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69" w:rsidRDefault="00FB1569" w:rsidP="00FB1569">
      <w:pPr>
        <w:pStyle w:val="a3"/>
        <w:jc w:val="both"/>
      </w:pPr>
      <w:r>
        <w:rPr>
          <w:sz w:val="28"/>
          <w:szCs w:val="28"/>
          <w:shd w:val="clear" w:color="auto" w:fill="FFFFFF"/>
        </w:rPr>
        <w:t xml:space="preserve">За безопасностью избирателей следят более 160 сотрудников </w:t>
      </w:r>
      <w:r>
        <w:rPr>
          <w:sz w:val="28"/>
          <w:szCs w:val="28"/>
        </w:rPr>
        <w:t>Отдела МВД России по Новокубанскому району</w:t>
      </w:r>
      <w:r>
        <w:rPr>
          <w:sz w:val="28"/>
          <w:szCs w:val="28"/>
        </w:rPr>
        <w:t>.</w:t>
      </w:r>
      <w:bookmarkStart w:id="0" w:name="_GoBack"/>
      <w:bookmarkEnd w:id="0"/>
    </w:p>
    <w:p w:rsidR="00FB1569" w:rsidRDefault="00FB1569" w:rsidP="00FB1569">
      <w:pPr>
        <w:pStyle w:val="a3"/>
        <w:jc w:val="both"/>
      </w:pPr>
      <w:r>
        <w:t> </w:t>
      </w:r>
      <w:r>
        <w:rPr>
          <w:sz w:val="28"/>
          <w:szCs w:val="28"/>
        </w:rPr>
        <w:t>Сотрудники правоохранительных органов обеспечивают безопасность 60 избирательных участков. Работа стражей порядка длится все дни голосования - с 11 по 13 сентября. Все избирательные участки в Новокубанском районе были предварительно обследованы. Комплексную комиссионную проверку организовали, используя </w:t>
      </w:r>
      <w:hyperlink r:id="rId4" w:tgtFrame="_blank" w:history="1">
        <w:r>
          <w:rPr>
            <w:rStyle w:val="a4"/>
            <w:sz w:val="28"/>
            <w:szCs w:val="28"/>
          </w:rPr>
          <w:t>спецсредства</w:t>
        </w:r>
      </w:hyperlink>
      <w:r>
        <w:rPr>
          <w:sz w:val="28"/>
          <w:szCs w:val="28"/>
        </w:rPr>
        <w:t> и служебных собак.</w:t>
      </w:r>
    </w:p>
    <w:p w:rsidR="00132A77" w:rsidRDefault="00132A77"/>
    <w:sectPr w:rsidR="0013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FD"/>
    <w:rsid w:val="00132A77"/>
    <w:rsid w:val="007A1CFD"/>
    <w:rsid w:val="00FB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501B"/>
  <w15:chartTrackingRefBased/>
  <w15:docId w15:val="{90DD894C-0F68-48C1-9D89-6B772D66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1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yansk.bezformata.com/word/spetcsredstva/395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2020-09-13T15:38:00Z</dcterms:created>
  <dcterms:modified xsi:type="dcterms:W3CDTF">2020-09-13T15:38:00Z</dcterms:modified>
</cp:coreProperties>
</file>