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Новокубанский район </w:t>
            </w:r>
            <w:proofErr w:type="spellStart"/>
            <w:r w:rsidRPr="009C4838">
              <w:rPr>
                <w:rFonts w:ascii="Times New Roman" w:hAnsi="Times New Roman" w:cs="Times New Roman"/>
                <w:sz w:val="28"/>
                <w:szCs w:val="28"/>
              </w:rPr>
              <w:t>А.В.Гомодину</w:t>
            </w:r>
            <w:proofErr w:type="spellEnd"/>
          </w:p>
          <w:p w:rsidR="003E2B46" w:rsidRPr="009C4838" w:rsidRDefault="003E2B46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6A055F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E03F3" w:rsidRPr="00FA6B13" w:rsidRDefault="00D02B7D" w:rsidP="005E03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B13">
              <w:rPr>
                <w:rFonts w:ascii="Times New Roman" w:hAnsi="Times New Roman" w:cs="Times New Roman"/>
                <w:sz w:val="27"/>
                <w:szCs w:val="27"/>
              </w:rPr>
              <w:t>Заключение</w:t>
            </w:r>
          </w:p>
          <w:p w:rsidR="00BF3351" w:rsidRPr="00FA6B13" w:rsidRDefault="00D02B7D" w:rsidP="00BF3351">
            <w:pPr>
              <w:pStyle w:val="a6"/>
              <w:jc w:val="center"/>
              <w:rPr>
                <w:color w:val="052635"/>
                <w:sz w:val="27"/>
                <w:szCs w:val="27"/>
              </w:rPr>
            </w:pPr>
            <w:r w:rsidRPr="00FA6B13">
              <w:rPr>
                <w:sz w:val="27"/>
                <w:szCs w:val="27"/>
              </w:rPr>
              <w:t xml:space="preserve">по результатам  </w:t>
            </w:r>
            <w:proofErr w:type="spellStart"/>
            <w:r w:rsidRPr="00FA6B13">
              <w:rPr>
                <w:sz w:val="27"/>
                <w:szCs w:val="27"/>
              </w:rPr>
              <w:t>антикоррупционной</w:t>
            </w:r>
            <w:proofErr w:type="spellEnd"/>
            <w:r w:rsidRPr="00FA6B13">
              <w:rPr>
                <w:sz w:val="27"/>
                <w:szCs w:val="27"/>
              </w:rPr>
              <w:t xml:space="preserve"> экспертизы проекта </w:t>
            </w:r>
            <w:r w:rsidR="00FA6B13" w:rsidRPr="00FA6B13">
              <w:rPr>
                <w:sz w:val="27"/>
                <w:szCs w:val="27"/>
              </w:rPr>
              <w:t xml:space="preserve">постановления администрации </w:t>
            </w:r>
            <w:r w:rsidR="009C4838" w:rsidRPr="00FA6B13">
              <w:rPr>
                <w:sz w:val="27"/>
                <w:szCs w:val="27"/>
              </w:rPr>
              <w:t>муниципального образования Новокубанский район</w:t>
            </w:r>
            <w:r w:rsidR="006765FB" w:rsidRPr="00FA6B13">
              <w:rPr>
                <w:sz w:val="27"/>
                <w:szCs w:val="27"/>
              </w:rPr>
              <w:t xml:space="preserve"> </w:t>
            </w:r>
            <w:r w:rsidR="009C4838" w:rsidRPr="00FA6B13">
              <w:rPr>
                <w:bCs/>
                <w:sz w:val="27"/>
                <w:szCs w:val="27"/>
              </w:rPr>
              <w:t>«</w:t>
            </w:r>
            <w:r w:rsidR="00FA6B13" w:rsidRPr="00FA6B13">
              <w:rPr>
                <w:sz w:val="27"/>
                <w:szCs w:val="27"/>
              </w:rPr>
              <w:t>Об утверждении Положения о порядке предоставления и методики расчета тарифов на дополнительные платные (сопутствующие) услуги, оказываемые муниципальным бюджетным учреждением «Новокубанский Центр поддержки предпринимательства и инвестиционного сопровождения», подведомственного администрации муниципального образования Новокубанский район</w:t>
            </w:r>
            <w:r w:rsidR="001E1AF7" w:rsidRPr="00FA6B13">
              <w:rPr>
                <w:sz w:val="27"/>
                <w:szCs w:val="27"/>
              </w:rPr>
              <w:t>»</w:t>
            </w:r>
          </w:p>
          <w:p w:rsidR="00D02B7D" w:rsidRPr="00FA6B13" w:rsidRDefault="00494C4B" w:rsidP="00FA6B13">
            <w:pPr>
              <w:pStyle w:val="a6"/>
              <w:jc w:val="both"/>
              <w:rPr>
                <w:color w:val="052635"/>
                <w:sz w:val="27"/>
                <w:szCs w:val="27"/>
              </w:rPr>
            </w:pPr>
            <w:proofErr w:type="gramStart"/>
            <w:r w:rsidRPr="00FA6B13">
              <w:rPr>
                <w:sz w:val="27"/>
                <w:szCs w:val="27"/>
              </w:rPr>
              <w:t>Юридический отдел администрации муни</w:t>
            </w:r>
            <w:r w:rsidR="00D02B7D" w:rsidRPr="00FA6B13">
              <w:rPr>
                <w:sz w:val="27"/>
                <w:szCs w:val="27"/>
              </w:rPr>
              <w:t xml:space="preserve">ципального образования Новокубанский район как уполномоченный орган по проведению </w:t>
            </w:r>
            <w:proofErr w:type="spellStart"/>
            <w:r w:rsidR="00D02B7D" w:rsidRPr="00FA6B13">
              <w:rPr>
                <w:sz w:val="27"/>
                <w:szCs w:val="27"/>
              </w:rPr>
              <w:t>антикоррупционной</w:t>
            </w:r>
            <w:proofErr w:type="spellEnd"/>
            <w:r w:rsidR="00D02B7D" w:rsidRPr="00FA6B13">
              <w:rPr>
                <w:sz w:val="27"/>
                <w:szCs w:val="27"/>
              </w:rPr>
              <w:t xml:space="preserve"> экспертизы нормативных правовых актов (проектов) администрации муниципального образования Новокубанский район, рассмотрев проект </w:t>
            </w:r>
            <w:r w:rsidR="00FA6B13" w:rsidRPr="00FA6B13">
              <w:rPr>
                <w:sz w:val="27"/>
                <w:szCs w:val="27"/>
              </w:rPr>
              <w:t xml:space="preserve">постановления администрации </w:t>
            </w:r>
            <w:r w:rsidR="00D02B7D" w:rsidRPr="00FA6B13">
              <w:rPr>
                <w:sz w:val="27"/>
                <w:szCs w:val="27"/>
              </w:rPr>
              <w:t>муниципального образования Новокубанский район «</w:t>
            </w:r>
            <w:r w:rsidR="00FA6B13" w:rsidRPr="00FA6B13">
              <w:rPr>
                <w:sz w:val="27"/>
                <w:szCs w:val="27"/>
              </w:rPr>
              <w:t>Об утверждении Положения о порядке предоставления и методики расчета тарифов на дополнительные платные (сопутствующие) услуги, оказываемые муниципальным бюджетным учреждением «Новокубанский Центр поддержки предпринимательства и инвестиционного сопровождения», подведомственного администрации муниципального</w:t>
            </w:r>
            <w:proofErr w:type="gramEnd"/>
            <w:r w:rsidR="00FA6B13" w:rsidRPr="00FA6B13">
              <w:rPr>
                <w:sz w:val="27"/>
                <w:szCs w:val="27"/>
              </w:rPr>
              <w:t xml:space="preserve"> образования Новокубанский район</w:t>
            </w:r>
            <w:r w:rsidR="00E1145B" w:rsidRPr="00FA6B13">
              <w:rPr>
                <w:sz w:val="27"/>
                <w:szCs w:val="27"/>
              </w:rPr>
              <w:t>»</w:t>
            </w:r>
            <w:r w:rsidR="00D02B7D" w:rsidRPr="00FA6B13">
              <w:rPr>
                <w:sz w:val="27"/>
                <w:szCs w:val="27"/>
              </w:rPr>
              <w:t xml:space="preserve">, поступивший </w:t>
            </w:r>
            <w:r w:rsidR="00D02B7D" w:rsidRPr="00FA6B13">
              <w:rPr>
                <w:i/>
                <w:sz w:val="27"/>
                <w:szCs w:val="27"/>
              </w:rPr>
              <w:t xml:space="preserve">от </w:t>
            </w:r>
            <w:r w:rsidR="006A055F" w:rsidRPr="00FA6B13">
              <w:rPr>
                <w:i/>
                <w:sz w:val="27"/>
                <w:szCs w:val="27"/>
              </w:rPr>
              <w:t xml:space="preserve">начальника </w:t>
            </w:r>
            <w:r w:rsidR="00FA6B13" w:rsidRPr="00FA6B13">
              <w:rPr>
                <w:i/>
                <w:sz w:val="27"/>
                <w:szCs w:val="27"/>
              </w:rPr>
              <w:t xml:space="preserve">отдела потребительской сферы </w:t>
            </w:r>
            <w:r w:rsidR="007F32F4" w:rsidRPr="00FA6B13">
              <w:rPr>
                <w:i/>
                <w:sz w:val="27"/>
                <w:szCs w:val="27"/>
              </w:rPr>
              <w:t xml:space="preserve"> </w:t>
            </w:r>
            <w:r w:rsidR="005E03F3" w:rsidRPr="00FA6B13">
              <w:rPr>
                <w:i/>
                <w:sz w:val="27"/>
                <w:szCs w:val="27"/>
              </w:rPr>
              <w:t>администрации муниципального образования Новокубанский район</w:t>
            </w:r>
          </w:p>
        </w:tc>
      </w:tr>
      <w:tr w:rsidR="00D02B7D" w:rsidRPr="006A055F" w:rsidTr="00F42099">
        <w:trPr>
          <w:trHeight w:val="496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FA6B13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B13">
              <w:rPr>
                <w:rFonts w:ascii="Times New Roman" w:hAnsi="Times New Roman" w:cs="Times New Roman"/>
                <w:sz w:val="27"/>
                <w:szCs w:val="27"/>
              </w:rPr>
              <w:t>установил следующее.</w:t>
            </w:r>
          </w:p>
          <w:p w:rsidR="00D02B7D" w:rsidRPr="00FA6B13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B13">
              <w:rPr>
                <w:rFonts w:ascii="Times New Roman" w:hAnsi="Times New Roman" w:cs="Times New Roman"/>
                <w:sz w:val="27"/>
                <w:szCs w:val="27"/>
              </w:rPr>
              <w:t>1. Проект нормативного правового акта размещен на официальном сайте администрации муниципального образования Новокубанский район, в подразделе «Документы» раздела «</w:t>
            </w:r>
            <w:proofErr w:type="spellStart"/>
            <w:r w:rsidRPr="00FA6B13">
              <w:rPr>
                <w:rFonts w:ascii="Times New Roman" w:hAnsi="Times New Roman" w:cs="Times New Roman"/>
                <w:sz w:val="27"/>
                <w:szCs w:val="27"/>
              </w:rPr>
              <w:t>Антикоррупционная</w:t>
            </w:r>
            <w:proofErr w:type="spellEnd"/>
            <w:r w:rsidRPr="00FA6B13">
              <w:rPr>
                <w:rFonts w:ascii="Times New Roman" w:hAnsi="Times New Roman" w:cs="Times New Roman"/>
                <w:sz w:val="27"/>
                <w:szCs w:val="27"/>
              </w:rPr>
              <w:t xml:space="preserve"> экспертиза», для проведения независимой </w:t>
            </w:r>
            <w:proofErr w:type="spellStart"/>
            <w:r w:rsidRPr="00FA6B13">
              <w:rPr>
                <w:rFonts w:ascii="Times New Roman" w:hAnsi="Times New Roman" w:cs="Times New Roman"/>
                <w:sz w:val="27"/>
                <w:szCs w:val="27"/>
              </w:rPr>
              <w:t>антикоррупционной</w:t>
            </w:r>
            <w:proofErr w:type="spellEnd"/>
            <w:r w:rsidRPr="00FA6B13">
              <w:rPr>
                <w:rFonts w:ascii="Times New Roman" w:hAnsi="Times New Roman" w:cs="Times New Roman"/>
                <w:sz w:val="27"/>
                <w:szCs w:val="27"/>
              </w:rPr>
              <w:t xml:space="preserve"> экспертизы проектов нормативных правовых актов администрации муниципального образования Новокубанский район.</w:t>
            </w:r>
          </w:p>
          <w:p w:rsidR="00D02B7D" w:rsidRPr="00FA6B13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FA6B13">
              <w:rPr>
                <w:rFonts w:ascii="Times New Roman" w:hAnsi="Times New Roman" w:cs="Times New Roman"/>
                <w:sz w:val="27"/>
                <w:szCs w:val="27"/>
              </w:rPr>
              <w:t xml:space="preserve">В срок, установленный пунктом 2.5 Порядка </w:t>
            </w:r>
            <w:proofErr w:type="spellStart"/>
            <w:r w:rsidRPr="00FA6B13">
              <w:rPr>
                <w:rFonts w:ascii="Times New Roman" w:hAnsi="Times New Roman" w:cs="Times New Roman"/>
                <w:sz w:val="27"/>
                <w:szCs w:val="27"/>
              </w:rPr>
              <w:t>антикоррупционной</w:t>
            </w:r>
            <w:proofErr w:type="spellEnd"/>
            <w:r w:rsidRPr="00FA6B13">
              <w:rPr>
                <w:rFonts w:ascii="Times New Roman" w:hAnsi="Times New Roman" w:cs="Times New Roman"/>
                <w:sz w:val="27"/>
                <w:szCs w:val="27"/>
              </w:rPr>
              <w:t xml:space="preserve"> экспертизы нормативных правовых актов администрации муниципального образования Новокубанский район и их проектов, утвержденного постановлением администрации  муниципального образования Новокубанский район от   23 сентября 2015 года  №926, от независимых экспертов заключения не поступали.</w:t>
            </w:r>
          </w:p>
          <w:p w:rsidR="00D02B7D" w:rsidRPr="00FA6B13" w:rsidRDefault="00D02B7D" w:rsidP="00CE358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B13">
              <w:rPr>
                <w:rFonts w:ascii="Times New Roman" w:hAnsi="Times New Roman" w:cs="Times New Roman"/>
                <w:sz w:val="27"/>
                <w:szCs w:val="27"/>
              </w:rPr>
              <w:t xml:space="preserve">2. В ходе </w:t>
            </w:r>
            <w:proofErr w:type="spellStart"/>
            <w:r w:rsidRPr="00FA6B13">
              <w:rPr>
                <w:rFonts w:ascii="Times New Roman" w:hAnsi="Times New Roman" w:cs="Times New Roman"/>
                <w:sz w:val="27"/>
                <w:szCs w:val="27"/>
              </w:rPr>
              <w:t>антикоррупционной</w:t>
            </w:r>
            <w:proofErr w:type="spellEnd"/>
            <w:r w:rsidRPr="00FA6B13">
              <w:rPr>
                <w:rFonts w:ascii="Times New Roman" w:hAnsi="Times New Roman" w:cs="Times New Roman"/>
                <w:sz w:val="27"/>
                <w:szCs w:val="27"/>
              </w:rPr>
              <w:t xml:space="preserve"> экспертизы проекта нормативного правового акта </w:t>
            </w:r>
            <w:proofErr w:type="spellStart"/>
            <w:r w:rsidRPr="00FA6B13">
              <w:rPr>
                <w:rFonts w:ascii="Times New Roman" w:hAnsi="Times New Roman" w:cs="Times New Roman"/>
                <w:sz w:val="27"/>
                <w:szCs w:val="27"/>
              </w:rPr>
              <w:t>коррупциогенные</w:t>
            </w:r>
            <w:proofErr w:type="spellEnd"/>
            <w:r w:rsidRPr="00FA6B13">
              <w:rPr>
                <w:rFonts w:ascii="Times New Roman" w:hAnsi="Times New Roman" w:cs="Times New Roman"/>
                <w:sz w:val="27"/>
                <w:szCs w:val="27"/>
              </w:rPr>
              <w:t xml:space="preserve"> факторы не обнаружены.</w:t>
            </w:r>
          </w:p>
        </w:tc>
      </w:tr>
      <w:tr w:rsidR="00D02B7D" w:rsidRPr="006A055F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FA6B13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B13">
              <w:rPr>
                <w:rFonts w:ascii="Times New Roman" w:hAnsi="Times New Roman" w:cs="Times New Roman"/>
                <w:sz w:val="27"/>
                <w:szCs w:val="27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FA6B13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D02B7D" w:rsidRPr="006A055F" w:rsidRDefault="00D02B7D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055F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D02B7D" w:rsidRPr="006A055F" w:rsidRDefault="00D02B7D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05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A055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A0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3E" w:rsidRDefault="00D02B7D" w:rsidP="00CE35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055F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</w:t>
      </w:r>
      <w:proofErr w:type="spellStart"/>
      <w:r w:rsidRPr="006A055F">
        <w:rPr>
          <w:rFonts w:ascii="Times New Roman" w:hAnsi="Times New Roman" w:cs="Times New Roman"/>
          <w:sz w:val="28"/>
          <w:szCs w:val="28"/>
        </w:rPr>
        <w:t>С.В.Софиенко</w:t>
      </w:r>
      <w:proofErr w:type="spellEnd"/>
    </w:p>
    <w:p w:rsidR="00AA1F8A" w:rsidRPr="006A055F" w:rsidRDefault="00FA6B1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E1AF7">
        <w:rPr>
          <w:rFonts w:ascii="Times New Roman" w:hAnsi="Times New Roman" w:cs="Times New Roman"/>
          <w:sz w:val="28"/>
          <w:szCs w:val="28"/>
        </w:rPr>
        <w:t>.11</w:t>
      </w:r>
      <w:r w:rsidR="000A3AF5" w:rsidRPr="006A055F">
        <w:rPr>
          <w:rFonts w:ascii="Times New Roman" w:hAnsi="Times New Roman" w:cs="Times New Roman"/>
          <w:sz w:val="28"/>
          <w:szCs w:val="28"/>
        </w:rPr>
        <w:t>.1</w:t>
      </w:r>
      <w:r w:rsidR="00CE3581">
        <w:rPr>
          <w:rFonts w:ascii="Times New Roman" w:hAnsi="Times New Roman" w:cs="Times New Roman"/>
          <w:sz w:val="28"/>
          <w:szCs w:val="28"/>
        </w:rPr>
        <w:t>8</w:t>
      </w:r>
    </w:p>
    <w:sectPr w:rsidR="00AA1F8A" w:rsidRPr="006A055F" w:rsidSect="00BF3351">
      <w:headerReference w:type="default" r:id="rId7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51" w:rsidRDefault="000D6151" w:rsidP="00E80873">
      <w:pPr>
        <w:spacing w:after="0" w:line="240" w:lineRule="auto"/>
      </w:pPr>
      <w:r>
        <w:separator/>
      </w:r>
    </w:p>
  </w:endnote>
  <w:endnote w:type="continuationSeparator" w:id="0">
    <w:p w:rsidR="000D6151" w:rsidRDefault="000D6151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51" w:rsidRDefault="000D6151" w:rsidP="00E80873">
      <w:pPr>
        <w:spacing w:after="0" w:line="240" w:lineRule="auto"/>
      </w:pPr>
      <w:r>
        <w:separator/>
      </w:r>
    </w:p>
  </w:footnote>
  <w:footnote w:type="continuationSeparator" w:id="0">
    <w:p w:rsidR="000D6151" w:rsidRDefault="000D6151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B3135B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FA6B13">
          <w:rPr>
            <w:noProof/>
          </w:rPr>
          <w:t>2</w:t>
        </w:r>
        <w:r>
          <w:fldChar w:fldCharType="end"/>
        </w:r>
      </w:p>
    </w:sdtContent>
  </w:sdt>
  <w:p w:rsidR="00A10D16" w:rsidRDefault="000D61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04751"/>
    <w:rsid w:val="0001257F"/>
    <w:rsid w:val="0002175D"/>
    <w:rsid w:val="00022989"/>
    <w:rsid w:val="00023CDA"/>
    <w:rsid w:val="00070E95"/>
    <w:rsid w:val="0007150F"/>
    <w:rsid w:val="00086236"/>
    <w:rsid w:val="00092292"/>
    <w:rsid w:val="000A3AF5"/>
    <w:rsid w:val="000D6151"/>
    <w:rsid w:val="0011750C"/>
    <w:rsid w:val="00140887"/>
    <w:rsid w:val="00143021"/>
    <w:rsid w:val="001461BF"/>
    <w:rsid w:val="00156A52"/>
    <w:rsid w:val="0019466C"/>
    <w:rsid w:val="001A6B4B"/>
    <w:rsid w:val="001C2AB7"/>
    <w:rsid w:val="001E1AF7"/>
    <w:rsid w:val="001E4942"/>
    <w:rsid w:val="00246EF1"/>
    <w:rsid w:val="00250920"/>
    <w:rsid w:val="0026583B"/>
    <w:rsid w:val="0028527D"/>
    <w:rsid w:val="002D661B"/>
    <w:rsid w:val="002F6ECF"/>
    <w:rsid w:val="003236D1"/>
    <w:rsid w:val="003502D2"/>
    <w:rsid w:val="003610A5"/>
    <w:rsid w:val="00371F7A"/>
    <w:rsid w:val="003766F7"/>
    <w:rsid w:val="00376992"/>
    <w:rsid w:val="003856B4"/>
    <w:rsid w:val="00385FDC"/>
    <w:rsid w:val="003970D4"/>
    <w:rsid w:val="003B6F2E"/>
    <w:rsid w:val="003E2B46"/>
    <w:rsid w:val="004302CD"/>
    <w:rsid w:val="004518B8"/>
    <w:rsid w:val="00456C76"/>
    <w:rsid w:val="0048410E"/>
    <w:rsid w:val="00493CB5"/>
    <w:rsid w:val="00494C4B"/>
    <w:rsid w:val="004A115E"/>
    <w:rsid w:val="004A42C6"/>
    <w:rsid w:val="004B2AE8"/>
    <w:rsid w:val="004D0929"/>
    <w:rsid w:val="004D2158"/>
    <w:rsid w:val="00521BE1"/>
    <w:rsid w:val="00556B70"/>
    <w:rsid w:val="005614C2"/>
    <w:rsid w:val="00564894"/>
    <w:rsid w:val="005843CA"/>
    <w:rsid w:val="005A60F4"/>
    <w:rsid w:val="005C4D13"/>
    <w:rsid w:val="005D15C1"/>
    <w:rsid w:val="005D3B74"/>
    <w:rsid w:val="005E03F3"/>
    <w:rsid w:val="005E5C1D"/>
    <w:rsid w:val="0065137B"/>
    <w:rsid w:val="00664547"/>
    <w:rsid w:val="0067634A"/>
    <w:rsid w:val="006765FB"/>
    <w:rsid w:val="006A055F"/>
    <w:rsid w:val="006B410B"/>
    <w:rsid w:val="006C2848"/>
    <w:rsid w:val="006F0999"/>
    <w:rsid w:val="00700443"/>
    <w:rsid w:val="00707DE2"/>
    <w:rsid w:val="0073263F"/>
    <w:rsid w:val="007556C9"/>
    <w:rsid w:val="00771D9A"/>
    <w:rsid w:val="00782DB5"/>
    <w:rsid w:val="007901D5"/>
    <w:rsid w:val="007D5532"/>
    <w:rsid w:val="007F32F4"/>
    <w:rsid w:val="008378A2"/>
    <w:rsid w:val="00857CF1"/>
    <w:rsid w:val="008A24B1"/>
    <w:rsid w:val="008C20F3"/>
    <w:rsid w:val="008F3639"/>
    <w:rsid w:val="008F6FA3"/>
    <w:rsid w:val="00916912"/>
    <w:rsid w:val="00935FBE"/>
    <w:rsid w:val="0095280D"/>
    <w:rsid w:val="0095632E"/>
    <w:rsid w:val="009617AA"/>
    <w:rsid w:val="00963ED7"/>
    <w:rsid w:val="009721CE"/>
    <w:rsid w:val="0097236F"/>
    <w:rsid w:val="00986612"/>
    <w:rsid w:val="00986DBC"/>
    <w:rsid w:val="00994A9A"/>
    <w:rsid w:val="009C4838"/>
    <w:rsid w:val="00A10764"/>
    <w:rsid w:val="00A456DE"/>
    <w:rsid w:val="00A62090"/>
    <w:rsid w:val="00A738D6"/>
    <w:rsid w:val="00A76CBA"/>
    <w:rsid w:val="00AA1F8A"/>
    <w:rsid w:val="00AA7807"/>
    <w:rsid w:val="00AB452F"/>
    <w:rsid w:val="00AB6F97"/>
    <w:rsid w:val="00AE0460"/>
    <w:rsid w:val="00AE6BB8"/>
    <w:rsid w:val="00AF0EED"/>
    <w:rsid w:val="00B0573E"/>
    <w:rsid w:val="00B07115"/>
    <w:rsid w:val="00B15548"/>
    <w:rsid w:val="00B249E6"/>
    <w:rsid w:val="00B3135B"/>
    <w:rsid w:val="00B400F1"/>
    <w:rsid w:val="00B516E2"/>
    <w:rsid w:val="00BA2AD1"/>
    <w:rsid w:val="00BB1298"/>
    <w:rsid w:val="00BF3351"/>
    <w:rsid w:val="00C95012"/>
    <w:rsid w:val="00CD335C"/>
    <w:rsid w:val="00CE3581"/>
    <w:rsid w:val="00D02B7D"/>
    <w:rsid w:val="00D51EC5"/>
    <w:rsid w:val="00D618A7"/>
    <w:rsid w:val="00D72F55"/>
    <w:rsid w:val="00D81874"/>
    <w:rsid w:val="00D828F8"/>
    <w:rsid w:val="00D85BE5"/>
    <w:rsid w:val="00D93921"/>
    <w:rsid w:val="00DB37BA"/>
    <w:rsid w:val="00DF384C"/>
    <w:rsid w:val="00E1145B"/>
    <w:rsid w:val="00E21D8F"/>
    <w:rsid w:val="00E30A03"/>
    <w:rsid w:val="00E319AB"/>
    <w:rsid w:val="00E42278"/>
    <w:rsid w:val="00E7766D"/>
    <w:rsid w:val="00E80873"/>
    <w:rsid w:val="00EA22B7"/>
    <w:rsid w:val="00EE0169"/>
    <w:rsid w:val="00F0195E"/>
    <w:rsid w:val="00F03B0B"/>
    <w:rsid w:val="00F25D79"/>
    <w:rsid w:val="00F42099"/>
    <w:rsid w:val="00F5046A"/>
    <w:rsid w:val="00F52298"/>
    <w:rsid w:val="00F83662"/>
    <w:rsid w:val="00FA5DF8"/>
    <w:rsid w:val="00FA6B13"/>
    <w:rsid w:val="00FA79CD"/>
    <w:rsid w:val="00FE27F4"/>
    <w:rsid w:val="00FE3639"/>
    <w:rsid w:val="00FE4925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Normal (Web)"/>
    <w:basedOn w:val="a"/>
    <w:uiPriority w:val="99"/>
    <w:unhideWhenUsed/>
    <w:rsid w:val="0067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A9256-5D4B-46D3-BF2E-68B9235B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60</cp:revision>
  <cp:lastPrinted>2017-01-31T07:17:00Z</cp:lastPrinted>
  <dcterms:created xsi:type="dcterms:W3CDTF">2015-10-13T13:54:00Z</dcterms:created>
  <dcterms:modified xsi:type="dcterms:W3CDTF">2018-12-06T10:57:00Z</dcterms:modified>
</cp:coreProperties>
</file>