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jc w:val="center"/>
        <w:tblInd w:w="1013" w:type="dxa"/>
        <w:tblLook w:val="0000" w:firstRow="0" w:lastRow="0" w:firstColumn="0" w:lastColumn="0" w:noHBand="0" w:noVBand="0"/>
      </w:tblPr>
      <w:tblGrid>
        <w:gridCol w:w="282"/>
        <w:gridCol w:w="10060"/>
        <w:gridCol w:w="56"/>
        <w:gridCol w:w="236"/>
      </w:tblGrid>
      <w:tr w:rsidR="00B56C70" w:rsidRPr="00860833" w:rsidTr="00526B0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900"/>
          <w:jc w:val="center"/>
        </w:trPr>
        <w:tc>
          <w:tcPr>
            <w:tcW w:w="10060" w:type="dxa"/>
            <w:vAlign w:val="bottom"/>
          </w:tcPr>
          <w:p w:rsidR="00B56C70" w:rsidRPr="00860833" w:rsidRDefault="003E0170" w:rsidP="00B56C7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5790" cy="755015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C70" w:rsidRPr="00860833" w:rsidTr="00526B0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493"/>
          <w:jc w:val="center"/>
        </w:trPr>
        <w:tc>
          <w:tcPr>
            <w:tcW w:w="10060" w:type="dxa"/>
            <w:vAlign w:val="bottom"/>
          </w:tcPr>
          <w:p w:rsidR="00B56C70" w:rsidRPr="009A3FA4" w:rsidRDefault="00B56C70" w:rsidP="00B56C70">
            <w:pPr>
              <w:pStyle w:val="1"/>
              <w:rPr>
                <w:sz w:val="32"/>
                <w:szCs w:val="32"/>
              </w:rPr>
            </w:pPr>
            <w:r w:rsidRPr="009A3FA4">
              <w:rPr>
                <w:rFonts w:ascii="Times New Roman" w:hAnsi="Times New Roman"/>
                <w:b w:val="0"/>
                <w:sz w:val="32"/>
                <w:szCs w:val="32"/>
              </w:rPr>
              <w:t>РАСПОРЯЖЕНИЕ</w:t>
            </w:r>
          </w:p>
        </w:tc>
      </w:tr>
      <w:tr w:rsidR="00B56C70" w:rsidRPr="00860833" w:rsidTr="00526B0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430"/>
          <w:jc w:val="center"/>
        </w:trPr>
        <w:tc>
          <w:tcPr>
            <w:tcW w:w="10060" w:type="dxa"/>
            <w:vAlign w:val="bottom"/>
          </w:tcPr>
          <w:p w:rsidR="00B56C70" w:rsidRPr="00860833" w:rsidRDefault="00B56C70" w:rsidP="00B56C70">
            <w:pPr>
              <w:pStyle w:val="3"/>
              <w:jc w:val="center"/>
              <w:rPr>
                <w:sz w:val="28"/>
                <w:szCs w:val="28"/>
              </w:rPr>
            </w:pPr>
            <w:r w:rsidRPr="00860833">
              <w:rPr>
                <w:sz w:val="28"/>
                <w:szCs w:val="28"/>
              </w:rPr>
              <w:t>АДМИНИСТРАЦИИ   МУНИЦИПАЛЬНОГО   ОБРАЗОВАНИЯ</w:t>
            </w:r>
          </w:p>
        </w:tc>
      </w:tr>
      <w:tr w:rsidR="00B56C70" w:rsidRPr="00860833" w:rsidTr="00526B0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424"/>
          <w:jc w:val="center"/>
        </w:trPr>
        <w:tc>
          <w:tcPr>
            <w:tcW w:w="10060" w:type="dxa"/>
            <w:vAlign w:val="bottom"/>
          </w:tcPr>
          <w:p w:rsidR="00B56C70" w:rsidRPr="00860833" w:rsidRDefault="00B56C70" w:rsidP="00B56C70">
            <w:pPr>
              <w:pStyle w:val="2"/>
              <w:jc w:val="center"/>
              <w:rPr>
                <w:sz w:val="28"/>
                <w:szCs w:val="28"/>
              </w:rPr>
            </w:pPr>
            <w:r w:rsidRPr="00860833">
              <w:rPr>
                <w:sz w:val="28"/>
                <w:szCs w:val="28"/>
              </w:rPr>
              <w:t>НОВОКУБАНСКИЙ   РАЙОН</w:t>
            </w:r>
          </w:p>
        </w:tc>
      </w:tr>
      <w:tr w:rsidR="00B56C70" w:rsidRPr="00860833" w:rsidTr="00526B04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0398" w:type="dxa"/>
            <w:gridSpan w:val="3"/>
            <w:vAlign w:val="bottom"/>
          </w:tcPr>
          <w:tbl>
            <w:tblPr>
              <w:tblW w:w="9900" w:type="dxa"/>
              <w:jc w:val="center"/>
              <w:tblLook w:val="0000" w:firstRow="0" w:lastRow="0" w:firstColumn="0" w:lastColumn="0" w:noHBand="0" w:noVBand="0"/>
            </w:tblPr>
            <w:tblGrid>
              <w:gridCol w:w="5010"/>
              <w:gridCol w:w="4890"/>
            </w:tblGrid>
            <w:tr w:rsidR="00B56C70" w:rsidTr="00526B04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  <w:jc w:val="center"/>
              </w:trPr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6C70" w:rsidRDefault="00B56C70" w:rsidP="00B56C7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sz w:val="24"/>
                    </w:rPr>
                    <w:t>от 08.02.2018</w:t>
                  </w:r>
                </w:p>
              </w:tc>
              <w:tc>
                <w:tcPr>
                  <w:tcW w:w="489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B56C70" w:rsidRDefault="00B56C70" w:rsidP="00B56C70">
                  <w:pPr>
                    <w:ind w:left="2384"/>
                    <w:jc w:val="center"/>
                    <w:rPr>
                      <w:b/>
                      <w:sz w:val="32"/>
                    </w:rPr>
                  </w:pPr>
                  <w:r>
                    <w:rPr>
                      <w:sz w:val="24"/>
                    </w:rPr>
                    <w:t xml:space="preserve">№ 11-р </w:t>
                  </w:r>
                </w:p>
              </w:tc>
            </w:tr>
          </w:tbl>
          <w:p w:rsidR="00B56C70" w:rsidRPr="00860833" w:rsidRDefault="00B56C70" w:rsidP="00B56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56C70" w:rsidRPr="00860833" w:rsidRDefault="00B56C70" w:rsidP="00B56C70">
            <w:pPr>
              <w:ind w:left="2384"/>
              <w:jc w:val="center"/>
              <w:rPr>
                <w:b/>
                <w:sz w:val="28"/>
                <w:szCs w:val="28"/>
              </w:rPr>
            </w:pPr>
          </w:p>
        </w:tc>
      </w:tr>
      <w:tr w:rsidR="00B56C70" w:rsidRPr="000979B1" w:rsidTr="00526B0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2" w:type="dxa"/>
          <w:wAfter w:w="292" w:type="dxa"/>
          <w:trHeight w:val="345"/>
          <w:jc w:val="center"/>
        </w:trPr>
        <w:tc>
          <w:tcPr>
            <w:tcW w:w="10060" w:type="dxa"/>
            <w:vAlign w:val="bottom"/>
          </w:tcPr>
          <w:p w:rsidR="00B56C70" w:rsidRPr="000979B1" w:rsidRDefault="00B56C70" w:rsidP="00B56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0979B1">
              <w:rPr>
                <w:sz w:val="24"/>
                <w:szCs w:val="24"/>
              </w:rPr>
              <w:t>Новокубанск</w:t>
            </w:r>
          </w:p>
        </w:tc>
      </w:tr>
    </w:tbl>
    <w:p w:rsidR="00B56C70" w:rsidRPr="00860833" w:rsidRDefault="00B56C70" w:rsidP="00B56C70">
      <w:pPr>
        <w:rPr>
          <w:sz w:val="28"/>
          <w:szCs w:val="28"/>
        </w:rPr>
      </w:pPr>
    </w:p>
    <w:p w:rsidR="002B0BB6" w:rsidRPr="009C794C" w:rsidRDefault="002B0BB6" w:rsidP="008019C2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E8380F" w:rsidRPr="00052792" w:rsidRDefault="00E35B16" w:rsidP="00052792">
      <w:pPr>
        <w:ind w:firstLine="851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 внесении изменения в распоряжение администрации муниципального образования Новокубанский рай от  30 ноября 2017 № 239-р «</w:t>
      </w:r>
      <w:r w:rsidR="00052792" w:rsidRPr="00052792">
        <w:rPr>
          <w:rFonts w:ascii="Times New Roman" w:hAnsi="Times New Roman"/>
          <w:b/>
          <w:spacing w:val="-6"/>
          <w:sz w:val="28"/>
          <w:szCs w:val="28"/>
        </w:rPr>
        <w:t>Об утверждении графиков проведения личных и выездных приемов должностных лиц администрации муниципального образования Новокубанский район в 2018 году</w:t>
      </w:r>
      <w:r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D4474D" w:rsidRPr="00D4474D" w:rsidRDefault="00D4474D" w:rsidP="00D4474D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41E99" w:rsidRPr="00D4474D" w:rsidRDefault="00441E99" w:rsidP="00D4474D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D4474D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E35B16">
        <w:rPr>
          <w:rFonts w:ascii="Times New Roman" w:hAnsi="Times New Roman"/>
          <w:spacing w:val="-6"/>
          <w:sz w:val="28"/>
          <w:szCs w:val="28"/>
        </w:rPr>
        <w:t>целях уточнения графиков приемов граждан</w:t>
      </w:r>
      <w:r w:rsidRPr="00D4474D">
        <w:rPr>
          <w:rFonts w:ascii="Times New Roman" w:hAnsi="Times New Roman"/>
          <w:spacing w:val="-6"/>
          <w:sz w:val="28"/>
          <w:szCs w:val="28"/>
        </w:rPr>
        <w:t>:</w:t>
      </w:r>
    </w:p>
    <w:p w:rsidR="00E35B16" w:rsidRPr="00E35B16" w:rsidRDefault="00E35B16" w:rsidP="00E35B16">
      <w:pPr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pacing w:val="-6"/>
          <w:sz w:val="28"/>
          <w:szCs w:val="28"/>
        </w:rPr>
        <w:t xml:space="preserve">Внести в распоряжение администрации муниципального образования Новокубанский район </w:t>
      </w:r>
      <w:bookmarkStart w:id="2" w:name="sub_200"/>
      <w:r w:rsidRPr="00E35B16">
        <w:rPr>
          <w:rFonts w:ascii="Times New Roman" w:hAnsi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/>
          <w:spacing w:val="-6"/>
          <w:sz w:val="28"/>
          <w:szCs w:val="28"/>
        </w:rPr>
        <w:t xml:space="preserve">30 ноября 2017 года </w:t>
      </w:r>
      <w:r w:rsidRPr="00E35B16">
        <w:rPr>
          <w:rFonts w:ascii="Times New Roman" w:hAnsi="Times New Roman"/>
          <w:spacing w:val="-6"/>
          <w:sz w:val="28"/>
          <w:szCs w:val="28"/>
        </w:rPr>
        <w:t xml:space="preserve"> №</w:t>
      </w:r>
      <w:r>
        <w:rPr>
          <w:rFonts w:ascii="Times New Roman" w:hAnsi="Times New Roman"/>
          <w:spacing w:val="-6"/>
          <w:sz w:val="28"/>
          <w:szCs w:val="28"/>
        </w:rPr>
        <w:t xml:space="preserve"> 239-р</w:t>
      </w:r>
      <w:r w:rsidRPr="00E35B16">
        <w:rPr>
          <w:rFonts w:ascii="Times New Roman" w:hAnsi="Times New Roman"/>
          <w:spacing w:val="-6"/>
          <w:sz w:val="28"/>
          <w:szCs w:val="28"/>
        </w:rPr>
        <w:t xml:space="preserve"> «Об утверждении графиков проведения личных и выездных приемов должностных лиц администрации муниципального образования Новокубанский район в 2018 году»</w:t>
      </w:r>
      <w:r>
        <w:rPr>
          <w:rFonts w:ascii="Times New Roman" w:hAnsi="Times New Roman"/>
          <w:spacing w:val="-6"/>
          <w:sz w:val="28"/>
          <w:szCs w:val="28"/>
        </w:rPr>
        <w:t xml:space="preserve"> следующие изменения в </w:t>
      </w:r>
      <w:r w:rsidRPr="00E35B16">
        <w:rPr>
          <w:rFonts w:ascii="Times New Roman" w:hAnsi="Times New Roman"/>
          <w:spacing w:val="-6"/>
          <w:sz w:val="28"/>
          <w:szCs w:val="28"/>
        </w:rPr>
        <w:t>приложении к нему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E35B16">
        <w:rPr>
          <w:rFonts w:ascii="Times New Roman" w:hAnsi="Times New Roman"/>
          <w:spacing w:val="-6"/>
          <w:sz w:val="28"/>
          <w:szCs w:val="28"/>
        </w:rPr>
        <w:t xml:space="preserve"> в разделе «</w:t>
      </w:r>
      <w:r w:rsidRPr="00E35B16">
        <w:rPr>
          <w:rFonts w:ascii="Times New Roman" w:hAnsi="Times New Roman"/>
          <w:sz w:val="28"/>
          <w:szCs w:val="28"/>
        </w:rPr>
        <w:t>ГРАФИК проведения личных приемов и выездных приемов главы муниципального образования Новокубанский район, должностных лиц администрации муниципального образования Новокубанский район в 2018 году»:</w:t>
      </w:r>
    </w:p>
    <w:p w:rsidR="00480109" w:rsidRDefault="00480109" w:rsidP="00E35B16">
      <w:pPr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35B16" w:rsidRPr="00E35B16">
        <w:rPr>
          <w:rFonts w:ascii="Times New Roman" w:hAnsi="Times New Roman"/>
          <w:sz w:val="28"/>
          <w:szCs w:val="28"/>
        </w:rPr>
        <w:t xml:space="preserve"> строк</w:t>
      </w:r>
      <w:r>
        <w:rPr>
          <w:rFonts w:ascii="Times New Roman" w:hAnsi="Times New Roman"/>
          <w:sz w:val="28"/>
          <w:szCs w:val="28"/>
        </w:rPr>
        <w:t>е</w:t>
      </w:r>
      <w:r w:rsidR="00E35B16" w:rsidRPr="00E35B16">
        <w:rPr>
          <w:rFonts w:ascii="Times New Roman" w:hAnsi="Times New Roman"/>
          <w:sz w:val="28"/>
          <w:szCs w:val="28"/>
        </w:rPr>
        <w:t xml:space="preserve"> </w:t>
      </w:r>
      <w:r w:rsidR="00E3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35B16">
        <w:rPr>
          <w:rFonts w:ascii="Times New Roman" w:hAnsi="Times New Roman"/>
          <w:sz w:val="28"/>
          <w:szCs w:val="28"/>
        </w:rPr>
        <w:t xml:space="preserve"> «Ляпинское сельское поселение»</w:t>
      </w:r>
      <w:r w:rsidR="00E35B16" w:rsidRPr="00E3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проведения приема заменить на 14 мая 2018 года;</w:t>
      </w:r>
    </w:p>
    <w:p w:rsidR="00E35B16" w:rsidRPr="00480109" w:rsidRDefault="00480109" w:rsidP="00480109">
      <w:pPr>
        <w:numPr>
          <w:ilvl w:val="0"/>
          <w:numId w:val="14"/>
        </w:numPr>
        <w:ind w:left="-142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480109">
        <w:rPr>
          <w:rFonts w:ascii="Times New Roman" w:hAnsi="Times New Roman"/>
          <w:sz w:val="28"/>
          <w:szCs w:val="28"/>
        </w:rPr>
        <w:t>в строке</w:t>
      </w:r>
      <w:r w:rsidR="00E35B16" w:rsidRPr="00480109">
        <w:rPr>
          <w:rFonts w:ascii="Times New Roman" w:hAnsi="Times New Roman"/>
          <w:sz w:val="28"/>
          <w:szCs w:val="28"/>
        </w:rPr>
        <w:t xml:space="preserve"> 3 «Прочноокопское сельское поселение» </w:t>
      </w:r>
      <w:r w:rsidRPr="00480109">
        <w:rPr>
          <w:rFonts w:ascii="Times New Roman" w:hAnsi="Times New Roman"/>
          <w:sz w:val="28"/>
          <w:szCs w:val="28"/>
        </w:rPr>
        <w:t>дату проведения приема замен</w:t>
      </w:r>
      <w:r>
        <w:rPr>
          <w:rFonts w:ascii="Times New Roman" w:hAnsi="Times New Roman"/>
          <w:sz w:val="28"/>
          <w:szCs w:val="28"/>
        </w:rPr>
        <w:t>и</w:t>
      </w:r>
      <w:r w:rsidRPr="00480109">
        <w:rPr>
          <w:rFonts w:ascii="Times New Roman" w:hAnsi="Times New Roman"/>
          <w:sz w:val="28"/>
          <w:szCs w:val="28"/>
        </w:rPr>
        <w:t>ть на 12 февраля 2018 года.</w:t>
      </w:r>
    </w:p>
    <w:p w:rsidR="00441E99" w:rsidRDefault="00E35B16" w:rsidP="00D4474D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bookmarkStart w:id="3" w:name="sub_6"/>
      <w:bookmarkEnd w:id="2"/>
      <w:bookmarkEnd w:id="1"/>
      <w:r>
        <w:rPr>
          <w:rFonts w:ascii="Times New Roman" w:hAnsi="Times New Roman"/>
          <w:spacing w:val="-6"/>
          <w:sz w:val="28"/>
          <w:szCs w:val="28"/>
        </w:rPr>
        <w:t>2</w:t>
      </w:r>
      <w:r w:rsidR="00441E99" w:rsidRPr="00D4474D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4417E2">
        <w:rPr>
          <w:rFonts w:ascii="Times New Roman" w:hAnsi="Times New Roman"/>
          <w:spacing w:val="-6"/>
          <w:sz w:val="28"/>
          <w:szCs w:val="28"/>
        </w:rPr>
        <w:t>Контроль за выполнением настоящего распоряжения возложить на исполняющего обязанности заместителя главы муниципального образования Новокубанский район</w:t>
      </w:r>
      <w:r w:rsidR="00FE7DB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4417E2">
        <w:rPr>
          <w:rFonts w:ascii="Times New Roman" w:hAnsi="Times New Roman"/>
          <w:spacing w:val="-6"/>
          <w:sz w:val="28"/>
          <w:szCs w:val="28"/>
        </w:rPr>
        <w:t xml:space="preserve"> управляющего делами О.В.Бурняшову</w:t>
      </w:r>
      <w:r w:rsidR="0072709E">
        <w:rPr>
          <w:rFonts w:ascii="Times New Roman" w:hAnsi="Times New Roman"/>
          <w:spacing w:val="-6"/>
          <w:sz w:val="28"/>
          <w:szCs w:val="28"/>
        </w:rPr>
        <w:t>.</w:t>
      </w:r>
    </w:p>
    <w:p w:rsidR="004417E2" w:rsidRPr="00D4474D" w:rsidRDefault="00E35B16" w:rsidP="00D4474D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4417E2">
        <w:rPr>
          <w:rFonts w:ascii="Times New Roman" w:hAnsi="Times New Roman"/>
          <w:spacing w:val="-6"/>
          <w:sz w:val="28"/>
          <w:szCs w:val="28"/>
        </w:rPr>
        <w:t>. Распоряжение вступает в силу</w:t>
      </w:r>
      <w:r w:rsidR="00E643C0">
        <w:rPr>
          <w:rFonts w:ascii="Times New Roman" w:hAnsi="Times New Roman"/>
          <w:spacing w:val="-6"/>
          <w:sz w:val="28"/>
          <w:szCs w:val="28"/>
        </w:rPr>
        <w:t xml:space="preserve"> со дня его подписания</w:t>
      </w:r>
      <w:r w:rsidR="007B39A2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 xml:space="preserve">изменения </w:t>
      </w:r>
      <w:r w:rsidR="0077629F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7B39A2">
        <w:rPr>
          <w:rFonts w:ascii="Times New Roman" w:hAnsi="Times New Roman"/>
          <w:spacing w:val="-6"/>
          <w:sz w:val="28"/>
          <w:szCs w:val="28"/>
        </w:rPr>
        <w:t>график</w:t>
      </w:r>
      <w:r w:rsidR="00E643C0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="00E643C0">
        <w:rPr>
          <w:rFonts w:ascii="Times New Roman" w:hAnsi="Times New Roman"/>
          <w:spacing w:val="-6"/>
          <w:sz w:val="28"/>
          <w:szCs w:val="28"/>
        </w:rPr>
        <w:t xml:space="preserve">т </w:t>
      </w:r>
      <w:r w:rsidR="00156A1C">
        <w:rPr>
          <w:rFonts w:ascii="Times New Roman" w:hAnsi="Times New Roman"/>
          <w:spacing w:val="-6"/>
          <w:sz w:val="28"/>
          <w:szCs w:val="28"/>
        </w:rPr>
        <w:t xml:space="preserve">размещению </w:t>
      </w:r>
      <w:r w:rsidR="00E643C0">
        <w:rPr>
          <w:rFonts w:ascii="Times New Roman" w:hAnsi="Times New Roman"/>
          <w:spacing w:val="-6"/>
          <w:sz w:val="28"/>
          <w:szCs w:val="28"/>
        </w:rPr>
        <w:t>на официальном сайте администрации муниципального образования Новокубанский район.</w:t>
      </w:r>
    </w:p>
    <w:p w:rsidR="00D4474D" w:rsidRPr="00D4474D" w:rsidRDefault="00D4474D" w:rsidP="00D4474D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4474D" w:rsidRPr="00D4474D" w:rsidRDefault="00D4474D" w:rsidP="00D4474D">
      <w:pPr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4474D" w:rsidRPr="00D4474D" w:rsidRDefault="00D4474D" w:rsidP="00D4474D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D4474D">
        <w:rPr>
          <w:rFonts w:ascii="Times New Roman" w:hAnsi="Times New Roman"/>
          <w:spacing w:val="-6"/>
          <w:sz w:val="28"/>
          <w:szCs w:val="28"/>
        </w:rPr>
        <w:t>Глава муниципального образования</w:t>
      </w:r>
    </w:p>
    <w:p w:rsidR="00D4474D" w:rsidRPr="00D4474D" w:rsidRDefault="00D4474D" w:rsidP="00D4474D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D4474D">
        <w:rPr>
          <w:rFonts w:ascii="Times New Roman" w:hAnsi="Times New Roman"/>
          <w:spacing w:val="-6"/>
          <w:sz w:val="28"/>
          <w:szCs w:val="28"/>
        </w:rPr>
        <w:t xml:space="preserve">Новокубанский район </w:t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</w:r>
      <w:r w:rsidRPr="00D4474D">
        <w:rPr>
          <w:rFonts w:ascii="Times New Roman" w:hAnsi="Times New Roman"/>
          <w:spacing w:val="-6"/>
          <w:sz w:val="28"/>
          <w:szCs w:val="28"/>
        </w:rPr>
        <w:tab/>
        <w:t xml:space="preserve">    А.В.Гомодин</w:t>
      </w:r>
    </w:p>
    <w:bookmarkEnd w:id="3"/>
    <w:p w:rsidR="00EC741F" w:rsidRPr="009C794C" w:rsidRDefault="00EC741F" w:rsidP="00156A1C">
      <w:pPr>
        <w:rPr>
          <w:rFonts w:ascii="Times New Roman" w:hAnsi="Times New Roman"/>
        </w:rPr>
      </w:pPr>
    </w:p>
    <w:p w:rsidR="00441E99" w:rsidRPr="009C794C" w:rsidRDefault="00441E99" w:rsidP="008019C2">
      <w:pPr>
        <w:pStyle w:val="ConsPlusNormal"/>
        <w:widowControl/>
        <w:ind w:firstLine="851"/>
        <w:jc w:val="both"/>
        <w:rPr>
          <w:spacing w:val="-6"/>
        </w:rPr>
      </w:pPr>
    </w:p>
    <w:sectPr w:rsidR="00441E99" w:rsidRPr="009C794C" w:rsidSect="00943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134" w:right="567" w:bottom="1134" w:left="158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9F" w:rsidRDefault="0077629F">
      <w:r>
        <w:separator/>
      </w:r>
    </w:p>
  </w:endnote>
  <w:endnote w:type="continuationSeparator" w:id="0">
    <w:p w:rsidR="0077629F" w:rsidRDefault="0077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F" w:rsidRDefault="0077629F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F" w:rsidRDefault="0077629F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F" w:rsidRDefault="0077629F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9F" w:rsidRDefault="0077629F">
      <w:r>
        <w:separator/>
      </w:r>
    </w:p>
  </w:footnote>
  <w:footnote w:type="continuationSeparator" w:id="0">
    <w:p w:rsidR="0077629F" w:rsidRDefault="0077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F" w:rsidRDefault="0077629F" w:rsidP="00AA6D65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77629F" w:rsidRDefault="0077629F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F" w:rsidRDefault="0077629F">
    <w:pPr>
      <w:pStyle w:val="aff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7629F" w:rsidRDefault="0077629F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9F" w:rsidRDefault="0077629F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839"/>
    <w:multiLevelType w:val="hybridMultilevel"/>
    <w:tmpl w:val="C43A912E"/>
    <w:lvl w:ilvl="0" w:tplc="084EFAF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ECB0BC9"/>
    <w:multiLevelType w:val="hybridMultilevel"/>
    <w:tmpl w:val="96C440CE"/>
    <w:lvl w:ilvl="0" w:tplc="A7169F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2F7634"/>
    <w:multiLevelType w:val="hybridMultilevel"/>
    <w:tmpl w:val="EE32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CD1AA8"/>
    <w:multiLevelType w:val="hybridMultilevel"/>
    <w:tmpl w:val="A77A74A2"/>
    <w:lvl w:ilvl="0" w:tplc="91F6FAF2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8193CED"/>
    <w:multiLevelType w:val="hybridMultilevel"/>
    <w:tmpl w:val="F5DC9B94"/>
    <w:lvl w:ilvl="0" w:tplc="A91C197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F2086"/>
    <w:multiLevelType w:val="hybridMultilevel"/>
    <w:tmpl w:val="F5DC9B94"/>
    <w:lvl w:ilvl="0" w:tplc="A91C197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67B58"/>
    <w:multiLevelType w:val="multilevel"/>
    <w:tmpl w:val="294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E638F3"/>
    <w:multiLevelType w:val="multilevel"/>
    <w:tmpl w:val="EAFAFC3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551C6428"/>
    <w:multiLevelType w:val="hybridMultilevel"/>
    <w:tmpl w:val="F5DC9B94"/>
    <w:lvl w:ilvl="0" w:tplc="A91C197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3ED4A71"/>
    <w:multiLevelType w:val="multilevel"/>
    <w:tmpl w:val="EE32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E733F0"/>
    <w:multiLevelType w:val="hybridMultilevel"/>
    <w:tmpl w:val="7ABCDA5C"/>
    <w:lvl w:ilvl="0" w:tplc="47281720">
      <w:start w:val="1"/>
      <w:numFmt w:val="decimal"/>
      <w:lvlText w:val="%1)"/>
      <w:lvlJc w:val="left"/>
      <w:pPr>
        <w:ind w:left="2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  <w:rPr>
        <w:rFonts w:cs="Times New Roman"/>
      </w:rPr>
    </w:lvl>
  </w:abstractNum>
  <w:abstractNum w:abstractNumId="13">
    <w:nsid w:val="75CD1DF9"/>
    <w:multiLevelType w:val="hybridMultilevel"/>
    <w:tmpl w:val="537E60A2"/>
    <w:lvl w:ilvl="0" w:tplc="52B6866C">
      <w:start w:val="1"/>
      <w:numFmt w:val="decimal"/>
      <w:lvlText w:val="%1."/>
      <w:lvlJc w:val="left"/>
      <w:pPr>
        <w:ind w:left="2207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9"/>
    <w:rsid w:val="000037D3"/>
    <w:rsid w:val="00052792"/>
    <w:rsid w:val="00073A2B"/>
    <w:rsid w:val="00081AEA"/>
    <w:rsid w:val="000913C6"/>
    <w:rsid w:val="000918B2"/>
    <w:rsid w:val="000979B1"/>
    <w:rsid w:val="000E058A"/>
    <w:rsid w:val="000F1725"/>
    <w:rsid w:val="00114630"/>
    <w:rsid w:val="00156A1C"/>
    <w:rsid w:val="00166DC1"/>
    <w:rsid w:val="00194B77"/>
    <w:rsid w:val="001A2DBF"/>
    <w:rsid w:val="001C18E6"/>
    <w:rsid w:val="001D77AF"/>
    <w:rsid w:val="001D7CA4"/>
    <w:rsid w:val="001E00B9"/>
    <w:rsid w:val="00200C5C"/>
    <w:rsid w:val="00241E82"/>
    <w:rsid w:val="00267451"/>
    <w:rsid w:val="00277FC0"/>
    <w:rsid w:val="00293BA3"/>
    <w:rsid w:val="002B0BB6"/>
    <w:rsid w:val="002C078F"/>
    <w:rsid w:val="002C5413"/>
    <w:rsid w:val="002F17A6"/>
    <w:rsid w:val="00322CF0"/>
    <w:rsid w:val="00336C84"/>
    <w:rsid w:val="003401CF"/>
    <w:rsid w:val="00353CA9"/>
    <w:rsid w:val="00372B94"/>
    <w:rsid w:val="00390067"/>
    <w:rsid w:val="00391331"/>
    <w:rsid w:val="00394B7E"/>
    <w:rsid w:val="003A2995"/>
    <w:rsid w:val="003C6325"/>
    <w:rsid w:val="003D1845"/>
    <w:rsid w:val="003E0170"/>
    <w:rsid w:val="003F3BDE"/>
    <w:rsid w:val="003F4F78"/>
    <w:rsid w:val="004417E2"/>
    <w:rsid w:val="00441E99"/>
    <w:rsid w:val="00455F1E"/>
    <w:rsid w:val="00461C89"/>
    <w:rsid w:val="00480109"/>
    <w:rsid w:val="00483E0A"/>
    <w:rsid w:val="00493954"/>
    <w:rsid w:val="004A0A9A"/>
    <w:rsid w:val="004B2E98"/>
    <w:rsid w:val="004D75A5"/>
    <w:rsid w:val="004E4734"/>
    <w:rsid w:val="004F3839"/>
    <w:rsid w:val="005070C4"/>
    <w:rsid w:val="00510474"/>
    <w:rsid w:val="00526B04"/>
    <w:rsid w:val="00570204"/>
    <w:rsid w:val="005E2508"/>
    <w:rsid w:val="00613C81"/>
    <w:rsid w:val="00616173"/>
    <w:rsid w:val="00621EAA"/>
    <w:rsid w:val="00637670"/>
    <w:rsid w:val="00645701"/>
    <w:rsid w:val="006773F2"/>
    <w:rsid w:val="006D53EB"/>
    <w:rsid w:val="006E213C"/>
    <w:rsid w:val="006F1A87"/>
    <w:rsid w:val="0071449A"/>
    <w:rsid w:val="0072709E"/>
    <w:rsid w:val="00740637"/>
    <w:rsid w:val="007721E9"/>
    <w:rsid w:val="0077629F"/>
    <w:rsid w:val="00795F1C"/>
    <w:rsid w:val="00796194"/>
    <w:rsid w:val="007A0235"/>
    <w:rsid w:val="007B39A2"/>
    <w:rsid w:val="007D764F"/>
    <w:rsid w:val="007F198F"/>
    <w:rsid w:val="008019C2"/>
    <w:rsid w:val="00811176"/>
    <w:rsid w:val="008244CE"/>
    <w:rsid w:val="008450DB"/>
    <w:rsid w:val="00857AF7"/>
    <w:rsid w:val="00860833"/>
    <w:rsid w:val="008B0ED7"/>
    <w:rsid w:val="008C302F"/>
    <w:rsid w:val="008C5683"/>
    <w:rsid w:val="008F54D9"/>
    <w:rsid w:val="008F669B"/>
    <w:rsid w:val="00943548"/>
    <w:rsid w:val="009570A3"/>
    <w:rsid w:val="009805A9"/>
    <w:rsid w:val="00993DFA"/>
    <w:rsid w:val="009A3FA4"/>
    <w:rsid w:val="009A6D08"/>
    <w:rsid w:val="009B0F64"/>
    <w:rsid w:val="009C3D79"/>
    <w:rsid w:val="009C794C"/>
    <w:rsid w:val="009D0692"/>
    <w:rsid w:val="009D1F92"/>
    <w:rsid w:val="009E372A"/>
    <w:rsid w:val="00A03C32"/>
    <w:rsid w:val="00A2669E"/>
    <w:rsid w:val="00A42C4E"/>
    <w:rsid w:val="00A826BC"/>
    <w:rsid w:val="00A90A72"/>
    <w:rsid w:val="00AA00BA"/>
    <w:rsid w:val="00AA6D65"/>
    <w:rsid w:val="00AD2006"/>
    <w:rsid w:val="00B101F2"/>
    <w:rsid w:val="00B41F3D"/>
    <w:rsid w:val="00B56C70"/>
    <w:rsid w:val="00B66FB0"/>
    <w:rsid w:val="00B749C5"/>
    <w:rsid w:val="00BC0751"/>
    <w:rsid w:val="00C07110"/>
    <w:rsid w:val="00C173CA"/>
    <w:rsid w:val="00C2687A"/>
    <w:rsid w:val="00C45D1E"/>
    <w:rsid w:val="00C93007"/>
    <w:rsid w:val="00CB1821"/>
    <w:rsid w:val="00CC0CB7"/>
    <w:rsid w:val="00CE4C79"/>
    <w:rsid w:val="00CE5DD6"/>
    <w:rsid w:val="00D20F2F"/>
    <w:rsid w:val="00D24420"/>
    <w:rsid w:val="00D43633"/>
    <w:rsid w:val="00D4474D"/>
    <w:rsid w:val="00D57B52"/>
    <w:rsid w:val="00D8383B"/>
    <w:rsid w:val="00D83C79"/>
    <w:rsid w:val="00DB084C"/>
    <w:rsid w:val="00DD1C4F"/>
    <w:rsid w:val="00DD2712"/>
    <w:rsid w:val="00DE4FD9"/>
    <w:rsid w:val="00DF15D5"/>
    <w:rsid w:val="00E12BD2"/>
    <w:rsid w:val="00E20754"/>
    <w:rsid w:val="00E20ADC"/>
    <w:rsid w:val="00E35B16"/>
    <w:rsid w:val="00E41672"/>
    <w:rsid w:val="00E643C0"/>
    <w:rsid w:val="00E8380F"/>
    <w:rsid w:val="00E9115F"/>
    <w:rsid w:val="00E92908"/>
    <w:rsid w:val="00EA7667"/>
    <w:rsid w:val="00EC741F"/>
    <w:rsid w:val="00F14270"/>
    <w:rsid w:val="00F21B3B"/>
    <w:rsid w:val="00F24042"/>
    <w:rsid w:val="00F27721"/>
    <w:rsid w:val="00F305FA"/>
    <w:rsid w:val="00F6409E"/>
    <w:rsid w:val="00F66861"/>
    <w:rsid w:val="00F95821"/>
    <w:rsid w:val="00F96549"/>
    <w:rsid w:val="00FE399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F4F8FC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rsid w:val="008C302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header"/>
    <w:basedOn w:val="a"/>
    <w:link w:val="affff1"/>
    <w:uiPriority w:val="99"/>
    <w:rsid w:val="00081AE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Pr>
      <w:rFonts w:ascii="Arial" w:hAnsi="Arial" w:cs="Times New Roman"/>
      <w:sz w:val="26"/>
      <w:szCs w:val="26"/>
    </w:rPr>
  </w:style>
  <w:style w:type="character" w:styleId="affff2">
    <w:name w:val="page number"/>
    <w:basedOn w:val="a0"/>
    <w:uiPriority w:val="99"/>
    <w:rsid w:val="00081AEA"/>
    <w:rPr>
      <w:rFonts w:cs="Times New Roman"/>
    </w:rPr>
  </w:style>
  <w:style w:type="paragraph" w:customStyle="1" w:styleId="affff3">
    <w:name w:val="Знак"/>
    <w:basedOn w:val="a"/>
    <w:uiPriority w:val="99"/>
    <w:rsid w:val="00F1427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iPriority w:val="99"/>
    <w:rsid w:val="00F14270"/>
    <w:pPr>
      <w:ind w:left="566" w:hanging="283"/>
    </w:pPr>
    <w:rPr>
      <w:rFonts w:cs="Arial"/>
      <w:sz w:val="20"/>
      <w:szCs w:val="20"/>
    </w:rPr>
  </w:style>
  <w:style w:type="paragraph" w:customStyle="1" w:styleId="ConsNormal">
    <w:name w:val="ConsNormal"/>
    <w:uiPriority w:val="99"/>
    <w:rsid w:val="00FE3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9E3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noProof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9E372A"/>
    <w:rPr>
      <w:rFonts w:ascii="Arial" w:hAnsi="Arial"/>
      <w:sz w:val="24"/>
    </w:rPr>
  </w:style>
  <w:style w:type="table" w:styleId="affff4">
    <w:name w:val="Table Grid"/>
    <w:basedOn w:val="a1"/>
    <w:uiPriority w:val="59"/>
    <w:rsid w:val="007406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FollowedHyperlink"/>
    <w:basedOn w:val="a0"/>
    <w:uiPriority w:val="99"/>
    <w:rsid w:val="00616173"/>
    <w:rPr>
      <w:rFonts w:cs="Times New Roman"/>
      <w:color w:val="800080"/>
      <w:u w:val="single"/>
    </w:rPr>
  </w:style>
  <w:style w:type="paragraph" w:styleId="affff6">
    <w:name w:val="Balloon Text"/>
    <w:basedOn w:val="a"/>
    <w:link w:val="affff7"/>
    <w:uiPriority w:val="99"/>
    <w:semiHidden/>
    <w:rsid w:val="00D8383B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Pr>
      <w:rFonts w:ascii="Tahoma" w:hAnsi="Tahoma" w:cs="Tahoma"/>
      <w:sz w:val="16"/>
      <w:szCs w:val="16"/>
    </w:rPr>
  </w:style>
  <w:style w:type="paragraph" w:styleId="affff8">
    <w:name w:val="Block Text"/>
    <w:basedOn w:val="a"/>
    <w:uiPriority w:val="99"/>
    <w:rsid w:val="00EC741F"/>
    <w:pPr>
      <w:widowControl/>
      <w:autoSpaceDE/>
      <w:autoSpaceDN/>
      <w:adjustRightInd/>
      <w:ind w:left="-567" w:right="-1050" w:firstLine="1287"/>
      <w:jc w:val="both"/>
    </w:pPr>
    <w:rPr>
      <w:rFonts w:ascii="Times New Roman" w:hAnsi="Times New Roman"/>
      <w:sz w:val="28"/>
      <w:szCs w:val="20"/>
    </w:rPr>
  </w:style>
  <w:style w:type="paragraph" w:styleId="affff9">
    <w:name w:val="footer"/>
    <w:basedOn w:val="a"/>
    <w:link w:val="affffa"/>
    <w:uiPriority w:val="99"/>
    <w:semiHidden/>
    <w:unhideWhenUsed/>
    <w:rsid w:val="00EC741F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EC741F"/>
    <w:rPr>
      <w:rFonts w:ascii="Arial" w:hAnsi="Arial" w:cs="Times New Roman"/>
      <w:sz w:val="26"/>
      <w:szCs w:val="26"/>
    </w:rPr>
  </w:style>
  <w:style w:type="paragraph" w:styleId="affffb">
    <w:name w:val="List Paragraph"/>
    <w:basedOn w:val="a"/>
    <w:uiPriority w:val="99"/>
    <w:qFormat/>
    <w:rsid w:val="00B66F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F4F8FC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rsid w:val="008C302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header"/>
    <w:basedOn w:val="a"/>
    <w:link w:val="affff1"/>
    <w:uiPriority w:val="99"/>
    <w:rsid w:val="00081AE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Pr>
      <w:rFonts w:ascii="Arial" w:hAnsi="Arial" w:cs="Times New Roman"/>
      <w:sz w:val="26"/>
      <w:szCs w:val="26"/>
    </w:rPr>
  </w:style>
  <w:style w:type="character" w:styleId="affff2">
    <w:name w:val="page number"/>
    <w:basedOn w:val="a0"/>
    <w:uiPriority w:val="99"/>
    <w:rsid w:val="00081AEA"/>
    <w:rPr>
      <w:rFonts w:cs="Times New Roman"/>
    </w:rPr>
  </w:style>
  <w:style w:type="paragraph" w:customStyle="1" w:styleId="affff3">
    <w:name w:val="Знак"/>
    <w:basedOn w:val="a"/>
    <w:uiPriority w:val="99"/>
    <w:rsid w:val="00F1427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iPriority w:val="99"/>
    <w:rsid w:val="00F14270"/>
    <w:pPr>
      <w:ind w:left="566" w:hanging="283"/>
    </w:pPr>
    <w:rPr>
      <w:rFonts w:cs="Arial"/>
      <w:sz w:val="20"/>
      <w:szCs w:val="20"/>
    </w:rPr>
  </w:style>
  <w:style w:type="paragraph" w:customStyle="1" w:styleId="ConsNormal">
    <w:name w:val="ConsNormal"/>
    <w:uiPriority w:val="99"/>
    <w:rsid w:val="00FE3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9E3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noProof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9E372A"/>
    <w:rPr>
      <w:rFonts w:ascii="Arial" w:hAnsi="Arial"/>
      <w:sz w:val="24"/>
    </w:rPr>
  </w:style>
  <w:style w:type="table" w:styleId="affff4">
    <w:name w:val="Table Grid"/>
    <w:basedOn w:val="a1"/>
    <w:uiPriority w:val="59"/>
    <w:rsid w:val="007406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FollowedHyperlink"/>
    <w:basedOn w:val="a0"/>
    <w:uiPriority w:val="99"/>
    <w:rsid w:val="00616173"/>
    <w:rPr>
      <w:rFonts w:cs="Times New Roman"/>
      <w:color w:val="800080"/>
      <w:u w:val="single"/>
    </w:rPr>
  </w:style>
  <w:style w:type="paragraph" w:styleId="affff6">
    <w:name w:val="Balloon Text"/>
    <w:basedOn w:val="a"/>
    <w:link w:val="affff7"/>
    <w:uiPriority w:val="99"/>
    <w:semiHidden/>
    <w:rsid w:val="00D8383B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Pr>
      <w:rFonts w:ascii="Tahoma" w:hAnsi="Tahoma" w:cs="Tahoma"/>
      <w:sz w:val="16"/>
      <w:szCs w:val="16"/>
    </w:rPr>
  </w:style>
  <w:style w:type="paragraph" w:styleId="affff8">
    <w:name w:val="Block Text"/>
    <w:basedOn w:val="a"/>
    <w:uiPriority w:val="99"/>
    <w:rsid w:val="00EC741F"/>
    <w:pPr>
      <w:widowControl/>
      <w:autoSpaceDE/>
      <w:autoSpaceDN/>
      <w:adjustRightInd/>
      <w:ind w:left="-567" w:right="-1050" w:firstLine="1287"/>
      <w:jc w:val="both"/>
    </w:pPr>
    <w:rPr>
      <w:rFonts w:ascii="Times New Roman" w:hAnsi="Times New Roman"/>
      <w:sz w:val="28"/>
      <w:szCs w:val="20"/>
    </w:rPr>
  </w:style>
  <w:style w:type="paragraph" w:styleId="affff9">
    <w:name w:val="footer"/>
    <w:basedOn w:val="a"/>
    <w:link w:val="affffa"/>
    <w:uiPriority w:val="99"/>
    <w:semiHidden/>
    <w:unhideWhenUsed/>
    <w:rsid w:val="00EC741F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EC741F"/>
    <w:rPr>
      <w:rFonts w:ascii="Arial" w:hAnsi="Arial" w:cs="Times New Roman"/>
      <w:sz w:val="26"/>
      <w:szCs w:val="26"/>
    </w:rPr>
  </w:style>
  <w:style w:type="paragraph" w:styleId="affffb">
    <w:name w:val="List Paragraph"/>
    <w:basedOn w:val="a"/>
    <w:uiPriority w:val="99"/>
    <w:qFormat/>
    <w:rsid w:val="00B66F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2260-0DF5-437A-8C15-8936B60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услуги: «Предоставление копий правовых актов администрации муниципального образования  Новокубанский район»</vt:lpstr>
    </vt:vector>
  </TitlesOfParts>
  <Company>НПП "Гарант-Сервис"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услуги: «Предоставление копий правовых актов администрации муниципального образования  Новокубанский район»</dc:title>
  <dc:creator>НПП "Гарант-Сервис"</dc:creator>
  <dc:description>Документ экспортирован из системы ГАРАНТ</dc:description>
  <cp:lastModifiedBy>OIS</cp:lastModifiedBy>
  <cp:revision>2</cp:revision>
  <cp:lastPrinted>2018-02-08T13:20:00Z</cp:lastPrinted>
  <dcterms:created xsi:type="dcterms:W3CDTF">2018-02-10T05:08:00Z</dcterms:created>
  <dcterms:modified xsi:type="dcterms:W3CDTF">2018-02-10T05:08:00Z</dcterms:modified>
</cp:coreProperties>
</file>