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AC34EB" w:rsidRDefault="00AC34EB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9F64D4" w:rsidP="009F64D4">
      <w:pPr>
        <w:jc w:val="center"/>
        <w:rPr>
          <w:b/>
          <w:sz w:val="28"/>
          <w:szCs w:val="28"/>
          <w:lang w:eastAsia="ar-SA"/>
        </w:rPr>
      </w:pPr>
    </w:p>
    <w:p w:rsidR="009F64D4" w:rsidRDefault="00AC34EB" w:rsidP="00271B18">
      <w:pPr>
        <w:rPr>
          <w:sz w:val="28"/>
          <w:szCs w:val="28"/>
          <w:lang w:eastAsia="ar-SA"/>
        </w:rPr>
      </w:pPr>
      <w:r w:rsidRPr="00966154">
        <w:rPr>
          <w:sz w:val="28"/>
          <w:szCs w:val="28"/>
          <w:u w:val="single"/>
          <w:lang w:eastAsia="ar-SA"/>
        </w:rPr>
        <w:t>12.04.2022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Pr="00966154">
        <w:rPr>
          <w:sz w:val="28"/>
          <w:szCs w:val="28"/>
          <w:u w:val="single"/>
          <w:lang w:eastAsia="ar-SA"/>
        </w:rPr>
        <w:t>№ 391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271B18">
        <w:rPr>
          <w:sz w:val="28"/>
          <w:szCs w:val="28"/>
          <w:lang w:eastAsia="ar-SA"/>
        </w:rPr>
        <w:tab/>
      </w:r>
      <w:r w:rsidR="00271B18">
        <w:rPr>
          <w:sz w:val="28"/>
          <w:szCs w:val="28"/>
          <w:lang w:eastAsia="ar-SA"/>
        </w:rPr>
        <w:tab/>
      </w:r>
      <w:r w:rsidR="00271B18">
        <w:rPr>
          <w:sz w:val="28"/>
          <w:szCs w:val="28"/>
          <w:lang w:eastAsia="ar-SA"/>
        </w:rPr>
        <w:tab/>
      </w:r>
    </w:p>
    <w:p w:rsidR="00136EBA" w:rsidRDefault="00136EBA" w:rsidP="00136EB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окончании отопительного периода 2021-2022 годов </w:t>
      </w:r>
    </w:p>
    <w:p w:rsidR="00136EBA" w:rsidRDefault="00136EBA" w:rsidP="00136EBA">
      <w:pPr>
        <w:rPr>
          <w:b/>
          <w:sz w:val="28"/>
          <w:szCs w:val="28"/>
          <w:lang w:eastAsia="ar-SA"/>
        </w:rPr>
      </w:pPr>
    </w:p>
    <w:p w:rsidR="00136EBA" w:rsidRDefault="00136EBA" w:rsidP="00136EBA">
      <w:pPr>
        <w:ind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связи с повышением с 10 апреля 2022 года среднесуточной температу</w:t>
      </w:r>
      <w:r w:rsidR="00A90181">
        <w:rPr>
          <w:sz w:val="28"/>
          <w:szCs w:val="28"/>
          <w:lang w:eastAsia="ar-SA"/>
        </w:rPr>
        <w:t>ры наружного воздуха выше 8 градусов Цельсия</w:t>
      </w:r>
      <w:r>
        <w:rPr>
          <w:sz w:val="28"/>
          <w:szCs w:val="28"/>
          <w:lang w:eastAsia="ar-SA"/>
        </w:rPr>
        <w:t xml:space="preserve"> в течение 5 суток подряд, руководствуясь постановлением Правительс</w:t>
      </w:r>
      <w:r w:rsidR="00A90181">
        <w:rPr>
          <w:sz w:val="28"/>
          <w:szCs w:val="28"/>
          <w:lang w:eastAsia="ar-SA"/>
        </w:rPr>
        <w:t xml:space="preserve">тва Российской Федерации от </w:t>
      </w:r>
      <w:r>
        <w:rPr>
          <w:sz w:val="28"/>
          <w:szCs w:val="28"/>
          <w:lang w:eastAsia="ar-SA"/>
        </w:rPr>
        <w:t xml:space="preserve">6 мая 2011 года № 354 «О предоставлении коммунальных услуг собственникам и пользователям помещений в многоквартирных домах и жилых домов», а также </w:t>
      </w:r>
      <w:proofErr w:type="spellStart"/>
      <w:r>
        <w:rPr>
          <w:sz w:val="28"/>
          <w:szCs w:val="28"/>
          <w:lang w:eastAsia="ar-SA"/>
        </w:rPr>
        <w:t>СНиП</w:t>
      </w:r>
      <w:proofErr w:type="spellEnd"/>
      <w:r>
        <w:rPr>
          <w:sz w:val="28"/>
          <w:szCs w:val="28"/>
          <w:lang w:eastAsia="ar-SA"/>
        </w:rPr>
        <w:t xml:space="preserve"> 23-01-99 «Строительная климатология» и </w:t>
      </w:r>
      <w:proofErr w:type="spellStart"/>
      <w:r>
        <w:rPr>
          <w:sz w:val="28"/>
          <w:szCs w:val="28"/>
          <w:lang w:eastAsia="ar-SA"/>
        </w:rPr>
        <w:t>СНиП</w:t>
      </w:r>
      <w:proofErr w:type="spellEnd"/>
      <w:r>
        <w:rPr>
          <w:sz w:val="28"/>
          <w:szCs w:val="28"/>
          <w:lang w:eastAsia="ar-SA"/>
        </w:rPr>
        <w:t xml:space="preserve"> 41-02-2003 «Тепловые сети» </w:t>
      </w:r>
      <w:proofErr w:type="spellStart"/>
      <w:proofErr w:type="gramStart"/>
      <w:r>
        <w:rPr>
          <w:sz w:val="28"/>
          <w:szCs w:val="28"/>
          <w:lang w:eastAsia="ar-SA"/>
        </w:rPr>
        <w:t>п</w:t>
      </w:r>
      <w:proofErr w:type="spellEnd"/>
      <w:proofErr w:type="gramEnd"/>
      <w:r>
        <w:rPr>
          <w:sz w:val="28"/>
          <w:szCs w:val="28"/>
          <w:lang w:eastAsia="ar-SA"/>
        </w:rPr>
        <w:t xml:space="preserve"> о с т а </w:t>
      </w:r>
      <w:proofErr w:type="spellStart"/>
      <w:proofErr w:type="gramStart"/>
      <w:r>
        <w:rPr>
          <w:sz w:val="28"/>
          <w:szCs w:val="28"/>
          <w:lang w:eastAsia="ar-SA"/>
        </w:rPr>
        <w:t>н</w:t>
      </w:r>
      <w:proofErr w:type="spellEnd"/>
      <w:proofErr w:type="gramEnd"/>
      <w:r>
        <w:rPr>
          <w:sz w:val="28"/>
          <w:szCs w:val="28"/>
          <w:lang w:eastAsia="ar-SA"/>
        </w:rPr>
        <w:t xml:space="preserve"> о в л я ю:</w:t>
      </w:r>
    </w:p>
    <w:p w:rsidR="00136EBA" w:rsidRDefault="00136EBA" w:rsidP="00136EBA">
      <w:pPr>
        <w:pStyle w:val="a3"/>
        <w:numPr>
          <w:ilvl w:val="0"/>
          <w:numId w:val="1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Рекомендовать предприятиям, организациям и учреждениям, Новокубанского района независимо от форм собственности:</w:t>
      </w:r>
    </w:p>
    <w:p w:rsidR="00136EBA" w:rsidRPr="007E631E" w:rsidRDefault="00136EBA" w:rsidP="00136EBA">
      <w:pPr>
        <w:ind w:firstLine="851"/>
        <w:jc w:val="both"/>
        <w:rPr>
          <w:sz w:val="28"/>
          <w:szCs w:val="28"/>
          <w:lang w:eastAsia="ar-SA"/>
        </w:rPr>
      </w:pPr>
      <w:r w:rsidRPr="007E631E">
        <w:rPr>
          <w:sz w:val="28"/>
          <w:szCs w:val="28"/>
          <w:lang w:eastAsia="ar-SA"/>
        </w:rPr>
        <w:t>завершить отопительный период 20</w:t>
      </w:r>
      <w:r>
        <w:rPr>
          <w:sz w:val="28"/>
          <w:szCs w:val="28"/>
          <w:lang w:eastAsia="ar-SA"/>
        </w:rPr>
        <w:t>21</w:t>
      </w:r>
      <w:r w:rsidRPr="007E631E">
        <w:rPr>
          <w:sz w:val="28"/>
          <w:szCs w:val="28"/>
          <w:lang w:eastAsia="ar-SA"/>
        </w:rPr>
        <w:t>-20</w:t>
      </w:r>
      <w:r>
        <w:rPr>
          <w:sz w:val="28"/>
          <w:szCs w:val="28"/>
          <w:lang w:eastAsia="ar-SA"/>
        </w:rPr>
        <w:t>22</w:t>
      </w:r>
      <w:r w:rsidRPr="007E631E">
        <w:rPr>
          <w:sz w:val="28"/>
          <w:szCs w:val="28"/>
          <w:lang w:eastAsia="ar-SA"/>
        </w:rPr>
        <w:t xml:space="preserve"> годов для</w:t>
      </w:r>
      <w:r>
        <w:rPr>
          <w:sz w:val="28"/>
          <w:szCs w:val="28"/>
          <w:lang w:eastAsia="ar-SA"/>
        </w:rPr>
        <w:t xml:space="preserve"> объектов социальной сферы с 15 апреля 2022</w:t>
      </w:r>
      <w:r w:rsidRPr="007E631E">
        <w:rPr>
          <w:sz w:val="28"/>
          <w:szCs w:val="28"/>
          <w:lang w:eastAsia="ar-SA"/>
        </w:rPr>
        <w:t xml:space="preserve"> года;</w:t>
      </w:r>
    </w:p>
    <w:p w:rsidR="00136EBA" w:rsidRDefault="00136EBA" w:rsidP="00136EBA">
      <w:pPr>
        <w:pStyle w:val="a3"/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продолжить осуществление теплоснабжения социальных учреждений при поступлении от них соответствующих письменных заявлений.</w:t>
      </w:r>
    </w:p>
    <w:p w:rsidR="00136EBA" w:rsidRDefault="00136EBA" w:rsidP="00136EBA">
      <w:pPr>
        <w:pStyle w:val="a3"/>
        <w:numPr>
          <w:ilvl w:val="0"/>
          <w:numId w:val="1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Рекомендовать главам городского и сельских поселений Новокубанского района рассмотреть вопрос о необходимости окончания отопительного периода для жилищного фонда и подведомственных учреждений.</w:t>
      </w:r>
    </w:p>
    <w:p w:rsidR="00136EBA" w:rsidRDefault="00136EBA" w:rsidP="00136EBA">
      <w:pPr>
        <w:pStyle w:val="a3"/>
        <w:numPr>
          <w:ilvl w:val="0"/>
          <w:numId w:val="1"/>
        </w:numPr>
        <w:ind w:left="0" w:firstLine="87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Но</w:t>
      </w:r>
      <w:r w:rsidR="00A90181">
        <w:rPr>
          <w:sz w:val="28"/>
          <w:szCs w:val="28"/>
          <w:lang w:eastAsia="ar-SA"/>
        </w:rPr>
        <w:t>вокубанский район Р.Р. Кадырова.</w:t>
      </w:r>
    </w:p>
    <w:p w:rsidR="00136EBA" w:rsidRPr="007B792E" w:rsidRDefault="00136EBA" w:rsidP="00136EBA">
      <w:pPr>
        <w:pStyle w:val="a3"/>
        <w:numPr>
          <w:ilvl w:val="0"/>
          <w:numId w:val="1"/>
        </w:numPr>
        <w:ind w:left="0" w:firstLine="8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постановление вступает в силу со дня его подписания и подлежит размещению на официальном сайте администрации муниципального образования Новокубанский район.</w:t>
      </w:r>
    </w:p>
    <w:p w:rsidR="00136EBA" w:rsidRDefault="00136EBA" w:rsidP="00136EBA">
      <w:pPr>
        <w:ind w:firstLine="870"/>
        <w:jc w:val="both"/>
        <w:rPr>
          <w:sz w:val="28"/>
          <w:szCs w:val="28"/>
          <w:lang w:eastAsia="ar-SA"/>
        </w:rPr>
      </w:pPr>
    </w:p>
    <w:p w:rsidR="00136EBA" w:rsidRDefault="00136EBA" w:rsidP="00136EBA">
      <w:pPr>
        <w:rPr>
          <w:sz w:val="28"/>
          <w:szCs w:val="28"/>
          <w:lang w:eastAsia="ar-SA"/>
        </w:rPr>
      </w:pPr>
    </w:p>
    <w:p w:rsidR="00136EBA" w:rsidRDefault="00136EBA" w:rsidP="00136EB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муниципального образования </w:t>
      </w:r>
    </w:p>
    <w:p w:rsidR="00136EBA" w:rsidRDefault="00136EBA" w:rsidP="00136EB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Новокубанский район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А.В.Гомодин</w:t>
      </w:r>
      <w:proofErr w:type="spellEnd"/>
    </w:p>
    <w:p w:rsidR="00136EBA" w:rsidRDefault="00136EBA" w:rsidP="00136EBA">
      <w:pPr>
        <w:jc w:val="center"/>
      </w:pPr>
    </w:p>
    <w:p w:rsidR="00136EBA" w:rsidRDefault="00136EBA" w:rsidP="00136EBA">
      <w:pPr>
        <w:jc w:val="center"/>
      </w:pPr>
    </w:p>
    <w:p w:rsidR="00136EBA" w:rsidRDefault="00136EBA" w:rsidP="00136EBA">
      <w:pPr>
        <w:jc w:val="center"/>
      </w:pPr>
    </w:p>
    <w:p w:rsidR="009F64D4" w:rsidRDefault="009F64D4" w:rsidP="009F64D4">
      <w:pPr>
        <w:jc w:val="center"/>
      </w:pPr>
    </w:p>
    <w:p w:rsidR="00FE54A3" w:rsidRDefault="00FE54A3"/>
    <w:p w:rsidR="00E735C3" w:rsidRDefault="00E735C3"/>
    <w:p w:rsidR="00E735C3" w:rsidRDefault="00E735C3"/>
    <w:p w:rsidR="00A90181" w:rsidRDefault="00A90181"/>
    <w:sectPr w:rsidR="00A90181" w:rsidSect="00CE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51A"/>
    <w:multiLevelType w:val="hybridMultilevel"/>
    <w:tmpl w:val="15223192"/>
    <w:lvl w:ilvl="0" w:tplc="C790887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4CD248AE"/>
    <w:multiLevelType w:val="hybridMultilevel"/>
    <w:tmpl w:val="B66A82A6"/>
    <w:lvl w:ilvl="0" w:tplc="3F8E8A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D7"/>
    <w:rsid w:val="00095022"/>
    <w:rsid w:val="000A5311"/>
    <w:rsid w:val="000B15A7"/>
    <w:rsid w:val="00136EBA"/>
    <w:rsid w:val="001D4784"/>
    <w:rsid w:val="001D751F"/>
    <w:rsid w:val="00211A44"/>
    <w:rsid w:val="00211D42"/>
    <w:rsid w:val="00243052"/>
    <w:rsid w:val="00271B18"/>
    <w:rsid w:val="002C13B5"/>
    <w:rsid w:val="002C4902"/>
    <w:rsid w:val="003053EC"/>
    <w:rsid w:val="00334418"/>
    <w:rsid w:val="0034617D"/>
    <w:rsid w:val="00361DA2"/>
    <w:rsid w:val="004344BF"/>
    <w:rsid w:val="00445B47"/>
    <w:rsid w:val="004D04D7"/>
    <w:rsid w:val="00531575"/>
    <w:rsid w:val="00533895"/>
    <w:rsid w:val="005E4249"/>
    <w:rsid w:val="0062561C"/>
    <w:rsid w:val="00635A92"/>
    <w:rsid w:val="00643689"/>
    <w:rsid w:val="006A2882"/>
    <w:rsid w:val="007205AF"/>
    <w:rsid w:val="007B06E5"/>
    <w:rsid w:val="007B792E"/>
    <w:rsid w:val="007E631E"/>
    <w:rsid w:val="00852558"/>
    <w:rsid w:val="00897A2B"/>
    <w:rsid w:val="0094523B"/>
    <w:rsid w:val="00966154"/>
    <w:rsid w:val="009D1BF2"/>
    <w:rsid w:val="009E2987"/>
    <w:rsid w:val="009F64D4"/>
    <w:rsid w:val="00A02E2B"/>
    <w:rsid w:val="00A075B0"/>
    <w:rsid w:val="00A10780"/>
    <w:rsid w:val="00A90181"/>
    <w:rsid w:val="00A91E92"/>
    <w:rsid w:val="00AC34EB"/>
    <w:rsid w:val="00AE5336"/>
    <w:rsid w:val="00AE6555"/>
    <w:rsid w:val="00B37664"/>
    <w:rsid w:val="00B45D3A"/>
    <w:rsid w:val="00BE624E"/>
    <w:rsid w:val="00C67747"/>
    <w:rsid w:val="00C72974"/>
    <w:rsid w:val="00CA700B"/>
    <w:rsid w:val="00CE49B4"/>
    <w:rsid w:val="00CE54F6"/>
    <w:rsid w:val="00D310FC"/>
    <w:rsid w:val="00E26BC4"/>
    <w:rsid w:val="00E66021"/>
    <w:rsid w:val="00E7069C"/>
    <w:rsid w:val="00E735C3"/>
    <w:rsid w:val="00EC01C5"/>
    <w:rsid w:val="00F00377"/>
    <w:rsid w:val="00F01065"/>
    <w:rsid w:val="00F23831"/>
    <w:rsid w:val="00F34020"/>
    <w:rsid w:val="00F57594"/>
    <w:rsid w:val="00F664EA"/>
    <w:rsid w:val="00FE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777</cp:lastModifiedBy>
  <cp:revision>3</cp:revision>
  <cp:lastPrinted>2022-04-12T14:58:00Z</cp:lastPrinted>
  <dcterms:created xsi:type="dcterms:W3CDTF">2022-04-13T06:01:00Z</dcterms:created>
  <dcterms:modified xsi:type="dcterms:W3CDTF">2022-04-13T06:02:00Z</dcterms:modified>
</cp:coreProperties>
</file>