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2523" w14:textId="77777777" w:rsidR="00AA3862" w:rsidRDefault="00AA3862" w:rsidP="00AA3862">
      <w:pPr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0" w:name="_Hlk144802418"/>
    </w:p>
    <w:p w14:paraId="16D787C2" w14:textId="77777777" w:rsidR="00AA3862" w:rsidRDefault="00AA3862" w:rsidP="00AA3862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14:paraId="657FE15C" w14:textId="77777777" w:rsidR="00AA3862" w:rsidRDefault="00AA3862" w:rsidP="00AA3862">
      <w:pPr>
        <w:autoSpaceDE w:val="0"/>
        <w:autoSpaceDN w:val="0"/>
        <w:adjustRightInd w:val="0"/>
        <w:jc w:val="both"/>
        <w:rPr>
          <w:szCs w:val="28"/>
        </w:rPr>
      </w:pPr>
    </w:p>
    <w:p w14:paraId="75F575FD" w14:textId="77777777" w:rsidR="00AA3862" w:rsidRDefault="00AA3862" w:rsidP="00AA3862">
      <w:pPr>
        <w:autoSpaceDE w:val="0"/>
        <w:autoSpaceDN w:val="0"/>
        <w:adjustRightInd w:val="0"/>
        <w:jc w:val="both"/>
        <w:rPr>
          <w:szCs w:val="28"/>
        </w:rPr>
      </w:pPr>
    </w:p>
    <w:p w14:paraId="0ED84FB7" w14:textId="77777777" w:rsidR="00AA3862" w:rsidRDefault="00AA3862" w:rsidP="00AA3862">
      <w:pPr>
        <w:autoSpaceDE w:val="0"/>
        <w:autoSpaceDN w:val="0"/>
        <w:adjustRightInd w:val="0"/>
        <w:jc w:val="both"/>
        <w:rPr>
          <w:szCs w:val="28"/>
        </w:rPr>
      </w:pPr>
    </w:p>
    <w:p w14:paraId="1B76D369" w14:textId="77777777" w:rsidR="00AA3862" w:rsidRDefault="00AA3862" w:rsidP="00AA3862">
      <w:pPr>
        <w:autoSpaceDE w:val="0"/>
        <w:autoSpaceDN w:val="0"/>
        <w:adjustRightInd w:val="0"/>
        <w:jc w:val="both"/>
        <w:rPr>
          <w:szCs w:val="28"/>
        </w:rPr>
      </w:pPr>
    </w:p>
    <w:p w14:paraId="389911E7" w14:textId="77777777" w:rsidR="00AA3862" w:rsidRPr="00B82599" w:rsidRDefault="00AA3862" w:rsidP="00AA3862">
      <w:pPr>
        <w:autoSpaceDE w:val="0"/>
        <w:autoSpaceDN w:val="0"/>
        <w:adjustRightInd w:val="0"/>
        <w:jc w:val="both"/>
        <w:rPr>
          <w:szCs w:val="28"/>
        </w:rPr>
      </w:pPr>
    </w:p>
    <w:p w14:paraId="63508B94" w14:textId="77777777" w:rsidR="00AA3862" w:rsidRPr="00AA3862" w:rsidRDefault="00AA3862" w:rsidP="00AA3862">
      <w:pPr>
        <w:autoSpaceDE w:val="0"/>
        <w:autoSpaceDN w:val="0"/>
        <w:adjustRightInd w:val="0"/>
        <w:jc w:val="both"/>
        <w:rPr>
          <w:szCs w:val="24"/>
        </w:rPr>
      </w:pPr>
    </w:p>
    <w:p w14:paraId="541C27EE" w14:textId="1643DE10" w:rsidR="00AA3862" w:rsidRPr="00FC7977" w:rsidRDefault="00AA3862" w:rsidP="00AA386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bookmarkStart w:id="1" w:name="_Hlk139879840"/>
      <w:r>
        <w:rPr>
          <w:b/>
          <w:szCs w:val="28"/>
        </w:rPr>
        <w:t xml:space="preserve">муниципального образования Новокубанский район от 13 января 2015 года № 3 </w:t>
      </w:r>
      <w:r w:rsidR="00890F63">
        <w:rPr>
          <w:b/>
          <w:szCs w:val="28"/>
        </w:rPr>
        <w:t>«</w:t>
      </w:r>
      <w:r>
        <w:rPr>
          <w:b/>
          <w:szCs w:val="28"/>
        </w:rPr>
        <w:t>О порядке осуществления администрацией муниципального образования Новокубанский район бюджетных полномочий администратора, главного администратора доходов бюджета муниципального образования Новокубанский район</w:t>
      </w:r>
      <w:r w:rsidR="00890F63">
        <w:rPr>
          <w:b/>
          <w:szCs w:val="28"/>
        </w:rPr>
        <w:t>»</w:t>
      </w:r>
      <w:bookmarkEnd w:id="1"/>
    </w:p>
    <w:p w14:paraId="5734BF42" w14:textId="77777777" w:rsidR="00AA3862" w:rsidRPr="00723CCD" w:rsidRDefault="00AA3862" w:rsidP="00AA3862">
      <w:pPr>
        <w:autoSpaceDE w:val="0"/>
        <w:autoSpaceDN w:val="0"/>
        <w:adjustRightInd w:val="0"/>
        <w:jc w:val="both"/>
        <w:rPr>
          <w:szCs w:val="24"/>
        </w:rPr>
      </w:pPr>
    </w:p>
    <w:p w14:paraId="1D9A331A" w14:textId="77777777" w:rsidR="00AA3862" w:rsidRPr="00122CB3" w:rsidRDefault="00AA3862" w:rsidP="00AA386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26FE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color w:val="auto"/>
          <w:sz w:val="28"/>
          <w:szCs w:val="28"/>
        </w:rPr>
        <w:t>целях приведения в соответствие с действующим законодательством, руководствуясь</w:t>
      </w:r>
      <w:r w:rsidRPr="00366F0D">
        <w:rPr>
          <w:rFonts w:ascii="Times New Roman" w:hAnsi="Times New Roman"/>
          <w:b w:val="0"/>
          <w:color w:val="auto"/>
          <w:sz w:val="28"/>
          <w:szCs w:val="28"/>
        </w:rPr>
        <w:t xml:space="preserve"> статьей 160.1 Бюджетного кодекса Российской Федерации </w:t>
      </w:r>
      <w:r w:rsidRPr="00E31323">
        <w:rPr>
          <w:rFonts w:ascii="Times New Roman" w:hAnsi="Times New Roman"/>
          <w:b w:val="0"/>
          <w:color w:val="auto"/>
          <w:spacing w:val="60"/>
          <w:sz w:val="28"/>
          <w:szCs w:val="28"/>
        </w:rPr>
        <w:t>постановля</w:t>
      </w:r>
      <w:r w:rsidRPr="00366F0D">
        <w:rPr>
          <w:rFonts w:ascii="Times New Roman" w:hAnsi="Times New Roman"/>
          <w:b w:val="0"/>
          <w:color w:val="auto"/>
          <w:sz w:val="28"/>
          <w:szCs w:val="28"/>
        </w:rPr>
        <w:t>ю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14:paraId="3FA7240B" w14:textId="3AEB308B" w:rsidR="00AA3862" w:rsidRDefault="00AA3862" w:rsidP="00AA386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108FE">
        <w:rPr>
          <w:szCs w:val="28"/>
        </w:rPr>
        <w:t xml:space="preserve">Внести изменения в постановление администрации муниципального образования Новокубанский район от 13 января 2015 года № 3 </w:t>
      </w:r>
      <w:r w:rsidR="00890F63">
        <w:rPr>
          <w:szCs w:val="28"/>
        </w:rPr>
        <w:t>«</w:t>
      </w:r>
      <w:r w:rsidRPr="00A108FE">
        <w:rPr>
          <w:szCs w:val="28"/>
        </w:rPr>
        <w:t>О порядке осуществления администрацией муниципального образования Новокубанский район бюджетных полномочий администратора, главного администратора доходов бюджета муниципального образования Новокубанский район</w:t>
      </w:r>
      <w:r w:rsidR="00890F63">
        <w:rPr>
          <w:szCs w:val="28"/>
        </w:rPr>
        <w:t>»</w:t>
      </w:r>
      <w:r w:rsidRPr="00A108FE">
        <w:rPr>
          <w:szCs w:val="28"/>
        </w:rPr>
        <w:t>, изложив приложение к постановлению в новой редакции.</w:t>
      </w:r>
    </w:p>
    <w:p w14:paraId="0A1E8B4C" w14:textId="463A9937" w:rsidR="00AA3862" w:rsidRPr="00A108FE" w:rsidRDefault="00AA3862" w:rsidP="00AA386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C14E9">
        <w:rPr>
          <w:szCs w:val="28"/>
        </w:rPr>
        <w:t xml:space="preserve">Признать утратившим силу постановление администрации муниципального образования Новокубанский район от </w:t>
      </w:r>
      <w:r w:rsidRPr="00F94F33">
        <w:rPr>
          <w:szCs w:val="28"/>
        </w:rPr>
        <w:t xml:space="preserve">28 декабря 2016 года № 1285 </w:t>
      </w:r>
      <w:r w:rsidR="00890F63">
        <w:rPr>
          <w:szCs w:val="28"/>
        </w:rPr>
        <w:t>«</w:t>
      </w:r>
      <w:r w:rsidRPr="00F94F33">
        <w:rPr>
          <w:szCs w:val="28"/>
        </w:rPr>
        <w:t xml:space="preserve">О внесении изменений в постановление администрации муниципального образования Новокубанский район от 13 января 2015 года № 3 </w:t>
      </w:r>
      <w:r w:rsidR="00890F63">
        <w:rPr>
          <w:szCs w:val="28"/>
        </w:rPr>
        <w:t>«</w:t>
      </w:r>
      <w:r w:rsidRPr="00F94F33">
        <w:rPr>
          <w:szCs w:val="28"/>
        </w:rPr>
        <w:t>О порядке осуществления администрацией муниципального образования Новокубанский район бюджетных полномочий администратора, главного администратора доходов бюджета муниципального образования Новокубанский район</w:t>
      </w:r>
      <w:r w:rsidR="00890F63">
        <w:rPr>
          <w:szCs w:val="28"/>
        </w:rPr>
        <w:t>»«</w:t>
      </w:r>
      <w:r w:rsidRPr="00F94F33">
        <w:rPr>
          <w:szCs w:val="28"/>
        </w:rPr>
        <w:t>.</w:t>
      </w:r>
    </w:p>
    <w:p w14:paraId="50D29928" w14:textId="77777777" w:rsidR="00AA3862" w:rsidRPr="00A108FE" w:rsidRDefault="00AA3862" w:rsidP="00AA3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108FE">
        <w:rPr>
          <w:szCs w:val="28"/>
        </w:rPr>
        <w:t xml:space="preserve">. </w:t>
      </w:r>
      <w:r w:rsidRPr="00AE27BF">
        <w:rPr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Новокубанский район </w:t>
      </w:r>
      <w:proofErr w:type="spellStart"/>
      <w:r w:rsidRPr="00AE27BF">
        <w:rPr>
          <w:szCs w:val="28"/>
        </w:rPr>
        <w:t>А.В.Цветкова</w:t>
      </w:r>
      <w:proofErr w:type="spellEnd"/>
      <w:r w:rsidRPr="00AE27BF">
        <w:rPr>
          <w:szCs w:val="28"/>
        </w:rPr>
        <w:t>.</w:t>
      </w:r>
    </w:p>
    <w:p w14:paraId="3A4A765D" w14:textId="77777777" w:rsidR="00AA3862" w:rsidRPr="00736986" w:rsidRDefault="00AA3862" w:rsidP="00AA386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108FE">
        <w:rPr>
          <w:szCs w:val="28"/>
        </w:rPr>
        <w:t>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14:paraId="55AB97AA" w14:textId="19D9EC16" w:rsidR="00AA3862" w:rsidRDefault="00AA3862" w:rsidP="00AA3862">
      <w:pPr>
        <w:spacing w:line="360" w:lineRule="atLeast"/>
      </w:pPr>
    </w:p>
    <w:p w14:paraId="5842D7CA" w14:textId="175D4B62" w:rsidR="00723CCD" w:rsidRDefault="00723CCD" w:rsidP="00AA3862">
      <w:pPr>
        <w:spacing w:line="360" w:lineRule="atLeast"/>
      </w:pPr>
    </w:p>
    <w:p w14:paraId="7121B0C3" w14:textId="77777777" w:rsidR="00723CCD" w:rsidRDefault="00723CCD" w:rsidP="00AA3862">
      <w:pPr>
        <w:spacing w:line="360" w:lineRule="atLeast"/>
      </w:pPr>
    </w:p>
    <w:p w14:paraId="32E63258" w14:textId="77777777" w:rsidR="00AA3862" w:rsidRDefault="00AA3862" w:rsidP="00AA3862">
      <w:pPr>
        <w:jc w:val="both"/>
      </w:pPr>
      <w:r>
        <w:t>Глава муниципального образования</w:t>
      </w:r>
    </w:p>
    <w:p w14:paraId="58831701" w14:textId="6D2704E5" w:rsidR="00934BBB" w:rsidRPr="002F206C" w:rsidRDefault="00AA3862" w:rsidP="00934BBB">
      <w:pPr>
        <w:jc w:val="both"/>
        <w:rPr>
          <w:szCs w:val="28"/>
        </w:rPr>
      </w:pPr>
      <w:r>
        <w:t xml:space="preserve">Новокубанский район                                                                            </w:t>
      </w:r>
      <w:proofErr w:type="spellStart"/>
      <w:r>
        <w:t>А.В.Гомодин</w:t>
      </w:r>
      <w:bookmarkEnd w:id="0"/>
      <w:proofErr w:type="spellEnd"/>
    </w:p>
    <w:p w14:paraId="2BAC8AE2" w14:textId="77777777" w:rsidR="00934BBB" w:rsidRPr="002F206C" w:rsidRDefault="00934BBB">
      <w:pPr>
        <w:rPr>
          <w:szCs w:val="28"/>
        </w:rPr>
        <w:sectPr w:rsidR="00934BBB" w:rsidRPr="002F206C" w:rsidSect="00723CCD">
          <w:headerReference w:type="even" r:id="rId6"/>
          <w:headerReference w:type="default" r:id="rId7"/>
          <w:footerReference w:type="default" r:id="rId8"/>
          <w:headerReference w:type="first" r:id="rId9"/>
          <w:pgSz w:w="11907" w:h="16840" w:code="9"/>
          <w:pgMar w:top="1134" w:right="567" w:bottom="1134" w:left="1701" w:header="720" w:footer="720" w:gutter="0"/>
          <w:paperSrc w:first="7" w:other="7"/>
          <w:pgNumType w:start="1"/>
          <w:cols w:space="720"/>
          <w:titlePg/>
          <w:docGrid w:linePitch="381"/>
        </w:sectPr>
      </w:pPr>
    </w:p>
    <w:p w14:paraId="7D0CDA8F" w14:textId="77777777" w:rsidR="00934BBB" w:rsidRPr="002F206C" w:rsidRDefault="00934BBB" w:rsidP="002F206C">
      <w:pPr>
        <w:ind w:left="5245"/>
        <w:rPr>
          <w:szCs w:val="28"/>
        </w:rPr>
      </w:pPr>
      <w:r w:rsidRPr="002F206C">
        <w:rPr>
          <w:szCs w:val="28"/>
        </w:rPr>
        <w:lastRenderedPageBreak/>
        <w:t xml:space="preserve">Приложение </w:t>
      </w:r>
    </w:p>
    <w:p w14:paraId="7129AB77" w14:textId="77777777" w:rsidR="00934BBB" w:rsidRPr="002F206C" w:rsidRDefault="00934BBB" w:rsidP="002F206C">
      <w:pPr>
        <w:ind w:left="5245"/>
        <w:rPr>
          <w:szCs w:val="28"/>
        </w:rPr>
      </w:pPr>
      <w:r w:rsidRPr="002F206C">
        <w:rPr>
          <w:szCs w:val="28"/>
        </w:rPr>
        <w:t xml:space="preserve">к постановлению администрации муниципального образования Новокубанский район </w:t>
      </w:r>
    </w:p>
    <w:p w14:paraId="66A3D676" w14:textId="77777777" w:rsidR="00934BBB" w:rsidRPr="002F206C" w:rsidRDefault="00934BBB" w:rsidP="002F206C">
      <w:pPr>
        <w:ind w:left="5245"/>
        <w:rPr>
          <w:szCs w:val="28"/>
        </w:rPr>
      </w:pPr>
      <w:r w:rsidRPr="002F206C">
        <w:rPr>
          <w:szCs w:val="28"/>
        </w:rPr>
        <w:t>от _____________ 2023 года №____</w:t>
      </w:r>
    </w:p>
    <w:p w14:paraId="36674BCD" w14:textId="77777777" w:rsidR="00934BBB" w:rsidRPr="002F206C" w:rsidRDefault="00934BBB" w:rsidP="002F206C">
      <w:pPr>
        <w:ind w:left="5245"/>
        <w:rPr>
          <w:szCs w:val="28"/>
        </w:rPr>
      </w:pPr>
    </w:p>
    <w:p w14:paraId="33D3D6A2" w14:textId="77777777" w:rsidR="00934BBB" w:rsidRPr="002F206C" w:rsidRDefault="00934BBB" w:rsidP="002F206C">
      <w:pPr>
        <w:ind w:left="5245"/>
        <w:jc w:val="both"/>
        <w:rPr>
          <w:color w:val="000000"/>
          <w:szCs w:val="28"/>
        </w:rPr>
      </w:pPr>
      <w:r w:rsidRPr="002F206C">
        <w:rPr>
          <w:color w:val="000000"/>
          <w:szCs w:val="28"/>
        </w:rPr>
        <w:t>УТВЕРЖДЕН</w:t>
      </w:r>
    </w:p>
    <w:p w14:paraId="60DDD28D" w14:textId="77777777" w:rsidR="00934BBB" w:rsidRPr="002F206C" w:rsidRDefault="00934BBB" w:rsidP="002F206C">
      <w:pPr>
        <w:ind w:left="5245"/>
        <w:rPr>
          <w:color w:val="000000"/>
          <w:szCs w:val="28"/>
        </w:rPr>
      </w:pPr>
      <w:r w:rsidRPr="002F206C">
        <w:rPr>
          <w:color w:val="000000"/>
          <w:szCs w:val="28"/>
        </w:rPr>
        <w:t xml:space="preserve">постановлением администрации муниципального образования Новокубанский район </w:t>
      </w:r>
    </w:p>
    <w:p w14:paraId="38E352ED" w14:textId="77777777" w:rsidR="00934BBB" w:rsidRPr="002F206C" w:rsidRDefault="00934BBB" w:rsidP="002F206C">
      <w:pPr>
        <w:ind w:left="5245"/>
        <w:rPr>
          <w:szCs w:val="28"/>
          <w:u w:val="single"/>
        </w:rPr>
      </w:pPr>
      <w:r w:rsidRPr="002F206C">
        <w:rPr>
          <w:color w:val="000000"/>
          <w:szCs w:val="28"/>
        </w:rPr>
        <w:t>от 13 января 2015 года № 3</w:t>
      </w:r>
    </w:p>
    <w:p w14:paraId="03F11090" w14:textId="77777777" w:rsidR="00934BBB" w:rsidRPr="002F206C" w:rsidRDefault="00934BBB" w:rsidP="00934BBB">
      <w:pPr>
        <w:ind w:firstLine="720"/>
        <w:rPr>
          <w:szCs w:val="28"/>
        </w:rPr>
      </w:pPr>
    </w:p>
    <w:p w14:paraId="52151C35" w14:textId="77777777" w:rsidR="00934BBB" w:rsidRPr="002F206C" w:rsidRDefault="00934BBB" w:rsidP="00934BBB">
      <w:pPr>
        <w:ind w:firstLine="851"/>
        <w:jc w:val="center"/>
        <w:rPr>
          <w:szCs w:val="28"/>
        </w:rPr>
      </w:pPr>
    </w:p>
    <w:p w14:paraId="0EE80A6E" w14:textId="77777777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szCs w:val="28"/>
        </w:rPr>
        <w:t>ПОРЯДОК</w:t>
      </w:r>
    </w:p>
    <w:p w14:paraId="76E4C406" w14:textId="77777777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szCs w:val="28"/>
        </w:rPr>
        <w:t>осуществления администрацией муниципального образования Новокубанский район бюджетных полномочий администратора, главного администратора доходов бюджета муниципального образования Новокубанский район</w:t>
      </w:r>
    </w:p>
    <w:p w14:paraId="4140FE82" w14:textId="77777777" w:rsidR="00934BBB" w:rsidRPr="002F206C" w:rsidRDefault="00934BBB" w:rsidP="00934BBB">
      <w:pPr>
        <w:ind w:firstLine="851"/>
        <w:jc w:val="center"/>
        <w:rPr>
          <w:szCs w:val="28"/>
        </w:rPr>
      </w:pPr>
    </w:p>
    <w:p w14:paraId="7D3B9E5C" w14:textId="77777777" w:rsidR="00934BBB" w:rsidRPr="002F206C" w:rsidRDefault="00934BBB" w:rsidP="00934BBB">
      <w:pPr>
        <w:ind w:left="851"/>
        <w:jc w:val="center"/>
        <w:rPr>
          <w:b/>
          <w:szCs w:val="28"/>
        </w:rPr>
      </w:pPr>
      <w:r w:rsidRPr="002F206C">
        <w:rPr>
          <w:b/>
          <w:szCs w:val="28"/>
        </w:rPr>
        <w:t>1. Общие положения</w:t>
      </w:r>
    </w:p>
    <w:p w14:paraId="73372E1F" w14:textId="77777777" w:rsidR="00934BBB" w:rsidRPr="006B7FC6" w:rsidRDefault="00934BBB" w:rsidP="00934BBB">
      <w:pPr>
        <w:ind w:left="851"/>
        <w:jc w:val="center"/>
        <w:rPr>
          <w:bCs/>
          <w:szCs w:val="28"/>
        </w:rPr>
      </w:pPr>
    </w:p>
    <w:p w14:paraId="26F16176" w14:textId="17378805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1.1. Порядок осуществления администрацией муниципального образования Новокубанский район бюджетных полномочий главного администратора, администратора доходов бюджета муниципального образования Новокубанский район (далее - Порядок) разработан в соответствии со статьей 160.1 Бюджетного кодекса Российской Федерации и во исполнение постановления администрации муниципального образования Новокубанский район от 27 сентября 2016 года № 873 </w:t>
      </w:r>
      <w:r w:rsidR="00890F63">
        <w:rPr>
          <w:szCs w:val="28"/>
        </w:rPr>
        <w:t>«</w:t>
      </w:r>
      <w:r w:rsidRPr="002F206C">
        <w:rPr>
          <w:szCs w:val="28"/>
        </w:rPr>
        <w:t>Об утверждении Порядка 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полномочий главных администраторов доходов бюджета муниципального образования Новокубанский район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и устанавливает порядок осуществления администрацией муниципального образования Новокубанский район бюджетных полномочий главного администратора, администратора доходов бюджета бюджетной системы Российской Федерации.</w:t>
      </w:r>
    </w:p>
    <w:p w14:paraId="1534ABA2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1.2. </w:t>
      </w:r>
      <w:bookmarkStart w:id="2" w:name="_Hlk139968156"/>
      <w:r w:rsidRPr="002F206C">
        <w:rPr>
          <w:szCs w:val="28"/>
        </w:rPr>
        <w:t>В соответствии с пунктом 1 статьи 160.1 БК РФ администрация муниципального образования Новокубанский район осуществляет следующие бюджетные полномочия главного администратора доходов районного бюджета</w:t>
      </w:r>
      <w:bookmarkEnd w:id="2"/>
      <w:r w:rsidRPr="002F206C">
        <w:rPr>
          <w:szCs w:val="28"/>
        </w:rPr>
        <w:t>:</w:t>
      </w:r>
    </w:p>
    <w:p w14:paraId="20A92F6F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1)</w:t>
      </w:r>
      <w:r w:rsidRPr="002F206C">
        <w:rPr>
          <w:szCs w:val="28"/>
        </w:rPr>
        <w:tab/>
        <w:t>формирует и утверждает перечень администраторов доходов бюджета муниципального образования Новокубанский район (далее – бюджета), подведомственных главному администратору доходов бюджета;</w:t>
      </w:r>
    </w:p>
    <w:p w14:paraId="158D770A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2)</w:t>
      </w:r>
      <w:r w:rsidRPr="002F206C">
        <w:rPr>
          <w:szCs w:val="28"/>
        </w:rPr>
        <w:tab/>
        <w:t>формирует и представляет в финансовое управление администрации муниципального образования Новокубанский район (далее - финансовое управление) следующие документы:</w:t>
      </w:r>
    </w:p>
    <w:p w14:paraId="6F1C7992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lastRenderedPageBreak/>
        <w:t>а)</w:t>
      </w:r>
      <w:r w:rsidRPr="002F206C">
        <w:rPr>
          <w:szCs w:val="28"/>
        </w:rPr>
        <w:tab/>
        <w:t>прогноз поступления доходов бюджета муниципального образования Новокубанский район (далее – бюджет) в сроки и по форме, которые согласованы с финансовым управлением;</w:t>
      </w:r>
    </w:p>
    <w:p w14:paraId="3270C60F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б)</w:t>
      </w:r>
      <w:r w:rsidRPr="002F206C">
        <w:rPr>
          <w:szCs w:val="28"/>
        </w:rPr>
        <w:tab/>
        <w:t>обоснования прогноза поступления бюджета по доходам в соответствии с порядком, установленным финансовым управлением;</w:t>
      </w:r>
    </w:p>
    <w:p w14:paraId="2B6AF635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в)</w:t>
      </w:r>
      <w:r w:rsidRPr="002F206C">
        <w:rPr>
          <w:szCs w:val="28"/>
        </w:rPr>
        <w:tab/>
        <w:t>сведения, необходимые для составления проекта бюджета в части доходов на очередной финансовый год и плановый период и (или) среднесрочного финансового плана);</w:t>
      </w:r>
    </w:p>
    <w:p w14:paraId="4174110B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г)</w:t>
      </w:r>
      <w:r w:rsidRPr="002F206C">
        <w:rPr>
          <w:szCs w:val="28"/>
        </w:rPr>
        <w:tab/>
        <w:t>сведения, необходимые для составления и ведения кассового плана исполнения бюджета по доходам;</w:t>
      </w:r>
    </w:p>
    <w:p w14:paraId="1CBE98E8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д)</w:t>
      </w:r>
      <w:r w:rsidRPr="002F206C">
        <w:rPr>
          <w:szCs w:val="28"/>
        </w:rPr>
        <w:tab/>
        <w:t>аналитические материалы по исполнению бюджета в части доходов бюджета в сроки и по форме, которые согласованы с финансовым управлением;</w:t>
      </w:r>
    </w:p>
    <w:p w14:paraId="56FCC1D0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е)</w:t>
      </w:r>
      <w:r w:rsidRPr="002F206C">
        <w:rPr>
          <w:szCs w:val="28"/>
        </w:rPr>
        <w:tab/>
        <w:t>сведения, необходимые для внесения изменений в решение о бюджете в части закрепленных доходов;</w:t>
      </w:r>
    </w:p>
    <w:p w14:paraId="39A437FB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Форма, сроки, порядок формирования и представления документов, указанных в настоящем подпункте, устанавливаются финансовым управлением по согласованию с главными администраторами доходов бюджета. </w:t>
      </w:r>
    </w:p>
    <w:p w14:paraId="6C0475D7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3)</w:t>
      </w:r>
      <w:r w:rsidRPr="002F206C">
        <w:rPr>
          <w:szCs w:val="28"/>
        </w:rPr>
        <w:tab/>
        <w:t>формирует и представляет в финансовое управление бюджетную отчетность главного администратора доходов бюджета по формам и в сроки, установленные в соответствии с законодательством Российской Федерации, нормативными правовыми актами Министерства финансов Российской Федерации;</w:t>
      </w:r>
    </w:p>
    <w:p w14:paraId="0229BB43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4)</w:t>
      </w:r>
      <w:r w:rsidRPr="002F206C">
        <w:rPr>
          <w:szCs w:val="28"/>
        </w:rPr>
        <w:tab/>
        <w:t>исполняет в случае необходимости полномочия администратора доходов бюджета;</w:t>
      </w:r>
    </w:p>
    <w:p w14:paraId="16019A16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5)</w:t>
      </w:r>
      <w:r w:rsidRPr="002F206C">
        <w:rPr>
          <w:szCs w:val="28"/>
        </w:rPr>
        <w:tab/>
        <w:t>утверждает методику прогнозирования поступлений доходов в бюджет, включающую все доходы, в отношении которых они осуществляют полномочия главных администраторов доходов бюджета, в соответствии с общими требованиями к такой методике, установленными Правительством Российской Федерации;</w:t>
      </w:r>
    </w:p>
    <w:p w14:paraId="5680FFEE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6)</w:t>
      </w:r>
      <w:r w:rsidRPr="002F206C">
        <w:rPr>
          <w:szCs w:val="28"/>
        </w:rPr>
        <w:tab/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14:paraId="2DE7384F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7)</w:t>
      </w:r>
      <w:r w:rsidRPr="002F206C">
        <w:rPr>
          <w:szCs w:val="28"/>
        </w:rPr>
        <w:tab/>
        <w:t>определяет порядок принятия решений о признании безнадежной к взысканию задолженности по платежам в бюджет по администрируемым доходам в соответствии с общими требованиями, установленными Правительством Российской Федерации;</w:t>
      </w:r>
    </w:p>
    <w:p w14:paraId="1A68094A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8)</w:t>
      </w:r>
      <w:r w:rsidRPr="002F206C">
        <w:rPr>
          <w:szCs w:val="28"/>
        </w:rPr>
        <w:tab/>
        <w:t>исполняет в случае необходимости полномочия администратора доходов бюджета;</w:t>
      </w:r>
    </w:p>
    <w:p w14:paraId="24392683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9)</w:t>
      </w:r>
      <w:r w:rsidRPr="002F206C">
        <w:rPr>
          <w:szCs w:val="28"/>
        </w:rPr>
        <w:tab/>
        <w:t>организует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полномочий;</w:t>
      </w:r>
    </w:p>
    <w:p w14:paraId="3F874622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10)</w:t>
      </w:r>
      <w:r w:rsidRPr="002F206C">
        <w:rPr>
          <w:szCs w:val="28"/>
        </w:rPr>
        <w:tab/>
        <w:t>устанавливает Регламент реализации полномочий администратора доходов бюджета по взысканию дебиторской задолженности по платежам в бюджет, пеням и штрафам по ним;</w:t>
      </w:r>
    </w:p>
    <w:p w14:paraId="439A5853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lastRenderedPageBreak/>
        <w:t>11)</w:t>
      </w:r>
      <w:r w:rsidRPr="002F206C">
        <w:rPr>
          <w:szCs w:val="28"/>
        </w:rPr>
        <w:tab/>
        <w:t>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14:paraId="133B370E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1.3. В соответствии с пунктом 2 статьи 160.1 БК РФ администрация муниципального образования Новокубанский район осуществляет следующие бюджетные полномочия администратора доходов районного бюджета:</w:t>
      </w:r>
    </w:p>
    <w:p w14:paraId="61BBD1D3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7D6D7F43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2) осуществляет взыскание задолженности по платежам в бюджет, пеней и штрафов;</w:t>
      </w:r>
    </w:p>
    <w:p w14:paraId="6CB837F4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72478D57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3E062CA1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0DEAF73B" w14:textId="5230462A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 w:rsidR="00426577">
        <w:rPr>
          <w:szCs w:val="28"/>
        </w:rPr>
        <w:t>№ </w:t>
      </w:r>
      <w:r w:rsidRPr="002F206C">
        <w:rPr>
          <w:szCs w:val="28"/>
        </w:rPr>
        <w:t xml:space="preserve">210-ФЗ </w:t>
      </w:r>
      <w:r w:rsidR="00890F63">
        <w:rPr>
          <w:szCs w:val="28"/>
        </w:rPr>
        <w:t>«</w:t>
      </w:r>
      <w:r w:rsidRPr="002F206C">
        <w:rPr>
          <w:szCs w:val="28"/>
        </w:rPr>
        <w:t>Об организации предоставления государственных и муниципальных услуг</w:t>
      </w:r>
      <w:r w:rsidR="00890F63">
        <w:rPr>
          <w:szCs w:val="28"/>
        </w:rPr>
        <w:t>»</w:t>
      </w:r>
      <w:r w:rsidRPr="002F206C">
        <w:rPr>
          <w:szCs w:val="28"/>
        </w:rPr>
        <w:t>, за исключением случаев, предусмотренных законодательством Российской Федерации;</w:t>
      </w:r>
    </w:p>
    <w:p w14:paraId="0A1B44A4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7) принимает решение о признании безнадежной к взысканию задолженности по платежам в бюджет;</w:t>
      </w:r>
    </w:p>
    <w:p w14:paraId="5324EF84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8) осуществляет иные бюджетные полномочия, установленные Бюджетным Кодексом Российской Федерации и нормативными правовыми актами, регулирующими бюджетные правоотношения.</w:t>
      </w:r>
    </w:p>
    <w:p w14:paraId="4B056DAC" w14:textId="77777777" w:rsidR="00934BBB" w:rsidRPr="002F206C" w:rsidRDefault="00934BBB" w:rsidP="00934BBB">
      <w:pPr>
        <w:tabs>
          <w:tab w:val="left" w:pos="851"/>
        </w:tabs>
        <w:jc w:val="center"/>
        <w:rPr>
          <w:szCs w:val="28"/>
        </w:rPr>
      </w:pPr>
    </w:p>
    <w:p w14:paraId="2A4D4DB5" w14:textId="77777777" w:rsidR="00934BBB" w:rsidRPr="002F206C" w:rsidRDefault="00934BBB" w:rsidP="00934BBB">
      <w:pPr>
        <w:tabs>
          <w:tab w:val="left" w:pos="851"/>
        </w:tabs>
        <w:jc w:val="center"/>
        <w:rPr>
          <w:b/>
          <w:szCs w:val="28"/>
        </w:rPr>
      </w:pPr>
      <w:r w:rsidRPr="002F206C">
        <w:rPr>
          <w:b/>
          <w:szCs w:val="28"/>
        </w:rPr>
        <w:t>2. Порядок администрирования</w:t>
      </w:r>
    </w:p>
    <w:p w14:paraId="72AAD3A5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</w:p>
    <w:p w14:paraId="1E86584E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 xml:space="preserve">2.1. Администрация муниципального образования Новокубанский район в пределах своей компетенции оформляет документы, являющиеся основанием </w:t>
      </w:r>
      <w:r w:rsidRPr="002F206C">
        <w:rPr>
          <w:sz w:val="28"/>
          <w:szCs w:val="28"/>
        </w:rPr>
        <w:lastRenderedPageBreak/>
        <w:t xml:space="preserve">для начисления администрируемых доходов или внесения изменений в ранее произведенные начисления. </w:t>
      </w:r>
    </w:p>
    <w:p w14:paraId="22F66973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2.2. Администрация муниципального образования Новокубанский район осуществляет контроль за правильностью исчисления сумм доходов, а также проводит работы, направленные на взыскание имеющейся задолженности по платежам в районный бюджет, пеней и штрафов в сроки, установленные законодательством Российской Федерации, анализ и прогнозирование поступлений на очередной финансовый год и плановый период в соответствии с методикой прогнозирования поступлений доходов, утвержденной постановлением администрации муниципального образования Новокубанский район.</w:t>
      </w:r>
    </w:p>
    <w:p w14:paraId="623834B2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2.3 Администрация муниципального образования Новокубанский район 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14:paraId="214A7B4A" w14:textId="77777777" w:rsidR="00934BBB" w:rsidRPr="002F206C" w:rsidRDefault="00934BBB" w:rsidP="00934BBB">
      <w:pPr>
        <w:pStyle w:val="a8"/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2.4. Решение о возврате излишне или неверно уплаченных (взысканных) платежей в бюджет, пеней и штрафов по ним принимается в соответствии с разделом 7 настоящего Порядка.</w:t>
      </w:r>
    </w:p>
    <w:p w14:paraId="41688B91" w14:textId="514C81D1" w:rsidR="00934BBB" w:rsidRPr="002F206C" w:rsidRDefault="00934BBB" w:rsidP="00934BBB">
      <w:pPr>
        <w:pStyle w:val="a8"/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 xml:space="preserve">2.5. Составление бюджетной отчетности администратора, главного администратора доходов осуществляется муниципальным казенным учреждением </w:t>
      </w:r>
      <w:r w:rsidR="00890F63">
        <w:rPr>
          <w:sz w:val="28"/>
          <w:szCs w:val="28"/>
        </w:rPr>
        <w:t>«</w:t>
      </w:r>
      <w:r w:rsidRPr="002F206C">
        <w:rPr>
          <w:sz w:val="28"/>
          <w:szCs w:val="28"/>
        </w:rPr>
        <w:t>Централизованная бухгалтерия по обслуживанию бюджетных организаций муниципального образования Новокубанский район</w:t>
      </w:r>
      <w:r w:rsidR="00890F63">
        <w:rPr>
          <w:sz w:val="28"/>
          <w:szCs w:val="28"/>
        </w:rPr>
        <w:t>»</w:t>
      </w:r>
      <w:r w:rsidRPr="002F206C">
        <w:rPr>
          <w:sz w:val="28"/>
          <w:szCs w:val="28"/>
        </w:rPr>
        <w:t xml:space="preserve"> (далее - МКУ </w:t>
      </w:r>
      <w:r w:rsidR="00890F63">
        <w:rPr>
          <w:sz w:val="28"/>
          <w:szCs w:val="28"/>
        </w:rPr>
        <w:t>«</w:t>
      </w:r>
      <w:r w:rsidRPr="002F206C">
        <w:rPr>
          <w:sz w:val="28"/>
          <w:szCs w:val="28"/>
        </w:rPr>
        <w:t>ЦБ МО</w:t>
      </w:r>
      <w:r w:rsidR="00890F63">
        <w:rPr>
          <w:sz w:val="28"/>
          <w:szCs w:val="28"/>
        </w:rPr>
        <w:t>»</w:t>
      </w:r>
      <w:r w:rsidRPr="002F206C">
        <w:rPr>
          <w:sz w:val="28"/>
          <w:szCs w:val="28"/>
        </w:rPr>
        <w:t>) (по договору) на основании данных лицевого счета и кассового плана.</w:t>
      </w:r>
    </w:p>
    <w:p w14:paraId="62BF10AA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2.6. Администрация муниципального образования Новокубанский район заключает с УФК регламент о порядке и условиях обмена информацией между УФК и администрацией муниципального образования Новокубанский район по форме, утвержденной Федеральным казначейством, а также обеспечивает заключение соглашений (договоров) об обмене информацией в электронном виде. </w:t>
      </w:r>
    </w:p>
    <w:p w14:paraId="56EF458A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2.7. Администрация муниципального образования Новокубанский район в пределах компетенции направляет в УФК документы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14:paraId="344B9BAC" w14:textId="1119F1D4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карточку образцов подписей к лицевым счетам по форме, утвержденной приказом Федерального казначейства от 17 октября 2016 года № 21н </w:t>
      </w:r>
      <w:r w:rsidR="00890F63">
        <w:rPr>
          <w:szCs w:val="28"/>
        </w:rPr>
        <w:t>«</w:t>
      </w:r>
      <w:r w:rsidRPr="002F206C">
        <w:rPr>
          <w:szCs w:val="28"/>
        </w:rPr>
        <w:t>О порядке открытия и ведения лицевых счетов территориальными органами Федерального казначейства</w:t>
      </w:r>
      <w:r w:rsidR="00890F63">
        <w:rPr>
          <w:szCs w:val="28"/>
        </w:rPr>
        <w:t>»</w:t>
      </w:r>
      <w:r w:rsidRPr="002F206C">
        <w:rPr>
          <w:szCs w:val="28"/>
        </w:rPr>
        <w:t>;</w:t>
      </w:r>
    </w:p>
    <w:p w14:paraId="539FD579" w14:textId="60C5678A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заявку на возврат излишне уплаченных (взысканных) сумм (далее – заявка на возврат) по форме согласно приложению № 18, утвержденной приказом Федерального казначейства от 14 мая 2020 года № 21н (далее – Приказ № 21н) (при обмене с УФК документами в электронном виде заявка на возврат распечатывается, хранится в отделе казначейского контроля финансового управления администрации муниципального образования Новокубанский район </w:t>
      </w:r>
      <w:r w:rsidRPr="002F206C">
        <w:rPr>
          <w:szCs w:val="28"/>
        </w:rPr>
        <w:lastRenderedPageBreak/>
        <w:t xml:space="preserve">и уничтожается в порядке, предусмотренном постановлением администрации муниципального образования Новокубанский район от 11 января 2010 года № 8 </w:t>
      </w:r>
      <w:r w:rsidR="00890F63">
        <w:rPr>
          <w:szCs w:val="28"/>
        </w:rPr>
        <w:t>«</w:t>
      </w:r>
      <w:r w:rsidRPr="002F206C">
        <w:rPr>
          <w:szCs w:val="28"/>
        </w:rPr>
        <w:t>Об утверждении инструкции по делопроизводству в администрации муниципального образования Новокубанский район</w:t>
      </w:r>
      <w:r w:rsidR="00890F63">
        <w:rPr>
          <w:szCs w:val="28"/>
        </w:rPr>
        <w:t>»</w:t>
      </w:r>
      <w:r w:rsidRPr="002F206C">
        <w:rPr>
          <w:szCs w:val="28"/>
        </w:rPr>
        <w:t>);</w:t>
      </w:r>
    </w:p>
    <w:p w14:paraId="35CD6171" w14:textId="040ACDEC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уведомление об уточнении вида и принадлежности платежа по форме согласно приложению № 24 к Приказу № 21н, заполняемое в порядке, установленном Приказом № 21н (при обмене с УФК документами в электронном виде указанное уведомление распечатывается, хранится в делах МКУ </w:t>
      </w:r>
      <w:r w:rsidR="00890F63">
        <w:rPr>
          <w:szCs w:val="28"/>
        </w:rPr>
        <w:t>«</w:t>
      </w:r>
      <w:r w:rsidRPr="002F206C">
        <w:rPr>
          <w:szCs w:val="28"/>
        </w:rPr>
        <w:t>ЦБ МО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(по договору) и уничтожается в порядке, предусмотренном постановлением администрации муниципального образования Новокубанский район от 11 января 2010 года № 8 </w:t>
      </w:r>
      <w:r w:rsidR="00890F63">
        <w:rPr>
          <w:szCs w:val="28"/>
        </w:rPr>
        <w:t>«</w:t>
      </w:r>
      <w:r w:rsidRPr="002F206C">
        <w:rPr>
          <w:szCs w:val="28"/>
        </w:rPr>
        <w:t>Об утверждении инструкции по делопроизводству в администрации муниципального образования Новокубанский район</w:t>
      </w:r>
      <w:r w:rsidR="00890F63">
        <w:rPr>
          <w:szCs w:val="28"/>
        </w:rPr>
        <w:t>»</w:t>
      </w:r>
      <w:r w:rsidRPr="002F206C">
        <w:rPr>
          <w:szCs w:val="28"/>
        </w:rPr>
        <w:t>.</w:t>
      </w:r>
    </w:p>
    <w:p w14:paraId="232007C4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2.8. Администрация муниципального образования Новокубанский район до начала финансового года, а также в случае изменения отдельных реквизитов доводит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 документов на перечисление налогов, сборов и иных платежей в бюджетную систему Российской Федерации, утверждаемыми Министерством финансов Российской Федерации.</w:t>
      </w:r>
    </w:p>
    <w:p w14:paraId="1ED6AA45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2.9. Администрация муниципального образования Новокубанский район получает от УФК документы, предусмотренные регламентом о порядке и условиях обмена информацией между УФК и администрацией муниципального образования Новокубанский район по форме, утвержденной Федеральным казначейством.</w:t>
      </w:r>
    </w:p>
    <w:p w14:paraId="2C4ED828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</w:p>
    <w:p w14:paraId="67C74E1F" w14:textId="77777777" w:rsidR="00934BBB" w:rsidRPr="002F206C" w:rsidRDefault="00934BBB" w:rsidP="00934BBB">
      <w:pPr>
        <w:tabs>
          <w:tab w:val="left" w:pos="851"/>
        </w:tabs>
        <w:jc w:val="center"/>
        <w:rPr>
          <w:szCs w:val="28"/>
        </w:rPr>
      </w:pPr>
    </w:p>
    <w:p w14:paraId="640CE210" w14:textId="77777777" w:rsidR="00934BBB" w:rsidRPr="002F206C" w:rsidRDefault="00934BBB" w:rsidP="00934BBB">
      <w:pPr>
        <w:tabs>
          <w:tab w:val="left" w:pos="851"/>
        </w:tabs>
        <w:jc w:val="center"/>
        <w:rPr>
          <w:b/>
          <w:szCs w:val="28"/>
        </w:rPr>
      </w:pPr>
      <w:r w:rsidRPr="002F206C">
        <w:rPr>
          <w:b/>
          <w:szCs w:val="28"/>
        </w:rPr>
        <w:t xml:space="preserve">3. Начисление поступлений </w:t>
      </w:r>
    </w:p>
    <w:p w14:paraId="5D4961BE" w14:textId="77777777" w:rsidR="00934BBB" w:rsidRPr="002F206C" w:rsidRDefault="00934BBB" w:rsidP="00934BBB">
      <w:pPr>
        <w:tabs>
          <w:tab w:val="left" w:pos="851"/>
        </w:tabs>
        <w:jc w:val="center"/>
        <w:rPr>
          <w:bCs/>
          <w:szCs w:val="28"/>
        </w:rPr>
      </w:pPr>
    </w:p>
    <w:p w14:paraId="63379F5F" w14:textId="69C9C722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3.1. МКУ </w:t>
      </w:r>
      <w:r w:rsidR="00890F63">
        <w:rPr>
          <w:szCs w:val="28"/>
        </w:rPr>
        <w:t>«</w:t>
      </w:r>
      <w:r w:rsidRPr="002F206C">
        <w:rPr>
          <w:szCs w:val="28"/>
        </w:rPr>
        <w:t>ЦБ МО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(по договору) обеспечивает начисление доходов в следующем порядке:</w:t>
      </w:r>
    </w:p>
    <w:p w14:paraId="67E9E82F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начисляет доходы с элементом других бюджетов, поступившие в доход бюджета муниципального образования Новокубанский район, и отражает начисление в Журнале операций расчетов с дебиторами по доходам по факту кассового поступления;</w:t>
      </w:r>
    </w:p>
    <w:p w14:paraId="137D49C4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ведет аналитический учет начислений и поступлений в Карточке учета средств и расчетов;</w:t>
      </w:r>
    </w:p>
    <w:p w14:paraId="48838CE4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lastRenderedPageBreak/>
        <w:t>отражает в бюджетном учете невыясненные поступления с кодом 902 по факту кассового поступления, их уточнение (возврат) в Журналах операций расчетов с дебиторами по доходам;</w:t>
      </w:r>
    </w:p>
    <w:p w14:paraId="79C0D281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ведет учет операций по поступлениям доходов на лицевой счет администратора доходов на основании документов, полученных от УФК в соответствии с нормативными документами, утвержденными Министерством финансов Российской Федерации.</w:t>
      </w:r>
    </w:p>
    <w:p w14:paraId="75588A3C" w14:textId="77777777" w:rsidR="00934BBB" w:rsidRPr="002F206C" w:rsidRDefault="00934BBB" w:rsidP="00934BBB">
      <w:pPr>
        <w:tabs>
          <w:tab w:val="left" w:pos="851"/>
        </w:tabs>
        <w:ind w:firstLine="720"/>
        <w:jc w:val="center"/>
        <w:rPr>
          <w:szCs w:val="28"/>
        </w:rPr>
      </w:pPr>
    </w:p>
    <w:p w14:paraId="60BC04E0" w14:textId="77777777" w:rsidR="00934BBB" w:rsidRPr="002F206C" w:rsidRDefault="00934BBB" w:rsidP="00934BBB">
      <w:pPr>
        <w:tabs>
          <w:tab w:val="left" w:pos="851"/>
        </w:tabs>
        <w:jc w:val="center"/>
        <w:rPr>
          <w:b/>
          <w:szCs w:val="28"/>
        </w:rPr>
      </w:pPr>
      <w:r w:rsidRPr="002F206C">
        <w:rPr>
          <w:b/>
          <w:szCs w:val="28"/>
        </w:rPr>
        <w:t xml:space="preserve">4. Учет поступлений </w:t>
      </w:r>
    </w:p>
    <w:p w14:paraId="2813E091" w14:textId="77777777" w:rsidR="00934BBB" w:rsidRPr="002F206C" w:rsidRDefault="00934BBB" w:rsidP="00934BBB">
      <w:pPr>
        <w:tabs>
          <w:tab w:val="left" w:pos="851"/>
        </w:tabs>
        <w:jc w:val="center"/>
        <w:rPr>
          <w:szCs w:val="28"/>
        </w:rPr>
      </w:pPr>
    </w:p>
    <w:p w14:paraId="1D9AD054" w14:textId="14DF9280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4.1. МКУ </w:t>
      </w:r>
      <w:r w:rsidR="00890F63">
        <w:rPr>
          <w:szCs w:val="28"/>
        </w:rPr>
        <w:t>«</w:t>
      </w:r>
      <w:r w:rsidRPr="002F206C">
        <w:rPr>
          <w:szCs w:val="28"/>
        </w:rPr>
        <w:t>ЦБ МО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получает от УФК документы, предусмотренные регламентом о порядке и условиях обмена информацией между УФК и администратором доходов;</w:t>
      </w:r>
    </w:p>
    <w:p w14:paraId="5736DC17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ведет учет операций по поступлениям доходов на лицевой счет администратора доходов на основании документов, полученных от УФК, в соответствии с нормативными правовыми документами, утвержденными Министерством финансов Российской Федерации;</w:t>
      </w:r>
    </w:p>
    <w:p w14:paraId="6EA63352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ведет аналитический учет начислений и поступлений в регистрах бюджетного (бухгалтерского) учета;</w:t>
      </w:r>
    </w:p>
    <w:p w14:paraId="790BD03D" w14:textId="0F1ADFCD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отражает в бюджетном учете невыясненные поступления по коду вида доходов краевого бюджета 902 1 17 01050 05 0000 180 </w:t>
      </w:r>
      <w:r w:rsidR="00890F63">
        <w:rPr>
          <w:szCs w:val="28"/>
        </w:rPr>
        <w:t>«</w:t>
      </w:r>
      <w:r w:rsidRPr="002F206C">
        <w:rPr>
          <w:szCs w:val="28"/>
        </w:rPr>
        <w:t>Невыясненные поступления, зачисляемые в бюджеты муниципальных районов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по факту кассового поступления, их уточнение (возврат) в регистрах бюджетного (бухгалтерского) учета.</w:t>
      </w:r>
    </w:p>
    <w:p w14:paraId="5540B350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</w:p>
    <w:p w14:paraId="2E2BE758" w14:textId="77777777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szCs w:val="28"/>
        </w:rPr>
        <w:t>5. Учет невыясненных поступлений</w:t>
      </w:r>
    </w:p>
    <w:p w14:paraId="6556E84B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</w:p>
    <w:p w14:paraId="521A7078" w14:textId="75F259F5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  <w:r w:rsidRPr="002F206C">
        <w:rPr>
          <w:szCs w:val="28"/>
        </w:rPr>
        <w:t xml:space="preserve">5.1. Неклассифицированные поступления в выписке из сводного реестра поступлений и выбытий средств бюджета, получаемой из УФК, отражаются по коду вида доходов районного бюджета 1 17 01050 05 0000 180 </w:t>
      </w:r>
      <w:r w:rsidR="00890F63">
        <w:rPr>
          <w:szCs w:val="28"/>
        </w:rPr>
        <w:t>«</w:t>
      </w:r>
      <w:r w:rsidRPr="002F206C">
        <w:rPr>
          <w:szCs w:val="28"/>
        </w:rPr>
        <w:t>Невыясненные поступления, зачисляемые в бюджеты муниципальных районов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с указанием кода главного администратора доходов бюджета 902 в соответствии с ведомственной принадлежностью.</w:t>
      </w:r>
    </w:p>
    <w:p w14:paraId="5B5982A9" w14:textId="77777777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  <w:r w:rsidRPr="002F206C">
        <w:rPr>
          <w:szCs w:val="28"/>
        </w:rPr>
        <w:t>Невыясненные поступления, зачисленные в районный бюджет на лицевой счет администратора доходов бюджета, подлежат возврату (уточнению) не позднее трех лет со дня их зачисления на единый счет бюджета.</w:t>
      </w:r>
    </w:p>
    <w:p w14:paraId="13F669C9" w14:textId="77777777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  <w:r w:rsidRPr="002F206C">
        <w:rPr>
          <w:szCs w:val="28"/>
        </w:rPr>
        <w:t>По истечении трех лет невыясненные поступления, которые зачислены в районный бюджет и по которым не осуществлен возврат (уточнение), подлежат отражению по коду классификации доходов бюджетов, предусмотренному для учета прочих неналоговых доходов соответствующего бюджета муниципального образования Новокубанский район, и возврату (уточнению) не подлежат.</w:t>
      </w:r>
    </w:p>
    <w:p w14:paraId="6F44F612" w14:textId="4E121C2A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  <w:r w:rsidRPr="002F206C">
        <w:rPr>
          <w:szCs w:val="28"/>
        </w:rPr>
        <w:t xml:space="preserve">5.2. По запросам на выяснение принадлежности платежа по поступлениям, числящимся в учете УФК на коде 100 1 17 01010 01 0000 180 </w:t>
      </w:r>
      <w:r w:rsidR="00890F63">
        <w:rPr>
          <w:szCs w:val="28"/>
        </w:rPr>
        <w:t>«</w:t>
      </w:r>
      <w:r w:rsidRPr="002F206C">
        <w:rPr>
          <w:szCs w:val="28"/>
        </w:rPr>
        <w:t>Невыясненные поступления, зачисляемые в федеральный бюджет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</w:t>
      </w:r>
      <w:r w:rsidRPr="002F206C">
        <w:rPr>
          <w:szCs w:val="28"/>
        </w:rPr>
        <w:lastRenderedPageBreak/>
        <w:t>формируется уведомление об уточнении вида и принадлежности платежа для зачисления данных средств на код дохода, администрируемый администрацией муниципального образования Новокубанский район, или об отказе на код 100</w:t>
      </w:r>
      <w:r w:rsidR="00890F63">
        <w:rPr>
          <w:szCs w:val="28"/>
        </w:rPr>
        <w:t> </w:t>
      </w:r>
      <w:r w:rsidRPr="002F206C">
        <w:rPr>
          <w:szCs w:val="28"/>
        </w:rPr>
        <w:t>1</w:t>
      </w:r>
      <w:r w:rsidR="00890F63">
        <w:rPr>
          <w:szCs w:val="28"/>
        </w:rPr>
        <w:t> </w:t>
      </w:r>
      <w:r w:rsidRPr="002F206C">
        <w:rPr>
          <w:szCs w:val="28"/>
        </w:rPr>
        <w:t xml:space="preserve">17 01010 01 0000 180 </w:t>
      </w:r>
      <w:r w:rsidR="00890F63">
        <w:rPr>
          <w:szCs w:val="28"/>
        </w:rPr>
        <w:t>«</w:t>
      </w:r>
      <w:r w:rsidRPr="002F206C">
        <w:rPr>
          <w:szCs w:val="28"/>
        </w:rPr>
        <w:t>Невыясненные поступления, зачисляемые в федеральный бюджет</w:t>
      </w:r>
      <w:r w:rsidR="00890F63">
        <w:rPr>
          <w:szCs w:val="28"/>
        </w:rPr>
        <w:t>»</w:t>
      </w:r>
      <w:r w:rsidRPr="002F206C">
        <w:rPr>
          <w:szCs w:val="28"/>
        </w:rPr>
        <w:t>.</w:t>
      </w:r>
    </w:p>
    <w:p w14:paraId="43A0F744" w14:textId="77777777" w:rsidR="00934BBB" w:rsidRPr="002F206C" w:rsidRDefault="00934BBB" w:rsidP="00934BBB">
      <w:pPr>
        <w:pStyle w:val="a8"/>
        <w:ind w:left="0"/>
        <w:jc w:val="center"/>
        <w:rPr>
          <w:b/>
          <w:sz w:val="28"/>
          <w:szCs w:val="28"/>
        </w:rPr>
      </w:pPr>
    </w:p>
    <w:p w14:paraId="113AC6BF" w14:textId="77777777" w:rsidR="00934BBB" w:rsidRPr="002F206C" w:rsidRDefault="00934BBB" w:rsidP="00934BBB">
      <w:pPr>
        <w:pStyle w:val="a8"/>
        <w:ind w:left="0"/>
        <w:jc w:val="center"/>
        <w:rPr>
          <w:b/>
          <w:sz w:val="28"/>
          <w:szCs w:val="28"/>
        </w:rPr>
      </w:pPr>
      <w:r w:rsidRPr="002F206C">
        <w:rPr>
          <w:b/>
          <w:sz w:val="28"/>
          <w:szCs w:val="28"/>
        </w:rPr>
        <w:t>6. Контроль, осуществляемый</w:t>
      </w:r>
      <w:r w:rsidRPr="002F206C">
        <w:rPr>
          <w:sz w:val="28"/>
          <w:szCs w:val="28"/>
        </w:rPr>
        <w:t xml:space="preserve"> </w:t>
      </w:r>
      <w:r w:rsidRPr="002F206C">
        <w:rPr>
          <w:b/>
          <w:sz w:val="28"/>
          <w:szCs w:val="28"/>
        </w:rPr>
        <w:t>администрацией муниципального</w:t>
      </w:r>
      <w:r w:rsidRPr="002F206C">
        <w:rPr>
          <w:sz w:val="28"/>
          <w:szCs w:val="28"/>
        </w:rPr>
        <w:t xml:space="preserve"> </w:t>
      </w:r>
      <w:r w:rsidRPr="002F206C">
        <w:rPr>
          <w:b/>
          <w:sz w:val="28"/>
          <w:szCs w:val="28"/>
        </w:rPr>
        <w:t>образования Новокубанский район</w:t>
      </w:r>
      <w:r w:rsidRPr="002F206C">
        <w:rPr>
          <w:sz w:val="28"/>
          <w:szCs w:val="28"/>
        </w:rPr>
        <w:t xml:space="preserve"> </w:t>
      </w:r>
      <w:r w:rsidRPr="002F206C">
        <w:rPr>
          <w:b/>
          <w:sz w:val="28"/>
          <w:szCs w:val="28"/>
        </w:rPr>
        <w:t xml:space="preserve">за правильностью исчисления, полнотой и своевременностью осуществления платежей в бюджет </w:t>
      </w:r>
    </w:p>
    <w:p w14:paraId="16E7351A" w14:textId="77777777" w:rsidR="00934BBB" w:rsidRPr="002F206C" w:rsidRDefault="00934BBB" w:rsidP="00934BBB">
      <w:pPr>
        <w:pStyle w:val="a8"/>
        <w:tabs>
          <w:tab w:val="left" w:pos="851"/>
        </w:tabs>
        <w:jc w:val="center"/>
        <w:rPr>
          <w:sz w:val="28"/>
          <w:szCs w:val="28"/>
        </w:rPr>
      </w:pPr>
    </w:p>
    <w:p w14:paraId="3EECE443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6.1. Администрация муниципального образования Новокубанский район в пределах компетенции проверяет соответствие суммы, уплаченной плательщиком, сумме, указанной в документах, являющихся основанием для осуществления платежа.</w:t>
      </w:r>
    </w:p>
    <w:p w14:paraId="20FDB290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 xml:space="preserve">6.2. В случае неисполнения плательщиком в добровольном порядке частично или в полном объеме обязанности по уплате платежей в бюджет, осуществляется сбор документов, подтверждающих факт неуплаты (частичной неуплаты) </w:t>
      </w:r>
      <w:proofErr w:type="gramStart"/>
      <w:r w:rsidRPr="002F206C">
        <w:rPr>
          <w:sz w:val="28"/>
          <w:szCs w:val="28"/>
        </w:rPr>
        <w:t>подлежащей уплате суммы</w:t>
      </w:r>
      <w:proofErr w:type="gramEnd"/>
      <w:r w:rsidRPr="002F206C">
        <w:rPr>
          <w:sz w:val="28"/>
          <w:szCs w:val="28"/>
        </w:rPr>
        <w:t xml:space="preserve"> и принимаются предусмотренные законодательством Российской Федерации меры для взыскания задолженности по платежам в бюджет.</w:t>
      </w:r>
    </w:p>
    <w:p w14:paraId="3FB7F815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6.3. 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7 настоящего Порядка.</w:t>
      </w:r>
    </w:p>
    <w:p w14:paraId="0FB51932" w14:textId="77777777" w:rsidR="00934BBB" w:rsidRPr="002F206C" w:rsidRDefault="00934BBB" w:rsidP="00934BBB">
      <w:pPr>
        <w:ind w:firstLine="720"/>
        <w:jc w:val="center"/>
        <w:rPr>
          <w:szCs w:val="28"/>
        </w:rPr>
      </w:pPr>
    </w:p>
    <w:p w14:paraId="3194454B" w14:textId="77777777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szCs w:val="28"/>
        </w:rPr>
        <w:t>7. Порядок рассмотрения заявлений плательщиков</w:t>
      </w:r>
    </w:p>
    <w:p w14:paraId="20331595" w14:textId="77777777" w:rsidR="00934BBB" w:rsidRPr="002F206C" w:rsidRDefault="00934BBB" w:rsidP="00934BBB">
      <w:pPr>
        <w:tabs>
          <w:tab w:val="left" w:pos="851"/>
        </w:tabs>
        <w:jc w:val="center"/>
        <w:rPr>
          <w:b/>
          <w:szCs w:val="28"/>
        </w:rPr>
      </w:pPr>
      <w:r w:rsidRPr="002F206C">
        <w:rPr>
          <w:b/>
          <w:szCs w:val="28"/>
        </w:rPr>
        <w:t xml:space="preserve">о возврате излишне уплаченных сумм </w:t>
      </w:r>
    </w:p>
    <w:p w14:paraId="62CFA59B" w14:textId="77777777" w:rsidR="00934BBB" w:rsidRPr="002F206C" w:rsidRDefault="00934BBB" w:rsidP="00934BBB">
      <w:pPr>
        <w:tabs>
          <w:tab w:val="left" w:pos="851"/>
        </w:tabs>
        <w:jc w:val="center"/>
        <w:rPr>
          <w:szCs w:val="28"/>
        </w:rPr>
      </w:pPr>
    </w:p>
    <w:p w14:paraId="53111927" w14:textId="230FA64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7.1. По факту поступления денежных средств, зачисленных с единого казначейского счета, по подгруппам доходов 116 </w:t>
      </w:r>
      <w:r w:rsidR="00890F63">
        <w:rPr>
          <w:szCs w:val="28"/>
        </w:rPr>
        <w:t>«</w:t>
      </w:r>
      <w:r w:rsidRPr="002F206C">
        <w:rPr>
          <w:szCs w:val="28"/>
        </w:rPr>
        <w:t>штрафы, санкции, возмещение ущерба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, 117 </w:t>
      </w:r>
      <w:r w:rsidR="00890F63">
        <w:rPr>
          <w:szCs w:val="28"/>
        </w:rPr>
        <w:t>«</w:t>
      </w:r>
      <w:r w:rsidRPr="002F206C">
        <w:rPr>
          <w:szCs w:val="28"/>
        </w:rPr>
        <w:t>прочие неналоговые доходы</w:t>
      </w:r>
      <w:r w:rsidR="00890F63">
        <w:rPr>
          <w:szCs w:val="28"/>
        </w:rPr>
        <w:t>»</w:t>
      </w:r>
      <w:r w:rsidRPr="002F206C">
        <w:rPr>
          <w:szCs w:val="28"/>
        </w:rPr>
        <w:t>, возврат переплаченных сумм производится по предоставлению плательщиком следующих документов:</w:t>
      </w:r>
    </w:p>
    <w:p w14:paraId="51FED1F2" w14:textId="77777777" w:rsidR="00934BBB" w:rsidRPr="002F206C" w:rsidRDefault="00934BBB" w:rsidP="00934BBB">
      <w:pPr>
        <w:tabs>
          <w:tab w:val="left" w:pos="851"/>
          <w:tab w:val="left" w:pos="1276"/>
        </w:tabs>
        <w:ind w:firstLine="720"/>
        <w:jc w:val="both"/>
        <w:rPr>
          <w:szCs w:val="28"/>
        </w:rPr>
      </w:pPr>
      <w:r w:rsidRPr="002F206C">
        <w:rPr>
          <w:szCs w:val="28"/>
        </w:rPr>
        <w:t>1) заявления плательщика в письменном виде в произвольной форме о возврате излишне уплаченной суммы (для юридических лиц - на бланке или с угловым штампом организации и подписью руководителя, заверенной гербовой печатью организации), содержащего следующую информацию:</w:t>
      </w:r>
    </w:p>
    <w:p w14:paraId="37C91685" w14:textId="77777777" w:rsidR="00934BBB" w:rsidRPr="002F206C" w:rsidRDefault="00934BBB" w:rsidP="00934BBB">
      <w:pPr>
        <w:tabs>
          <w:tab w:val="left" w:pos="851"/>
          <w:tab w:val="left" w:pos="1276"/>
        </w:tabs>
        <w:ind w:firstLine="720"/>
        <w:jc w:val="both"/>
        <w:rPr>
          <w:szCs w:val="28"/>
        </w:rPr>
      </w:pPr>
      <w:r w:rsidRPr="002F206C">
        <w:rPr>
          <w:szCs w:val="28"/>
        </w:rPr>
        <w:t>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14:paraId="3871AB7B" w14:textId="77777777" w:rsidR="00934BBB" w:rsidRPr="002F206C" w:rsidRDefault="00934BBB" w:rsidP="00934BBB">
      <w:pPr>
        <w:tabs>
          <w:tab w:val="left" w:pos="851"/>
          <w:tab w:val="left" w:pos="1276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 причины излишней уплаты, об ошибочности указания кода классификации доходов;</w:t>
      </w:r>
    </w:p>
    <w:p w14:paraId="7BCC6C3D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сумму возврата прописью и цифрами (в рублях, копейках);</w:t>
      </w:r>
    </w:p>
    <w:p w14:paraId="6C616934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код бюджетной классификации;</w:t>
      </w:r>
    </w:p>
    <w:p w14:paraId="700DD245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назначение платежа;</w:t>
      </w:r>
    </w:p>
    <w:p w14:paraId="5D488DF0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lastRenderedPageBreak/>
        <w:t>код общероссийского классификатора территорий муниципальных образований ОКТМО;</w:t>
      </w:r>
    </w:p>
    <w:p w14:paraId="437A072E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средств с расчетного счета плательщика в бюджет (штамп банка с указанием даты проведения операции и с подписью ответственного лица банка);</w:t>
      </w:r>
    </w:p>
    <w:p w14:paraId="3B724521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3)  копии документа, удостоверяющего личность (для физических лиц);</w:t>
      </w:r>
    </w:p>
    <w:p w14:paraId="29D2DF87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4) копии документа об открытии лицевого счета главного администратора, на который будет производиться возврат (при осуществлении возврата физическому лицу).</w:t>
      </w:r>
    </w:p>
    <w:p w14:paraId="19D5FE09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7.2. Заявление плательщика с приложением необходимых документов рассматривается в течение трех рабочих дней. </w:t>
      </w:r>
    </w:p>
    <w:p w14:paraId="417F5764" w14:textId="4DEDCA98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МКУ </w:t>
      </w:r>
      <w:r w:rsidR="00890F63">
        <w:rPr>
          <w:szCs w:val="28"/>
        </w:rPr>
        <w:t>«</w:t>
      </w:r>
      <w:r w:rsidRPr="002F206C">
        <w:rPr>
          <w:szCs w:val="28"/>
        </w:rPr>
        <w:t>ЦБ МО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проверяет факт поступления денежных средств в бюджет, согласовывает решение о возврате либо отказе от возврата излишне уплаченных (взысканных) сумм.</w:t>
      </w:r>
    </w:p>
    <w:p w14:paraId="4D48730A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Возврат излишне уплаченных (взысканных) платежей в районный бюджет осуществляется в соответствии с общими требованиями, установленными Министерством финансов Российской Федерации.</w:t>
      </w:r>
    </w:p>
    <w:p w14:paraId="6F722D0F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В случае принятия решения об отказе от возврата излишне уплаченных (взысканных) сумм, при наличии оснований, предусмотренных законодательством, плательщика уведомляют с обоснованием причин невозможности возврата платежа в соответствии с законодательством Российской Федерации.</w:t>
      </w:r>
    </w:p>
    <w:p w14:paraId="0A377DE8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В случае положительного решения, оформляется заявка на возврат по форме, утвержденной Федеральным казначейством и передается в УФК по электронным каналам связи.</w:t>
      </w:r>
    </w:p>
    <w:p w14:paraId="0DE5DEAA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  <w:r w:rsidRPr="002F206C">
        <w:rPr>
          <w:szCs w:val="28"/>
        </w:rPr>
        <w:tab/>
      </w:r>
    </w:p>
    <w:p w14:paraId="469BC7C5" w14:textId="77777777" w:rsidR="00934BBB" w:rsidRPr="002F206C" w:rsidRDefault="00934BBB" w:rsidP="00934BBB">
      <w:pPr>
        <w:ind w:firstLine="851"/>
        <w:jc w:val="center"/>
        <w:rPr>
          <w:b/>
          <w:szCs w:val="28"/>
        </w:rPr>
      </w:pPr>
      <w:r w:rsidRPr="002F206C">
        <w:rPr>
          <w:b/>
          <w:szCs w:val="28"/>
        </w:rPr>
        <w:t>8. Порядок заполнения (составления) и отражения</w:t>
      </w:r>
    </w:p>
    <w:p w14:paraId="614BAA41" w14:textId="77777777" w:rsidR="00934BBB" w:rsidRPr="002F206C" w:rsidRDefault="00934BBB" w:rsidP="00934BBB">
      <w:pPr>
        <w:ind w:firstLine="851"/>
        <w:jc w:val="center"/>
        <w:rPr>
          <w:b/>
          <w:szCs w:val="28"/>
        </w:rPr>
      </w:pPr>
      <w:r w:rsidRPr="002F206C">
        <w:rPr>
          <w:b/>
          <w:szCs w:val="28"/>
        </w:rPr>
        <w:t>в бюджетном учете первичных документов</w:t>
      </w:r>
    </w:p>
    <w:p w14:paraId="2ECF69B7" w14:textId="77777777" w:rsidR="00934BBB" w:rsidRPr="002F206C" w:rsidRDefault="00934BBB" w:rsidP="00934BBB">
      <w:pPr>
        <w:ind w:firstLine="851"/>
        <w:jc w:val="center"/>
        <w:rPr>
          <w:b/>
          <w:szCs w:val="28"/>
        </w:rPr>
      </w:pPr>
      <w:r w:rsidRPr="002F206C">
        <w:rPr>
          <w:b/>
          <w:szCs w:val="28"/>
        </w:rPr>
        <w:t>по администрируемым доходам бюджета</w:t>
      </w:r>
    </w:p>
    <w:p w14:paraId="66174CBF" w14:textId="77777777" w:rsidR="00934BBB" w:rsidRPr="002F206C" w:rsidRDefault="00934BBB" w:rsidP="00934BBB">
      <w:pPr>
        <w:ind w:firstLine="851"/>
        <w:jc w:val="both"/>
        <w:rPr>
          <w:szCs w:val="28"/>
        </w:rPr>
      </w:pPr>
    </w:p>
    <w:p w14:paraId="26E82F3A" w14:textId="42555C00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Бюджетный учет доходов бюджета осуществляется в соответствии с Бюджетным кодексом Российской Федерации, Федеральным законом от 6 декабря 2011 года № 402-ФЗ </w:t>
      </w:r>
      <w:r w:rsidR="00890F63">
        <w:rPr>
          <w:szCs w:val="28"/>
        </w:rPr>
        <w:t>«</w:t>
      </w:r>
      <w:r w:rsidRPr="002F206C">
        <w:rPr>
          <w:szCs w:val="28"/>
        </w:rPr>
        <w:t>О бухгалтерском учете</w:t>
      </w:r>
      <w:r w:rsidR="00890F63">
        <w:rPr>
          <w:szCs w:val="28"/>
        </w:rPr>
        <w:t>»</w:t>
      </w:r>
      <w:r w:rsidRPr="002F206C">
        <w:rPr>
          <w:szCs w:val="28"/>
        </w:rPr>
        <w:t>, приказами Министерства финансов Российской Федерации, регулирующими данные вопросы</w:t>
      </w:r>
    </w:p>
    <w:p w14:paraId="346896DE" w14:textId="77777777" w:rsidR="00934BBB" w:rsidRPr="002F206C" w:rsidRDefault="00934BBB" w:rsidP="00934BBB">
      <w:pPr>
        <w:ind w:firstLine="851"/>
        <w:jc w:val="both"/>
        <w:rPr>
          <w:szCs w:val="28"/>
        </w:rPr>
      </w:pPr>
    </w:p>
    <w:p w14:paraId="2B709179" w14:textId="77777777" w:rsidR="00934BBB" w:rsidRPr="002F206C" w:rsidRDefault="00934BBB" w:rsidP="00934BBB">
      <w:pPr>
        <w:ind w:firstLine="851"/>
        <w:jc w:val="center"/>
        <w:rPr>
          <w:b/>
          <w:szCs w:val="28"/>
        </w:rPr>
      </w:pPr>
      <w:r w:rsidRPr="002F206C">
        <w:rPr>
          <w:b/>
          <w:szCs w:val="28"/>
        </w:rPr>
        <w:t>9. Порядок и сроки сверки данных бюджетного учета</w:t>
      </w:r>
    </w:p>
    <w:p w14:paraId="1889AC18" w14:textId="77777777" w:rsidR="00934BBB" w:rsidRPr="002F206C" w:rsidRDefault="00934BBB" w:rsidP="00934BBB">
      <w:pPr>
        <w:ind w:firstLine="851"/>
        <w:jc w:val="center"/>
        <w:rPr>
          <w:b/>
          <w:szCs w:val="28"/>
        </w:rPr>
      </w:pPr>
      <w:r w:rsidRPr="002F206C">
        <w:rPr>
          <w:b/>
          <w:szCs w:val="28"/>
        </w:rPr>
        <w:t>администрируемых доходов бюджета</w:t>
      </w:r>
    </w:p>
    <w:p w14:paraId="749BE617" w14:textId="77777777" w:rsidR="00934BBB" w:rsidRPr="002F206C" w:rsidRDefault="00934BBB" w:rsidP="00934BBB">
      <w:pPr>
        <w:ind w:firstLine="851"/>
        <w:rPr>
          <w:szCs w:val="28"/>
        </w:rPr>
      </w:pPr>
    </w:p>
    <w:p w14:paraId="1BD6E43D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9.1. В соответствии с утвержденным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проводится сверка отчетных данных УФК с отчетными данными </w:t>
      </w:r>
      <w:r w:rsidRPr="002F206C">
        <w:rPr>
          <w:szCs w:val="28"/>
        </w:rPr>
        <w:lastRenderedPageBreak/>
        <w:t>администраторов поступлений в бюджет по мере обращения администратора поступлений в бюджет в УФК, но не чаще одного раза в месяц.</w:t>
      </w:r>
    </w:p>
    <w:p w14:paraId="1DFEB095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В случае выявления расхождений между отчетными данными органа Федерального казначейства и администратора поступлений в бюджет устанавливаются причины указанного расхождения и принимаются меры по их устранению.</w:t>
      </w:r>
    </w:p>
    <w:p w14:paraId="4EC9155A" w14:textId="67F71740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9.2. МКУ </w:t>
      </w:r>
      <w:r w:rsidR="00890F63">
        <w:rPr>
          <w:szCs w:val="28"/>
        </w:rPr>
        <w:t>«</w:t>
      </w:r>
      <w:r w:rsidRPr="002F206C">
        <w:rPr>
          <w:szCs w:val="28"/>
        </w:rPr>
        <w:t>ЦБ МО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составляет бюджетную отчетность главного администратора доходов бюджета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в сроки, установленные финансовым управлением для представления отчетности.</w:t>
      </w:r>
    </w:p>
    <w:p w14:paraId="57A48A20" w14:textId="77777777" w:rsidR="00934BBB" w:rsidRPr="002F206C" w:rsidRDefault="00934BBB" w:rsidP="00934BBB">
      <w:pPr>
        <w:jc w:val="both"/>
        <w:rPr>
          <w:color w:val="000000"/>
          <w:szCs w:val="28"/>
        </w:rPr>
      </w:pPr>
    </w:p>
    <w:p w14:paraId="502EC55B" w14:textId="201DC15A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color w:val="000000"/>
          <w:szCs w:val="28"/>
        </w:rPr>
        <w:t xml:space="preserve">10. Порядок составления прогноза поступлений доходов, администрируемых администрацией муниципального образования Новокубанский район </w:t>
      </w:r>
    </w:p>
    <w:p w14:paraId="2D5623B4" w14:textId="77777777" w:rsidR="00934BBB" w:rsidRPr="002F206C" w:rsidRDefault="00934BBB" w:rsidP="00934BBB">
      <w:pPr>
        <w:jc w:val="center"/>
        <w:rPr>
          <w:szCs w:val="28"/>
        </w:rPr>
      </w:pPr>
    </w:p>
    <w:p w14:paraId="5CA47C97" w14:textId="77777777" w:rsidR="00934BBB" w:rsidRPr="002F206C" w:rsidRDefault="00934BBB" w:rsidP="00934BBB">
      <w:pPr>
        <w:pStyle w:val="a8"/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Прогноз поступлений доходов составляется по форме и в сроки, установленные финансовым управлением.</w:t>
      </w:r>
    </w:p>
    <w:p w14:paraId="2D4CA2A5" w14:textId="77777777" w:rsidR="00934BBB" w:rsidRPr="002F206C" w:rsidRDefault="00934BBB" w:rsidP="00934BBB">
      <w:pPr>
        <w:pStyle w:val="a8"/>
        <w:ind w:left="0"/>
        <w:jc w:val="both"/>
        <w:rPr>
          <w:sz w:val="28"/>
          <w:szCs w:val="28"/>
        </w:rPr>
      </w:pPr>
    </w:p>
    <w:p w14:paraId="70085C18" w14:textId="77777777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color w:val="000000"/>
          <w:szCs w:val="28"/>
        </w:rPr>
        <w:t xml:space="preserve">11. </w:t>
      </w:r>
      <w:r w:rsidRPr="002F206C">
        <w:rPr>
          <w:b/>
          <w:szCs w:val="28"/>
        </w:rPr>
        <w:t>Методика расчета прогнозных значений доходных источников</w:t>
      </w:r>
    </w:p>
    <w:p w14:paraId="0BC201DA" w14:textId="77777777" w:rsidR="00934BBB" w:rsidRPr="002F206C" w:rsidRDefault="00934BBB" w:rsidP="00934BBB">
      <w:pPr>
        <w:ind w:firstLine="851"/>
        <w:jc w:val="both"/>
        <w:rPr>
          <w:szCs w:val="28"/>
        </w:rPr>
      </w:pPr>
    </w:p>
    <w:p w14:paraId="2CCDC8DC" w14:textId="77777777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  <w:r w:rsidRPr="002F206C">
        <w:rPr>
          <w:szCs w:val="28"/>
        </w:rPr>
        <w:t>Методика прогнозирования поступлений доходов в бюджет муниципального образования Новокубанский район, администрируемых администрацией муниципального образования Новокубанский район, утверждается постановлением администрации муниципального образования Новокубанский район</w:t>
      </w:r>
    </w:p>
    <w:p w14:paraId="6D9F7064" w14:textId="77777777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</w:p>
    <w:p w14:paraId="18A7AFAE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</w:p>
    <w:p w14:paraId="740B69B8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</w:p>
    <w:p w14:paraId="74E3AAEE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  <w:r w:rsidRPr="002F206C">
        <w:rPr>
          <w:szCs w:val="28"/>
        </w:rPr>
        <w:t xml:space="preserve">Заместитель главы муниципального </w:t>
      </w:r>
    </w:p>
    <w:p w14:paraId="5D216CA9" w14:textId="3BC3817A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  <w:r w:rsidRPr="002F206C">
        <w:rPr>
          <w:szCs w:val="28"/>
        </w:rPr>
        <w:t>образования Новокубанский район</w:t>
      </w:r>
      <w:r w:rsidRPr="002F206C">
        <w:rPr>
          <w:szCs w:val="28"/>
        </w:rPr>
        <w:tab/>
      </w:r>
      <w:r w:rsidRPr="002F206C">
        <w:rPr>
          <w:szCs w:val="28"/>
        </w:rPr>
        <w:tab/>
      </w:r>
      <w:r w:rsidRPr="002F206C">
        <w:rPr>
          <w:szCs w:val="28"/>
        </w:rPr>
        <w:tab/>
      </w:r>
      <w:r w:rsidRPr="002F206C">
        <w:rPr>
          <w:szCs w:val="28"/>
        </w:rPr>
        <w:tab/>
      </w:r>
      <w:r w:rsidRPr="002F206C">
        <w:rPr>
          <w:szCs w:val="28"/>
        </w:rPr>
        <w:tab/>
      </w:r>
      <w:r w:rsidR="00D96FE5">
        <w:rPr>
          <w:szCs w:val="28"/>
        </w:rPr>
        <w:tab/>
      </w:r>
      <w:r w:rsidRPr="002F206C">
        <w:rPr>
          <w:szCs w:val="28"/>
        </w:rPr>
        <w:t xml:space="preserve">    </w:t>
      </w:r>
      <w:proofErr w:type="spellStart"/>
      <w:r w:rsidRPr="002F206C">
        <w:rPr>
          <w:szCs w:val="28"/>
        </w:rPr>
        <w:t>А.В.Цветков</w:t>
      </w:r>
      <w:proofErr w:type="spellEnd"/>
    </w:p>
    <w:p w14:paraId="66528781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</w:p>
    <w:p w14:paraId="6E405BA4" w14:textId="10E13B4C" w:rsidR="00D70439" w:rsidRPr="002F206C" w:rsidRDefault="00D70439">
      <w:pPr>
        <w:rPr>
          <w:szCs w:val="28"/>
        </w:rPr>
      </w:pPr>
    </w:p>
    <w:sectPr w:rsidR="00D70439" w:rsidRPr="002F206C" w:rsidSect="00473A79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6716" w14:textId="77777777" w:rsidR="00E5519C" w:rsidRDefault="002512F3">
      <w:r>
        <w:separator/>
      </w:r>
    </w:p>
  </w:endnote>
  <w:endnote w:type="continuationSeparator" w:id="0">
    <w:p w14:paraId="49AD816B" w14:textId="77777777" w:rsidR="00E5519C" w:rsidRDefault="0025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8580" w14:textId="77777777" w:rsidR="00BC2FA1" w:rsidRDefault="0015197B" w:rsidP="008011B0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FB23" w14:textId="77777777" w:rsidR="00E5519C" w:rsidRDefault="002512F3">
      <w:r>
        <w:separator/>
      </w:r>
    </w:p>
  </w:footnote>
  <w:footnote w:type="continuationSeparator" w:id="0">
    <w:p w14:paraId="3DB7F449" w14:textId="77777777" w:rsidR="00E5519C" w:rsidRDefault="0025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7C79" w14:textId="77777777" w:rsidR="00BC2FA1" w:rsidRDefault="00317F00" w:rsidP="00C50E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27FC43" w14:textId="77777777" w:rsidR="00BC2FA1" w:rsidRDefault="001519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4E2" w14:textId="77777777" w:rsidR="00BC2FA1" w:rsidRDefault="00317F00" w:rsidP="00C50E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D48835B" w14:textId="77777777" w:rsidR="00BC2FA1" w:rsidRDefault="0015197B" w:rsidP="008011B0">
    <w:pPr>
      <w:pStyle w:val="a3"/>
      <w:tabs>
        <w:tab w:val="clear" w:pos="4153"/>
        <w:tab w:val="clear" w:pos="8306"/>
      </w:tabs>
      <w:spacing w:line="360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8846" w14:textId="77777777" w:rsidR="00BC2FA1" w:rsidRDefault="0015197B" w:rsidP="008011B0">
    <w:pPr>
      <w:pStyle w:val="a3"/>
      <w:tabs>
        <w:tab w:val="clear" w:pos="4153"/>
        <w:tab w:val="clear" w:pos="8306"/>
      </w:tabs>
      <w:spacing w:line="360" w:lineRule="atLeast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403A" w14:textId="77777777" w:rsidR="009B6B6C" w:rsidRDefault="00317F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B1D94D0" w14:textId="77777777" w:rsidR="009B6B6C" w:rsidRDefault="00151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70"/>
    <w:rsid w:val="00080370"/>
    <w:rsid w:val="000E44E0"/>
    <w:rsid w:val="0015197B"/>
    <w:rsid w:val="002512F3"/>
    <w:rsid w:val="002F206C"/>
    <w:rsid w:val="00317F00"/>
    <w:rsid w:val="00426577"/>
    <w:rsid w:val="00473A79"/>
    <w:rsid w:val="006B7FC6"/>
    <w:rsid w:val="00723CCD"/>
    <w:rsid w:val="00890F63"/>
    <w:rsid w:val="00934BBB"/>
    <w:rsid w:val="00985EBF"/>
    <w:rsid w:val="00AA3862"/>
    <w:rsid w:val="00D70439"/>
    <w:rsid w:val="00D96FE5"/>
    <w:rsid w:val="00E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C364"/>
  <w15:chartTrackingRefBased/>
  <w15:docId w15:val="{80683BF9-B100-4B0A-B18E-3DBEDBA3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B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B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34B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34B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4B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34BBB"/>
  </w:style>
  <w:style w:type="paragraph" w:styleId="a8">
    <w:name w:val="List Paragraph"/>
    <w:basedOn w:val="a"/>
    <w:uiPriority w:val="34"/>
    <w:qFormat/>
    <w:rsid w:val="00934BBB"/>
    <w:pPr>
      <w:ind w:left="720"/>
      <w:contextualSpacing/>
    </w:pPr>
    <w:rPr>
      <w:sz w:val="24"/>
      <w:szCs w:val="24"/>
    </w:rPr>
  </w:style>
  <w:style w:type="paragraph" w:customStyle="1" w:styleId="3">
    <w:name w:val="Знак3"/>
    <w:basedOn w:val="a"/>
    <w:rsid w:val="00934BBB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Синельников Александр</cp:lastModifiedBy>
  <cp:revision>9</cp:revision>
  <cp:lastPrinted>2023-09-06T06:44:00Z</cp:lastPrinted>
  <dcterms:created xsi:type="dcterms:W3CDTF">2023-09-05T07:33:00Z</dcterms:created>
  <dcterms:modified xsi:type="dcterms:W3CDTF">2023-09-06T06:49:00Z</dcterms:modified>
</cp:coreProperties>
</file>