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42" w:rsidRDefault="00AE3E23" w:rsidP="00AE3E23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433               от 20.04.2022</w:t>
      </w:r>
    </w:p>
    <w:p w:rsidR="00D55942" w:rsidRDefault="00D5594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5942" w:rsidRDefault="00D5594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5942" w:rsidRDefault="00D5594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5942" w:rsidRDefault="00D559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5942" w:rsidRDefault="00D559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5942" w:rsidRDefault="00D559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5942" w:rsidRDefault="00D559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5942" w:rsidRDefault="00D559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5942" w:rsidRDefault="00EF08B5">
      <w:pPr>
        <w:pStyle w:val="ConsPlusNormal"/>
        <w:widowControl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О предоставлении в 2022 году отсрочки уплаты арендной платы по            договорам аренды </w:t>
      </w:r>
      <w:r>
        <w:rPr>
          <w:rStyle w:val="extended-textshort"/>
          <w:rFonts w:ascii="Times New Roman" w:hAnsi="Times New Roman"/>
          <w:b/>
          <w:sz w:val="28"/>
          <w:szCs w:val="28"/>
        </w:rPr>
        <w:t xml:space="preserve">недвижимого имущества, находящегося в собственности муниципального образования </w:t>
      </w:r>
      <w:proofErr w:type="spellStart"/>
      <w:r>
        <w:rPr>
          <w:rStyle w:val="extended-textshort"/>
          <w:rFonts w:ascii="Times New Roman" w:hAnsi="Times New Roman"/>
          <w:b/>
          <w:sz w:val="28"/>
          <w:szCs w:val="28"/>
        </w:rPr>
        <w:t>Новокубанский</w:t>
      </w:r>
      <w:proofErr w:type="spellEnd"/>
      <w:r>
        <w:rPr>
          <w:rStyle w:val="extended-textshort"/>
          <w:rFonts w:ascii="Times New Roman" w:hAnsi="Times New Roman"/>
          <w:b/>
          <w:sz w:val="28"/>
          <w:szCs w:val="28"/>
        </w:rPr>
        <w:t xml:space="preserve"> район, а также земельных участков, расположенных </w:t>
      </w:r>
      <w:r>
        <w:rPr>
          <w:rStyle w:val="extended-textshort"/>
          <w:rFonts w:ascii="Times New Roman" w:eastAsia="Calibri" w:hAnsi="Times New Roman"/>
          <w:b/>
          <w:spacing w:val="4"/>
          <w:sz w:val="28"/>
          <w:szCs w:val="28"/>
        </w:rPr>
        <w:t xml:space="preserve">на </w:t>
      </w:r>
      <w:r>
        <w:rPr>
          <w:rStyle w:val="extended-textshort"/>
          <w:rFonts w:ascii="Times New Roman" w:hAnsi="Times New Roman"/>
          <w:b/>
          <w:sz w:val="28"/>
          <w:szCs w:val="28"/>
        </w:rPr>
        <w:t xml:space="preserve">территории сельских поселений, государственная собственность на которые не разграничена, входящих в состав муниципального образования </w:t>
      </w:r>
      <w:proofErr w:type="spellStart"/>
      <w:r>
        <w:rPr>
          <w:rStyle w:val="extended-textshort"/>
          <w:rFonts w:ascii="Times New Roman" w:hAnsi="Times New Roman"/>
          <w:b/>
          <w:sz w:val="28"/>
          <w:szCs w:val="28"/>
        </w:rPr>
        <w:t>Новокубанский</w:t>
      </w:r>
      <w:proofErr w:type="spellEnd"/>
      <w:r>
        <w:rPr>
          <w:rStyle w:val="extended-textshort"/>
          <w:rFonts w:ascii="Times New Roman" w:hAnsi="Times New Roman"/>
          <w:b/>
          <w:sz w:val="28"/>
          <w:szCs w:val="28"/>
        </w:rPr>
        <w:t xml:space="preserve"> район </w:t>
      </w:r>
    </w:p>
    <w:p w:rsidR="00D55942" w:rsidRDefault="00D55942">
      <w:pPr>
        <w:pStyle w:val="ConsPlusNormal"/>
        <w:widowControl/>
        <w:ind w:firstLine="0"/>
        <w:jc w:val="center"/>
        <w:rPr>
          <w:rStyle w:val="extended-textshort"/>
          <w:rFonts w:ascii="Times New Roman" w:hAnsi="Times New Roman"/>
          <w:b/>
          <w:sz w:val="28"/>
          <w:szCs w:val="28"/>
        </w:rPr>
      </w:pPr>
    </w:p>
    <w:p w:rsidR="00D55942" w:rsidRDefault="00EF08B5">
      <w:pPr>
        <w:tabs>
          <w:tab w:val="left" w:pos="91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 октября 2003 года                       № 131-ФЗ «Об общи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принципах организации местного самоуправления в Российской Федерации», Законом Краснодарского края </w:t>
      </w:r>
      <w:r>
        <w:rPr>
          <w:rStyle w:val="1"/>
          <w:rFonts w:eastAsiaTheme="minorHAnsi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 ноября 2002 года № 532-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«Об </w:t>
      </w:r>
      <w:r>
        <w:rPr>
          <w:rStyle w:val="1"/>
          <w:rFonts w:eastAsiaTheme="minorHAnsi"/>
          <w:color w:val="000000" w:themeColor="text1"/>
          <w:sz w:val="28"/>
          <w:szCs w:val="28"/>
        </w:rPr>
        <w:t>основах</w:t>
      </w:r>
      <w:r>
        <w:rPr>
          <w:rStyle w:val="20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регулирования земельных отношений в Краснодарском крае»,  на основании пункта 2.14 Плана </w:t>
      </w:r>
      <w:r>
        <w:rPr>
          <w:rStyle w:val="1"/>
          <w:rFonts w:eastAsiaTheme="minorHAnsi"/>
          <w:color w:val="000000" w:themeColor="text1"/>
          <w:sz w:val="28"/>
          <w:szCs w:val="28"/>
        </w:rPr>
        <w:t>обеспечения</w:t>
      </w:r>
      <w:r>
        <w:rPr>
          <w:rStyle w:val="20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устойчивого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экономики и социальной стабильности в </w:t>
      </w:r>
      <w:r>
        <w:rPr>
          <w:rStyle w:val="1"/>
          <w:rFonts w:eastAsiaTheme="minorHAnsi"/>
          <w:color w:val="000000" w:themeColor="text1"/>
          <w:sz w:val="28"/>
          <w:szCs w:val="28"/>
        </w:rPr>
        <w:t>Краснодарском</w:t>
      </w:r>
      <w:r>
        <w:rPr>
          <w:rStyle w:val="20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 </w:t>
      </w:r>
      <w:r>
        <w:rPr>
          <w:rStyle w:val="1"/>
          <w:rFonts w:eastAsiaTheme="minorHAnsi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 марта 2022 года, утвержденного главой администрации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(губернатором) Краснодарского края,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Планом </w:t>
      </w:r>
      <w:r>
        <w:rPr>
          <w:rStyle w:val="1"/>
          <w:rFonts w:eastAsiaTheme="minorHAnsi"/>
          <w:color w:val="000000" w:themeColor="text1"/>
          <w:sz w:val="28"/>
          <w:szCs w:val="28"/>
          <w:shd w:val="clear" w:color="auto" w:fill="FFFFFF"/>
        </w:rPr>
        <w:t>обеспечения</w:t>
      </w:r>
      <w:r>
        <w:rPr>
          <w:rStyle w:val="20"/>
          <w:rFonts w:eastAsia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устойчивого развития экономики и социальной стабильности в муниципальном образовании </w:t>
      </w:r>
      <w:proofErr w:type="spellStart"/>
      <w:r>
        <w:rPr>
          <w:rStyle w:val="1"/>
          <w:rFonts w:eastAsiaTheme="minorHAnsi"/>
          <w:color w:val="000000" w:themeColor="text1"/>
          <w:sz w:val="28"/>
          <w:szCs w:val="28"/>
          <w:shd w:val="clear" w:color="auto" w:fill="FFFFFF"/>
        </w:rPr>
        <w:t>Новокубанский</w:t>
      </w:r>
      <w:proofErr w:type="spellEnd"/>
      <w:r>
        <w:rPr>
          <w:rStyle w:val="1"/>
          <w:rFonts w:eastAsiaTheme="minorHAnsi"/>
          <w:color w:val="000000" w:themeColor="text1"/>
          <w:sz w:val="28"/>
          <w:szCs w:val="28"/>
          <w:shd w:val="clear" w:color="auto" w:fill="FFFFFF"/>
        </w:rPr>
        <w:t xml:space="preserve"> район от 21 марта 2022 года, утвержденного  главой муниципального образования </w:t>
      </w:r>
      <w:proofErr w:type="spellStart"/>
      <w:r>
        <w:rPr>
          <w:rStyle w:val="1"/>
          <w:rFonts w:eastAsiaTheme="minorHAnsi"/>
          <w:color w:val="000000" w:themeColor="text1"/>
          <w:sz w:val="28"/>
          <w:szCs w:val="28"/>
          <w:shd w:val="clear" w:color="auto" w:fill="FFFFFF"/>
        </w:rPr>
        <w:t>Новокубанский</w:t>
      </w:r>
      <w:proofErr w:type="spellEnd"/>
      <w:r>
        <w:rPr>
          <w:rStyle w:val="1"/>
          <w:rFonts w:eastAsiaTheme="minorHAnsi"/>
          <w:color w:val="000000" w:themeColor="text1"/>
          <w:sz w:val="28"/>
          <w:szCs w:val="28"/>
          <w:shd w:val="clear" w:color="auto" w:fill="FFFFFF"/>
        </w:rPr>
        <w:t xml:space="preserve"> район</w:t>
      </w:r>
      <w:r>
        <w:rPr>
          <w:rStyle w:val="1"/>
          <w:rFonts w:eastAsiaTheme="minorHAnsi"/>
          <w:color w:val="000000" w:themeColor="text1"/>
          <w:sz w:val="28"/>
          <w:szCs w:val="28"/>
        </w:rPr>
        <w:t xml:space="preserve">,  в целях обеспечения устойчивости экономики </w:t>
      </w:r>
      <w:proofErr w:type="spellStart"/>
      <w:r>
        <w:rPr>
          <w:rStyle w:val="1"/>
          <w:rFonts w:eastAsiaTheme="minorHAnsi"/>
          <w:color w:val="000000" w:themeColor="text1"/>
          <w:sz w:val="28"/>
          <w:szCs w:val="28"/>
        </w:rPr>
        <w:t>Новокубанского</w:t>
      </w:r>
      <w:proofErr w:type="spellEnd"/>
      <w:r>
        <w:rPr>
          <w:rStyle w:val="1"/>
          <w:rFonts w:eastAsiaTheme="minorHAnsi"/>
          <w:color w:val="000000" w:themeColor="text1"/>
          <w:sz w:val="28"/>
          <w:szCs w:val="28"/>
        </w:rPr>
        <w:t xml:space="preserve"> района и недопущения возникновения риска дестабилизации ситуации в отдельных ее отраслях на территории </w:t>
      </w:r>
      <w:proofErr w:type="spellStart"/>
      <w:r>
        <w:rPr>
          <w:rStyle w:val="1"/>
          <w:rFonts w:eastAsiaTheme="minorHAnsi"/>
          <w:color w:val="000000" w:themeColor="text1"/>
          <w:sz w:val="28"/>
          <w:szCs w:val="28"/>
        </w:rPr>
        <w:t>Новокубанского</w:t>
      </w:r>
      <w:proofErr w:type="spellEnd"/>
      <w:r>
        <w:rPr>
          <w:rStyle w:val="1"/>
          <w:rFonts w:eastAsiaTheme="minorHAnsi"/>
          <w:color w:val="000000" w:themeColor="text1"/>
          <w:sz w:val="28"/>
          <w:szCs w:val="28"/>
        </w:rPr>
        <w:t xml:space="preserve"> района,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</w:p>
    <w:p w:rsidR="00D55942" w:rsidRDefault="00EF08B5">
      <w:pPr>
        <w:pStyle w:val="4"/>
        <w:shd w:val="clear" w:color="auto" w:fill="auto"/>
        <w:spacing w:before="0" w:after="0" w:line="312" w:lineRule="exact"/>
        <w:ind w:left="20" w:right="20" w:firstLine="720"/>
        <w:jc w:val="both"/>
      </w:pPr>
      <w:r>
        <w:rPr>
          <w:sz w:val="28"/>
          <w:szCs w:val="28"/>
        </w:rPr>
        <w:t xml:space="preserve"> 1. </w:t>
      </w:r>
      <w:proofErr w:type="gramStart"/>
      <w:r>
        <w:rPr>
          <w:sz w:val="28"/>
          <w:szCs w:val="28"/>
        </w:rPr>
        <w:t xml:space="preserve">Установить, что в отношении договоров аренды муниципального недвижимого имущества, </w:t>
      </w:r>
      <w:r>
        <w:rPr>
          <w:rStyle w:val="1"/>
          <w:sz w:val="28"/>
          <w:szCs w:val="28"/>
        </w:rPr>
        <w:t>находящегося в собс</w:t>
      </w:r>
      <w:r>
        <w:rPr>
          <w:rStyle w:val="1"/>
          <w:sz w:val="28"/>
          <w:szCs w:val="28"/>
        </w:rPr>
        <w:t xml:space="preserve">твенности муниципального образования </w:t>
      </w:r>
      <w:proofErr w:type="spellStart"/>
      <w:r>
        <w:rPr>
          <w:rStyle w:val="1"/>
          <w:sz w:val="28"/>
          <w:szCs w:val="28"/>
        </w:rPr>
        <w:t>Новокубанский</w:t>
      </w:r>
      <w:proofErr w:type="spellEnd"/>
      <w:r>
        <w:rPr>
          <w:rStyle w:val="1"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а также земельных </w:t>
      </w:r>
      <w:r>
        <w:rPr>
          <w:rStyle w:val="1"/>
          <w:sz w:val="28"/>
          <w:szCs w:val="28"/>
        </w:rPr>
        <w:t>участков, государственная собственность на которые не разграничена,</w:t>
      </w:r>
      <w:r>
        <w:rPr>
          <w:rStyle w:val="2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предоставленных в аренду индивидуальным предпринимателям и юридическим </w:t>
      </w:r>
      <w:r>
        <w:rPr>
          <w:rStyle w:val="1"/>
          <w:sz w:val="28"/>
          <w:szCs w:val="28"/>
        </w:rPr>
        <w:t xml:space="preserve">лицам, </w:t>
      </w:r>
      <w:r>
        <w:rPr>
          <w:sz w:val="28"/>
          <w:szCs w:val="28"/>
        </w:rPr>
        <w:t>заключенным до вступления в силу н</w:t>
      </w:r>
      <w:r>
        <w:rPr>
          <w:sz w:val="28"/>
          <w:szCs w:val="28"/>
        </w:rPr>
        <w:t xml:space="preserve">астоящего постановления, </w:t>
      </w:r>
      <w:r>
        <w:rPr>
          <w:rStyle w:val="1"/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течение 5 рабочих дней со дня обращения арендатора земельного участка, управлением имущественных отношений администрации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</w:t>
      </w:r>
      <w:proofErr w:type="gramEnd"/>
      <w:r>
        <w:rPr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обеспечивается</w:t>
      </w:r>
      <w:r>
        <w:rPr>
          <w:rStyle w:val="20"/>
          <w:sz w:val="28"/>
          <w:szCs w:val="28"/>
        </w:rPr>
        <w:t xml:space="preserve"> </w:t>
      </w:r>
      <w:r>
        <w:rPr>
          <w:sz w:val="28"/>
          <w:szCs w:val="28"/>
        </w:rPr>
        <w:t>заключение дополнительного соглашения, предусм</w:t>
      </w:r>
      <w:r>
        <w:rPr>
          <w:sz w:val="28"/>
          <w:szCs w:val="28"/>
        </w:rPr>
        <w:t xml:space="preserve">атривающего </w:t>
      </w:r>
      <w:r>
        <w:rPr>
          <w:rStyle w:val="1"/>
          <w:sz w:val="28"/>
          <w:szCs w:val="28"/>
        </w:rPr>
        <w:t>отсрочку</w:t>
      </w:r>
      <w:r>
        <w:rPr>
          <w:rStyle w:val="20"/>
          <w:sz w:val="28"/>
          <w:szCs w:val="28"/>
        </w:rPr>
        <w:t xml:space="preserve"> </w:t>
      </w:r>
      <w:r>
        <w:rPr>
          <w:sz w:val="28"/>
          <w:szCs w:val="28"/>
        </w:rPr>
        <w:t>уплаты арендной платы, на следующих условиях:</w:t>
      </w:r>
    </w:p>
    <w:p w:rsidR="00D55942" w:rsidRDefault="00EF08B5">
      <w:pPr>
        <w:pStyle w:val="4"/>
        <w:widowControl w:val="0"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317" w:lineRule="exact"/>
        <w:ind w:left="23" w:right="23" w:firstLine="720"/>
        <w:jc w:val="both"/>
      </w:pPr>
      <w:r>
        <w:rPr>
          <w:sz w:val="28"/>
          <w:szCs w:val="28"/>
        </w:rPr>
        <w:t xml:space="preserve">отсрочка предоставляется по уплате арендной платы </w:t>
      </w:r>
      <w:r>
        <w:rPr>
          <w:rStyle w:val="1"/>
          <w:sz w:val="28"/>
          <w:szCs w:val="28"/>
        </w:rPr>
        <w:t>по договорам</w:t>
      </w:r>
      <w:r>
        <w:rPr>
          <w:rStyle w:val="20"/>
          <w:sz w:val="28"/>
          <w:szCs w:val="28"/>
        </w:rPr>
        <w:t xml:space="preserve"> </w:t>
      </w:r>
      <w:r>
        <w:rPr>
          <w:sz w:val="28"/>
          <w:szCs w:val="28"/>
        </w:rPr>
        <w:t xml:space="preserve">аренды земельных участков, условиями которых предусмотрено </w:t>
      </w:r>
      <w:r>
        <w:rPr>
          <w:rStyle w:val="1"/>
          <w:sz w:val="28"/>
          <w:szCs w:val="28"/>
        </w:rPr>
        <w:t>ежеквартальное</w:t>
      </w:r>
      <w:r>
        <w:rPr>
          <w:rStyle w:val="20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внесение арендной платы, за период с </w:t>
      </w:r>
      <w:r>
        <w:rPr>
          <w:rStyle w:val="1"/>
          <w:sz w:val="28"/>
          <w:szCs w:val="28"/>
        </w:rPr>
        <w:t xml:space="preserve">1 </w:t>
      </w:r>
      <w:r>
        <w:rPr>
          <w:sz w:val="28"/>
          <w:szCs w:val="28"/>
        </w:rPr>
        <w:t>апреля 2022 г</w:t>
      </w:r>
      <w:r>
        <w:rPr>
          <w:sz w:val="28"/>
          <w:szCs w:val="28"/>
        </w:rPr>
        <w:t xml:space="preserve">ода            по 30 июня </w:t>
      </w:r>
      <w:r>
        <w:rPr>
          <w:rStyle w:val="1"/>
          <w:sz w:val="28"/>
          <w:szCs w:val="28"/>
        </w:rPr>
        <w:t>2022 года;</w:t>
      </w:r>
    </w:p>
    <w:p w:rsidR="00D55942" w:rsidRDefault="00EF08B5">
      <w:pPr>
        <w:pStyle w:val="4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317" w:lineRule="exact"/>
        <w:ind w:left="20" w:right="20" w:firstLine="720"/>
        <w:jc w:val="both"/>
      </w:pPr>
      <w:r>
        <w:rPr>
          <w:sz w:val="28"/>
          <w:szCs w:val="28"/>
        </w:rPr>
        <w:t xml:space="preserve">задолженность по арендной плате за период, указанный в </w:t>
      </w:r>
      <w:r>
        <w:rPr>
          <w:rStyle w:val="1"/>
          <w:sz w:val="28"/>
          <w:szCs w:val="28"/>
        </w:rPr>
        <w:t xml:space="preserve">подпункте      </w:t>
      </w:r>
      <w:r>
        <w:rPr>
          <w:rStyle w:val="3"/>
          <w:sz w:val="28"/>
          <w:szCs w:val="28"/>
        </w:rPr>
        <w:t xml:space="preserve">1 </w:t>
      </w:r>
      <w:r>
        <w:rPr>
          <w:sz w:val="28"/>
          <w:szCs w:val="28"/>
        </w:rPr>
        <w:t xml:space="preserve">настоящего пункта, подлежит уплате не ранее 01 июля 2022 года </w:t>
      </w:r>
      <w:r>
        <w:rPr>
          <w:rStyle w:val="1"/>
          <w:sz w:val="28"/>
          <w:szCs w:val="28"/>
        </w:rPr>
        <w:t xml:space="preserve">и </w:t>
      </w:r>
      <w:r>
        <w:rPr>
          <w:sz w:val="28"/>
          <w:szCs w:val="28"/>
        </w:rPr>
        <w:t xml:space="preserve">не </w:t>
      </w:r>
      <w:r>
        <w:rPr>
          <w:rStyle w:val="1"/>
          <w:sz w:val="28"/>
          <w:szCs w:val="28"/>
        </w:rPr>
        <w:t>позднее</w:t>
      </w:r>
      <w:r>
        <w:rPr>
          <w:rStyle w:val="20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lastRenderedPageBreak/>
        <w:t>0</w:t>
      </w:r>
      <w:r>
        <w:rPr>
          <w:sz w:val="28"/>
          <w:szCs w:val="28"/>
        </w:rPr>
        <w:t xml:space="preserve">1 января 2023 года поэтапно, равными платежами в установленные </w:t>
      </w:r>
      <w:r>
        <w:rPr>
          <w:sz w:val="28"/>
          <w:szCs w:val="28"/>
        </w:rPr>
        <w:t>договором аренды сроки внесения арендной платы;</w:t>
      </w:r>
    </w:p>
    <w:p w:rsidR="00D55942" w:rsidRDefault="00EF08B5">
      <w:pPr>
        <w:pStyle w:val="4"/>
        <w:shd w:val="clear" w:color="auto" w:fill="auto"/>
        <w:spacing w:before="0" w:after="0" w:line="302" w:lineRule="exact"/>
        <w:ind w:left="4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отсрочка предоставляется в случае обращения арендатора с соответствующим заявлением в управление имущественных отношений администрации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до 30 июня 2022 года.</w:t>
      </w:r>
    </w:p>
    <w:p w:rsidR="00D55942" w:rsidRDefault="00EF08B5">
      <w:pPr>
        <w:spacing w:line="24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начальника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Е.В.Афонину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5942" w:rsidRDefault="00EF08B5">
      <w:pPr>
        <w:tabs>
          <w:tab w:val="left" w:pos="900"/>
        </w:tabs>
        <w:spacing w:line="24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D55942" w:rsidRDefault="00D55942">
      <w:pPr>
        <w:tabs>
          <w:tab w:val="left" w:pos="900"/>
        </w:tabs>
        <w:spacing w:line="24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942" w:rsidRDefault="00D55942">
      <w:pPr>
        <w:tabs>
          <w:tab w:val="left" w:pos="900"/>
        </w:tabs>
        <w:spacing w:line="24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942" w:rsidRDefault="00D55942">
      <w:pPr>
        <w:tabs>
          <w:tab w:val="left" w:pos="900"/>
        </w:tabs>
        <w:spacing w:line="24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</w:p>
    <w:p w:rsidR="00D55942" w:rsidRDefault="00EF08B5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</w:t>
      </w:r>
      <w:r>
        <w:rPr>
          <w:sz w:val="28"/>
          <w:szCs w:val="28"/>
        </w:rPr>
        <w:t xml:space="preserve">ия        </w:t>
      </w:r>
    </w:p>
    <w:p w:rsidR="00D55942" w:rsidRDefault="00EF08B5">
      <w:pPr>
        <w:pStyle w:val="21"/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          </w:t>
      </w:r>
      <w:proofErr w:type="spellStart"/>
      <w:r>
        <w:rPr>
          <w:sz w:val="28"/>
          <w:szCs w:val="28"/>
        </w:rPr>
        <w:t>А.В.Гомодин</w:t>
      </w:r>
      <w:proofErr w:type="spellEnd"/>
    </w:p>
    <w:p w:rsidR="00D55942" w:rsidRDefault="00EF08B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5942" w:rsidRDefault="00D5594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942" w:rsidRDefault="00D5594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942" w:rsidRDefault="00D5594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942" w:rsidRDefault="00D5594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942" w:rsidRDefault="00D5594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942" w:rsidRDefault="00D5594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942" w:rsidRDefault="00D5594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55942" w:rsidSect="00D55942">
      <w:headerReference w:type="default" r:id="rId7"/>
      <w:pgSz w:w="11906" w:h="16838"/>
      <w:pgMar w:top="990" w:right="560" w:bottom="1118" w:left="1701" w:header="42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8B5" w:rsidRDefault="00EF08B5" w:rsidP="00D55942">
      <w:pPr>
        <w:spacing w:after="0" w:line="240" w:lineRule="auto"/>
      </w:pPr>
      <w:r>
        <w:separator/>
      </w:r>
    </w:p>
  </w:endnote>
  <w:endnote w:type="continuationSeparator" w:id="0">
    <w:p w:rsidR="00EF08B5" w:rsidRDefault="00EF08B5" w:rsidP="00D5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8B5" w:rsidRDefault="00EF08B5" w:rsidP="00D55942">
      <w:pPr>
        <w:spacing w:after="0" w:line="240" w:lineRule="auto"/>
      </w:pPr>
      <w:r>
        <w:separator/>
      </w:r>
    </w:p>
  </w:footnote>
  <w:footnote w:type="continuationSeparator" w:id="0">
    <w:p w:rsidR="00EF08B5" w:rsidRDefault="00EF08B5" w:rsidP="00D55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42" w:rsidRDefault="00D55942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2F80"/>
    <w:multiLevelType w:val="multilevel"/>
    <w:tmpl w:val="0BB207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44609F"/>
    <w:multiLevelType w:val="multilevel"/>
    <w:tmpl w:val="0846D1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  <w:lang w:val="ru-RU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  <w:lang w:val="ru-RU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  <w:lang w:val="ru-RU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942"/>
    <w:rsid w:val="00AE3E23"/>
    <w:rsid w:val="00D55942"/>
    <w:rsid w:val="00EF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D17F0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5D75AD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CD58E2"/>
  </w:style>
  <w:style w:type="character" w:customStyle="1" w:styleId="a5">
    <w:name w:val="Нижний колонтитул Знак"/>
    <w:basedOn w:val="a0"/>
    <w:uiPriority w:val="99"/>
    <w:qFormat/>
    <w:rsid w:val="00CD58E2"/>
  </w:style>
  <w:style w:type="character" w:customStyle="1" w:styleId="extended-textshort">
    <w:name w:val="extended-text__short"/>
    <w:basedOn w:val="a0"/>
    <w:qFormat/>
    <w:rsid w:val="004E7425"/>
  </w:style>
  <w:style w:type="character" w:customStyle="1" w:styleId="2">
    <w:name w:val="Основной текст 2 Знак"/>
    <w:basedOn w:val="a0"/>
    <w:link w:val="2"/>
    <w:qFormat/>
    <w:rsid w:val="00905D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азвание Знак"/>
    <w:basedOn w:val="a0"/>
    <w:qFormat/>
    <w:rsid w:val="00905D8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7">
    <w:name w:val="Символ нумерации"/>
    <w:qFormat/>
    <w:rsid w:val="00F2769D"/>
  </w:style>
  <w:style w:type="character" w:customStyle="1" w:styleId="a8">
    <w:name w:val="Основной текст_"/>
    <w:basedOn w:val="a0"/>
    <w:qFormat/>
    <w:rsid w:val="00F27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  <w:style w:type="character" w:customStyle="1" w:styleId="1">
    <w:name w:val="Основной текст1"/>
    <w:basedOn w:val="a8"/>
    <w:qFormat/>
    <w:rsid w:val="00F27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  <w:style w:type="character" w:customStyle="1" w:styleId="20">
    <w:name w:val="Основной текст2"/>
    <w:basedOn w:val="a8"/>
    <w:qFormat/>
    <w:rsid w:val="00F27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  <w:style w:type="character" w:customStyle="1" w:styleId="3">
    <w:name w:val="Основной текст3"/>
    <w:basedOn w:val="a8"/>
    <w:qFormat/>
    <w:rsid w:val="00F276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  <w:style w:type="paragraph" w:customStyle="1" w:styleId="a9">
    <w:name w:val="Заголовок"/>
    <w:basedOn w:val="a"/>
    <w:next w:val="aa"/>
    <w:qFormat/>
    <w:rsid w:val="00F276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F2769D"/>
    <w:pPr>
      <w:spacing w:after="140" w:line="276" w:lineRule="auto"/>
    </w:pPr>
  </w:style>
  <w:style w:type="paragraph" w:styleId="ab">
    <w:name w:val="List"/>
    <w:basedOn w:val="aa"/>
    <w:rsid w:val="00F2769D"/>
    <w:rPr>
      <w:rFonts w:cs="Arial"/>
    </w:rPr>
  </w:style>
  <w:style w:type="paragraph" w:customStyle="1" w:styleId="Caption">
    <w:name w:val="Caption"/>
    <w:basedOn w:val="a"/>
    <w:qFormat/>
    <w:rsid w:val="00F276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F2769D"/>
    <w:pPr>
      <w:suppressLineNumbers/>
    </w:pPr>
    <w:rPr>
      <w:rFonts w:cs="Arial"/>
    </w:rPr>
  </w:style>
  <w:style w:type="paragraph" w:customStyle="1" w:styleId="s1">
    <w:name w:val="s_1"/>
    <w:basedOn w:val="a"/>
    <w:qFormat/>
    <w:rsid w:val="0008691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3E01A9"/>
    <w:pPr>
      <w:widowControl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5D75A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qFormat/>
    <w:rsid w:val="005D75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qFormat/>
    <w:rsid w:val="005D75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Колонтитул"/>
    <w:basedOn w:val="a"/>
    <w:qFormat/>
    <w:rsid w:val="00F2769D"/>
  </w:style>
  <w:style w:type="paragraph" w:customStyle="1" w:styleId="Header">
    <w:name w:val="Header"/>
    <w:basedOn w:val="a"/>
    <w:uiPriority w:val="99"/>
    <w:unhideWhenUsed/>
    <w:rsid w:val="00CD58E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CD58E2"/>
    <w:pPr>
      <w:tabs>
        <w:tab w:val="center" w:pos="4677"/>
        <w:tab w:val="right" w:pos="9355"/>
      </w:tabs>
      <w:spacing w:after="0" w:line="240" w:lineRule="auto"/>
    </w:pPr>
  </w:style>
  <w:style w:type="paragraph" w:styleId="21">
    <w:name w:val="Body Text 2"/>
    <w:basedOn w:val="a"/>
    <w:qFormat/>
    <w:rsid w:val="00905D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905D82"/>
    <w:pPr>
      <w:widowControl w:val="0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styleId="af">
    <w:name w:val="Title"/>
    <w:basedOn w:val="a"/>
    <w:next w:val="a"/>
    <w:qFormat/>
    <w:rsid w:val="00905D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0">
    <w:name w:val="Normal (Web)"/>
    <w:basedOn w:val="a"/>
    <w:uiPriority w:val="99"/>
    <w:semiHidden/>
    <w:unhideWhenUsed/>
    <w:qFormat/>
    <w:rsid w:val="00DE51D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DE51D6"/>
  </w:style>
  <w:style w:type="paragraph" w:customStyle="1" w:styleId="4">
    <w:name w:val="Основной текст4"/>
    <w:basedOn w:val="a"/>
    <w:qFormat/>
    <w:rsid w:val="00F2769D"/>
    <w:pPr>
      <w:shd w:val="clear" w:color="auto" w:fill="FFFFFF"/>
      <w:spacing w:before="1140" w:after="60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f2">
    <w:name w:val="Текст в заданном формате"/>
    <w:basedOn w:val="a"/>
    <w:qFormat/>
    <w:rsid w:val="00F2769D"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506</Words>
  <Characters>2887</Characters>
  <Application>Microsoft Office Word</Application>
  <DocSecurity>0</DocSecurity>
  <Lines>24</Lines>
  <Paragraphs>6</Paragraphs>
  <ScaleCrop>false</ScaleCrop>
  <Company>Microsoft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Тонкошкурова Е.Ю.</dc:creator>
  <dc:description/>
  <cp:lastModifiedBy>Админ9 Новокубанская</cp:lastModifiedBy>
  <cp:revision>16</cp:revision>
  <cp:lastPrinted>2022-04-14T09:37:00Z</cp:lastPrinted>
  <dcterms:created xsi:type="dcterms:W3CDTF">2020-04-24T11:55:00Z</dcterms:created>
  <dcterms:modified xsi:type="dcterms:W3CDTF">2022-04-20T09:22:00Z</dcterms:modified>
  <dc:language>ru-RU</dc:language>
</cp:coreProperties>
</file>