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E3" w:rsidRDefault="009A33E3" w:rsidP="009A33E3">
      <w:pPr>
        <w:spacing w:after="0" w:line="240" w:lineRule="auto"/>
        <w:ind w:left="567" w:right="708"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-737235</wp:posOffset>
            </wp:positionV>
            <wp:extent cx="7628255" cy="10868025"/>
            <wp:effectExtent l="0" t="0" r="0" b="9525"/>
            <wp:wrapNone/>
            <wp:docPr id="1" name="Рисунок 1" descr="C:\Users\МК\Desktop\памятки безопасность\hello_html_m34d75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\Desktop\памятки безопасность\hello_html_m34d758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3E3" w:rsidRDefault="009A33E3" w:rsidP="009A33E3">
      <w:pPr>
        <w:spacing w:after="0" w:line="240" w:lineRule="auto"/>
        <w:ind w:left="567" w:right="708" w:firstLine="426"/>
        <w:jc w:val="center"/>
        <w:rPr>
          <w:rFonts w:ascii="Arial" w:hAnsi="Arial" w:cs="Arial"/>
          <w:b/>
          <w:sz w:val="28"/>
          <w:szCs w:val="28"/>
        </w:rPr>
      </w:pPr>
    </w:p>
    <w:p w:rsidR="00A61F1F" w:rsidRDefault="00A61F1F" w:rsidP="009A33E3">
      <w:pPr>
        <w:spacing w:after="0" w:line="240" w:lineRule="auto"/>
        <w:ind w:left="426" w:right="708" w:firstLine="567"/>
        <w:jc w:val="center"/>
        <w:rPr>
          <w:rFonts w:cs="Times New Roman"/>
          <w:b/>
          <w:sz w:val="28"/>
          <w:szCs w:val="28"/>
        </w:rPr>
      </w:pPr>
      <w:r w:rsidRPr="00A61F1F">
        <w:rPr>
          <w:rFonts w:ascii="Arial" w:hAnsi="Arial" w:cs="Arial"/>
          <w:b/>
          <w:sz w:val="28"/>
          <w:szCs w:val="28"/>
        </w:rPr>
        <w:t>Памятка</w:t>
      </w:r>
      <w:r>
        <w:rPr>
          <w:rFonts w:cs="Times New Roman"/>
          <w:b/>
          <w:sz w:val="28"/>
          <w:szCs w:val="28"/>
        </w:rPr>
        <w:t xml:space="preserve"> </w:t>
      </w:r>
    </w:p>
    <w:p w:rsidR="00A61F1F" w:rsidRPr="00A61F1F" w:rsidRDefault="00A61F1F" w:rsidP="009A33E3">
      <w:pPr>
        <w:spacing w:after="0" w:line="240" w:lineRule="auto"/>
        <w:ind w:left="426" w:right="708" w:firstLine="567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A61F1F">
        <w:rPr>
          <w:rFonts w:ascii="Arial Rounded MT Bold" w:hAnsi="Arial Rounded MT Bold" w:cs="Arial Rounded MT Bold"/>
          <w:b/>
          <w:sz w:val="28"/>
          <w:szCs w:val="28"/>
        </w:rPr>
        <w:t>«</w:t>
      </w:r>
      <w:r w:rsidRPr="00A61F1F">
        <w:rPr>
          <w:rFonts w:ascii="Arial" w:hAnsi="Arial" w:cs="Arial"/>
          <w:b/>
          <w:sz w:val="28"/>
          <w:szCs w:val="28"/>
        </w:rPr>
        <w:t>Правила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безопасного </w:t>
      </w:r>
      <w:r w:rsidRPr="00A61F1F">
        <w:rPr>
          <w:rFonts w:ascii="Arial" w:hAnsi="Arial" w:cs="Arial"/>
          <w:b/>
          <w:sz w:val="28"/>
          <w:szCs w:val="28"/>
        </w:rPr>
        <w:t>поведения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детей </w:t>
      </w:r>
      <w:r w:rsidRPr="00A61F1F">
        <w:rPr>
          <w:rFonts w:ascii="Arial" w:hAnsi="Arial" w:cs="Arial"/>
          <w:b/>
          <w:sz w:val="28"/>
          <w:szCs w:val="28"/>
        </w:rPr>
        <w:t>на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A61F1F">
        <w:rPr>
          <w:rFonts w:ascii="Arial" w:hAnsi="Arial" w:cs="Arial"/>
          <w:b/>
          <w:sz w:val="28"/>
          <w:szCs w:val="28"/>
        </w:rPr>
        <w:t>дороге</w:t>
      </w:r>
      <w:r w:rsidRPr="00A61F1F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A61F1F" w:rsidRDefault="00A61F1F" w:rsidP="009A33E3">
      <w:pPr>
        <w:spacing w:after="0" w:line="240" w:lineRule="auto"/>
        <w:ind w:left="426" w:right="708" w:firstLine="567"/>
        <w:jc w:val="center"/>
        <w:rPr>
          <w:rFonts w:cs="Arial Rounded MT Bold"/>
          <w:sz w:val="28"/>
          <w:szCs w:val="28"/>
        </w:rPr>
      </w:pPr>
    </w:p>
    <w:p w:rsidR="00A61F1F" w:rsidRPr="009A33E3" w:rsidRDefault="00A61F1F" w:rsidP="009A33E3">
      <w:pPr>
        <w:spacing w:after="0" w:line="240" w:lineRule="auto"/>
        <w:ind w:left="426" w:right="708" w:firstLine="567"/>
        <w:jc w:val="center"/>
        <w:rPr>
          <w:rFonts w:cs="Times New Roman"/>
          <w:b/>
          <w:color w:val="4F81BD" w:themeColor="accent1"/>
          <w:sz w:val="28"/>
          <w:szCs w:val="28"/>
        </w:rPr>
      </w:pPr>
      <w:r w:rsidRPr="009A33E3">
        <w:rPr>
          <w:rFonts w:cs="Times New Roman"/>
          <w:b/>
          <w:color w:val="4F81BD" w:themeColor="accent1"/>
          <w:sz w:val="28"/>
          <w:szCs w:val="28"/>
        </w:rPr>
        <w:t xml:space="preserve">Уважаемые </w:t>
      </w:r>
      <w:r w:rsidR="00BE3114">
        <w:rPr>
          <w:rFonts w:cs="Times New Roman"/>
          <w:b/>
          <w:color w:val="4F81BD" w:themeColor="accent1"/>
          <w:sz w:val="28"/>
          <w:szCs w:val="28"/>
        </w:rPr>
        <w:t xml:space="preserve">приемные </w:t>
      </w:r>
      <w:r w:rsidRPr="009A33E3">
        <w:rPr>
          <w:rFonts w:cs="Times New Roman"/>
          <w:b/>
          <w:color w:val="4F81BD" w:themeColor="accent1"/>
          <w:sz w:val="28"/>
          <w:szCs w:val="28"/>
        </w:rPr>
        <w:t>родители</w:t>
      </w:r>
      <w:r w:rsidR="00BE3114">
        <w:rPr>
          <w:rFonts w:cs="Times New Roman"/>
          <w:b/>
          <w:color w:val="4F81BD" w:themeColor="accent1"/>
          <w:sz w:val="28"/>
          <w:szCs w:val="28"/>
        </w:rPr>
        <w:t xml:space="preserve"> и опекуны</w:t>
      </w:r>
      <w:r w:rsidRPr="009A33E3">
        <w:rPr>
          <w:rFonts w:cs="Times New Roman"/>
          <w:b/>
          <w:color w:val="4F81BD" w:themeColor="accent1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b/>
          <w:color w:val="4F81BD" w:themeColor="accent1"/>
          <w:sz w:val="10"/>
          <w:szCs w:val="10"/>
        </w:rPr>
      </w:pP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A33E3">
        <w:rPr>
          <w:rFonts w:cs="Times New Roman"/>
          <w:sz w:val="24"/>
          <w:szCs w:val="24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постоянными!</w:t>
      </w:r>
    </w:p>
    <w:p w:rsidR="00A61F1F" w:rsidRPr="00851D15" w:rsidRDefault="00A61F1F" w:rsidP="009A33E3">
      <w:pPr>
        <w:spacing w:after="0" w:line="240" w:lineRule="auto"/>
        <w:ind w:left="426" w:right="708" w:firstLine="567"/>
        <w:jc w:val="center"/>
        <w:rPr>
          <w:rFonts w:cs="Times New Roman"/>
          <w:b/>
          <w:color w:val="FF0000"/>
          <w:sz w:val="28"/>
          <w:szCs w:val="28"/>
        </w:rPr>
      </w:pPr>
      <w:r w:rsidRPr="00851D15">
        <w:rPr>
          <w:rFonts w:cs="Times New Roman"/>
          <w:b/>
          <w:color w:val="FF0000"/>
          <w:sz w:val="28"/>
          <w:szCs w:val="28"/>
        </w:rPr>
        <w:t>Учите ребенка:</w:t>
      </w:r>
    </w:p>
    <w:p w:rsidR="00A61F1F" w:rsidRPr="009A33E3" w:rsidRDefault="00A61F1F" w:rsidP="009A33E3">
      <w:pPr>
        <w:tabs>
          <w:tab w:val="left" w:pos="5698"/>
        </w:tabs>
        <w:spacing w:after="0" w:line="240" w:lineRule="auto"/>
        <w:ind w:right="708"/>
        <w:jc w:val="center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Иди по улице спокойным шагом, не беги</w:t>
      </w:r>
      <w:r w:rsidR="00851D15" w:rsidRPr="00851D15">
        <w:rPr>
          <w:rFonts w:cs="Times New Roman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Иди только по тротуару, по его правой стороне</w:t>
      </w:r>
      <w:r w:rsidR="00851D15" w:rsidRPr="00851D15">
        <w:rPr>
          <w:rFonts w:cs="Times New Roman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Не спеши при переходе улицы</w:t>
      </w:r>
      <w:r w:rsidR="00851D15" w:rsidRPr="00851D15">
        <w:rPr>
          <w:rFonts w:cs="Times New Roman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 xml:space="preserve">Переходи улицу только при зеленом  сигнале светофора, только по </w:t>
      </w:r>
      <w:r w:rsidR="00851D15" w:rsidRPr="00851D15">
        <w:rPr>
          <w:rFonts w:cs="Times New Roman"/>
          <w:sz w:val="28"/>
          <w:szCs w:val="28"/>
        </w:rPr>
        <w:t xml:space="preserve">пешеходным </w:t>
      </w:r>
      <w:r w:rsidRPr="00851D15">
        <w:rPr>
          <w:rFonts w:cs="Times New Roman"/>
          <w:sz w:val="28"/>
          <w:szCs w:val="28"/>
        </w:rPr>
        <w:t>переходам</w:t>
      </w:r>
      <w:r w:rsidR="00851D15" w:rsidRPr="00851D15">
        <w:rPr>
          <w:rFonts w:cs="Times New Roman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Переходи дорогу только тогда, когда обзору никто и ничего не мешает</w:t>
      </w:r>
      <w:r w:rsidR="00851D15" w:rsidRPr="00851D15">
        <w:rPr>
          <w:rFonts w:cs="Times New Roman"/>
          <w:sz w:val="28"/>
          <w:szCs w:val="28"/>
        </w:rPr>
        <w:t>!</w:t>
      </w:r>
    </w:p>
    <w:p w:rsidR="00851D15" w:rsidRPr="009A33E3" w:rsidRDefault="00851D15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851D15" w:rsidRPr="00851D15" w:rsidRDefault="00851D15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Переходи дорогу, убедившись в полной безопасности!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Посмотри при переходе улицы сначала налево, потом направо</w:t>
      </w:r>
      <w:r w:rsidR="00851D15" w:rsidRPr="00851D15">
        <w:rPr>
          <w:rFonts w:cs="Times New Roman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851D15" w:rsidRPr="00851D15" w:rsidRDefault="00851D15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 xml:space="preserve">Не переходи дорогу перед близко </w:t>
      </w:r>
      <w:r w:rsidR="00D22CA5">
        <w:rPr>
          <w:rFonts w:cs="Times New Roman"/>
          <w:sz w:val="28"/>
          <w:szCs w:val="28"/>
        </w:rPr>
        <w:t>и</w:t>
      </w:r>
      <w:r w:rsidR="00BE3114">
        <w:rPr>
          <w:rFonts w:cs="Times New Roman"/>
          <w:sz w:val="28"/>
          <w:szCs w:val="28"/>
        </w:rPr>
        <w:t>дущи</w:t>
      </w:r>
      <w:r w:rsidRPr="00851D15">
        <w:rPr>
          <w:rFonts w:cs="Times New Roman"/>
          <w:sz w:val="28"/>
          <w:szCs w:val="28"/>
        </w:rPr>
        <w:t xml:space="preserve">м </w:t>
      </w:r>
      <w:r w:rsidR="00D22CA5">
        <w:rPr>
          <w:rFonts w:cs="Times New Roman"/>
          <w:sz w:val="28"/>
          <w:szCs w:val="28"/>
        </w:rPr>
        <w:t>транспортом</w:t>
      </w:r>
      <w:r w:rsidRPr="00851D15">
        <w:rPr>
          <w:rFonts w:cs="Times New Roman"/>
          <w:sz w:val="28"/>
          <w:szCs w:val="28"/>
        </w:rPr>
        <w:t>!</w:t>
      </w:r>
    </w:p>
    <w:p w:rsidR="00851D15" w:rsidRPr="009A33E3" w:rsidRDefault="00851D15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Не выезжай на велосипеде на проезжую часть</w:t>
      </w:r>
      <w:r w:rsidR="00851D15" w:rsidRPr="00851D15">
        <w:rPr>
          <w:rFonts w:cs="Times New Roman"/>
          <w:sz w:val="28"/>
          <w:szCs w:val="28"/>
        </w:rPr>
        <w:t>!</w:t>
      </w:r>
    </w:p>
    <w:p w:rsidR="00851D15" w:rsidRPr="009A33E3" w:rsidRDefault="00851D15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851D15" w:rsidRPr="00851D15" w:rsidRDefault="00851D15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Переходя проезжую часть с велосипедом, необходимо сойти с него и вести его за руль!</w:t>
      </w:r>
    </w:p>
    <w:p w:rsidR="00851D15" w:rsidRPr="009A33E3" w:rsidRDefault="00851D15" w:rsidP="009A33E3">
      <w:pPr>
        <w:spacing w:after="0" w:line="240" w:lineRule="auto"/>
        <w:ind w:left="426" w:right="708" w:firstLine="567"/>
        <w:jc w:val="both"/>
        <w:rPr>
          <w:rFonts w:cs="Times New Roman"/>
          <w:sz w:val="10"/>
          <w:szCs w:val="10"/>
        </w:rPr>
      </w:pPr>
    </w:p>
    <w:p w:rsidR="00A61F1F" w:rsidRPr="00851D15" w:rsidRDefault="00A61F1F" w:rsidP="009A33E3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8"/>
          <w:szCs w:val="28"/>
        </w:rPr>
      </w:pPr>
      <w:r w:rsidRPr="00851D15">
        <w:rPr>
          <w:rFonts w:cs="Times New Roman"/>
          <w:sz w:val="28"/>
          <w:szCs w:val="28"/>
        </w:rPr>
        <w:t>Не устраивай игр рядом с дорогой</w:t>
      </w:r>
      <w:r w:rsidR="00851D15" w:rsidRPr="00851D15">
        <w:rPr>
          <w:rFonts w:cs="Times New Roman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right="708"/>
        <w:jc w:val="both"/>
        <w:rPr>
          <w:rFonts w:cs="Times New Roman"/>
          <w:sz w:val="10"/>
          <w:szCs w:val="10"/>
        </w:rPr>
      </w:pPr>
    </w:p>
    <w:p w:rsidR="00A61F1F" w:rsidRPr="009A33E3" w:rsidRDefault="00BE3114" w:rsidP="009A33E3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A61F1F" w:rsidRPr="009A33E3">
        <w:rPr>
          <w:rFonts w:cs="Times New Roman"/>
          <w:sz w:val="24"/>
          <w:szCs w:val="24"/>
        </w:rPr>
        <w:t>тнеситесь ответственно к нашим советам</w:t>
      </w:r>
      <w:r w:rsidR="00414B3D">
        <w:rPr>
          <w:rFonts w:cs="Times New Roman"/>
          <w:sz w:val="24"/>
          <w:szCs w:val="24"/>
        </w:rPr>
        <w:t xml:space="preserve">! </w:t>
      </w:r>
      <w:bookmarkStart w:id="0" w:name="_GoBack"/>
      <w:bookmarkEnd w:id="0"/>
      <w:r w:rsidR="00A61F1F" w:rsidRPr="009A33E3">
        <w:rPr>
          <w:rFonts w:cs="Times New Roman"/>
          <w:sz w:val="24"/>
          <w:szCs w:val="24"/>
        </w:rPr>
        <w:t xml:space="preserve">Ведь от вашей культуры поведения на улице, в общественном транспорте, от вашего уважения правил дорожного движения зависит жизнь и здоровье </w:t>
      </w:r>
      <w:r>
        <w:rPr>
          <w:rFonts w:cs="Times New Roman"/>
          <w:sz w:val="24"/>
          <w:szCs w:val="24"/>
        </w:rPr>
        <w:t xml:space="preserve">опекаемого </w:t>
      </w:r>
      <w:r w:rsidR="00A61F1F" w:rsidRPr="009A33E3">
        <w:rPr>
          <w:rFonts w:cs="Times New Roman"/>
          <w:sz w:val="24"/>
          <w:szCs w:val="24"/>
        </w:rPr>
        <w:t>ребенка!</w:t>
      </w:r>
    </w:p>
    <w:p w:rsidR="009A33E3" w:rsidRDefault="00BE3114" w:rsidP="009A33E3">
      <w:pPr>
        <w:spacing w:after="0" w:line="240" w:lineRule="auto"/>
        <w:ind w:left="567" w:right="708" w:firstLine="425"/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Помните!  Взрослые</w:t>
      </w:r>
      <w:r w:rsidR="00851D15" w:rsidRPr="009A33E3">
        <w:rPr>
          <w:rFonts w:cs="Times New Roman"/>
          <w:b/>
          <w:bCs/>
          <w:color w:val="FF0000"/>
          <w:sz w:val="24"/>
          <w:szCs w:val="24"/>
        </w:rPr>
        <w:t xml:space="preserve"> должны научить ребенка в первую очередь своим примером. Никогда не нарушайте правил дорожного движения сами!</w:t>
      </w:r>
      <w:r w:rsidR="00D22CA5" w:rsidRPr="009A33E3">
        <w:rPr>
          <w:rFonts w:cs="Times New Roman"/>
          <w:b/>
          <w:bCs/>
          <w:color w:val="FF0000"/>
          <w:sz w:val="24"/>
          <w:szCs w:val="24"/>
        </w:rPr>
        <w:t xml:space="preserve"> </w:t>
      </w:r>
    </w:p>
    <w:p w:rsidR="00851D15" w:rsidRPr="009A33E3" w:rsidRDefault="00D22CA5" w:rsidP="009A33E3">
      <w:pPr>
        <w:spacing w:after="0" w:line="240" w:lineRule="auto"/>
        <w:ind w:left="567" w:right="708" w:firstLine="425"/>
        <w:jc w:val="both"/>
        <w:rPr>
          <w:rFonts w:cs="Times New Roman"/>
          <w:color w:val="FF0000"/>
          <w:sz w:val="24"/>
          <w:szCs w:val="24"/>
        </w:rPr>
      </w:pPr>
      <w:r w:rsidRPr="009A33E3">
        <w:rPr>
          <w:rFonts w:cs="Times New Roman"/>
          <w:b/>
          <w:bCs/>
          <w:color w:val="FF0000"/>
          <w:sz w:val="24"/>
          <w:szCs w:val="24"/>
        </w:rPr>
        <w:t>Берегите своих детей!</w:t>
      </w:r>
    </w:p>
    <w:p w:rsidR="00851D15" w:rsidRPr="00A61F1F" w:rsidRDefault="00851D15" w:rsidP="009A33E3">
      <w:pPr>
        <w:spacing w:after="0" w:line="240" w:lineRule="auto"/>
        <w:ind w:left="567" w:right="708" w:firstLine="426"/>
        <w:jc w:val="both"/>
        <w:rPr>
          <w:rFonts w:cs="Times New Roman"/>
          <w:sz w:val="28"/>
          <w:szCs w:val="28"/>
        </w:rPr>
      </w:pPr>
    </w:p>
    <w:sectPr w:rsidR="00851D15" w:rsidRPr="00A61F1F" w:rsidSect="00A61F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91D"/>
    <w:multiLevelType w:val="hybridMultilevel"/>
    <w:tmpl w:val="BE9638A2"/>
    <w:lvl w:ilvl="0" w:tplc="00369826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6EA2"/>
    <w:multiLevelType w:val="hybridMultilevel"/>
    <w:tmpl w:val="13167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08"/>
  <w:characterSpacingControl w:val="doNotCompress"/>
  <w:compat/>
  <w:rsids>
    <w:rsidRoot w:val="00AB67BB"/>
    <w:rsid w:val="00414B3D"/>
    <w:rsid w:val="00851D15"/>
    <w:rsid w:val="009A33E3"/>
    <w:rsid w:val="00A61F1F"/>
    <w:rsid w:val="00AB67BB"/>
    <w:rsid w:val="00B74BB1"/>
    <w:rsid w:val="00BE3114"/>
    <w:rsid w:val="00C94598"/>
    <w:rsid w:val="00CA0D2D"/>
    <w:rsid w:val="00D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5</cp:revision>
  <dcterms:created xsi:type="dcterms:W3CDTF">2020-06-28T12:16:00Z</dcterms:created>
  <dcterms:modified xsi:type="dcterms:W3CDTF">2020-06-28T18:54:00Z</dcterms:modified>
</cp:coreProperties>
</file>