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E9" w:rsidRDefault="00734026" w:rsidP="00734026">
      <w:pPr>
        <w:pStyle w:val="10"/>
        <w:ind w:right="-5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№ 925     от 08.08.2022</w:t>
      </w: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2016C0" w:rsidRDefault="002016C0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15"/>
        <w:jc w:val="center"/>
        <w:rPr>
          <w:b/>
          <w:sz w:val="28"/>
          <w:szCs w:val="28"/>
        </w:rPr>
      </w:pPr>
    </w:p>
    <w:p w:rsidR="00975EE9" w:rsidRDefault="00975EE9" w:rsidP="00975EE9">
      <w:pPr>
        <w:pStyle w:val="10"/>
        <w:ind w:right="-57"/>
        <w:jc w:val="both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ind w:right="-2"/>
        <w:jc w:val="center"/>
        <w:rPr>
          <w:sz w:val="28"/>
          <w:szCs w:val="28"/>
        </w:rPr>
      </w:pPr>
    </w:p>
    <w:p w:rsidR="00B16921" w:rsidRDefault="00B16921" w:rsidP="00975EE9">
      <w:pPr>
        <w:pStyle w:val="10"/>
        <w:ind w:right="-2"/>
        <w:jc w:val="center"/>
        <w:rPr>
          <w:sz w:val="28"/>
          <w:szCs w:val="28"/>
        </w:rPr>
      </w:pPr>
    </w:p>
    <w:p w:rsidR="00975EE9" w:rsidRDefault="00975EE9" w:rsidP="00975EE9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</w:t>
      </w:r>
      <w:r>
        <w:rPr>
          <w:b/>
          <w:color w:val="auto"/>
          <w:sz w:val="28"/>
          <w:szCs w:val="28"/>
        </w:rPr>
        <w:t>орядке организации и проведения общественных обсуждений объектов государственной</w:t>
      </w:r>
    </w:p>
    <w:p w:rsidR="00975EE9" w:rsidRDefault="00975EE9" w:rsidP="00975EE9">
      <w:pPr>
        <w:pStyle w:val="1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экологической экспертизы на территории </w:t>
      </w:r>
    </w:p>
    <w:p w:rsidR="00975EE9" w:rsidRDefault="00975EE9" w:rsidP="00975EE9">
      <w:pPr>
        <w:pStyle w:val="10"/>
        <w:jc w:val="center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  <w:r>
        <w:rPr>
          <w:b/>
          <w:color w:val="auto"/>
          <w:sz w:val="28"/>
          <w:szCs w:val="28"/>
        </w:rPr>
        <w:t>муниципального образования Новокубанский район</w:t>
      </w:r>
    </w:p>
    <w:p w:rsidR="00975EE9" w:rsidRDefault="00975EE9" w:rsidP="00975EE9">
      <w:pPr>
        <w:pStyle w:val="10"/>
        <w:tabs>
          <w:tab w:val="left" w:pos="5535"/>
          <w:tab w:val="left" w:pos="5880"/>
        </w:tabs>
        <w:rPr>
          <w:color w:val="auto"/>
          <w:sz w:val="28"/>
          <w:szCs w:val="28"/>
        </w:rPr>
      </w:pPr>
    </w:p>
    <w:p w:rsidR="00C06032" w:rsidRDefault="00C06032" w:rsidP="00975EE9">
      <w:pPr>
        <w:pStyle w:val="10"/>
        <w:tabs>
          <w:tab w:val="left" w:pos="5535"/>
          <w:tab w:val="left" w:pos="5880"/>
        </w:tabs>
        <w:rPr>
          <w:color w:val="auto"/>
          <w:sz w:val="28"/>
          <w:szCs w:val="28"/>
        </w:rPr>
      </w:pPr>
    </w:p>
    <w:p w:rsidR="00975EE9" w:rsidRDefault="00457FA4" w:rsidP="00975EE9">
      <w:pPr>
        <w:pStyle w:val="10"/>
        <w:ind w:firstLine="851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ф</w:t>
      </w:r>
      <w:r w:rsidR="00975EE9">
        <w:rPr>
          <w:color w:val="auto"/>
          <w:sz w:val="28"/>
          <w:szCs w:val="28"/>
        </w:rPr>
        <w:t xml:space="preserve">едеральными законами </w:t>
      </w:r>
      <w:r w:rsidR="00975EE9" w:rsidRPr="007440A7">
        <w:rPr>
          <w:sz w:val="28"/>
          <w:szCs w:val="28"/>
        </w:rPr>
        <w:t xml:space="preserve">от 10 января 2002 года </w:t>
      </w:r>
      <w:r w:rsidR="00975EE9">
        <w:rPr>
          <w:sz w:val="28"/>
          <w:szCs w:val="28"/>
        </w:rPr>
        <w:t xml:space="preserve">                            </w:t>
      </w:r>
      <w:r w:rsidR="00975EE9" w:rsidRPr="007440A7">
        <w:rPr>
          <w:sz w:val="28"/>
          <w:szCs w:val="28"/>
        </w:rPr>
        <w:t>№ 7-ФЗ «Об охране окружающей среды», от 23 ноября 1995 года № 174-ФЗ «Об экологической экспертизе», от 06 октября 2003 года № 131-ФЗ «Об общих принципах организации местного самоуправления в Российской Феде</w:t>
      </w:r>
      <w:r w:rsidR="00975EE9">
        <w:rPr>
          <w:sz w:val="28"/>
          <w:szCs w:val="28"/>
        </w:rPr>
        <w:t xml:space="preserve">рации», </w:t>
      </w:r>
      <w:r w:rsidR="009F170C">
        <w:rPr>
          <w:sz w:val="28"/>
          <w:szCs w:val="28"/>
        </w:rPr>
        <w:t>Приказ</w:t>
      </w:r>
      <w:r w:rsidR="00C96ED6">
        <w:rPr>
          <w:sz w:val="28"/>
          <w:szCs w:val="28"/>
        </w:rPr>
        <w:t>ом</w:t>
      </w:r>
      <w:r w:rsidR="009F170C">
        <w:rPr>
          <w:sz w:val="28"/>
          <w:szCs w:val="28"/>
        </w:rPr>
        <w:t xml:space="preserve"> Министерства природных ресурсов и экологии Российской федерации от 01 декабря 2020 года № 999</w:t>
      </w:r>
      <w:r w:rsidR="009F170C" w:rsidRPr="009F170C">
        <w:rPr>
          <w:sz w:val="28"/>
          <w:szCs w:val="28"/>
        </w:rPr>
        <w:t xml:space="preserve"> «Об утверждении требований к материалам оценки воздействия</w:t>
      </w:r>
      <w:proofErr w:type="gramEnd"/>
      <w:r w:rsidR="009F170C" w:rsidRPr="009F170C">
        <w:rPr>
          <w:sz w:val="28"/>
          <w:szCs w:val="28"/>
        </w:rPr>
        <w:t xml:space="preserve"> на окружающую среду»</w:t>
      </w:r>
      <w:r w:rsidR="00975EE9" w:rsidRPr="007440A7">
        <w:rPr>
          <w:sz w:val="28"/>
          <w:szCs w:val="28"/>
        </w:rPr>
        <w:t xml:space="preserve">, </w:t>
      </w:r>
      <w:hyperlink r:id="rId8" w:history="1">
        <w:r w:rsidR="009F633D" w:rsidRPr="000474A1">
          <w:rPr>
            <w:color w:val="000000"/>
            <w:sz w:val="28"/>
            <w:szCs w:val="28"/>
          </w:rPr>
          <w:t>Законом</w:t>
        </w:r>
      </w:hyperlink>
      <w:r w:rsidR="009F633D" w:rsidRPr="000474A1">
        <w:rPr>
          <w:color w:val="000000"/>
          <w:sz w:val="28"/>
          <w:szCs w:val="28"/>
        </w:rPr>
        <w:t xml:space="preserve"> Краснодарского края от 12</w:t>
      </w:r>
      <w:r w:rsidR="00B27841">
        <w:rPr>
          <w:color w:val="000000"/>
          <w:sz w:val="28"/>
          <w:szCs w:val="28"/>
        </w:rPr>
        <w:t xml:space="preserve"> </w:t>
      </w:r>
      <w:r w:rsidR="009F633D" w:rsidRPr="000474A1">
        <w:rPr>
          <w:color w:val="000000"/>
          <w:sz w:val="28"/>
          <w:szCs w:val="28"/>
        </w:rPr>
        <w:t>марта 2007 года №</w:t>
      </w:r>
      <w:r w:rsidR="00B27841">
        <w:rPr>
          <w:color w:val="000000"/>
          <w:sz w:val="28"/>
          <w:szCs w:val="28"/>
        </w:rPr>
        <w:t> </w:t>
      </w:r>
      <w:r w:rsidR="009F633D" w:rsidRPr="000474A1">
        <w:rPr>
          <w:color w:val="000000"/>
          <w:sz w:val="28"/>
          <w:szCs w:val="28"/>
        </w:rPr>
        <w:t>1205-КЗ «Об экологической экспертизе на территории Краснодарского края»</w:t>
      </w:r>
      <w:r w:rsidR="009F633D">
        <w:rPr>
          <w:color w:val="000000"/>
          <w:sz w:val="28"/>
          <w:szCs w:val="28"/>
        </w:rPr>
        <w:t xml:space="preserve">, </w:t>
      </w:r>
      <w:r w:rsidR="00975EE9" w:rsidRPr="007440A7">
        <w:rPr>
          <w:sz w:val="28"/>
          <w:szCs w:val="28"/>
        </w:rPr>
        <w:t xml:space="preserve">Законом Краснодарского края от 07 июня 2004 года № 717-КЗ «О местном самоуправлении в Краснодарском крае», </w:t>
      </w:r>
      <w:r w:rsidR="00975EE9">
        <w:rPr>
          <w:sz w:val="28"/>
          <w:szCs w:val="28"/>
        </w:rPr>
        <w:t xml:space="preserve">уставом муниципального образования </w:t>
      </w:r>
      <w:proofErr w:type="spellStart"/>
      <w:r w:rsidR="00975EE9">
        <w:rPr>
          <w:sz w:val="28"/>
          <w:szCs w:val="28"/>
        </w:rPr>
        <w:t>Новокубанский</w:t>
      </w:r>
      <w:proofErr w:type="spellEnd"/>
      <w:r w:rsidR="00975EE9">
        <w:rPr>
          <w:sz w:val="28"/>
          <w:szCs w:val="28"/>
        </w:rPr>
        <w:t xml:space="preserve"> район, </w:t>
      </w:r>
      <w:r w:rsidR="009F633D">
        <w:rPr>
          <w:sz w:val="28"/>
          <w:szCs w:val="28"/>
        </w:rPr>
        <w:t xml:space="preserve"> </w:t>
      </w:r>
      <w:r w:rsidR="00B27841">
        <w:rPr>
          <w:sz w:val="28"/>
          <w:szCs w:val="28"/>
        </w:rPr>
        <w:t xml:space="preserve">                            </w:t>
      </w:r>
      <w:proofErr w:type="spellStart"/>
      <w:proofErr w:type="gramStart"/>
      <w:r w:rsidR="00975EE9">
        <w:rPr>
          <w:sz w:val="28"/>
          <w:szCs w:val="28"/>
        </w:rPr>
        <w:t>п</w:t>
      </w:r>
      <w:proofErr w:type="spellEnd"/>
      <w:proofErr w:type="gramEnd"/>
      <w:r w:rsidR="00975EE9">
        <w:rPr>
          <w:sz w:val="28"/>
          <w:szCs w:val="28"/>
        </w:rPr>
        <w:t xml:space="preserve"> о с т а н о в л я ю:</w:t>
      </w:r>
    </w:p>
    <w:p w:rsidR="00975EE9" w:rsidRPr="009F170C" w:rsidRDefault="009F170C" w:rsidP="009F170C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1. </w:t>
      </w:r>
      <w:r w:rsidR="00975EE9" w:rsidRPr="009F170C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Утвердить Положение 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Новокубанский район </w:t>
      </w:r>
      <w:r w:rsidR="00AA0D6F">
        <w:rPr>
          <w:rFonts w:eastAsia="Times New Roman" w:cs="Times New Roman"/>
          <w:color w:val="auto"/>
          <w:sz w:val="28"/>
          <w:szCs w:val="28"/>
          <w:lang w:eastAsia="ru-RU" w:bidi="ar-SA"/>
        </w:rPr>
        <w:t>(</w:t>
      </w:r>
      <w:r w:rsidR="00975EE9" w:rsidRPr="009F170C">
        <w:rPr>
          <w:rFonts w:eastAsia="Times New Roman" w:cs="Times New Roman"/>
          <w:color w:val="auto"/>
          <w:sz w:val="28"/>
          <w:szCs w:val="28"/>
          <w:lang w:eastAsia="ru-RU" w:bidi="ar-SA"/>
        </w:rPr>
        <w:t>приложени</w:t>
      </w:r>
      <w:r w:rsidR="00AA0D6F">
        <w:rPr>
          <w:rFonts w:eastAsia="Times New Roman" w:cs="Times New Roman"/>
          <w:color w:val="auto"/>
          <w:sz w:val="28"/>
          <w:szCs w:val="28"/>
          <w:lang w:eastAsia="ru-RU" w:bidi="ar-SA"/>
        </w:rPr>
        <w:t>е)</w:t>
      </w:r>
      <w:r w:rsidR="00975EE9" w:rsidRPr="009F170C">
        <w:rPr>
          <w:rFonts w:eastAsia="Times New Roman" w:cs="Times New Roman"/>
          <w:color w:val="auto"/>
          <w:sz w:val="28"/>
          <w:szCs w:val="28"/>
          <w:lang w:eastAsia="ru-RU" w:bidi="ar-SA"/>
        </w:rPr>
        <w:t>.</w:t>
      </w:r>
    </w:p>
    <w:p w:rsidR="009F170C" w:rsidRDefault="009F170C" w:rsidP="00CE4963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="00CE4963">
        <w:rPr>
          <w:sz w:val="28"/>
          <w:szCs w:val="28"/>
        </w:rPr>
        <w:t>постановление администрации муниципального образования Новокубанский район от 24 мая 2022 года № 593 «</w:t>
      </w:r>
      <w:r w:rsidR="00CE4963" w:rsidRPr="00CE4963">
        <w:rPr>
          <w:sz w:val="28"/>
          <w:szCs w:val="28"/>
        </w:rPr>
        <w:t>Об утверждении Положения о порядке организации и проведения общественных обсуждений объектов государственной</w:t>
      </w:r>
      <w:r w:rsidR="00CE4963">
        <w:rPr>
          <w:sz w:val="28"/>
          <w:szCs w:val="28"/>
        </w:rPr>
        <w:t xml:space="preserve"> </w:t>
      </w:r>
      <w:r w:rsidR="00CE4963" w:rsidRPr="00CE4963">
        <w:rPr>
          <w:sz w:val="28"/>
          <w:szCs w:val="28"/>
        </w:rPr>
        <w:t>экологической экспертизы на территории муниципального образования Новокубанский район</w:t>
      </w:r>
      <w:r w:rsidR="00CE4963">
        <w:rPr>
          <w:sz w:val="28"/>
          <w:szCs w:val="28"/>
        </w:rPr>
        <w:t>».</w:t>
      </w:r>
    </w:p>
    <w:p w:rsidR="00975EE9" w:rsidRPr="00F66412" w:rsidRDefault="009F170C" w:rsidP="00975EE9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3</w:t>
      </w:r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. Отделу по информатизации и связи администрации муниципального образования </w:t>
      </w:r>
      <w:proofErr w:type="spellStart"/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>Новокубанский</w:t>
      </w:r>
      <w:proofErr w:type="spellEnd"/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 район (</w:t>
      </w:r>
      <w:proofErr w:type="spellStart"/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>Бганцев</w:t>
      </w:r>
      <w:proofErr w:type="spellEnd"/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) обеспечить размещение </w:t>
      </w:r>
      <w:r w:rsidR="00975EE9"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настоящего постановления на официальном сайте администрации муниципального образования Но</w:t>
      </w:r>
      <w:r w:rsidR="00975EE9">
        <w:rPr>
          <w:rFonts w:eastAsia="Times New Roman" w:cs="Times New Roman"/>
          <w:color w:val="auto"/>
          <w:sz w:val="28"/>
          <w:szCs w:val="28"/>
          <w:lang w:eastAsia="ru-RU" w:bidi="ar-SA"/>
        </w:rPr>
        <w:t>вокубанский район в информацион</w:t>
      </w:r>
      <w:r w:rsidR="00975EE9"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но-телекоммуникационной сети «Интернет».</w:t>
      </w:r>
    </w:p>
    <w:p w:rsidR="00975EE9" w:rsidRPr="00F66412" w:rsidRDefault="009F170C" w:rsidP="00975EE9">
      <w:pPr>
        <w:pStyle w:val="10"/>
        <w:ind w:firstLine="851"/>
        <w:jc w:val="both"/>
        <w:rPr>
          <w:rFonts w:eastAsia="Times New Roman" w:cs="Times New Roman"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eastAsia="ru-RU" w:bidi="ar-SA"/>
        </w:rPr>
        <w:t>4</w:t>
      </w:r>
      <w:r w:rsidR="00975EE9"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 xml:space="preserve">. Контроль за выполнением настоящего постановления возложить на </w:t>
      </w:r>
      <w:r w:rsidR="00975EE9"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lastRenderedPageBreak/>
        <w:t>заместителя главы муниципального образования Новокубанский район Р.Р.Кадырова.</w:t>
      </w:r>
    </w:p>
    <w:p w:rsidR="00975EE9" w:rsidRDefault="00D92DCE" w:rsidP="00975EE9">
      <w:pPr>
        <w:pStyle w:val="10"/>
        <w:ind w:firstLine="851"/>
        <w:jc w:val="both"/>
        <w:rPr>
          <w:color w:val="auto"/>
          <w:sz w:val="28"/>
          <w:szCs w:val="28"/>
        </w:rPr>
      </w:pPr>
      <w:r w:rsidRPr="00D92DCE">
        <w:rPr>
          <w:rFonts w:eastAsia="Times New Roman" w:cs="Times New Roman"/>
          <w:noProof/>
          <w:color w:val="auto"/>
          <w:sz w:val="28"/>
          <w:szCs w:val="2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4.6pt;margin-top:-63.15pt;width:32.8pt;height:24pt;z-index:251668480;mso-width-relative:margin;mso-height-relative:margin" stroked="f">
            <v:textbox style="mso-next-textbox:#_x0000_s1036">
              <w:txbxContent>
                <w:p w:rsidR="001E18DD" w:rsidRPr="001E18DD" w:rsidRDefault="001E18DD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9F170C">
        <w:rPr>
          <w:rFonts w:eastAsia="Times New Roman" w:cs="Times New Roman"/>
          <w:color w:val="auto"/>
          <w:sz w:val="28"/>
          <w:szCs w:val="28"/>
          <w:lang w:eastAsia="ru-RU" w:bidi="ar-SA"/>
        </w:rPr>
        <w:t>5</w:t>
      </w:r>
      <w:r w:rsidR="00975EE9" w:rsidRPr="00F66412">
        <w:rPr>
          <w:rFonts w:eastAsia="Times New Roman" w:cs="Times New Roman"/>
          <w:color w:val="auto"/>
          <w:sz w:val="28"/>
          <w:szCs w:val="28"/>
          <w:lang w:eastAsia="ru-RU" w:bidi="ar-SA"/>
        </w:rPr>
        <w:t>. </w:t>
      </w:r>
      <w:r w:rsidR="00975EE9" w:rsidRPr="00F66412">
        <w:rPr>
          <w:sz w:val="28"/>
          <w:szCs w:val="34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975EE9" w:rsidRPr="00284377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E81B7E" w:rsidRPr="00BD1929" w:rsidRDefault="00E81B7E" w:rsidP="00E81B7E">
      <w:pPr>
        <w:pStyle w:val="10"/>
        <w:jc w:val="both"/>
        <w:rPr>
          <w:color w:val="auto"/>
          <w:sz w:val="28"/>
          <w:szCs w:val="28"/>
        </w:rPr>
      </w:pPr>
      <w:r w:rsidRPr="00BD1929">
        <w:rPr>
          <w:color w:val="auto"/>
          <w:sz w:val="28"/>
          <w:szCs w:val="28"/>
        </w:rPr>
        <w:t xml:space="preserve">Глава муниципального образования </w:t>
      </w:r>
    </w:p>
    <w:p w:rsidR="00E81B7E" w:rsidRPr="00BD1929" w:rsidRDefault="00E81B7E" w:rsidP="00E81B7E">
      <w:pPr>
        <w:pStyle w:val="10"/>
        <w:jc w:val="both"/>
        <w:rPr>
          <w:color w:val="auto"/>
          <w:sz w:val="28"/>
          <w:szCs w:val="28"/>
        </w:rPr>
      </w:pPr>
      <w:proofErr w:type="spellStart"/>
      <w:r w:rsidRPr="00BD1929">
        <w:rPr>
          <w:color w:val="auto"/>
          <w:sz w:val="28"/>
          <w:szCs w:val="28"/>
        </w:rPr>
        <w:t>Новокубанский</w:t>
      </w:r>
      <w:proofErr w:type="spellEnd"/>
      <w:r w:rsidRPr="00BD1929">
        <w:rPr>
          <w:color w:val="auto"/>
          <w:sz w:val="28"/>
          <w:szCs w:val="28"/>
        </w:rPr>
        <w:t xml:space="preserve"> район</w:t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</w:r>
      <w:r w:rsidRPr="00BD1929">
        <w:rPr>
          <w:color w:val="auto"/>
          <w:sz w:val="28"/>
          <w:szCs w:val="28"/>
        </w:rPr>
        <w:tab/>
        <w:t xml:space="preserve">            </w:t>
      </w:r>
      <w:proofErr w:type="spellStart"/>
      <w:r w:rsidRPr="00BD1929">
        <w:rPr>
          <w:color w:val="auto"/>
          <w:sz w:val="28"/>
          <w:szCs w:val="28"/>
        </w:rPr>
        <w:t>А.В.Гомодин</w:t>
      </w:r>
      <w:proofErr w:type="spellEnd"/>
    </w:p>
    <w:p w:rsidR="00975EE9" w:rsidRDefault="00975EE9" w:rsidP="00975EE9">
      <w:pPr>
        <w:pStyle w:val="10"/>
        <w:jc w:val="both"/>
        <w:rPr>
          <w:color w:val="auto"/>
          <w:sz w:val="28"/>
          <w:szCs w:val="28"/>
        </w:rPr>
      </w:pPr>
    </w:p>
    <w:p w:rsidR="00975EE9" w:rsidRDefault="00975EE9" w:rsidP="00975EE9">
      <w:pPr>
        <w:rPr>
          <w:rFonts w:eastAsia="DejaVu Sans" w:cs="DejaVu Sans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lastRenderedPageBreak/>
        <w:t>УТВЕРЖДЕН</w:t>
      </w:r>
      <w:r w:rsidR="0041595C">
        <w:rPr>
          <w:sz w:val="28"/>
          <w:szCs w:val="28"/>
        </w:rPr>
        <w:t>О</w:t>
      </w:r>
    </w:p>
    <w:p w:rsidR="000474A1" w:rsidRPr="004A4760" w:rsidRDefault="000474A1" w:rsidP="000474A1">
      <w:pPr>
        <w:ind w:left="5103"/>
        <w:rPr>
          <w:bCs/>
          <w:sz w:val="28"/>
          <w:szCs w:val="28"/>
        </w:rPr>
      </w:pPr>
      <w:r w:rsidRPr="004A4760">
        <w:rPr>
          <w:bCs/>
          <w:sz w:val="28"/>
          <w:szCs w:val="28"/>
        </w:rPr>
        <w:t xml:space="preserve">постановлением администрации </w:t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 xml:space="preserve">муниципального образования Новокубанский район </w:t>
      </w:r>
    </w:p>
    <w:p w:rsidR="000474A1" w:rsidRPr="004A4760" w:rsidRDefault="000474A1" w:rsidP="000474A1">
      <w:pPr>
        <w:ind w:left="5103"/>
        <w:rPr>
          <w:sz w:val="28"/>
          <w:szCs w:val="28"/>
        </w:rPr>
      </w:pPr>
      <w:r w:rsidRPr="004A4760">
        <w:rPr>
          <w:sz w:val="28"/>
          <w:szCs w:val="28"/>
        </w:rPr>
        <w:t>от ___________ 20</w:t>
      </w:r>
      <w:r>
        <w:rPr>
          <w:sz w:val="28"/>
          <w:szCs w:val="28"/>
        </w:rPr>
        <w:t>22</w:t>
      </w:r>
      <w:r w:rsidRPr="004A4760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_____</w:t>
      </w:r>
    </w:p>
    <w:p w:rsidR="009808C8" w:rsidRDefault="009808C8" w:rsidP="000474A1">
      <w:pPr>
        <w:rPr>
          <w:sz w:val="28"/>
          <w:szCs w:val="28"/>
        </w:rPr>
      </w:pPr>
    </w:p>
    <w:p w:rsidR="009808C8" w:rsidRDefault="009808C8" w:rsidP="000474A1">
      <w:pPr>
        <w:rPr>
          <w:sz w:val="28"/>
          <w:szCs w:val="28"/>
        </w:rPr>
      </w:pPr>
    </w:p>
    <w:p w:rsidR="009808C8" w:rsidRDefault="009808C8" w:rsidP="000474A1">
      <w:pPr>
        <w:jc w:val="center"/>
        <w:rPr>
          <w:b/>
          <w:sz w:val="28"/>
          <w:szCs w:val="28"/>
        </w:rPr>
      </w:pPr>
    </w:p>
    <w:p w:rsidR="000474A1" w:rsidRDefault="000474A1" w:rsidP="0041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474A1" w:rsidRDefault="000474A1" w:rsidP="0041595C">
      <w:pPr>
        <w:jc w:val="center"/>
        <w:rPr>
          <w:b/>
          <w:sz w:val="28"/>
          <w:szCs w:val="28"/>
        </w:rPr>
      </w:pPr>
      <w:r w:rsidRPr="00AB3701">
        <w:rPr>
          <w:b/>
          <w:sz w:val="28"/>
          <w:szCs w:val="28"/>
        </w:rPr>
        <w:t>о порядке организации и проведения общественных обсуждений объектов государственной экологической экспертизы на территории муниципального образования Новокубанский район</w:t>
      </w:r>
    </w:p>
    <w:p w:rsidR="000474A1" w:rsidRPr="009808C8" w:rsidRDefault="000474A1" w:rsidP="000474A1">
      <w:pPr>
        <w:jc w:val="center"/>
        <w:rPr>
          <w:sz w:val="28"/>
          <w:szCs w:val="28"/>
        </w:rPr>
      </w:pPr>
    </w:p>
    <w:p w:rsidR="000474A1" w:rsidRPr="00AB3701" w:rsidRDefault="000474A1" w:rsidP="000474A1">
      <w:pPr>
        <w:contextualSpacing/>
        <w:jc w:val="center"/>
        <w:rPr>
          <w:b/>
          <w:sz w:val="28"/>
          <w:szCs w:val="28"/>
        </w:rPr>
      </w:pPr>
      <w:bookmarkStart w:id="0" w:name="sub_100"/>
      <w:r w:rsidRPr="00AB3701">
        <w:rPr>
          <w:b/>
          <w:sz w:val="28"/>
          <w:szCs w:val="28"/>
        </w:rPr>
        <w:t>1. Общие положения</w:t>
      </w:r>
    </w:p>
    <w:bookmarkEnd w:id="0"/>
    <w:p w:rsidR="000474A1" w:rsidRPr="006B6E42" w:rsidRDefault="000474A1" w:rsidP="000474A1">
      <w:pPr>
        <w:rPr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1" w:name="sub_11"/>
      <w:r w:rsidRPr="000474A1">
        <w:rPr>
          <w:color w:val="000000"/>
          <w:sz w:val="28"/>
          <w:szCs w:val="28"/>
        </w:rPr>
        <w:t xml:space="preserve">1.1. </w:t>
      </w:r>
      <w:proofErr w:type="gramStart"/>
      <w:r w:rsidRPr="000474A1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 w:rsidR="00E81B7E">
          <w:rPr>
            <w:color w:val="000000"/>
            <w:sz w:val="28"/>
            <w:szCs w:val="28"/>
          </w:rPr>
          <w:t>ф</w:t>
        </w:r>
        <w:r w:rsidRPr="000474A1">
          <w:rPr>
            <w:color w:val="000000"/>
            <w:sz w:val="28"/>
            <w:szCs w:val="28"/>
          </w:rPr>
          <w:t>едеральным</w:t>
        </w:r>
        <w:r w:rsidR="00DD7631">
          <w:rPr>
            <w:color w:val="000000"/>
            <w:sz w:val="28"/>
            <w:szCs w:val="28"/>
          </w:rPr>
          <w:t>и</w:t>
        </w:r>
        <w:r w:rsidRPr="000474A1">
          <w:rPr>
            <w:color w:val="000000"/>
            <w:sz w:val="28"/>
            <w:szCs w:val="28"/>
          </w:rPr>
          <w:t xml:space="preserve"> закон</w:t>
        </w:r>
        <w:r w:rsidR="00DD7631">
          <w:rPr>
            <w:color w:val="000000"/>
            <w:sz w:val="28"/>
            <w:szCs w:val="28"/>
          </w:rPr>
          <w:t>а</w:t>
        </w:r>
        <w:r w:rsidRPr="000474A1">
          <w:rPr>
            <w:color w:val="000000"/>
            <w:sz w:val="28"/>
            <w:szCs w:val="28"/>
          </w:rPr>
          <w:t>м</w:t>
        </w:r>
      </w:hyperlink>
      <w:r w:rsidR="00DD7631">
        <w:rPr>
          <w:color w:val="000000"/>
          <w:sz w:val="28"/>
          <w:szCs w:val="28"/>
        </w:rPr>
        <w:t>и</w:t>
      </w:r>
      <w:r w:rsidRPr="000474A1">
        <w:rPr>
          <w:color w:val="000000"/>
          <w:sz w:val="28"/>
          <w:szCs w:val="28"/>
        </w:rPr>
        <w:t xml:space="preserve"> от 10 января 2002 года № 7-ФЗ «Об охране окружающей среды», </w:t>
      </w:r>
      <w:r w:rsidR="00DD7631">
        <w:rPr>
          <w:color w:val="000000"/>
          <w:sz w:val="28"/>
          <w:szCs w:val="28"/>
        </w:rPr>
        <w:t xml:space="preserve">                  </w:t>
      </w:r>
      <w:r w:rsidRPr="000474A1">
        <w:rPr>
          <w:color w:val="000000"/>
          <w:sz w:val="28"/>
          <w:szCs w:val="28"/>
        </w:rPr>
        <w:t xml:space="preserve">от 23 ноября 1995 года № 174-ФЗ «Об экологической экспертизе», </w:t>
      </w:r>
      <w:r w:rsidR="00DD7631">
        <w:rPr>
          <w:color w:val="000000"/>
          <w:sz w:val="28"/>
          <w:szCs w:val="28"/>
        </w:rPr>
        <w:t xml:space="preserve">                                 </w:t>
      </w:r>
      <w:r w:rsidRPr="000474A1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1F4C21">
        <w:rPr>
          <w:sz w:val="28"/>
          <w:szCs w:val="28"/>
        </w:rPr>
        <w:t xml:space="preserve">Приказом </w:t>
      </w:r>
      <w:bookmarkStart w:id="2" w:name="_Hlk108536148"/>
      <w:r w:rsidR="001F4C21">
        <w:rPr>
          <w:sz w:val="28"/>
          <w:szCs w:val="28"/>
        </w:rPr>
        <w:t>Министерства природных ресурсов и экологии Российской федерации от 01 декабря 2020 года № 999</w:t>
      </w:r>
      <w:r w:rsidR="001F4C21" w:rsidRPr="009F170C">
        <w:rPr>
          <w:sz w:val="28"/>
          <w:szCs w:val="28"/>
        </w:rPr>
        <w:t xml:space="preserve"> «Об утверждении требований</w:t>
      </w:r>
      <w:proofErr w:type="gramEnd"/>
      <w:r w:rsidR="001F4C21" w:rsidRPr="009F170C">
        <w:rPr>
          <w:sz w:val="28"/>
          <w:szCs w:val="28"/>
        </w:rPr>
        <w:t xml:space="preserve"> </w:t>
      </w:r>
      <w:proofErr w:type="gramStart"/>
      <w:r w:rsidR="001F4C21" w:rsidRPr="009F170C">
        <w:rPr>
          <w:sz w:val="28"/>
          <w:szCs w:val="28"/>
        </w:rPr>
        <w:t>к материалам оценки воздействия на окружающую среду»</w:t>
      </w:r>
      <w:bookmarkEnd w:id="2"/>
      <w:r w:rsidRPr="000474A1">
        <w:rPr>
          <w:color w:val="000000"/>
          <w:sz w:val="28"/>
          <w:szCs w:val="28"/>
        </w:rPr>
        <w:t xml:space="preserve">, </w:t>
      </w:r>
      <w:hyperlink r:id="rId10" w:history="1">
        <w:r w:rsidR="00375153" w:rsidRPr="000474A1">
          <w:rPr>
            <w:color w:val="000000"/>
            <w:sz w:val="28"/>
            <w:szCs w:val="28"/>
          </w:rPr>
          <w:t>Законом</w:t>
        </w:r>
      </w:hyperlink>
      <w:r w:rsidR="00375153" w:rsidRPr="000474A1">
        <w:rPr>
          <w:color w:val="000000"/>
          <w:sz w:val="28"/>
          <w:szCs w:val="28"/>
        </w:rPr>
        <w:t xml:space="preserve"> Краснодарского края</w:t>
      </w:r>
      <w:r w:rsidR="009F633D">
        <w:rPr>
          <w:color w:val="000000"/>
          <w:sz w:val="28"/>
          <w:szCs w:val="28"/>
        </w:rPr>
        <w:t xml:space="preserve"> </w:t>
      </w:r>
      <w:r w:rsidR="00375153" w:rsidRPr="000474A1">
        <w:rPr>
          <w:color w:val="000000"/>
          <w:sz w:val="28"/>
          <w:szCs w:val="28"/>
        </w:rPr>
        <w:t>от 12 марта 2007 года №</w:t>
      </w:r>
      <w:r w:rsidR="001D7CE3">
        <w:rPr>
          <w:color w:val="000000"/>
          <w:sz w:val="28"/>
          <w:szCs w:val="28"/>
        </w:rPr>
        <w:t> </w:t>
      </w:r>
      <w:r w:rsidR="00375153" w:rsidRPr="000474A1">
        <w:rPr>
          <w:color w:val="000000"/>
          <w:sz w:val="28"/>
          <w:szCs w:val="28"/>
        </w:rPr>
        <w:t>1205-КЗ «Об экологической экспертизе на территории Краснодарского края»</w:t>
      </w:r>
      <w:r w:rsidR="00375153">
        <w:rPr>
          <w:color w:val="000000"/>
          <w:sz w:val="28"/>
          <w:szCs w:val="28"/>
        </w:rPr>
        <w:t xml:space="preserve">, </w:t>
      </w:r>
      <w:r w:rsidRPr="000474A1">
        <w:rPr>
          <w:color w:val="000000"/>
          <w:sz w:val="28"/>
          <w:szCs w:val="28"/>
        </w:rPr>
        <w:t>Законом Краснодарского края</w:t>
      </w:r>
      <w:r w:rsidR="00C00FF8">
        <w:rPr>
          <w:color w:val="000000"/>
          <w:sz w:val="28"/>
          <w:szCs w:val="28"/>
        </w:rPr>
        <w:t xml:space="preserve"> </w:t>
      </w:r>
      <w:r w:rsidRPr="000474A1">
        <w:rPr>
          <w:color w:val="000000"/>
          <w:sz w:val="28"/>
          <w:szCs w:val="28"/>
        </w:rPr>
        <w:t xml:space="preserve">от 07 июня 2004 года № 717-КЗ </w:t>
      </w:r>
      <w:r w:rsidR="00421DE5">
        <w:rPr>
          <w:color w:val="000000"/>
          <w:sz w:val="28"/>
          <w:szCs w:val="28"/>
        </w:rPr>
        <w:t xml:space="preserve">                         </w:t>
      </w:r>
      <w:r w:rsidRPr="000474A1">
        <w:rPr>
          <w:color w:val="000000"/>
          <w:sz w:val="28"/>
          <w:szCs w:val="28"/>
        </w:rPr>
        <w:t xml:space="preserve">«О местном самоуправлении в Краснодарском крае», </w:t>
      </w:r>
      <w:hyperlink r:id="rId11" w:history="1">
        <w:r w:rsidRPr="000474A1">
          <w:rPr>
            <w:color w:val="000000"/>
            <w:sz w:val="28"/>
            <w:szCs w:val="28"/>
          </w:rPr>
          <w:t>уставом</w:t>
        </w:r>
      </w:hyperlink>
      <w:r w:rsidRPr="000474A1">
        <w:rPr>
          <w:color w:val="000000"/>
          <w:sz w:val="28"/>
          <w:szCs w:val="28"/>
        </w:rPr>
        <w:t xml:space="preserve"> муниципального образования Новокубанский район, и устанавливает порядок организации и проведения общественных обсуждений объектов государственной экологической экспертизы на территории муниципального образования Новокубанский</w:t>
      </w:r>
      <w:proofErr w:type="gramEnd"/>
      <w:r w:rsidRPr="000474A1">
        <w:rPr>
          <w:color w:val="000000"/>
          <w:sz w:val="28"/>
          <w:szCs w:val="28"/>
        </w:rPr>
        <w:t xml:space="preserve"> район Краснодарского края.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" w:name="sub_12"/>
      <w:bookmarkEnd w:id="1"/>
      <w:r w:rsidRPr="000474A1">
        <w:rPr>
          <w:color w:val="000000"/>
          <w:sz w:val="28"/>
          <w:szCs w:val="28"/>
        </w:rPr>
        <w:t>1.2. Положение реализует следующие законодательно закрепленные принципы:</w:t>
      </w:r>
    </w:p>
    <w:bookmarkEnd w:id="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соблюдени</w:t>
      </w:r>
      <w:r w:rsidR="007A597C">
        <w:rPr>
          <w:color w:val="000000"/>
          <w:sz w:val="28"/>
          <w:szCs w:val="28"/>
        </w:rPr>
        <w:t>е</w:t>
      </w:r>
      <w:r w:rsidRPr="000474A1">
        <w:rPr>
          <w:color w:val="000000"/>
          <w:sz w:val="28"/>
          <w:szCs w:val="28"/>
        </w:rPr>
        <w:t xml:space="preserve"> права человека на благоприятную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обеспечение прав граждан на своевременное получение достоверной и полной информац</w:t>
      </w:r>
      <w:r w:rsidR="00005B76">
        <w:rPr>
          <w:color w:val="000000"/>
          <w:sz w:val="28"/>
          <w:szCs w:val="28"/>
        </w:rPr>
        <w:t>ии о состоянии окружающей среды;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участие граждан в принятии решений, затрагивающих их право на благоприятную окружающую среду.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" w:name="sub_13"/>
      <w:r w:rsidRPr="000474A1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bookmarkEnd w:id="4"/>
    <w:p w:rsidR="00962A6D" w:rsidRPr="000474A1" w:rsidRDefault="00962A6D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962A6D">
        <w:rPr>
          <w:color w:val="000000"/>
          <w:sz w:val="28"/>
          <w:szCs w:val="28"/>
        </w:rPr>
        <w:t xml:space="preserve">оценка воздействия на окружающую среду </w:t>
      </w:r>
      <w:r w:rsidR="00421DE5" w:rsidRPr="000474A1">
        <w:rPr>
          <w:color w:val="000000"/>
          <w:sz w:val="28"/>
          <w:szCs w:val="28"/>
        </w:rPr>
        <w:t xml:space="preserve">– </w:t>
      </w:r>
      <w:r w:rsidRPr="00962A6D">
        <w:rPr>
          <w:color w:val="000000"/>
          <w:sz w:val="28"/>
          <w:szCs w:val="28"/>
        </w:rPr>
        <w:t>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AC57B1" w:rsidRPr="000474A1" w:rsidRDefault="00AC57B1" w:rsidP="00AC57B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материалы по оценке воздействия на окружающую среду – комплект </w:t>
      </w:r>
      <w:r w:rsidRPr="000474A1">
        <w:rPr>
          <w:color w:val="000000"/>
          <w:sz w:val="28"/>
          <w:szCs w:val="28"/>
        </w:rPr>
        <w:lastRenderedPageBreak/>
        <w:t xml:space="preserve">документации, подготовленный при проведении оценки </w:t>
      </w:r>
      <w:proofErr w:type="gramStart"/>
      <w:r w:rsidRPr="000474A1">
        <w:rPr>
          <w:color w:val="000000"/>
          <w:sz w:val="28"/>
          <w:szCs w:val="28"/>
        </w:rPr>
        <w:t>воздействия</w:t>
      </w:r>
      <w:proofErr w:type="gramEnd"/>
      <w:r w:rsidRPr="00047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окружающую среду планируемой (</w:t>
      </w:r>
      <w:r w:rsidRPr="000474A1">
        <w:rPr>
          <w:color w:val="000000"/>
          <w:sz w:val="28"/>
          <w:szCs w:val="28"/>
        </w:rPr>
        <w:t>намечаемой</w:t>
      </w:r>
      <w:r>
        <w:rPr>
          <w:color w:val="000000"/>
          <w:sz w:val="28"/>
          <w:szCs w:val="28"/>
        </w:rPr>
        <w:t xml:space="preserve">) хозяйственной </w:t>
      </w:r>
      <w:r w:rsidRPr="000474A1">
        <w:rPr>
          <w:color w:val="000000"/>
          <w:sz w:val="28"/>
          <w:szCs w:val="28"/>
        </w:rPr>
        <w:t>деятельности и иной деятельности;</w:t>
      </w:r>
    </w:p>
    <w:p w:rsidR="000474A1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pict>
          <v:shape id="_x0000_s1037" type="#_x0000_t202" style="position:absolute;left:0;text-align:left;margin-left:228.5pt;margin-top:-80pt;width:23.45pt;height:24pt;z-index:251669504;mso-width-relative:margin;mso-height-relative:margin" stroked="f">
            <v:textbox style="mso-next-textbox:#_x0000_s1037">
              <w:txbxContent>
                <w:p w:rsidR="008C4C33" w:rsidRPr="001E18DD" w:rsidRDefault="008C4C33" w:rsidP="008C4C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0474A1" w:rsidRPr="000474A1">
        <w:rPr>
          <w:color w:val="000000"/>
          <w:sz w:val="28"/>
          <w:szCs w:val="28"/>
        </w:rPr>
        <w:t>намечаемая хозяйственная и иная деятельность – деятельность, способная оказать воздействие на окружающую природную среду и являющаяся объектом экологической экспертизы;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заказчик – юридическое или физическое лицо, отвечающее за подготовку документации по </w:t>
      </w:r>
      <w:r w:rsidR="00962A6D">
        <w:rPr>
          <w:color w:val="000000"/>
          <w:sz w:val="28"/>
          <w:szCs w:val="28"/>
        </w:rPr>
        <w:t>планируемой (</w:t>
      </w:r>
      <w:r w:rsidRPr="000474A1">
        <w:rPr>
          <w:color w:val="000000"/>
          <w:sz w:val="28"/>
          <w:szCs w:val="28"/>
        </w:rPr>
        <w:t>намечаемой</w:t>
      </w:r>
      <w:r w:rsidR="00962A6D">
        <w:rPr>
          <w:color w:val="000000"/>
          <w:sz w:val="28"/>
          <w:szCs w:val="28"/>
        </w:rPr>
        <w:t xml:space="preserve">) хозяйственной и иной </w:t>
      </w:r>
      <w:r w:rsidRPr="000474A1">
        <w:rPr>
          <w:color w:val="000000"/>
          <w:sz w:val="28"/>
          <w:szCs w:val="28"/>
        </w:rPr>
        <w:t>деятельности</w:t>
      </w:r>
      <w:r w:rsidR="00962A6D">
        <w:rPr>
          <w:color w:val="000000"/>
          <w:sz w:val="28"/>
          <w:szCs w:val="28"/>
        </w:rPr>
        <w:t>,</w:t>
      </w:r>
      <w:r w:rsidRPr="000474A1">
        <w:rPr>
          <w:color w:val="000000"/>
          <w:sz w:val="28"/>
          <w:szCs w:val="28"/>
        </w:rPr>
        <w:t xml:space="preserve"> в </w:t>
      </w:r>
      <w:r w:rsidR="00962A6D">
        <w:rPr>
          <w:color w:val="000000"/>
          <w:sz w:val="28"/>
          <w:szCs w:val="28"/>
        </w:rPr>
        <w:t xml:space="preserve">том </w:t>
      </w:r>
      <w:r w:rsidR="002E694C" w:rsidRPr="002E694C">
        <w:rPr>
          <w:color w:val="000000"/>
          <w:sz w:val="28"/>
          <w:szCs w:val="28"/>
        </w:rPr>
        <w:t>числе в определенных Федеральным законом от 23 ноября 1995 г</w:t>
      </w:r>
      <w:r w:rsidR="002E694C">
        <w:rPr>
          <w:color w:val="000000"/>
          <w:sz w:val="28"/>
          <w:szCs w:val="28"/>
        </w:rPr>
        <w:t>ода</w:t>
      </w:r>
      <w:r w:rsidR="002E694C" w:rsidRPr="002E694C">
        <w:rPr>
          <w:color w:val="000000"/>
          <w:sz w:val="28"/>
          <w:szCs w:val="28"/>
        </w:rPr>
        <w:t xml:space="preserve"> </w:t>
      </w:r>
      <w:r w:rsidR="002E694C">
        <w:rPr>
          <w:color w:val="000000"/>
          <w:sz w:val="28"/>
          <w:szCs w:val="28"/>
        </w:rPr>
        <w:t>№ </w:t>
      </w:r>
      <w:r w:rsidR="002E694C" w:rsidRPr="002E694C">
        <w:rPr>
          <w:color w:val="000000"/>
          <w:sz w:val="28"/>
          <w:szCs w:val="28"/>
        </w:rPr>
        <w:t xml:space="preserve">174-ФЗ </w:t>
      </w:r>
      <w:r w:rsidR="00421DE5">
        <w:rPr>
          <w:color w:val="000000"/>
          <w:sz w:val="28"/>
          <w:szCs w:val="28"/>
        </w:rPr>
        <w:t>«</w:t>
      </w:r>
      <w:r w:rsidR="002E694C" w:rsidRPr="002E694C">
        <w:rPr>
          <w:color w:val="000000"/>
          <w:sz w:val="28"/>
          <w:szCs w:val="28"/>
        </w:rPr>
        <w:t>Об экологической экспертизе</w:t>
      </w:r>
      <w:r w:rsidR="00421DE5">
        <w:rPr>
          <w:color w:val="000000"/>
          <w:sz w:val="28"/>
          <w:szCs w:val="28"/>
        </w:rPr>
        <w:t>»</w:t>
      </w:r>
      <w:r w:rsidR="002E694C" w:rsidRPr="002E694C">
        <w:rPr>
          <w:color w:val="000000"/>
          <w:sz w:val="28"/>
          <w:szCs w:val="28"/>
        </w:rPr>
        <w:t xml:space="preserve"> случаях представляющее документацию по планируемой (намечаемой) хозяйственной и иной деятельности на экологическую экспертизу</w:t>
      </w:r>
      <w:r w:rsidR="002E694C">
        <w:rPr>
          <w:color w:val="000000"/>
          <w:sz w:val="28"/>
          <w:szCs w:val="28"/>
        </w:rPr>
        <w:t xml:space="preserve"> </w:t>
      </w:r>
      <w:r w:rsidRPr="000474A1">
        <w:rPr>
          <w:color w:val="000000"/>
          <w:sz w:val="28"/>
          <w:szCs w:val="28"/>
        </w:rPr>
        <w:t>(далее – Заказчик);</w:t>
      </w:r>
    </w:p>
    <w:p w:rsidR="002E694C" w:rsidRDefault="002E694C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E694C">
        <w:rPr>
          <w:color w:val="000000"/>
          <w:sz w:val="28"/>
          <w:szCs w:val="28"/>
        </w:rPr>
        <w:t>сполнител</w:t>
      </w:r>
      <w:r>
        <w:rPr>
          <w:color w:val="000000"/>
          <w:sz w:val="28"/>
          <w:szCs w:val="28"/>
        </w:rPr>
        <w:t>ь</w:t>
      </w:r>
      <w:r w:rsidRPr="002E694C">
        <w:rPr>
          <w:color w:val="000000"/>
          <w:sz w:val="28"/>
          <w:szCs w:val="28"/>
        </w:rPr>
        <w:t xml:space="preserve"> работ по оценке </w:t>
      </w:r>
      <w:proofErr w:type="gramStart"/>
      <w:r w:rsidRPr="002E694C">
        <w:rPr>
          <w:color w:val="000000"/>
          <w:sz w:val="28"/>
          <w:szCs w:val="28"/>
        </w:rPr>
        <w:t>воздействия</w:t>
      </w:r>
      <w:proofErr w:type="gramEnd"/>
      <w:r w:rsidRPr="002E694C">
        <w:rPr>
          <w:color w:val="000000"/>
          <w:sz w:val="28"/>
          <w:szCs w:val="28"/>
        </w:rPr>
        <w:t xml:space="preserve"> на окружающую среду планируемой (намечаемой) хозяйственной и иной деятельности </w:t>
      </w:r>
      <w:r w:rsidR="0075182C" w:rsidRPr="000474A1">
        <w:rPr>
          <w:color w:val="000000"/>
          <w:sz w:val="28"/>
          <w:szCs w:val="28"/>
        </w:rPr>
        <w:t xml:space="preserve">– </w:t>
      </w:r>
      <w:r w:rsidRPr="002E694C">
        <w:rPr>
          <w:color w:val="000000"/>
          <w:sz w:val="28"/>
          <w:szCs w:val="28"/>
        </w:rPr>
        <w:t xml:space="preserve">заказчик или физическое или юридическое лицо, которому заказчик предоставил право на проведение работ по оценке воздействия на окружающую среду планируемой (намечаемой) хозяйственной и иной деятельности </w:t>
      </w:r>
      <w:r>
        <w:rPr>
          <w:color w:val="000000"/>
          <w:sz w:val="28"/>
          <w:szCs w:val="28"/>
        </w:rPr>
        <w:t>(</w:t>
      </w:r>
      <w:r w:rsidRPr="002E694C">
        <w:rPr>
          <w:color w:val="000000"/>
          <w:sz w:val="28"/>
          <w:szCs w:val="28"/>
        </w:rPr>
        <w:t xml:space="preserve">далее </w:t>
      </w:r>
      <w:r w:rsidR="0075182C" w:rsidRPr="000474A1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И</w:t>
      </w:r>
      <w:r w:rsidRPr="002E694C">
        <w:rPr>
          <w:color w:val="000000"/>
          <w:sz w:val="28"/>
          <w:szCs w:val="28"/>
        </w:rPr>
        <w:t>сполнитель)</w:t>
      </w:r>
      <w:r>
        <w:rPr>
          <w:color w:val="000000"/>
          <w:sz w:val="28"/>
          <w:szCs w:val="28"/>
        </w:rPr>
        <w:t>;</w:t>
      </w:r>
    </w:p>
    <w:p w:rsidR="0092614C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общественные обсуждения – комплекс мероприятий, </w:t>
      </w:r>
      <w:r w:rsidR="0092614C" w:rsidRPr="0092614C">
        <w:rPr>
          <w:color w:val="000000"/>
          <w:sz w:val="28"/>
          <w:szCs w:val="28"/>
        </w:rPr>
        <w:t>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 процессе проведения оценки воздействия на окружающую среду</w:t>
      </w:r>
      <w:r w:rsidR="0092614C">
        <w:rPr>
          <w:color w:val="000000"/>
          <w:sz w:val="28"/>
          <w:szCs w:val="28"/>
        </w:rPr>
        <w:t>;</w:t>
      </w:r>
    </w:p>
    <w:p w:rsidR="00AC57B1" w:rsidRDefault="00AC57B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AC57B1">
        <w:rPr>
          <w:color w:val="000000"/>
          <w:sz w:val="28"/>
          <w:szCs w:val="28"/>
        </w:rPr>
        <w:t>экологическая экспертиза –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в целях предотвращения негативного воздействия такой деятельности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объекты государственной экологической экспертизы – материалы, представляемые на государственную экологическую экспертизу в соответствие с Федеральным законом от 23 ноября 1995 года № 174-ФЗ «Об экологической экспертизе» и </w:t>
      </w:r>
      <w:hyperlink r:id="rId12" w:history="1">
        <w:r w:rsidRPr="000474A1">
          <w:rPr>
            <w:color w:val="000000"/>
            <w:sz w:val="28"/>
            <w:szCs w:val="28"/>
          </w:rPr>
          <w:t>Законом</w:t>
        </w:r>
      </w:hyperlink>
      <w:r w:rsidRPr="000474A1">
        <w:rPr>
          <w:color w:val="000000"/>
          <w:sz w:val="28"/>
          <w:szCs w:val="28"/>
        </w:rPr>
        <w:t xml:space="preserve"> Краснодарского края от 12 марта 2007 года № 1205-КЗ «Об экологической экспертизе на территории Краснодарского края»</w:t>
      </w:r>
      <w:r w:rsidR="00AC57B1">
        <w:rPr>
          <w:color w:val="000000"/>
          <w:sz w:val="28"/>
          <w:szCs w:val="28"/>
        </w:rPr>
        <w:t>.</w:t>
      </w:r>
    </w:p>
    <w:p w:rsidR="000474A1" w:rsidRPr="0061117B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5" w:name="sub_14"/>
      <w:r w:rsidRPr="0061117B">
        <w:rPr>
          <w:color w:val="auto"/>
          <w:sz w:val="28"/>
          <w:szCs w:val="28"/>
        </w:rPr>
        <w:t>1.4. Общественные обсуждения включают в себя:</w:t>
      </w:r>
    </w:p>
    <w:bookmarkEnd w:id="5"/>
    <w:p w:rsidR="000474A1" w:rsidRPr="0061117B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61117B">
        <w:rPr>
          <w:color w:val="auto"/>
          <w:sz w:val="28"/>
          <w:szCs w:val="28"/>
        </w:rPr>
        <w:t>информирование общественности о намечаемой хозяйственной и иной деятельности, ее влиянии на окружающую среду, возможных экологических, социальных и экономических последствиях;</w:t>
      </w:r>
    </w:p>
    <w:p w:rsidR="000474A1" w:rsidRPr="0061117B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61117B">
        <w:rPr>
          <w:color w:val="auto"/>
          <w:sz w:val="28"/>
          <w:szCs w:val="28"/>
        </w:rPr>
        <w:t>проведение предварительных консультаций заинтересованных сторон;</w:t>
      </w:r>
    </w:p>
    <w:p w:rsidR="000474A1" w:rsidRPr="0061117B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61117B">
        <w:rPr>
          <w:color w:val="auto"/>
          <w:sz w:val="28"/>
          <w:szCs w:val="28"/>
        </w:rPr>
        <w:t>сбор, документирование, обобщение и анализ замечаний, предложений, поступивших по материалам общественных обсуждений;</w:t>
      </w:r>
    </w:p>
    <w:p w:rsidR="000474A1" w:rsidRPr="0061117B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61117B">
        <w:rPr>
          <w:color w:val="auto"/>
          <w:sz w:val="28"/>
          <w:szCs w:val="28"/>
        </w:rPr>
        <w:t>оформление материалов о проведении общественных обсуждений.</w:t>
      </w:r>
    </w:p>
    <w:p w:rsidR="000474A1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" w:name="sub_15"/>
      <w:r>
        <w:rPr>
          <w:noProof/>
          <w:color w:val="000000"/>
          <w:sz w:val="28"/>
          <w:szCs w:val="28"/>
          <w:lang w:eastAsia="ru-RU" w:bidi="ar-SA"/>
        </w:rPr>
        <w:lastRenderedPageBreak/>
        <w:pict>
          <v:shape id="_x0000_s1026" type="#_x0000_t202" style="position:absolute;left:0;text-align:left;margin-left:230.9pt;margin-top:-34.4pt;width:23.45pt;height:24pt;z-index:251658240;mso-width-relative:margin;mso-height-relative:margin" stroked="f">
            <v:textbox style="mso-next-textbox:#_x0000_s1026">
              <w:txbxContent>
                <w:p w:rsidR="001E18DD" w:rsidRPr="001E18DD" w:rsidRDefault="001E18DD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0474A1" w:rsidRPr="000474A1">
        <w:rPr>
          <w:color w:val="000000"/>
          <w:sz w:val="28"/>
          <w:szCs w:val="28"/>
        </w:rPr>
        <w:t xml:space="preserve">1.5. Общественные обсуждения на территории муниципального образования Новокубанский район организует </w:t>
      </w:r>
      <w:r w:rsidR="00DE31F4">
        <w:rPr>
          <w:color w:val="000000"/>
          <w:sz w:val="28"/>
          <w:szCs w:val="28"/>
        </w:rPr>
        <w:t xml:space="preserve">и проводит </w:t>
      </w:r>
      <w:r w:rsidR="000474A1" w:rsidRPr="000474A1">
        <w:rPr>
          <w:color w:val="000000"/>
          <w:sz w:val="28"/>
          <w:szCs w:val="28"/>
        </w:rPr>
        <w:t>администрация муниципального образования Новокубанский район.</w:t>
      </w:r>
    </w:p>
    <w:bookmarkEnd w:id="6"/>
    <w:p w:rsidR="000474A1" w:rsidRPr="009123E5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7A597C" w:rsidRDefault="000474A1" w:rsidP="007A597C">
      <w:pPr>
        <w:pStyle w:val="10"/>
        <w:jc w:val="center"/>
        <w:rPr>
          <w:b/>
          <w:color w:val="000000"/>
          <w:sz w:val="28"/>
          <w:szCs w:val="28"/>
        </w:rPr>
      </w:pPr>
      <w:bookmarkStart w:id="7" w:name="sub_200"/>
      <w:r w:rsidRPr="007A597C">
        <w:rPr>
          <w:b/>
          <w:color w:val="000000"/>
          <w:sz w:val="28"/>
          <w:szCs w:val="28"/>
        </w:rPr>
        <w:t>2. Цель, задачи и принципы проведения общественных обсуждений</w:t>
      </w:r>
    </w:p>
    <w:bookmarkEnd w:id="7"/>
    <w:p w:rsidR="000474A1" w:rsidRPr="009123E5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8" w:name="sub_21"/>
      <w:r w:rsidRPr="00C73FB7">
        <w:rPr>
          <w:color w:val="auto"/>
          <w:sz w:val="28"/>
          <w:szCs w:val="28"/>
        </w:rPr>
        <w:t>2.1. Цель проведения общественных обсуждений – выявление и учет общественных предпочтений о возможности реализации намечаемой хозяйственной и иной деятельности, ее экологических, социальных и экономических последствиях.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9" w:name="sub_22"/>
      <w:bookmarkEnd w:id="8"/>
      <w:r w:rsidRPr="000758D9">
        <w:rPr>
          <w:color w:val="auto"/>
          <w:sz w:val="28"/>
          <w:szCs w:val="28"/>
        </w:rPr>
        <w:t>2.2. Общественные обсуждения проводятся для решения следующих задач: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0" w:name="sub_221"/>
      <w:bookmarkEnd w:id="9"/>
      <w:r w:rsidRPr="000758D9">
        <w:rPr>
          <w:color w:val="auto"/>
          <w:sz w:val="28"/>
          <w:szCs w:val="28"/>
        </w:rPr>
        <w:t>1) информирование населения, представителей общественных объединений, органов власти о намечаемой хозяйственной и иной деятельности и ее воздействии на окружающую среду;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1" w:name="sub_222"/>
      <w:bookmarkEnd w:id="10"/>
      <w:r w:rsidRPr="000758D9">
        <w:rPr>
          <w:color w:val="auto"/>
          <w:sz w:val="28"/>
          <w:szCs w:val="28"/>
        </w:rPr>
        <w:t>2) определение наиболее значимых или спорных аспектов реализации намечаемой хозяйственной и иной деятельности с целью учета их при разработке материалов оценки воздействия на окружающую среду;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2" w:name="sub_223"/>
      <w:bookmarkEnd w:id="11"/>
      <w:r w:rsidRPr="000758D9">
        <w:rPr>
          <w:color w:val="auto"/>
          <w:sz w:val="28"/>
          <w:szCs w:val="28"/>
        </w:rPr>
        <w:t>3) оценка экологических рисков, социальных и экономических последствий в результате реализации намечаемой деятельности;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3" w:name="sub_224"/>
      <w:bookmarkEnd w:id="12"/>
      <w:r w:rsidRPr="000758D9">
        <w:rPr>
          <w:color w:val="auto"/>
          <w:sz w:val="28"/>
          <w:szCs w:val="28"/>
        </w:rPr>
        <w:t>4) анализ полноты материалов оценки воздействия на окружающую среду и допустимости реализации проектных решений;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4" w:name="sub_225"/>
      <w:bookmarkEnd w:id="13"/>
      <w:r w:rsidRPr="000758D9">
        <w:rPr>
          <w:color w:val="auto"/>
          <w:sz w:val="28"/>
          <w:szCs w:val="28"/>
        </w:rPr>
        <w:t>5) выявление и учет общественных предпочтений по обсуждаемой проблеме с целью информирования органов власти при принятии решения о возможности реализации намечаемой хозяйственной и иной деятельности на территории муниципального образования Новокубанский район;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5" w:name="sub_226"/>
      <w:bookmarkEnd w:id="14"/>
      <w:r w:rsidRPr="000758D9">
        <w:rPr>
          <w:color w:val="auto"/>
          <w:sz w:val="28"/>
          <w:szCs w:val="28"/>
        </w:rPr>
        <w:t>6) выработка предложений, направленных на снижение негативного воздействия намечаемой деятельности на окружающую среду;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6" w:name="sub_227"/>
      <w:bookmarkEnd w:id="15"/>
      <w:r w:rsidRPr="000758D9">
        <w:rPr>
          <w:color w:val="auto"/>
          <w:sz w:val="28"/>
          <w:szCs w:val="28"/>
        </w:rPr>
        <w:t>7) снижение конфликтности путем раннего выявления спорных вопросов.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7" w:name="sub_23"/>
      <w:bookmarkEnd w:id="16"/>
      <w:r w:rsidRPr="000758D9">
        <w:rPr>
          <w:color w:val="auto"/>
          <w:sz w:val="28"/>
          <w:szCs w:val="28"/>
        </w:rPr>
        <w:t xml:space="preserve">2.3. Основными принципами проведения общественных обсуждений </w:t>
      </w:r>
      <w:r w:rsidRPr="00C73FB7">
        <w:rPr>
          <w:color w:val="auto"/>
          <w:sz w:val="28"/>
          <w:szCs w:val="28"/>
        </w:rPr>
        <w:t>являются: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8" w:name="sub_231"/>
      <w:bookmarkEnd w:id="17"/>
      <w:r w:rsidRPr="00C73FB7">
        <w:rPr>
          <w:color w:val="auto"/>
          <w:sz w:val="28"/>
          <w:szCs w:val="28"/>
        </w:rPr>
        <w:t>2.3.1</w:t>
      </w:r>
      <w:r w:rsidR="0041595C" w:rsidRPr="00C73FB7">
        <w:rPr>
          <w:color w:val="auto"/>
          <w:sz w:val="28"/>
          <w:szCs w:val="28"/>
        </w:rPr>
        <w:t>.</w:t>
      </w:r>
      <w:r w:rsidRPr="00C73FB7">
        <w:rPr>
          <w:color w:val="auto"/>
          <w:sz w:val="28"/>
          <w:szCs w:val="28"/>
        </w:rPr>
        <w:t xml:space="preserve"> Обеспечение равного права всех заинтересованных сторон на участие в общественных обсуждениях и волеизъявление по обсуждаемому вопросу.</w:t>
      </w:r>
    </w:p>
    <w:bookmarkEnd w:id="18"/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В общественном обсуждении могут на равных условиях принимать участие и высказать свое мнение по обсуждаемому вопросу: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граждане независимо от социальной, общественной, религиозной принадлежности, уровня образования и сферы профессиональной занятости, наличия регистрации на территории муниципального образования;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юридические лица (через своих представителей), вне зависимости от организационно-правовой формы, формы собственности, места нахождения и цели создания;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представители государственных органов и органов местного самоуправления.</w:t>
      </w:r>
    </w:p>
    <w:p w:rsidR="000474A1" w:rsidRPr="00C73FB7" w:rsidRDefault="00D92DCE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19" w:name="sub_232"/>
      <w:r>
        <w:rPr>
          <w:noProof/>
          <w:color w:val="auto"/>
          <w:sz w:val="28"/>
          <w:szCs w:val="28"/>
          <w:lang w:eastAsia="ru-RU" w:bidi="ar-SA"/>
        </w:rPr>
        <w:lastRenderedPageBreak/>
        <w:pict>
          <v:shape id="_x0000_s1027" type="#_x0000_t202" style="position:absolute;left:0;text-align:left;margin-left:229.3pt;margin-top:-33.2pt;width:23.45pt;height:24pt;z-index:251659264;mso-width-relative:margin;mso-height-relative:margin" stroked="f">
            <v:textbox style="mso-next-textbox:#_x0000_s1027">
              <w:txbxContent>
                <w:p w:rsidR="001E18DD" w:rsidRPr="001E18DD" w:rsidRDefault="001E18DD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0474A1" w:rsidRPr="00C73FB7">
        <w:rPr>
          <w:color w:val="auto"/>
          <w:sz w:val="28"/>
          <w:szCs w:val="28"/>
        </w:rPr>
        <w:t>2.3.2. Прозрачность общественных обсуждений.</w:t>
      </w:r>
    </w:p>
    <w:bookmarkEnd w:id="19"/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Прозрачность общественных обсуждений обеспечивается на всех этапах их проведения путем предоставления полной и достоверной информации о порядке их организации и проведения, объекте общественных обсуждений, поступивших замечаниях, предложениях и принятых на их основе решениях.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0" w:name="sub_233"/>
      <w:r w:rsidRPr="00C73FB7">
        <w:rPr>
          <w:color w:val="auto"/>
          <w:sz w:val="28"/>
          <w:szCs w:val="28"/>
        </w:rPr>
        <w:t>2.3.3. Доступность материалов общественных обсуждений.</w:t>
      </w:r>
    </w:p>
    <w:bookmarkEnd w:id="20"/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Обеспечение беспрепятственного ознакомления с полным объемом материалов, вынесенных на общественные обсуждения для заинтересованной общественности.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1" w:name="sub_234"/>
      <w:r w:rsidRPr="00C73FB7">
        <w:rPr>
          <w:color w:val="auto"/>
          <w:sz w:val="28"/>
          <w:szCs w:val="28"/>
        </w:rPr>
        <w:t>2.3.4. Предупредительный характер общественных обсуждений.</w:t>
      </w:r>
    </w:p>
    <w:bookmarkEnd w:id="21"/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Предупредительный характер общественных обсуждений заключается в их проведении на самых ранних стадиях намечаемой деятельности до принятия решения о ее реализации.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2" w:name="sub_235"/>
      <w:r w:rsidRPr="00C73FB7">
        <w:rPr>
          <w:color w:val="auto"/>
          <w:sz w:val="28"/>
          <w:szCs w:val="28"/>
        </w:rPr>
        <w:t>2.3.5. Представительство участников общественных обсуждений.</w:t>
      </w:r>
    </w:p>
    <w:bookmarkEnd w:id="22"/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>Вовлечение в процесс обсуждения всех заинтересованных сторон (Заказчика, представителей органов государственной власти, администрации муниципального образования Новокубанский район, администраций городского и сельских поселений Новокубанского района, разработчика проектной документации, привлеченных экспертов, природоохранных организаций, научной общественности и граждан</w:t>
      </w:r>
      <w:r w:rsidR="00BE78DF" w:rsidRPr="00C73FB7">
        <w:rPr>
          <w:color w:val="auto"/>
          <w:sz w:val="28"/>
          <w:szCs w:val="28"/>
        </w:rPr>
        <w:t xml:space="preserve"> или юридических лиц</w:t>
      </w:r>
      <w:r w:rsidRPr="00C73FB7">
        <w:rPr>
          <w:color w:val="auto"/>
          <w:sz w:val="28"/>
          <w:szCs w:val="28"/>
        </w:rPr>
        <w:t>, проживающих или действующих на территории, подвергаемой воздействию) является необходимым условием объективного, комплексного, профессионального и всестороннего обсуждения материалов, вынесенных на общественное обсуждение, и обеспечивает результативность их проведения.</w:t>
      </w:r>
    </w:p>
    <w:p w:rsidR="000474A1" w:rsidRPr="00C73FB7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3" w:name="sub_236"/>
      <w:r w:rsidRPr="00C73FB7">
        <w:rPr>
          <w:color w:val="auto"/>
          <w:sz w:val="28"/>
          <w:szCs w:val="28"/>
        </w:rPr>
        <w:t>2.3.6. Ответственность организаторов и участников общественных обсуждений за организацию и проведение общественных обсуждений.</w:t>
      </w:r>
    </w:p>
    <w:p w:rsidR="000474A1" w:rsidRPr="009123E5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C73FB7">
        <w:rPr>
          <w:color w:val="auto"/>
          <w:sz w:val="28"/>
          <w:szCs w:val="28"/>
        </w:rPr>
        <w:t xml:space="preserve">Организаторы и участники общественных обсуждений несут административную и иную ответственность в соответствии с </w:t>
      </w:r>
      <w:r w:rsidRPr="009123E5">
        <w:rPr>
          <w:color w:val="auto"/>
          <w:sz w:val="28"/>
          <w:szCs w:val="28"/>
        </w:rPr>
        <w:t>законодательством Российской Федерации и Краснодарского края за нарушение порядка проведения общественных обсуждений</w:t>
      </w:r>
      <w:r w:rsidR="0041595C" w:rsidRPr="009123E5">
        <w:rPr>
          <w:color w:val="auto"/>
          <w:sz w:val="28"/>
          <w:szCs w:val="28"/>
        </w:rPr>
        <w:t>.</w:t>
      </w:r>
    </w:p>
    <w:bookmarkEnd w:id="23"/>
    <w:p w:rsidR="000474A1" w:rsidRPr="009123E5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</w:p>
    <w:p w:rsidR="000474A1" w:rsidRPr="009123E5" w:rsidRDefault="000474A1" w:rsidP="00BE78DF">
      <w:pPr>
        <w:pStyle w:val="10"/>
        <w:jc w:val="center"/>
        <w:rPr>
          <w:b/>
          <w:color w:val="auto"/>
          <w:sz w:val="28"/>
          <w:szCs w:val="28"/>
        </w:rPr>
      </w:pPr>
      <w:bookmarkStart w:id="24" w:name="sub_300"/>
      <w:r w:rsidRPr="009123E5">
        <w:rPr>
          <w:b/>
          <w:color w:val="auto"/>
          <w:sz w:val="28"/>
          <w:szCs w:val="28"/>
        </w:rPr>
        <w:t>3. Объект, участники и формы общественных обсуждений</w:t>
      </w:r>
    </w:p>
    <w:bookmarkEnd w:id="24"/>
    <w:p w:rsidR="000474A1" w:rsidRPr="009123E5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5" w:name="sub_31"/>
      <w:r w:rsidRPr="000758D9">
        <w:rPr>
          <w:color w:val="auto"/>
          <w:sz w:val="28"/>
          <w:szCs w:val="28"/>
        </w:rPr>
        <w:t>3.1. Объектом общественных обсуждений являются документы и (или) документация (материалы), обосновывающие намечаемую в связи с реализацией объекта экологической экспертизы хозяйственную и иную деятельность, способную оказать прямое или косвенное воздействие на окружающую среду муниципального образования Новокубанский район.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6" w:name="sub_32"/>
      <w:bookmarkEnd w:id="25"/>
      <w:r w:rsidRPr="000758D9">
        <w:rPr>
          <w:color w:val="auto"/>
          <w:sz w:val="28"/>
          <w:szCs w:val="28"/>
        </w:rPr>
        <w:t>3.2. Участниками общественных обсуждений могут выступать представители юридических лиц и граждане Российской Федерации, достигшие 18 летнего возраста, чьи интересы могут быть затронуты при реализации намечаемой хозяйственной и иной деятельностью: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7" w:name="sub_321"/>
      <w:bookmarkEnd w:id="26"/>
      <w:r w:rsidRPr="000758D9">
        <w:rPr>
          <w:color w:val="auto"/>
          <w:sz w:val="28"/>
          <w:szCs w:val="28"/>
        </w:rPr>
        <w:t>1) общественность, проявившая интерес к экологическим, социальным и экономическим последствиям в связи с реализацией намечаемой хозяйственной и иной деятельности;</w:t>
      </w:r>
    </w:p>
    <w:p w:rsidR="000474A1" w:rsidRPr="000758D9" w:rsidRDefault="00D92DCE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8" w:name="sub_322"/>
      <w:bookmarkEnd w:id="27"/>
      <w:r>
        <w:rPr>
          <w:noProof/>
          <w:color w:val="auto"/>
          <w:sz w:val="28"/>
          <w:szCs w:val="28"/>
          <w:lang w:eastAsia="ru-RU" w:bidi="ar-SA"/>
        </w:rPr>
        <w:lastRenderedPageBreak/>
        <w:pict>
          <v:shape id="_x0000_s1028" type="#_x0000_t202" style="position:absolute;left:0;text-align:left;margin-left:229.25pt;margin-top:-34.7pt;width:23.45pt;height:24pt;z-index:251660288;mso-width-relative:margin;mso-height-relative:margin" stroked="f">
            <v:textbox style="mso-next-textbox:#_x0000_s1028">
              <w:txbxContent>
                <w:p w:rsidR="001E18DD" w:rsidRPr="001E18DD" w:rsidRDefault="001E18DD" w:rsidP="001E18DD">
                  <w:pPr>
                    <w:rPr>
                      <w:sz w:val="24"/>
                      <w:szCs w:val="24"/>
                    </w:rPr>
                  </w:pPr>
                  <w:r w:rsidRPr="001E18DD"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0474A1" w:rsidRPr="000758D9">
        <w:rPr>
          <w:color w:val="auto"/>
          <w:sz w:val="28"/>
          <w:szCs w:val="28"/>
        </w:rPr>
        <w:t>2) общественные объединения, природоохранные, научные, научно-исследовательские, образовательные и другие организации;</w:t>
      </w:r>
    </w:p>
    <w:p w:rsidR="000474A1" w:rsidRPr="000758D9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29" w:name="sub_323"/>
      <w:bookmarkEnd w:id="28"/>
      <w:r w:rsidRPr="000758D9">
        <w:rPr>
          <w:color w:val="auto"/>
          <w:sz w:val="28"/>
          <w:szCs w:val="28"/>
        </w:rPr>
        <w:t>3) Заказчик, инвестор, разработчики материалов, представляемых на государственную экологическую экспертизу;</w:t>
      </w:r>
    </w:p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30" w:name="sub_324"/>
      <w:bookmarkEnd w:id="29"/>
      <w:r w:rsidRPr="000758D9">
        <w:rPr>
          <w:color w:val="auto"/>
          <w:sz w:val="28"/>
          <w:szCs w:val="28"/>
        </w:rPr>
        <w:t xml:space="preserve">4) представители органов государственной власти Краснодарского края и </w:t>
      </w:r>
      <w:r w:rsidRPr="00D000F2">
        <w:rPr>
          <w:color w:val="auto"/>
          <w:sz w:val="28"/>
          <w:szCs w:val="28"/>
        </w:rPr>
        <w:t>органов местного самоуправления Краснодарского края.</w:t>
      </w:r>
    </w:p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31" w:name="sub_33"/>
      <w:bookmarkEnd w:id="30"/>
      <w:r w:rsidRPr="00D000F2">
        <w:rPr>
          <w:color w:val="auto"/>
          <w:sz w:val="28"/>
          <w:szCs w:val="28"/>
        </w:rPr>
        <w:t xml:space="preserve">3.3. В зависимости от экологической опасности намечаемой хозяйственной деятельности, являющейся объектом экологической экспертизы, общественные обсуждения могут осуществляться в форме </w:t>
      </w:r>
      <w:r w:rsidR="000758D9" w:rsidRPr="00D000F2">
        <w:rPr>
          <w:color w:val="auto"/>
          <w:sz w:val="28"/>
          <w:szCs w:val="28"/>
        </w:rPr>
        <w:t>простого информирования</w:t>
      </w:r>
      <w:r w:rsidRPr="00D000F2">
        <w:rPr>
          <w:color w:val="auto"/>
          <w:sz w:val="28"/>
          <w:szCs w:val="28"/>
        </w:rPr>
        <w:t xml:space="preserve">, </w:t>
      </w:r>
      <w:r w:rsidR="000758D9" w:rsidRPr="00D000F2">
        <w:rPr>
          <w:color w:val="auto"/>
          <w:sz w:val="28"/>
          <w:szCs w:val="28"/>
        </w:rPr>
        <w:t xml:space="preserve">опроса, </w:t>
      </w:r>
      <w:r w:rsidRPr="00D000F2">
        <w:rPr>
          <w:color w:val="auto"/>
          <w:sz w:val="28"/>
          <w:szCs w:val="28"/>
        </w:rPr>
        <w:t>общественных слушаний</w:t>
      </w:r>
      <w:r w:rsidR="000758D9" w:rsidRPr="00D000F2">
        <w:rPr>
          <w:color w:val="auto"/>
          <w:sz w:val="28"/>
          <w:szCs w:val="28"/>
        </w:rPr>
        <w:t xml:space="preserve"> </w:t>
      </w:r>
      <w:r w:rsidRPr="00D000F2">
        <w:rPr>
          <w:color w:val="auto"/>
          <w:sz w:val="28"/>
          <w:szCs w:val="28"/>
        </w:rPr>
        <w:t xml:space="preserve">и </w:t>
      </w:r>
      <w:r w:rsidR="000758D9" w:rsidRPr="00D000F2">
        <w:rPr>
          <w:color w:val="auto"/>
          <w:sz w:val="28"/>
          <w:szCs w:val="28"/>
        </w:rPr>
        <w:t>иных</w:t>
      </w:r>
      <w:r w:rsidRPr="00D000F2">
        <w:rPr>
          <w:color w:val="auto"/>
          <w:sz w:val="28"/>
          <w:szCs w:val="28"/>
        </w:rPr>
        <w:t xml:space="preserve"> форм</w:t>
      </w:r>
      <w:r w:rsidR="000758D9" w:rsidRPr="00D000F2">
        <w:rPr>
          <w:color w:val="auto"/>
          <w:sz w:val="28"/>
          <w:szCs w:val="28"/>
        </w:rPr>
        <w:t xml:space="preserve"> общественных обсуждений</w:t>
      </w:r>
      <w:r w:rsidRPr="00D000F2">
        <w:rPr>
          <w:color w:val="auto"/>
          <w:sz w:val="28"/>
          <w:szCs w:val="28"/>
        </w:rPr>
        <w:t xml:space="preserve">, </w:t>
      </w:r>
      <w:r w:rsidR="000758D9" w:rsidRPr="00D000F2">
        <w:rPr>
          <w:color w:val="auto"/>
          <w:sz w:val="28"/>
          <w:szCs w:val="28"/>
        </w:rPr>
        <w:t>предусмотренных</w:t>
      </w:r>
      <w:r w:rsidRPr="00D000F2">
        <w:rPr>
          <w:color w:val="auto"/>
          <w:sz w:val="28"/>
          <w:szCs w:val="28"/>
        </w:rPr>
        <w:t xml:space="preserve"> законодательством Российской Федерации</w:t>
      </w:r>
      <w:r w:rsidR="000758D9" w:rsidRPr="00D000F2">
        <w:rPr>
          <w:color w:val="auto"/>
          <w:sz w:val="28"/>
          <w:szCs w:val="28"/>
        </w:rPr>
        <w:t>, приказом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</w:t>
      </w:r>
      <w:r w:rsidR="00D000F2" w:rsidRPr="00D000F2">
        <w:rPr>
          <w:color w:val="auto"/>
          <w:sz w:val="28"/>
          <w:szCs w:val="28"/>
        </w:rPr>
        <w:t>.</w:t>
      </w:r>
      <w:r w:rsidRPr="00D000F2">
        <w:rPr>
          <w:color w:val="auto"/>
          <w:sz w:val="28"/>
          <w:szCs w:val="28"/>
        </w:rPr>
        <w:t xml:space="preserve"> </w:t>
      </w:r>
    </w:p>
    <w:bookmarkEnd w:id="31"/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D000F2">
        <w:rPr>
          <w:color w:val="auto"/>
          <w:sz w:val="28"/>
          <w:szCs w:val="28"/>
        </w:rPr>
        <w:t>Общественные обсуждения осуществляются в очном режиме в формате собраний или в дистанционном режиме с применением средств дистанционного взаимодействия с использованием систем видео-конференц-связи.</w:t>
      </w:r>
    </w:p>
    <w:p w:rsidR="00975EE9" w:rsidRPr="00D000F2" w:rsidRDefault="00975EE9" w:rsidP="000474A1">
      <w:pPr>
        <w:pStyle w:val="10"/>
        <w:ind w:firstLine="851"/>
        <w:jc w:val="both"/>
        <w:rPr>
          <w:color w:val="auto"/>
          <w:sz w:val="28"/>
          <w:szCs w:val="28"/>
        </w:rPr>
      </w:pPr>
    </w:p>
    <w:p w:rsidR="000474A1" w:rsidRDefault="000474A1" w:rsidP="00BE78DF">
      <w:pPr>
        <w:pStyle w:val="10"/>
        <w:jc w:val="center"/>
        <w:rPr>
          <w:b/>
          <w:color w:val="000000"/>
          <w:sz w:val="28"/>
          <w:szCs w:val="28"/>
        </w:rPr>
      </w:pPr>
      <w:bookmarkStart w:id="32" w:name="sub_400"/>
      <w:r w:rsidRPr="00BE78DF">
        <w:rPr>
          <w:b/>
          <w:color w:val="000000"/>
          <w:sz w:val="28"/>
          <w:szCs w:val="28"/>
        </w:rPr>
        <w:t>4. Порядок организации общественных обсуждений</w:t>
      </w:r>
    </w:p>
    <w:p w:rsidR="00B5432A" w:rsidRPr="009123E5" w:rsidRDefault="00B5432A" w:rsidP="00BE78DF">
      <w:pPr>
        <w:pStyle w:val="10"/>
        <w:jc w:val="center"/>
        <w:rPr>
          <w:color w:val="000000"/>
          <w:sz w:val="28"/>
          <w:szCs w:val="28"/>
        </w:rPr>
      </w:pPr>
    </w:p>
    <w:bookmarkEnd w:id="32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4.1. Для проведения общественных обсуждений Заказчик</w:t>
      </w:r>
      <w:r w:rsidR="006915E4">
        <w:rPr>
          <w:color w:val="000000"/>
          <w:sz w:val="28"/>
          <w:szCs w:val="28"/>
        </w:rPr>
        <w:t xml:space="preserve"> (Исполнитель)</w:t>
      </w:r>
      <w:r w:rsidRPr="000474A1">
        <w:rPr>
          <w:color w:val="000000"/>
          <w:sz w:val="28"/>
          <w:szCs w:val="28"/>
        </w:rPr>
        <w:t xml:space="preserve"> предоставляет в администрацию муниципального образования Новокубанский район следующие документы:</w:t>
      </w:r>
    </w:p>
    <w:p w:rsidR="006915E4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3" w:name="sub_421"/>
      <w:proofErr w:type="gramStart"/>
      <w:r w:rsidRPr="000474A1">
        <w:rPr>
          <w:color w:val="000000"/>
          <w:sz w:val="28"/>
          <w:szCs w:val="28"/>
        </w:rPr>
        <w:t xml:space="preserve">1) </w:t>
      </w:r>
      <w:bookmarkStart w:id="34" w:name="sub_422"/>
      <w:bookmarkEnd w:id="33"/>
      <w:r w:rsidR="006915E4" w:rsidRPr="006915E4">
        <w:rPr>
          <w:color w:val="000000"/>
          <w:sz w:val="28"/>
          <w:szCs w:val="28"/>
        </w:rPr>
        <w:t xml:space="preserve">уведомление о проведении общественных обсуждений проекта </w:t>
      </w:r>
      <w:r w:rsidR="006915E4">
        <w:rPr>
          <w:color w:val="000000"/>
          <w:sz w:val="28"/>
          <w:szCs w:val="28"/>
        </w:rPr>
        <w:t>т</w:t>
      </w:r>
      <w:r w:rsidR="006915E4" w:rsidRPr="006915E4">
        <w:rPr>
          <w:color w:val="000000"/>
          <w:sz w:val="28"/>
          <w:szCs w:val="28"/>
        </w:rPr>
        <w:t>ехнического задания</w:t>
      </w:r>
      <w:r w:rsidR="006915E4" w:rsidRPr="006915E4">
        <w:t xml:space="preserve"> </w:t>
      </w:r>
      <w:r w:rsidR="006915E4" w:rsidRPr="006915E4">
        <w:rPr>
          <w:color w:val="000000"/>
          <w:sz w:val="28"/>
          <w:szCs w:val="28"/>
        </w:rPr>
        <w:t>на проведение оценки воздейст</w:t>
      </w:r>
      <w:r w:rsidR="009123E5">
        <w:rPr>
          <w:color w:val="000000"/>
          <w:sz w:val="28"/>
          <w:szCs w:val="28"/>
        </w:rPr>
        <w:t xml:space="preserve">вия на окружающую среду (далее </w:t>
      </w:r>
      <w:r w:rsidR="009123E5" w:rsidRPr="000474A1">
        <w:rPr>
          <w:color w:val="000000"/>
          <w:sz w:val="28"/>
          <w:szCs w:val="28"/>
        </w:rPr>
        <w:t xml:space="preserve">– </w:t>
      </w:r>
      <w:r w:rsidR="006915E4" w:rsidRPr="006915E4">
        <w:rPr>
          <w:color w:val="000000"/>
          <w:sz w:val="28"/>
          <w:szCs w:val="28"/>
        </w:rPr>
        <w:t>Техническое задание)</w:t>
      </w:r>
      <w:r w:rsidR="006915E4">
        <w:rPr>
          <w:color w:val="000000"/>
          <w:sz w:val="28"/>
          <w:szCs w:val="28"/>
        </w:rPr>
        <w:t>, в случае принятия решения о подготовке Технического задания</w:t>
      </w:r>
      <w:r w:rsidR="00005B76">
        <w:rPr>
          <w:color w:val="000000"/>
          <w:sz w:val="28"/>
          <w:szCs w:val="28"/>
        </w:rPr>
        <w:t xml:space="preserve">, в соответствии с требованиями пункта 4.6 </w:t>
      </w:r>
      <w:r w:rsidR="00005B76" w:rsidRPr="00D000F2">
        <w:rPr>
          <w:color w:val="auto"/>
          <w:sz w:val="28"/>
          <w:szCs w:val="28"/>
        </w:rPr>
        <w:t>приказ</w:t>
      </w:r>
      <w:r w:rsidR="00005B76">
        <w:rPr>
          <w:color w:val="auto"/>
          <w:sz w:val="28"/>
          <w:szCs w:val="28"/>
        </w:rPr>
        <w:t>а</w:t>
      </w:r>
      <w:r w:rsidR="00005B76" w:rsidRPr="00D000F2">
        <w:rPr>
          <w:color w:val="auto"/>
          <w:sz w:val="28"/>
          <w:szCs w:val="28"/>
        </w:rPr>
        <w:t xml:space="preserve"> Министерства природных ресурсов и экологии Российской федерации </w:t>
      </w:r>
      <w:r w:rsidR="00005B76">
        <w:rPr>
          <w:color w:val="auto"/>
          <w:sz w:val="28"/>
          <w:szCs w:val="28"/>
        </w:rPr>
        <w:t xml:space="preserve">                          </w:t>
      </w:r>
      <w:r w:rsidR="00005B76" w:rsidRPr="00D000F2">
        <w:rPr>
          <w:color w:val="auto"/>
          <w:sz w:val="28"/>
          <w:szCs w:val="28"/>
        </w:rPr>
        <w:t>от 01 декабря 2020 года № 999 «Об утверждении требований к материалам оценки воздействия на окружающую среду»</w:t>
      </w:r>
      <w:r w:rsidR="006915E4">
        <w:rPr>
          <w:color w:val="000000"/>
          <w:sz w:val="28"/>
          <w:szCs w:val="28"/>
        </w:rPr>
        <w:t>;</w:t>
      </w:r>
      <w:proofErr w:type="gramEnd"/>
    </w:p>
    <w:p w:rsidR="00450A35" w:rsidRPr="000474A1" w:rsidRDefault="000474A1" w:rsidP="00450A35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2</w:t>
      </w:r>
      <w:r w:rsidR="00450A35" w:rsidRPr="000474A1">
        <w:rPr>
          <w:color w:val="000000"/>
          <w:sz w:val="28"/>
          <w:szCs w:val="28"/>
        </w:rPr>
        <w:t>) техническое задание на проведение оценки воздействия на окружающую среду намечаемой хозяйственной или иной деятельности</w:t>
      </w:r>
      <w:r w:rsidR="00450A35">
        <w:rPr>
          <w:color w:val="000000"/>
          <w:sz w:val="28"/>
          <w:szCs w:val="28"/>
        </w:rPr>
        <w:t>;</w:t>
      </w:r>
    </w:p>
    <w:p w:rsidR="006915E4" w:rsidRDefault="00450A35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="000474A1" w:rsidRPr="000474A1">
        <w:rPr>
          <w:color w:val="000000"/>
          <w:sz w:val="28"/>
          <w:szCs w:val="28"/>
        </w:rPr>
        <w:t xml:space="preserve"> </w:t>
      </w:r>
      <w:r w:rsidR="006915E4" w:rsidRPr="006915E4">
        <w:rPr>
          <w:color w:val="000000"/>
          <w:sz w:val="28"/>
          <w:szCs w:val="28"/>
        </w:rPr>
        <w:t>уведомление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</w:t>
      </w:r>
      <w:r w:rsidR="00005B76">
        <w:rPr>
          <w:color w:val="000000"/>
          <w:sz w:val="28"/>
          <w:szCs w:val="28"/>
        </w:rPr>
        <w:t xml:space="preserve">, в соответствии с требованиями пункта 4.6 </w:t>
      </w:r>
      <w:r w:rsidR="00005B76" w:rsidRPr="00D000F2">
        <w:rPr>
          <w:color w:val="auto"/>
          <w:sz w:val="28"/>
          <w:szCs w:val="28"/>
        </w:rPr>
        <w:t>приказ</w:t>
      </w:r>
      <w:r w:rsidR="00005B76">
        <w:rPr>
          <w:color w:val="auto"/>
          <w:sz w:val="28"/>
          <w:szCs w:val="28"/>
        </w:rPr>
        <w:t>а</w:t>
      </w:r>
      <w:r w:rsidR="00005B76" w:rsidRPr="00D000F2">
        <w:rPr>
          <w:color w:val="auto"/>
          <w:sz w:val="28"/>
          <w:szCs w:val="28"/>
        </w:rPr>
        <w:t xml:space="preserve">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</w:t>
      </w:r>
      <w:r w:rsidR="006915E4">
        <w:rPr>
          <w:color w:val="000000"/>
          <w:sz w:val="28"/>
          <w:szCs w:val="28"/>
        </w:rPr>
        <w:t>;</w:t>
      </w:r>
      <w:proofErr w:type="gramEnd"/>
    </w:p>
    <w:p w:rsidR="00450A35" w:rsidRDefault="00450A35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915E4">
        <w:rPr>
          <w:color w:val="000000"/>
          <w:sz w:val="28"/>
          <w:szCs w:val="28"/>
        </w:rPr>
        <w:t xml:space="preserve">) </w:t>
      </w:r>
      <w:bookmarkStart w:id="35" w:name="sub_428"/>
      <w:bookmarkEnd w:id="34"/>
      <w:r w:rsidRPr="00450A35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ы </w:t>
      </w:r>
      <w:r w:rsidRPr="00450A35">
        <w:rPr>
          <w:color w:val="000000"/>
          <w:sz w:val="28"/>
          <w:szCs w:val="28"/>
        </w:rPr>
        <w:t>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</w:t>
      </w:r>
      <w:r>
        <w:rPr>
          <w:color w:val="000000"/>
          <w:sz w:val="28"/>
          <w:szCs w:val="28"/>
        </w:rPr>
        <w:t xml:space="preserve"> (далее – объект общественных обсуждений).</w:t>
      </w: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6" w:name="sub_43"/>
      <w:bookmarkEnd w:id="35"/>
      <w:r w:rsidRPr="000474A1">
        <w:rPr>
          <w:color w:val="000000"/>
          <w:sz w:val="28"/>
          <w:szCs w:val="28"/>
        </w:rPr>
        <w:t xml:space="preserve">4.2. </w:t>
      </w:r>
      <w:bookmarkStart w:id="37" w:name="_Hlk108534346"/>
      <w:r w:rsidRPr="000474A1">
        <w:rPr>
          <w:color w:val="000000"/>
          <w:sz w:val="28"/>
          <w:szCs w:val="28"/>
        </w:rPr>
        <w:t xml:space="preserve">Решение о проведении общественных обсуждений </w:t>
      </w:r>
      <w:bookmarkEnd w:id="37"/>
      <w:r w:rsidRPr="000474A1">
        <w:rPr>
          <w:color w:val="000000"/>
          <w:sz w:val="28"/>
          <w:szCs w:val="28"/>
        </w:rPr>
        <w:t xml:space="preserve">принимается администрацией муниципального образования Новокубанский район на </w:t>
      </w:r>
      <w:r w:rsidRPr="000474A1">
        <w:rPr>
          <w:color w:val="000000"/>
          <w:sz w:val="28"/>
          <w:szCs w:val="28"/>
        </w:rPr>
        <w:lastRenderedPageBreak/>
        <w:t>основании обращения (</w:t>
      </w:r>
      <w:r w:rsidR="00D551A6">
        <w:rPr>
          <w:color w:val="000000"/>
          <w:sz w:val="28"/>
          <w:szCs w:val="28"/>
        </w:rPr>
        <w:t>уведомления</w:t>
      </w:r>
      <w:r w:rsidRPr="000474A1">
        <w:rPr>
          <w:color w:val="000000"/>
          <w:sz w:val="28"/>
          <w:szCs w:val="28"/>
        </w:rPr>
        <w:t>) Заказчика</w:t>
      </w:r>
      <w:r w:rsidR="00D551A6">
        <w:rPr>
          <w:color w:val="000000"/>
          <w:sz w:val="28"/>
          <w:szCs w:val="28"/>
        </w:rPr>
        <w:t xml:space="preserve"> (Исполнителя)</w:t>
      </w:r>
      <w:r w:rsidRPr="000474A1">
        <w:rPr>
          <w:color w:val="000000"/>
          <w:sz w:val="28"/>
          <w:szCs w:val="28"/>
        </w:rPr>
        <w:t xml:space="preserve"> об их организации и оформляется правовым актом администрации муниципального образования Новокубанский район.</w:t>
      </w:r>
    </w:p>
    <w:p w:rsidR="00B01A2E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pict>
          <v:shape id="_x0000_s1029" type="#_x0000_t202" style="position:absolute;left:0;text-align:left;margin-left:227.75pt;margin-top:-81.15pt;width:23.45pt;height:24pt;z-index:251661312;mso-width-relative:margin;mso-height-relative:margin" stroked="f">
            <v:textbox style="mso-next-textbox:#_x0000_s1029">
              <w:txbxContent>
                <w:p w:rsidR="001E18DD" w:rsidRPr="001E18DD" w:rsidRDefault="001E18DD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 w:rsidR="00B01A2E" w:rsidRPr="00B01A2E">
        <w:rPr>
          <w:color w:val="000000"/>
          <w:sz w:val="28"/>
          <w:szCs w:val="28"/>
        </w:rPr>
        <w:t>Решение о проведении общественных обсуждений</w:t>
      </w:r>
      <w:r w:rsidR="00B01A2E" w:rsidRPr="00B01A2E">
        <w:t xml:space="preserve"> </w:t>
      </w:r>
      <w:r w:rsidR="00B01A2E" w:rsidRPr="00B01A2E">
        <w:rPr>
          <w:color w:val="000000"/>
          <w:sz w:val="28"/>
          <w:szCs w:val="28"/>
        </w:rPr>
        <w:t>размещается на сайте администрации муниципального образования Новокубанский район и Заказчика (Исполнителя) в информационно-телекоммуникационной сети «Интернет».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4.3. Администрация муниципального образования Новокубанский район по согласованию с Заказчиком</w:t>
      </w:r>
      <w:r w:rsidR="00D551A6">
        <w:rPr>
          <w:color w:val="000000"/>
          <w:sz w:val="28"/>
          <w:szCs w:val="28"/>
        </w:rPr>
        <w:t xml:space="preserve"> (Исполнителем)</w:t>
      </w:r>
      <w:r w:rsidRPr="000474A1">
        <w:rPr>
          <w:color w:val="000000"/>
          <w:sz w:val="28"/>
          <w:szCs w:val="28"/>
        </w:rPr>
        <w:t xml:space="preserve"> определяет, с учетом степени потенциальной экологической опасности намечаемой хозяйственной и иной деятельности, факторов ее неопределенности, социальной конфликтности и степени заинтересованности общественности форму общественных обсуждений, дату, время и место их проведения, срок и место доступности материалов объекта общественных обсуждений.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38" w:name="sub_44"/>
      <w:bookmarkEnd w:id="36"/>
      <w:r w:rsidRPr="000474A1">
        <w:rPr>
          <w:color w:val="000000"/>
          <w:sz w:val="28"/>
          <w:szCs w:val="28"/>
        </w:rPr>
        <w:t xml:space="preserve">4.4. Для </w:t>
      </w:r>
      <w:r w:rsidR="00D551A6">
        <w:rPr>
          <w:color w:val="000000"/>
          <w:sz w:val="28"/>
          <w:szCs w:val="28"/>
        </w:rPr>
        <w:t>осуществления</w:t>
      </w:r>
      <w:r w:rsidRPr="000474A1">
        <w:rPr>
          <w:color w:val="000000"/>
          <w:sz w:val="28"/>
          <w:szCs w:val="28"/>
        </w:rPr>
        <w:t xml:space="preserve"> деятельности по организации общественных обсуждений администрация муниципального образования Новокубанский район формирует оргкомитет по проведению общественных обсуждений (далее </w:t>
      </w:r>
      <w:r w:rsidR="009123E5" w:rsidRPr="000474A1">
        <w:rPr>
          <w:color w:val="000000"/>
          <w:sz w:val="28"/>
          <w:szCs w:val="28"/>
        </w:rPr>
        <w:t xml:space="preserve">– </w:t>
      </w:r>
      <w:r w:rsidRPr="000474A1">
        <w:rPr>
          <w:color w:val="000000"/>
          <w:sz w:val="28"/>
          <w:szCs w:val="28"/>
        </w:rPr>
        <w:t>Оргкомитет).</w:t>
      </w:r>
    </w:p>
    <w:bookmarkEnd w:id="38"/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275CFD">
        <w:rPr>
          <w:color w:val="000000"/>
          <w:sz w:val="28"/>
          <w:szCs w:val="28"/>
        </w:rPr>
        <w:t xml:space="preserve">Оргкомитет осуществляет свою деятельность с момента принятия решения о </w:t>
      </w:r>
      <w:r w:rsidR="002D034D" w:rsidRPr="00275CFD">
        <w:rPr>
          <w:color w:val="000000"/>
          <w:sz w:val="28"/>
          <w:szCs w:val="28"/>
        </w:rPr>
        <w:t xml:space="preserve">проведении </w:t>
      </w:r>
      <w:r w:rsidR="002D034D" w:rsidRPr="00D000F2">
        <w:rPr>
          <w:color w:val="auto"/>
          <w:sz w:val="28"/>
          <w:szCs w:val="28"/>
        </w:rPr>
        <w:t>общественных обсуждений</w:t>
      </w:r>
      <w:r w:rsidRPr="00D000F2">
        <w:rPr>
          <w:color w:val="auto"/>
          <w:sz w:val="28"/>
          <w:szCs w:val="28"/>
        </w:rPr>
        <w:t xml:space="preserve"> и до </w:t>
      </w:r>
      <w:r w:rsidR="00275CFD" w:rsidRPr="00D000F2">
        <w:rPr>
          <w:color w:val="auto"/>
          <w:sz w:val="28"/>
          <w:szCs w:val="28"/>
        </w:rPr>
        <w:t xml:space="preserve">окончания </w:t>
      </w:r>
      <w:r w:rsidR="00063B37" w:rsidRPr="00D000F2">
        <w:rPr>
          <w:color w:val="auto"/>
          <w:sz w:val="28"/>
          <w:szCs w:val="28"/>
        </w:rPr>
        <w:t>приема замечаний и предложений общественности (в течение 10 календарных дней после окончания срока общественных обсуждений).</w:t>
      </w:r>
    </w:p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D000F2">
        <w:rPr>
          <w:color w:val="auto"/>
          <w:sz w:val="28"/>
          <w:szCs w:val="28"/>
        </w:rPr>
        <w:t>В состав Оргкомитета могут входить представители органов государственной власти Краснодарского края, администрации муниципального образования Новокубанский район, природоохранных и иных организаций, общественных объединений, инициативных групп, иной заинтересованной общественности и Заказчика</w:t>
      </w:r>
      <w:r w:rsidR="00275CFD" w:rsidRPr="00D000F2">
        <w:rPr>
          <w:color w:val="auto"/>
          <w:sz w:val="28"/>
          <w:szCs w:val="28"/>
        </w:rPr>
        <w:t xml:space="preserve"> (Исполнителя)</w:t>
      </w:r>
      <w:r w:rsidRPr="00D000F2">
        <w:rPr>
          <w:color w:val="auto"/>
          <w:sz w:val="28"/>
          <w:szCs w:val="28"/>
        </w:rPr>
        <w:t>. Оргкомитет состоит из нечетного количества членов.</w:t>
      </w:r>
    </w:p>
    <w:p w:rsidR="000474A1" w:rsidRPr="00D000F2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D000F2">
        <w:rPr>
          <w:color w:val="auto"/>
          <w:sz w:val="28"/>
          <w:szCs w:val="28"/>
        </w:rPr>
        <w:t xml:space="preserve">Персональный состав Оргкомитета утверждается правовым актом администрации муниципального </w:t>
      </w:r>
      <w:r w:rsidR="002D034D" w:rsidRPr="00D000F2">
        <w:rPr>
          <w:color w:val="auto"/>
          <w:sz w:val="28"/>
          <w:szCs w:val="28"/>
        </w:rPr>
        <w:t>образования Новокубанский район.</w:t>
      </w:r>
    </w:p>
    <w:p w:rsidR="000474A1" w:rsidRPr="003475C3" w:rsidRDefault="000474A1" w:rsidP="00313316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39" w:name="sub_45"/>
      <w:r w:rsidRPr="003475C3">
        <w:rPr>
          <w:color w:val="auto"/>
          <w:sz w:val="28"/>
          <w:szCs w:val="28"/>
        </w:rPr>
        <w:t>4.</w:t>
      </w:r>
      <w:r w:rsidR="003475C3" w:rsidRPr="003475C3">
        <w:rPr>
          <w:color w:val="auto"/>
          <w:sz w:val="28"/>
          <w:szCs w:val="28"/>
        </w:rPr>
        <w:t>5</w:t>
      </w:r>
      <w:r w:rsidRPr="003475C3">
        <w:rPr>
          <w:color w:val="auto"/>
          <w:sz w:val="28"/>
          <w:szCs w:val="28"/>
        </w:rPr>
        <w:t xml:space="preserve">. Оргкомитет </w:t>
      </w:r>
      <w:r w:rsidR="0080487F" w:rsidRPr="003475C3">
        <w:rPr>
          <w:color w:val="auto"/>
          <w:sz w:val="28"/>
          <w:szCs w:val="28"/>
        </w:rPr>
        <w:t>осуществляет</w:t>
      </w:r>
      <w:r w:rsidRPr="003475C3">
        <w:rPr>
          <w:color w:val="auto"/>
          <w:sz w:val="28"/>
          <w:szCs w:val="28"/>
        </w:rPr>
        <w:t>:</w:t>
      </w:r>
    </w:p>
    <w:p w:rsidR="000474A1" w:rsidRPr="003475C3" w:rsidRDefault="000474A1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0" w:name="sub_451"/>
      <w:bookmarkEnd w:id="39"/>
      <w:r w:rsidRPr="003475C3">
        <w:rPr>
          <w:color w:val="auto"/>
          <w:sz w:val="28"/>
          <w:szCs w:val="28"/>
        </w:rPr>
        <w:t xml:space="preserve">1) </w:t>
      </w:r>
      <w:bookmarkStart w:id="41" w:name="sub_453"/>
      <w:bookmarkEnd w:id="40"/>
      <w:r w:rsidRPr="003475C3">
        <w:rPr>
          <w:color w:val="auto"/>
          <w:sz w:val="28"/>
          <w:szCs w:val="28"/>
        </w:rPr>
        <w:t>доступ заинтересованной общественности к объекту общественных обсуждений, а также содействует участникам общественных обсуждений в получении информации, необходимой им для получения четкого и полного представления о намечаемой хозяйственной и иной деятельности;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2" w:name="sub_455"/>
      <w:bookmarkEnd w:id="41"/>
      <w:r w:rsidRPr="003475C3">
        <w:rPr>
          <w:color w:val="auto"/>
          <w:sz w:val="28"/>
          <w:szCs w:val="28"/>
        </w:rPr>
        <w:t>2</w:t>
      </w:r>
      <w:r w:rsidR="000474A1" w:rsidRPr="003475C3">
        <w:rPr>
          <w:color w:val="auto"/>
          <w:sz w:val="28"/>
          <w:szCs w:val="28"/>
        </w:rPr>
        <w:t>) сбор и документирование замечаний и предложений по объекту общественных обсуждений, подготовку ответов на поступившие вопросы, замечания и предложения от участников общественных обсуждений;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3" w:name="sub_457"/>
      <w:bookmarkEnd w:id="42"/>
      <w:r w:rsidRPr="00B529F7">
        <w:rPr>
          <w:color w:val="auto"/>
          <w:sz w:val="28"/>
          <w:szCs w:val="28"/>
        </w:rPr>
        <w:t>3</w:t>
      </w:r>
      <w:r w:rsidR="000474A1" w:rsidRPr="00B529F7">
        <w:rPr>
          <w:color w:val="auto"/>
          <w:sz w:val="28"/>
          <w:szCs w:val="28"/>
        </w:rPr>
        <w:t xml:space="preserve">) безопасность и общественный порядок во время проведения общественных </w:t>
      </w:r>
      <w:r w:rsidR="00924614" w:rsidRPr="00B529F7">
        <w:rPr>
          <w:color w:val="auto"/>
          <w:sz w:val="28"/>
          <w:szCs w:val="28"/>
        </w:rPr>
        <w:t>слушаний</w:t>
      </w:r>
      <w:r w:rsidR="000474A1" w:rsidRPr="00B529F7">
        <w:rPr>
          <w:color w:val="auto"/>
          <w:sz w:val="28"/>
          <w:szCs w:val="28"/>
        </w:rPr>
        <w:t>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4" w:name="sub_459"/>
      <w:bookmarkEnd w:id="43"/>
      <w:r w:rsidRPr="00B529F7">
        <w:rPr>
          <w:color w:val="auto"/>
          <w:sz w:val="28"/>
          <w:szCs w:val="28"/>
        </w:rPr>
        <w:t>4</w:t>
      </w:r>
      <w:r w:rsidR="000474A1" w:rsidRPr="00B529F7">
        <w:rPr>
          <w:color w:val="auto"/>
          <w:sz w:val="28"/>
          <w:szCs w:val="28"/>
        </w:rPr>
        <w:t xml:space="preserve">) регистрацию участников общественных обсуждений, проводимых в форме слушаний и </w:t>
      </w:r>
      <w:r w:rsidR="00924614" w:rsidRPr="00B529F7">
        <w:rPr>
          <w:color w:val="auto"/>
          <w:sz w:val="28"/>
          <w:szCs w:val="28"/>
        </w:rPr>
        <w:t>опросов</w:t>
      </w:r>
      <w:r w:rsidR="000474A1" w:rsidRPr="00B529F7">
        <w:rPr>
          <w:color w:val="auto"/>
          <w:sz w:val="28"/>
          <w:szCs w:val="28"/>
        </w:rPr>
        <w:t xml:space="preserve"> граждан;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5" w:name="sub_4510"/>
      <w:bookmarkEnd w:id="44"/>
      <w:r w:rsidRPr="00B529F7">
        <w:rPr>
          <w:color w:val="auto"/>
          <w:sz w:val="28"/>
          <w:szCs w:val="28"/>
        </w:rPr>
        <w:t>5</w:t>
      </w:r>
      <w:r w:rsidR="000474A1" w:rsidRPr="00B529F7">
        <w:rPr>
          <w:color w:val="auto"/>
          <w:sz w:val="28"/>
          <w:szCs w:val="28"/>
        </w:rPr>
        <w:t xml:space="preserve">) </w:t>
      </w:r>
      <w:r w:rsidR="00924614" w:rsidRPr="00B529F7">
        <w:rPr>
          <w:color w:val="auto"/>
          <w:sz w:val="28"/>
          <w:szCs w:val="28"/>
        </w:rPr>
        <w:t>подготовку</w:t>
      </w:r>
      <w:r w:rsidR="000474A1" w:rsidRPr="00B529F7">
        <w:rPr>
          <w:color w:val="auto"/>
          <w:sz w:val="28"/>
          <w:szCs w:val="28"/>
        </w:rPr>
        <w:t xml:space="preserve"> протокола общественных обсуждений</w:t>
      </w:r>
      <w:r w:rsidR="00924614" w:rsidRPr="00B529F7">
        <w:rPr>
          <w:color w:val="auto"/>
          <w:sz w:val="28"/>
          <w:szCs w:val="28"/>
        </w:rPr>
        <w:t>,</w:t>
      </w:r>
      <w:r w:rsidR="000474A1" w:rsidRPr="00B529F7">
        <w:rPr>
          <w:color w:val="auto"/>
          <w:sz w:val="28"/>
          <w:szCs w:val="28"/>
        </w:rPr>
        <w:t xml:space="preserve"> проводимых в форме слушаний и </w:t>
      </w:r>
      <w:r w:rsidR="00924614" w:rsidRPr="00B529F7">
        <w:rPr>
          <w:color w:val="auto"/>
          <w:sz w:val="28"/>
          <w:szCs w:val="28"/>
        </w:rPr>
        <w:t>опросов</w:t>
      </w:r>
      <w:r w:rsidR="000474A1" w:rsidRPr="00B529F7">
        <w:rPr>
          <w:color w:val="auto"/>
          <w:sz w:val="28"/>
          <w:szCs w:val="28"/>
        </w:rPr>
        <w:t xml:space="preserve"> граждан;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bookmarkStart w:id="46" w:name="sub_4511"/>
      <w:bookmarkEnd w:id="45"/>
      <w:r w:rsidRPr="00B529F7">
        <w:rPr>
          <w:color w:val="auto"/>
          <w:sz w:val="28"/>
          <w:szCs w:val="28"/>
        </w:rPr>
        <w:t>6</w:t>
      </w:r>
      <w:r w:rsidR="000474A1" w:rsidRPr="00B529F7">
        <w:rPr>
          <w:color w:val="auto"/>
          <w:sz w:val="28"/>
          <w:szCs w:val="28"/>
        </w:rPr>
        <w:t>) подписание протокола и передачу его Заказчику</w:t>
      </w:r>
      <w:r w:rsidRPr="00B529F7">
        <w:rPr>
          <w:color w:val="auto"/>
          <w:sz w:val="28"/>
          <w:szCs w:val="28"/>
        </w:rPr>
        <w:t xml:space="preserve"> (</w:t>
      </w:r>
      <w:r w:rsidR="00D000F2" w:rsidRPr="00B529F7">
        <w:rPr>
          <w:color w:val="auto"/>
          <w:sz w:val="28"/>
          <w:szCs w:val="28"/>
        </w:rPr>
        <w:t>Исполнителю</w:t>
      </w:r>
      <w:r w:rsidRPr="00B529F7">
        <w:rPr>
          <w:color w:val="auto"/>
          <w:sz w:val="28"/>
          <w:szCs w:val="28"/>
        </w:rPr>
        <w:t>)</w:t>
      </w:r>
      <w:r w:rsidR="000474A1" w:rsidRPr="00B529F7">
        <w:rPr>
          <w:color w:val="auto"/>
          <w:sz w:val="28"/>
          <w:szCs w:val="28"/>
        </w:rPr>
        <w:t>;</w:t>
      </w:r>
    </w:p>
    <w:p w:rsidR="00B529F7" w:rsidRPr="00B529F7" w:rsidRDefault="00D92DCE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 w:bidi="ar-SA"/>
        </w:rPr>
        <w:lastRenderedPageBreak/>
        <w:pict>
          <v:shape id="_x0000_s1031" type="#_x0000_t202" style="position:absolute;left:0;text-align:left;margin-left:222.45pt;margin-top:-27.9pt;width:23.45pt;height:24pt;z-index:251663360;mso-width-relative:margin;mso-height-relative:margin" stroked="f">
            <v:textbox style="mso-next-textbox:#_x0000_s1031">
              <w:txbxContent>
                <w:p w:rsidR="001E18DD" w:rsidRPr="001E18DD" w:rsidRDefault="003D1E58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B529F7" w:rsidRPr="00B529F7">
        <w:rPr>
          <w:color w:val="auto"/>
          <w:sz w:val="28"/>
          <w:szCs w:val="28"/>
        </w:rPr>
        <w:t>ведение опросных листов и журнала учета замечаний и предложений</w:t>
      </w:r>
      <w:r w:rsidR="00C1675A">
        <w:rPr>
          <w:color w:val="auto"/>
          <w:sz w:val="28"/>
          <w:szCs w:val="28"/>
        </w:rPr>
        <w:t>;</w:t>
      </w:r>
    </w:p>
    <w:p w:rsidR="000474A1" w:rsidRPr="00B529F7" w:rsidRDefault="00B529F7" w:rsidP="000474A1">
      <w:pPr>
        <w:pStyle w:val="10"/>
        <w:ind w:firstLine="851"/>
        <w:jc w:val="both"/>
        <w:rPr>
          <w:color w:val="auto"/>
          <w:sz w:val="28"/>
          <w:szCs w:val="28"/>
        </w:rPr>
      </w:pPr>
      <w:r w:rsidRPr="00B529F7">
        <w:rPr>
          <w:color w:val="auto"/>
          <w:sz w:val="28"/>
          <w:szCs w:val="28"/>
        </w:rPr>
        <w:t>7</w:t>
      </w:r>
      <w:r w:rsidR="000474A1" w:rsidRPr="00B529F7">
        <w:rPr>
          <w:color w:val="auto"/>
          <w:sz w:val="28"/>
          <w:szCs w:val="28"/>
        </w:rPr>
        <w:t>) информирование об итогах общественных обсуждений всех заинтересованных общественных групп, органов власти.</w:t>
      </w:r>
    </w:p>
    <w:p w:rsidR="00EF77E8" w:rsidRPr="00A82C2A" w:rsidRDefault="000474A1" w:rsidP="00EF77E8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7" w:name="sub_4144"/>
      <w:bookmarkEnd w:id="46"/>
      <w:r w:rsidRPr="000474A1">
        <w:rPr>
          <w:color w:val="000000"/>
          <w:sz w:val="28"/>
          <w:szCs w:val="28"/>
        </w:rPr>
        <w:t>4.</w:t>
      </w:r>
      <w:r w:rsidR="003475C3">
        <w:rPr>
          <w:color w:val="000000"/>
          <w:sz w:val="28"/>
          <w:szCs w:val="28"/>
        </w:rPr>
        <w:t>6</w:t>
      </w:r>
      <w:r w:rsidRPr="000474A1">
        <w:rPr>
          <w:color w:val="000000"/>
          <w:sz w:val="28"/>
          <w:szCs w:val="28"/>
        </w:rPr>
        <w:t xml:space="preserve">. </w:t>
      </w:r>
      <w:r w:rsidR="00A82C2A">
        <w:rPr>
          <w:color w:val="000000"/>
          <w:sz w:val="28"/>
          <w:szCs w:val="28"/>
        </w:rPr>
        <w:t>Срок проведения</w:t>
      </w:r>
      <w:r w:rsidRPr="000474A1">
        <w:rPr>
          <w:color w:val="000000"/>
          <w:sz w:val="28"/>
          <w:szCs w:val="28"/>
        </w:rPr>
        <w:t xml:space="preserve"> общественных обсуждений</w:t>
      </w:r>
      <w:r w:rsidR="00C1675A">
        <w:rPr>
          <w:color w:val="000000"/>
          <w:sz w:val="28"/>
          <w:szCs w:val="28"/>
        </w:rPr>
        <w:t xml:space="preserve"> </w:t>
      </w:r>
      <w:r w:rsidR="00EF77E8" w:rsidRPr="00A82C2A">
        <w:rPr>
          <w:color w:val="000000"/>
          <w:sz w:val="28"/>
          <w:szCs w:val="28"/>
        </w:rPr>
        <w:t>с даты обеспечения доступа общественности к объекту общественных обсуждений (размещения объекта общественных обсуждений), по адрес</w:t>
      </w:r>
      <w:proofErr w:type="gramStart"/>
      <w:r w:rsidR="00EF77E8" w:rsidRPr="00A82C2A">
        <w:rPr>
          <w:color w:val="000000"/>
          <w:sz w:val="28"/>
          <w:szCs w:val="28"/>
        </w:rPr>
        <w:t>у(</w:t>
      </w:r>
      <w:proofErr w:type="spellStart"/>
      <w:proofErr w:type="gramEnd"/>
      <w:r w:rsidR="00EF77E8" w:rsidRPr="00A82C2A">
        <w:rPr>
          <w:color w:val="000000"/>
          <w:sz w:val="28"/>
          <w:szCs w:val="28"/>
        </w:rPr>
        <w:t>ам</w:t>
      </w:r>
      <w:proofErr w:type="spellEnd"/>
      <w:r w:rsidR="00EF77E8" w:rsidRPr="00A82C2A">
        <w:rPr>
          <w:color w:val="000000"/>
          <w:sz w:val="28"/>
          <w:szCs w:val="28"/>
        </w:rPr>
        <w:t>), указанному(</w:t>
      </w:r>
      <w:proofErr w:type="spellStart"/>
      <w:r w:rsidR="00EF77E8" w:rsidRPr="00A82C2A">
        <w:rPr>
          <w:color w:val="000000"/>
          <w:sz w:val="28"/>
          <w:szCs w:val="28"/>
        </w:rPr>
        <w:t>ым</w:t>
      </w:r>
      <w:proofErr w:type="spellEnd"/>
      <w:r w:rsidR="00EF77E8" w:rsidRPr="00A82C2A">
        <w:rPr>
          <w:color w:val="000000"/>
          <w:sz w:val="28"/>
          <w:szCs w:val="28"/>
        </w:rPr>
        <w:t>) в уведомлении</w:t>
      </w:r>
      <w:r w:rsidR="00C1675A">
        <w:rPr>
          <w:color w:val="000000"/>
          <w:sz w:val="28"/>
          <w:szCs w:val="28"/>
        </w:rPr>
        <w:t>,</w:t>
      </w:r>
      <w:r w:rsidR="00C1675A" w:rsidRPr="00C1675A">
        <w:rPr>
          <w:color w:val="000000"/>
          <w:sz w:val="28"/>
          <w:szCs w:val="28"/>
        </w:rPr>
        <w:t xml:space="preserve"> </w:t>
      </w:r>
      <w:r w:rsidR="00C1675A" w:rsidRPr="000474A1">
        <w:rPr>
          <w:color w:val="000000"/>
          <w:sz w:val="28"/>
          <w:szCs w:val="28"/>
        </w:rPr>
        <w:t>составляет</w:t>
      </w:r>
      <w:r w:rsidR="00EF77E8" w:rsidRPr="00A82C2A">
        <w:rPr>
          <w:color w:val="000000"/>
          <w:sz w:val="28"/>
          <w:szCs w:val="28"/>
        </w:rPr>
        <w:t>:</w:t>
      </w:r>
    </w:p>
    <w:p w:rsidR="00EF77E8" w:rsidRPr="00A82C2A" w:rsidRDefault="00EF77E8" w:rsidP="00EF77E8">
      <w:pPr>
        <w:pStyle w:val="10"/>
        <w:ind w:firstLine="851"/>
        <w:jc w:val="both"/>
        <w:rPr>
          <w:color w:val="000000"/>
          <w:sz w:val="28"/>
          <w:szCs w:val="28"/>
        </w:rPr>
      </w:pPr>
      <w:proofErr w:type="gramStart"/>
      <w:r w:rsidRPr="00A82C2A">
        <w:rPr>
          <w:color w:val="000000"/>
          <w:sz w:val="28"/>
          <w:szCs w:val="28"/>
        </w:rPr>
        <w:t>по проекту Технического задания (в случае принятия заказчиком решения о проведении его общественного обсуждения) или по предварительным материалам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</w:t>
      </w:r>
      <w:proofErr w:type="gramEnd"/>
      <w:r w:rsidRPr="00A82C2A">
        <w:rPr>
          <w:color w:val="000000"/>
          <w:sz w:val="28"/>
          <w:szCs w:val="28"/>
        </w:rPr>
        <w:t xml:space="preserve"> объектам I - III категорий, а </w:t>
      </w:r>
      <w:proofErr w:type="gramStart"/>
      <w:r w:rsidRPr="00A82C2A">
        <w:rPr>
          <w:color w:val="000000"/>
          <w:sz w:val="28"/>
          <w:szCs w:val="28"/>
        </w:rPr>
        <w:t>также</w:t>
      </w:r>
      <w:proofErr w:type="gramEnd"/>
      <w:r w:rsidRPr="00A82C2A">
        <w:rPr>
          <w:color w:val="000000"/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Федеральны</w:t>
      </w:r>
      <w:r w:rsidR="000143CF" w:rsidRPr="00A82C2A">
        <w:rPr>
          <w:color w:val="000000"/>
          <w:sz w:val="28"/>
          <w:szCs w:val="28"/>
        </w:rPr>
        <w:t>м законом от 23 ноября 1995 г</w:t>
      </w:r>
      <w:r w:rsidR="00B97BAB">
        <w:rPr>
          <w:color w:val="000000"/>
          <w:sz w:val="28"/>
          <w:szCs w:val="28"/>
        </w:rPr>
        <w:t>ода</w:t>
      </w:r>
      <w:r w:rsidR="000143CF" w:rsidRPr="00A82C2A">
        <w:rPr>
          <w:color w:val="000000"/>
          <w:sz w:val="28"/>
          <w:szCs w:val="28"/>
        </w:rPr>
        <w:t xml:space="preserve"> № 174-ФЗ «</w:t>
      </w:r>
      <w:r w:rsidRPr="00A82C2A">
        <w:rPr>
          <w:color w:val="000000"/>
          <w:sz w:val="28"/>
          <w:szCs w:val="28"/>
        </w:rPr>
        <w:t>Об экологической экспертизе</w:t>
      </w:r>
      <w:r w:rsidR="000143CF" w:rsidRPr="00A82C2A">
        <w:rPr>
          <w:color w:val="000000"/>
          <w:sz w:val="28"/>
          <w:szCs w:val="28"/>
        </w:rPr>
        <w:t>»</w:t>
      </w:r>
      <w:r w:rsidR="00E7263D">
        <w:rPr>
          <w:color w:val="000000"/>
          <w:sz w:val="28"/>
          <w:szCs w:val="28"/>
        </w:rPr>
        <w:t xml:space="preserve"> </w:t>
      </w:r>
      <w:r w:rsidR="00E7263D" w:rsidRPr="000474A1">
        <w:rPr>
          <w:color w:val="000000"/>
          <w:sz w:val="28"/>
          <w:szCs w:val="28"/>
        </w:rPr>
        <w:t xml:space="preserve">– </w:t>
      </w:r>
      <w:r w:rsidRPr="00A82C2A">
        <w:rPr>
          <w:color w:val="000000"/>
          <w:sz w:val="28"/>
          <w:szCs w:val="28"/>
        </w:rPr>
        <w:t>не менее 10 календарных дней;</w:t>
      </w:r>
    </w:p>
    <w:p w:rsidR="00EF77E8" w:rsidRPr="00A82C2A" w:rsidRDefault="00EF77E8" w:rsidP="00EF77E8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A82C2A">
        <w:rPr>
          <w:color w:val="000000"/>
          <w:sz w:val="28"/>
          <w:szCs w:val="28"/>
        </w:rPr>
        <w:t>по предварительным материалам оценки воздействия на окружающую среду (или объекту экологической экспертизы, включая предварительные материалы оценки во</w:t>
      </w:r>
      <w:r w:rsidR="005D5112">
        <w:rPr>
          <w:color w:val="000000"/>
          <w:sz w:val="28"/>
          <w:szCs w:val="28"/>
        </w:rPr>
        <w:t xml:space="preserve">здействия на окружающую среду) </w:t>
      </w:r>
      <w:r w:rsidR="005D5112" w:rsidRPr="000474A1">
        <w:rPr>
          <w:color w:val="000000"/>
          <w:sz w:val="28"/>
          <w:szCs w:val="28"/>
        </w:rPr>
        <w:t xml:space="preserve">– </w:t>
      </w:r>
      <w:r w:rsidRPr="00A82C2A">
        <w:rPr>
          <w:color w:val="000000"/>
          <w:sz w:val="28"/>
          <w:szCs w:val="28"/>
        </w:rPr>
        <w:t>не менее 30 календарных дней (без учета дней проведения общественных слушаний).</w:t>
      </w:r>
    </w:p>
    <w:p w:rsidR="000474A1" w:rsidRDefault="000474A1" w:rsidP="00EF77E8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80487F">
        <w:rPr>
          <w:color w:val="000000"/>
          <w:sz w:val="28"/>
          <w:szCs w:val="28"/>
        </w:rPr>
        <w:t xml:space="preserve">После окончания </w:t>
      </w:r>
      <w:r w:rsidR="0080487F" w:rsidRPr="0080487F">
        <w:rPr>
          <w:color w:val="000000"/>
          <w:sz w:val="28"/>
          <w:szCs w:val="28"/>
        </w:rPr>
        <w:t xml:space="preserve">срока </w:t>
      </w:r>
      <w:r w:rsidRPr="0080487F">
        <w:rPr>
          <w:color w:val="000000"/>
          <w:sz w:val="28"/>
          <w:szCs w:val="28"/>
        </w:rPr>
        <w:t>общественных обсуждений</w:t>
      </w:r>
      <w:r w:rsidR="000143CF" w:rsidRPr="0080487F">
        <w:rPr>
          <w:color w:val="000000"/>
          <w:sz w:val="28"/>
          <w:szCs w:val="28"/>
        </w:rPr>
        <w:t xml:space="preserve"> </w:t>
      </w:r>
      <w:r w:rsidR="0080487F" w:rsidRPr="0080487F">
        <w:rPr>
          <w:color w:val="000000"/>
          <w:sz w:val="28"/>
          <w:szCs w:val="28"/>
        </w:rPr>
        <w:t>Оргкомитет</w:t>
      </w:r>
      <w:r w:rsidRPr="0080487F">
        <w:rPr>
          <w:color w:val="000000"/>
          <w:sz w:val="28"/>
          <w:szCs w:val="28"/>
        </w:rPr>
        <w:t xml:space="preserve"> </w:t>
      </w:r>
      <w:r w:rsidR="000143CF" w:rsidRPr="0080487F">
        <w:rPr>
          <w:color w:val="000000"/>
          <w:sz w:val="28"/>
          <w:szCs w:val="28"/>
        </w:rPr>
        <w:t xml:space="preserve">совместно с </w:t>
      </w:r>
      <w:r w:rsidRPr="0080487F">
        <w:rPr>
          <w:color w:val="000000"/>
          <w:sz w:val="28"/>
          <w:szCs w:val="28"/>
        </w:rPr>
        <w:t>Заказчик</w:t>
      </w:r>
      <w:r w:rsidR="000143CF" w:rsidRPr="0080487F">
        <w:rPr>
          <w:color w:val="000000"/>
          <w:sz w:val="28"/>
          <w:szCs w:val="28"/>
        </w:rPr>
        <w:t>ом (</w:t>
      </w:r>
      <w:r w:rsidR="00A82C2A" w:rsidRPr="0080487F">
        <w:rPr>
          <w:color w:val="000000"/>
          <w:sz w:val="28"/>
          <w:szCs w:val="28"/>
        </w:rPr>
        <w:t>И</w:t>
      </w:r>
      <w:r w:rsidR="000143CF" w:rsidRPr="0080487F">
        <w:rPr>
          <w:color w:val="000000"/>
          <w:sz w:val="28"/>
          <w:szCs w:val="28"/>
        </w:rPr>
        <w:t>сполнителем)</w:t>
      </w:r>
      <w:r w:rsidRPr="0080487F">
        <w:rPr>
          <w:color w:val="000000"/>
          <w:sz w:val="28"/>
          <w:szCs w:val="28"/>
        </w:rPr>
        <w:t xml:space="preserve"> в течение </w:t>
      </w:r>
      <w:r w:rsidR="00EF77E8" w:rsidRPr="0080487F">
        <w:rPr>
          <w:color w:val="000000"/>
          <w:sz w:val="28"/>
          <w:szCs w:val="28"/>
        </w:rPr>
        <w:t>1</w:t>
      </w:r>
      <w:r w:rsidRPr="0080487F">
        <w:rPr>
          <w:color w:val="000000"/>
          <w:sz w:val="28"/>
          <w:szCs w:val="28"/>
        </w:rPr>
        <w:t xml:space="preserve">0 </w:t>
      </w:r>
      <w:r w:rsidR="000143CF" w:rsidRPr="0080487F">
        <w:rPr>
          <w:color w:val="000000"/>
          <w:sz w:val="28"/>
          <w:szCs w:val="28"/>
        </w:rPr>
        <w:t xml:space="preserve">календарных </w:t>
      </w:r>
      <w:r w:rsidRPr="0080487F">
        <w:rPr>
          <w:color w:val="000000"/>
          <w:sz w:val="28"/>
          <w:szCs w:val="28"/>
        </w:rPr>
        <w:t>дней обеспечивает принятие от общественн</w:t>
      </w:r>
      <w:r w:rsidR="0080487F" w:rsidRPr="0080487F">
        <w:rPr>
          <w:color w:val="000000"/>
          <w:sz w:val="28"/>
          <w:szCs w:val="28"/>
        </w:rPr>
        <w:t xml:space="preserve">ости </w:t>
      </w:r>
      <w:r w:rsidRPr="0080487F">
        <w:rPr>
          <w:color w:val="000000"/>
          <w:sz w:val="28"/>
          <w:szCs w:val="28"/>
        </w:rPr>
        <w:t>замечаний</w:t>
      </w:r>
      <w:r w:rsidR="0080487F" w:rsidRPr="0080487F">
        <w:rPr>
          <w:color w:val="000000"/>
          <w:sz w:val="28"/>
          <w:szCs w:val="28"/>
        </w:rPr>
        <w:t>,</w:t>
      </w:r>
      <w:r w:rsidRPr="0080487F">
        <w:rPr>
          <w:color w:val="000000"/>
          <w:sz w:val="28"/>
          <w:szCs w:val="28"/>
        </w:rPr>
        <w:t xml:space="preserve"> предложений</w:t>
      </w:r>
      <w:r w:rsidR="0080487F" w:rsidRPr="0080487F">
        <w:rPr>
          <w:color w:val="000000"/>
          <w:sz w:val="28"/>
          <w:szCs w:val="28"/>
        </w:rPr>
        <w:t xml:space="preserve"> и комментариев.</w:t>
      </w:r>
    </w:p>
    <w:p w:rsidR="0080487F" w:rsidRPr="000474A1" w:rsidRDefault="0080487F" w:rsidP="00EF77E8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CC46DB" w:rsidRDefault="000474A1" w:rsidP="00CC46DB">
      <w:pPr>
        <w:pStyle w:val="10"/>
        <w:jc w:val="center"/>
        <w:rPr>
          <w:b/>
          <w:color w:val="000000"/>
          <w:sz w:val="28"/>
          <w:szCs w:val="28"/>
        </w:rPr>
      </w:pPr>
      <w:bookmarkStart w:id="48" w:name="sub_500"/>
      <w:bookmarkEnd w:id="47"/>
      <w:r w:rsidRPr="00CC46DB">
        <w:rPr>
          <w:b/>
          <w:color w:val="000000"/>
          <w:sz w:val="28"/>
          <w:szCs w:val="28"/>
        </w:rPr>
        <w:t>5. Порядок информирования общественности</w:t>
      </w:r>
    </w:p>
    <w:bookmarkEnd w:id="48"/>
    <w:p w:rsidR="000474A1" w:rsidRPr="009123E5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257FA8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49" w:name="sub_51"/>
      <w:r w:rsidRPr="000474A1">
        <w:rPr>
          <w:color w:val="000000"/>
          <w:sz w:val="28"/>
          <w:szCs w:val="28"/>
        </w:rPr>
        <w:t xml:space="preserve">5.1. </w:t>
      </w:r>
      <w:bookmarkStart w:id="50" w:name="sub_52"/>
      <w:bookmarkEnd w:id="49"/>
      <w:r w:rsidR="00B529F7" w:rsidRPr="00257FA8">
        <w:rPr>
          <w:color w:val="000000"/>
          <w:sz w:val="28"/>
          <w:szCs w:val="28"/>
        </w:rPr>
        <w:t>Уведомление</w:t>
      </w:r>
      <w:r w:rsidRPr="00257FA8">
        <w:rPr>
          <w:color w:val="000000"/>
          <w:sz w:val="28"/>
          <w:szCs w:val="28"/>
        </w:rPr>
        <w:t xml:space="preserve"> о проведении общественных обсуждений объектов экологической экспертизы в обязательном порядке </w:t>
      </w:r>
      <w:bookmarkStart w:id="51" w:name="_Hlk108534374"/>
      <w:r w:rsidRPr="00257FA8">
        <w:rPr>
          <w:color w:val="000000"/>
          <w:sz w:val="28"/>
          <w:szCs w:val="28"/>
        </w:rPr>
        <w:t xml:space="preserve">размещается на </w:t>
      </w:r>
      <w:hyperlink r:id="rId13" w:history="1">
        <w:r w:rsidRPr="00257FA8">
          <w:rPr>
            <w:color w:val="000000"/>
            <w:sz w:val="28"/>
            <w:szCs w:val="28"/>
          </w:rPr>
          <w:t>сайте</w:t>
        </w:r>
      </w:hyperlink>
      <w:r w:rsidRPr="00257FA8">
        <w:rPr>
          <w:color w:val="000000"/>
          <w:sz w:val="28"/>
          <w:szCs w:val="28"/>
        </w:rPr>
        <w:t xml:space="preserve"> </w:t>
      </w:r>
      <w:r w:rsidR="005F2014" w:rsidRPr="00257FA8">
        <w:rPr>
          <w:color w:val="000000"/>
          <w:sz w:val="28"/>
          <w:szCs w:val="28"/>
        </w:rPr>
        <w:t xml:space="preserve">администрации </w:t>
      </w:r>
      <w:r w:rsidRPr="00257FA8">
        <w:rPr>
          <w:color w:val="000000"/>
          <w:sz w:val="28"/>
          <w:szCs w:val="28"/>
        </w:rPr>
        <w:t>муниципального образования Новокубанский район и Заказчика (</w:t>
      </w:r>
      <w:r w:rsidR="00B529F7" w:rsidRPr="00257FA8">
        <w:rPr>
          <w:color w:val="000000"/>
          <w:sz w:val="28"/>
          <w:szCs w:val="28"/>
        </w:rPr>
        <w:t>Исполнителя</w:t>
      </w:r>
      <w:r w:rsidRPr="00257FA8">
        <w:rPr>
          <w:color w:val="000000"/>
          <w:sz w:val="28"/>
          <w:szCs w:val="28"/>
        </w:rPr>
        <w:t>) в информационно-телекоммуникационной сети «Интернет»</w:t>
      </w:r>
      <w:r w:rsidR="00944201">
        <w:rPr>
          <w:color w:val="000000"/>
          <w:sz w:val="28"/>
          <w:szCs w:val="28"/>
        </w:rPr>
        <w:t xml:space="preserve"> в подразделе </w:t>
      </w:r>
      <w:r w:rsidR="00D22AE0" w:rsidRPr="00FC4E11">
        <w:rPr>
          <w:bCs/>
          <w:sz w:val="28"/>
          <w:szCs w:val="28"/>
        </w:rPr>
        <w:t>«</w:t>
      </w:r>
      <w:r w:rsidR="00D22AE0" w:rsidRPr="00FC4E11">
        <w:rPr>
          <w:sz w:val="28"/>
          <w:szCs w:val="28"/>
        </w:rPr>
        <w:t xml:space="preserve">Проект Схемы развития и </w:t>
      </w:r>
      <w:proofErr w:type="gramStart"/>
      <w:r w:rsidR="00D22AE0" w:rsidRPr="00FC4E11">
        <w:rPr>
          <w:sz w:val="28"/>
          <w:szCs w:val="28"/>
        </w:rPr>
        <w:t>размещения</w:t>
      </w:r>
      <w:proofErr w:type="gramEnd"/>
      <w:r w:rsidR="00D22AE0" w:rsidRPr="00FC4E11">
        <w:rPr>
          <w:sz w:val="28"/>
          <w:szCs w:val="28"/>
        </w:rPr>
        <w:t xml:space="preserve"> особо охраняемых природных территорий Краснодарского края</w:t>
      </w:r>
      <w:r w:rsidR="00D22AE0" w:rsidRPr="00FC4E11">
        <w:rPr>
          <w:bCs/>
          <w:sz w:val="28"/>
          <w:szCs w:val="28"/>
        </w:rPr>
        <w:t>» в подразделе «Информационные материалы» раздел</w:t>
      </w:r>
      <w:r w:rsidR="00D22AE0">
        <w:rPr>
          <w:bCs/>
          <w:sz w:val="28"/>
          <w:szCs w:val="28"/>
        </w:rPr>
        <w:t>а</w:t>
      </w:r>
      <w:r w:rsidR="00D22AE0" w:rsidRPr="00FC4E11">
        <w:rPr>
          <w:bCs/>
          <w:sz w:val="28"/>
          <w:szCs w:val="28"/>
        </w:rPr>
        <w:t xml:space="preserve"> «Градостроительная деятельность»</w:t>
      </w:r>
      <w:r w:rsidR="00D22AE0">
        <w:rPr>
          <w:bCs/>
          <w:sz w:val="28"/>
          <w:szCs w:val="28"/>
        </w:rPr>
        <w:t>.</w:t>
      </w:r>
    </w:p>
    <w:bookmarkEnd w:id="50"/>
    <w:bookmarkEnd w:id="51"/>
    <w:p w:rsidR="000474A1" w:rsidRPr="00257FA8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257FA8">
        <w:rPr>
          <w:color w:val="000000"/>
          <w:sz w:val="28"/>
          <w:szCs w:val="28"/>
        </w:rPr>
        <w:t xml:space="preserve">Текст </w:t>
      </w:r>
      <w:r w:rsidR="00257FA8" w:rsidRPr="00257FA8">
        <w:rPr>
          <w:color w:val="000000"/>
          <w:sz w:val="28"/>
          <w:szCs w:val="28"/>
        </w:rPr>
        <w:t>уведомления</w:t>
      </w:r>
      <w:r w:rsidRPr="00257FA8">
        <w:rPr>
          <w:color w:val="000000"/>
          <w:sz w:val="28"/>
          <w:szCs w:val="28"/>
        </w:rPr>
        <w:t xml:space="preserve"> подготавливается Заказчиком</w:t>
      </w:r>
      <w:r w:rsidR="00722FA5">
        <w:rPr>
          <w:color w:val="000000"/>
          <w:sz w:val="28"/>
          <w:szCs w:val="28"/>
        </w:rPr>
        <w:t xml:space="preserve"> (Исполнителем)</w:t>
      </w:r>
      <w:r w:rsidRPr="00257FA8">
        <w:rPr>
          <w:color w:val="000000"/>
          <w:sz w:val="28"/>
          <w:szCs w:val="28"/>
        </w:rPr>
        <w:t xml:space="preserve"> и согласовывается </w:t>
      </w:r>
      <w:r w:rsidR="000A216E" w:rsidRPr="00257FA8">
        <w:rPr>
          <w:color w:val="000000"/>
          <w:sz w:val="28"/>
          <w:szCs w:val="28"/>
        </w:rPr>
        <w:t>администрацией муниципального образования Новокубанский район</w:t>
      </w:r>
      <w:r w:rsidRPr="00257FA8">
        <w:rPr>
          <w:color w:val="000000"/>
          <w:sz w:val="28"/>
          <w:szCs w:val="28"/>
        </w:rPr>
        <w:t>.</w:t>
      </w:r>
    </w:p>
    <w:p w:rsidR="0047538C" w:rsidRDefault="0047538C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2" w:name="sub_53"/>
      <w:r w:rsidRPr="00257FA8">
        <w:rPr>
          <w:color w:val="000000"/>
          <w:sz w:val="28"/>
          <w:szCs w:val="28"/>
        </w:rPr>
        <w:t>5.2</w:t>
      </w:r>
      <w:r w:rsidR="000474A1" w:rsidRPr="00257FA8">
        <w:rPr>
          <w:color w:val="000000"/>
          <w:sz w:val="28"/>
          <w:szCs w:val="28"/>
        </w:rPr>
        <w:t xml:space="preserve">. </w:t>
      </w:r>
      <w:bookmarkEnd w:id="52"/>
      <w:proofErr w:type="gramStart"/>
      <w:r w:rsidRPr="00257FA8">
        <w:rPr>
          <w:color w:val="000000"/>
          <w:sz w:val="28"/>
          <w:szCs w:val="28"/>
        </w:rPr>
        <w:t xml:space="preserve">Уведомление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размещается </w:t>
      </w:r>
      <w:r w:rsidR="006C1B89" w:rsidRPr="00257FA8">
        <w:rPr>
          <w:color w:val="000000"/>
          <w:sz w:val="28"/>
          <w:szCs w:val="28"/>
        </w:rPr>
        <w:t xml:space="preserve">в </w:t>
      </w:r>
      <w:r w:rsidR="006C1B89" w:rsidRPr="00257FA8">
        <w:rPr>
          <w:color w:val="000000"/>
          <w:sz w:val="28"/>
          <w:szCs w:val="28"/>
        </w:rPr>
        <w:lastRenderedPageBreak/>
        <w:t>информационно-телекоммуникационной сети «Интернет»</w:t>
      </w:r>
      <w:r w:rsidR="006C1B89">
        <w:rPr>
          <w:color w:val="000000"/>
          <w:sz w:val="28"/>
          <w:szCs w:val="28"/>
        </w:rPr>
        <w:t xml:space="preserve"> в подразделе </w:t>
      </w:r>
      <w:r w:rsidR="006C1B89" w:rsidRPr="00FC4E11">
        <w:rPr>
          <w:bCs/>
          <w:sz w:val="28"/>
          <w:szCs w:val="28"/>
        </w:rPr>
        <w:t>«</w:t>
      </w:r>
      <w:r w:rsidR="006C1B89" w:rsidRPr="00FC4E11">
        <w:rPr>
          <w:sz w:val="28"/>
          <w:szCs w:val="28"/>
        </w:rPr>
        <w:t>Проект Схемы развития и размещения особо охраняемых природных территорий Краснодарского</w:t>
      </w:r>
      <w:proofErr w:type="gramEnd"/>
      <w:r w:rsidR="006C1B89" w:rsidRPr="00FC4E11">
        <w:rPr>
          <w:sz w:val="28"/>
          <w:szCs w:val="28"/>
        </w:rPr>
        <w:t xml:space="preserve"> края</w:t>
      </w:r>
      <w:r w:rsidR="006C1B89" w:rsidRPr="00FC4E11">
        <w:rPr>
          <w:bCs/>
          <w:sz w:val="28"/>
          <w:szCs w:val="28"/>
        </w:rPr>
        <w:t>» в подразделе «Информационные материалы» раздел</w:t>
      </w:r>
      <w:r w:rsidR="006C1B89">
        <w:rPr>
          <w:bCs/>
          <w:sz w:val="28"/>
          <w:szCs w:val="28"/>
        </w:rPr>
        <w:t>а</w:t>
      </w:r>
      <w:r w:rsidR="006C1B89" w:rsidRPr="00FC4E11">
        <w:rPr>
          <w:bCs/>
          <w:sz w:val="28"/>
          <w:szCs w:val="28"/>
        </w:rPr>
        <w:t xml:space="preserve"> «Градостроительная деятельность»</w:t>
      </w:r>
      <w:r w:rsidR="006C1B89">
        <w:rPr>
          <w:bCs/>
          <w:sz w:val="28"/>
          <w:szCs w:val="28"/>
        </w:rPr>
        <w:t xml:space="preserve"> </w:t>
      </w:r>
      <w:r w:rsidRPr="00257FA8">
        <w:rPr>
          <w:color w:val="000000"/>
          <w:sz w:val="28"/>
          <w:szCs w:val="28"/>
        </w:rPr>
        <w:t>не позднее</w:t>
      </w:r>
      <w:r w:rsidR="006C1B89">
        <w:rPr>
          <w:color w:val="000000"/>
          <w:sz w:val="28"/>
          <w:szCs w:val="28"/>
        </w:rPr>
        <w:t>,</w:t>
      </w:r>
      <w:r w:rsidRPr="00257FA8">
        <w:rPr>
          <w:color w:val="000000"/>
          <w:sz w:val="28"/>
          <w:szCs w:val="28"/>
        </w:rPr>
        <w:t xml:space="preserve"> чем за 3 календарных дня до начала планируемого общественного обсуждения, исчисляемого </w:t>
      </w:r>
      <w:proofErr w:type="gramStart"/>
      <w:r w:rsidRPr="00257FA8">
        <w:rPr>
          <w:color w:val="000000"/>
          <w:sz w:val="28"/>
          <w:szCs w:val="28"/>
        </w:rPr>
        <w:t>с даты обеспечения</w:t>
      </w:r>
      <w:proofErr w:type="gramEnd"/>
      <w:r w:rsidRPr="00257FA8">
        <w:rPr>
          <w:color w:val="000000"/>
          <w:sz w:val="28"/>
          <w:szCs w:val="28"/>
        </w:rPr>
        <w:t xml:space="preserve"> доступности объекта общественных обсуждений для ознакомления общественности.</w:t>
      </w:r>
    </w:p>
    <w:p w:rsidR="000474A1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3" w:name="sub_54"/>
      <w:r>
        <w:rPr>
          <w:noProof/>
          <w:color w:val="000000"/>
          <w:sz w:val="28"/>
          <w:szCs w:val="28"/>
          <w:lang w:eastAsia="ru-RU" w:bidi="ar-SA"/>
        </w:rPr>
        <w:pict>
          <v:shape id="_x0000_s1032" type="#_x0000_t202" style="position:absolute;left:0;text-align:left;margin-left:227pt;margin-top:-139.85pt;width:23.45pt;height:24pt;z-index:251664384;mso-width-relative:margin;mso-height-relative:margin" stroked="f">
            <v:textbox style="mso-next-textbox:#_x0000_s1032">
              <w:txbxContent>
                <w:p w:rsidR="001E18DD" w:rsidRPr="001E18DD" w:rsidRDefault="003D1E58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  <w:r w:rsidR="000474A1" w:rsidRPr="000474A1">
        <w:rPr>
          <w:color w:val="000000"/>
          <w:sz w:val="28"/>
          <w:szCs w:val="28"/>
        </w:rPr>
        <w:t>5.</w:t>
      </w:r>
      <w:r w:rsidR="002F5A1F">
        <w:rPr>
          <w:color w:val="000000"/>
          <w:sz w:val="28"/>
          <w:szCs w:val="28"/>
        </w:rPr>
        <w:t>3</w:t>
      </w:r>
      <w:r w:rsidR="000474A1" w:rsidRPr="000474A1">
        <w:rPr>
          <w:color w:val="000000"/>
          <w:sz w:val="28"/>
          <w:szCs w:val="28"/>
        </w:rPr>
        <w:t>. Материалы общественных обсуждений в полном объеме размещаются для ознакомления в центре населенного пункта, расположенного вблизи от места реализации намечаемой хозяйственной и иной деятельности, в учреждении, имеющем оборудованное помещение и свободный график посещений в течение всего рабочего времени, подъезд к которому возможен на общественном транспорте</w:t>
      </w:r>
      <w:r w:rsidR="00B01A2E">
        <w:rPr>
          <w:color w:val="000000"/>
          <w:sz w:val="28"/>
          <w:szCs w:val="28"/>
        </w:rPr>
        <w:t>.</w:t>
      </w:r>
    </w:p>
    <w:bookmarkEnd w:id="53"/>
    <w:p w:rsidR="009808C8" w:rsidRPr="00AB49F6" w:rsidRDefault="009808C8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926846" w:rsidRDefault="000474A1" w:rsidP="00926846">
      <w:pPr>
        <w:pStyle w:val="10"/>
        <w:jc w:val="center"/>
        <w:rPr>
          <w:b/>
          <w:color w:val="000000"/>
          <w:sz w:val="28"/>
          <w:szCs w:val="28"/>
        </w:rPr>
      </w:pPr>
      <w:bookmarkStart w:id="54" w:name="sub_600"/>
      <w:r w:rsidRPr="00926846">
        <w:rPr>
          <w:b/>
          <w:color w:val="000000"/>
          <w:sz w:val="28"/>
          <w:szCs w:val="28"/>
        </w:rPr>
        <w:t>6. Порядок проведения общественных обсуждений</w:t>
      </w:r>
    </w:p>
    <w:bookmarkEnd w:id="54"/>
    <w:p w:rsidR="000474A1" w:rsidRPr="00AB49F6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5" w:name="sub_61"/>
      <w:r w:rsidRPr="000474A1">
        <w:rPr>
          <w:color w:val="000000"/>
          <w:sz w:val="28"/>
          <w:szCs w:val="28"/>
        </w:rPr>
        <w:t>6.1. Оргкомитет разрабатывает проект регламента (порядок ведения) общественных обсуждений, определяют председателя и секретаря заседания.</w:t>
      </w:r>
    </w:p>
    <w:bookmarkEnd w:id="55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Порядок ведения очного (дистанционного) заседания общественных обсуждений, проводимых в форме общественных слушаний или схода граждан, должен включать: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6" w:name="sub_611"/>
      <w:r w:rsidRPr="000474A1">
        <w:rPr>
          <w:color w:val="000000"/>
          <w:sz w:val="28"/>
          <w:szCs w:val="28"/>
        </w:rPr>
        <w:t>1) информирование участников о форме общественных обсуждений, формате очного (дистанционного) заседания, о порядке его проведения и необходимости соблюдения требований по организации и проведению общественных обсуждений;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7" w:name="sub_612"/>
      <w:bookmarkEnd w:id="56"/>
      <w:r w:rsidRPr="000474A1">
        <w:rPr>
          <w:color w:val="000000"/>
          <w:sz w:val="28"/>
          <w:szCs w:val="28"/>
        </w:rPr>
        <w:t>2) информирование участников о целях реализации намечаемой хозяйственной и иной деятельности, об основных проектных характеристиках, результатах оценки воздействия намечаемой и иной деятельности на окружающую среду, включая расчеты ущерба окружающей среде от реализации намечаемой деятельности, с представлением картографического и иного наглядного материала, демонстрирующий размещение проектируемых объектов и их влияние на окружающую среду;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8" w:name="sub_615"/>
      <w:bookmarkEnd w:id="57"/>
      <w:r w:rsidRPr="000474A1">
        <w:rPr>
          <w:color w:val="000000"/>
          <w:sz w:val="28"/>
          <w:szCs w:val="28"/>
        </w:rPr>
        <w:t>3) обсуждение целесообразности реализации намечаемой деятельности и возможных альтернатив;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59" w:name="sub_616"/>
      <w:bookmarkEnd w:id="58"/>
      <w:r w:rsidRPr="000474A1">
        <w:rPr>
          <w:color w:val="000000"/>
          <w:sz w:val="28"/>
          <w:szCs w:val="28"/>
        </w:rPr>
        <w:t>4) обсуждения места размещения объекта и возможных альтернатив;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0" w:name="sub_417"/>
      <w:bookmarkEnd w:id="59"/>
      <w:r w:rsidRPr="000474A1">
        <w:rPr>
          <w:color w:val="000000"/>
          <w:sz w:val="28"/>
          <w:szCs w:val="28"/>
        </w:rPr>
        <w:t>5) обсуждение основных проектных решений и возможных экологических последствий;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1" w:name="sub_618"/>
      <w:bookmarkEnd w:id="60"/>
      <w:r w:rsidRPr="000474A1">
        <w:rPr>
          <w:color w:val="000000"/>
          <w:sz w:val="28"/>
          <w:szCs w:val="28"/>
        </w:rPr>
        <w:t>6) проведение голосования по вопросам, вынесенным на общественное обсуждение, при проведении схода граждан;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2" w:name="sub_619"/>
      <w:bookmarkEnd w:id="61"/>
      <w:r w:rsidRPr="000474A1">
        <w:rPr>
          <w:color w:val="000000"/>
          <w:sz w:val="28"/>
          <w:szCs w:val="28"/>
        </w:rPr>
        <w:t>7) подведение итогов заседания: признание их состоявшимися или не состоявшимися.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Регламент проведения очного (дистанционного) заседания общественных обсуждений утверждается участниками заседания и определяет общую его продолжительность, продолжительность основных докладов и выступлений участников.</w:t>
      </w:r>
    </w:p>
    <w:p w:rsidR="000474A1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3" w:name="sub_62"/>
      <w:bookmarkEnd w:id="62"/>
      <w:r>
        <w:rPr>
          <w:noProof/>
          <w:color w:val="000000"/>
          <w:sz w:val="28"/>
          <w:szCs w:val="28"/>
          <w:lang w:eastAsia="ru-RU" w:bidi="ar-SA"/>
        </w:rPr>
        <w:lastRenderedPageBreak/>
        <w:pict>
          <v:shape id="_x0000_s1033" type="#_x0000_t202" style="position:absolute;left:0;text-align:left;margin-left:224.75pt;margin-top:-31.7pt;width:32.8pt;height:24pt;z-index:251665408;mso-width-relative:margin;mso-height-relative:margin" stroked="f">
            <v:textbox style="mso-next-textbox:#_x0000_s1033">
              <w:txbxContent>
                <w:p w:rsidR="001E18DD" w:rsidRPr="001E18DD" w:rsidRDefault="003D1E58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0474A1" w:rsidRPr="000474A1">
        <w:rPr>
          <w:color w:val="000000"/>
          <w:sz w:val="28"/>
          <w:szCs w:val="28"/>
        </w:rPr>
        <w:t>6.2. Гражданин, желающий выступить на очном заседании общественных обсуждений, может заявить об этом в Оргкомитет.</w:t>
      </w:r>
    </w:p>
    <w:bookmarkEnd w:id="63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Отсутствие предварительной регистрации в качестве выступающего не может являться основанием отказа предоставления возможности озвучить свою позицию по объекту общественных обсуждений на очном заседании.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4" w:name="sub_63"/>
      <w:r w:rsidRPr="000474A1">
        <w:rPr>
          <w:color w:val="000000"/>
          <w:sz w:val="28"/>
          <w:szCs w:val="28"/>
        </w:rPr>
        <w:t>6.3. Регистрация участников на общественных обсуждениях производится уполномоченными представителями Оргкомитета.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5" w:name="sub_64"/>
      <w:bookmarkEnd w:id="64"/>
      <w:r w:rsidRPr="000474A1">
        <w:rPr>
          <w:color w:val="000000"/>
          <w:sz w:val="28"/>
          <w:szCs w:val="28"/>
        </w:rPr>
        <w:t xml:space="preserve">6.4. Участники очного заседания общественных обсуждений вправе использовать средства звуко- и видеозаписи для фиксации хода и результатов </w:t>
      </w:r>
      <w:r w:rsidR="003B1DDE">
        <w:rPr>
          <w:color w:val="000000"/>
          <w:sz w:val="28"/>
          <w:szCs w:val="28"/>
        </w:rPr>
        <w:t>обсуждений</w:t>
      </w:r>
      <w:r w:rsidRPr="000474A1">
        <w:rPr>
          <w:color w:val="000000"/>
          <w:sz w:val="28"/>
          <w:szCs w:val="28"/>
        </w:rPr>
        <w:t>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6" w:name="sub_65"/>
      <w:bookmarkEnd w:id="65"/>
      <w:r w:rsidRPr="000474A1">
        <w:rPr>
          <w:color w:val="000000"/>
          <w:sz w:val="28"/>
          <w:szCs w:val="28"/>
        </w:rPr>
        <w:t>6.5. Общественные обсуждения, проводимые в очной форме общественных слушаний (схода граждан), ведет председатель заседания в соответствии с порядком ведения. Преимущественным правом выступления при обсуждении материалов обладают лица, заранее записавшиеся в список выступающих. После выступления следуют вопросы и ответы на них.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Председатель общественных обсуждений, проводимых с использованием средств дистанционного взаимодействия, пред</w:t>
      </w:r>
      <w:r w:rsidR="00D30C0D">
        <w:rPr>
          <w:color w:val="000000"/>
          <w:sz w:val="28"/>
          <w:szCs w:val="28"/>
        </w:rPr>
        <w:t>о</w:t>
      </w:r>
      <w:r w:rsidRPr="000474A1">
        <w:rPr>
          <w:color w:val="000000"/>
          <w:sz w:val="28"/>
          <w:szCs w:val="28"/>
        </w:rPr>
        <w:t>ставляет право выступления участникам общественных обсуждений, заявившим о своем желании выступить на заседании в соответствии с пунктом 6.2 или в ходе заседания с использованием средств видео-конференц-связи.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7" w:name="sub_66"/>
      <w:bookmarkEnd w:id="66"/>
      <w:r w:rsidRPr="000474A1">
        <w:rPr>
          <w:color w:val="000000"/>
          <w:sz w:val="28"/>
          <w:szCs w:val="28"/>
        </w:rPr>
        <w:t>6.6. Организаторы общественных обсуждений, председатель очного заседания обеспечивают порядок проведения и исполнение регламента заседания.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8" w:name="sub_67"/>
      <w:bookmarkEnd w:id="67"/>
      <w:r w:rsidRPr="000474A1">
        <w:rPr>
          <w:color w:val="000000"/>
          <w:sz w:val="28"/>
          <w:szCs w:val="28"/>
        </w:rPr>
        <w:t>6.7. В зависимости от сложности и степени заинтересованности общественности в обсуждении материалов намечаемой хозяйственной и иной деятельности с целью максимально полного определения позиций сторон очное заседание может проводиться с перерывом.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69" w:name="sub_68"/>
      <w:bookmarkEnd w:id="68"/>
      <w:r w:rsidRPr="000474A1">
        <w:rPr>
          <w:color w:val="000000"/>
          <w:sz w:val="28"/>
          <w:szCs w:val="28"/>
        </w:rPr>
        <w:t>6.8. Внесение замечаний и предложений в протокол очного заседания общественных обсуждений осуществляется при условии озвучивания содержания предложения или предоставления их председателю или секретарю очного заседания в письменной форме.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0" w:name="sub_69"/>
      <w:bookmarkEnd w:id="69"/>
      <w:r w:rsidRPr="000474A1">
        <w:rPr>
          <w:color w:val="000000"/>
          <w:sz w:val="28"/>
          <w:szCs w:val="28"/>
        </w:rPr>
        <w:t>6.9. Представители средств массовой информации допускаются в помещение, где проводится собрание, без каких-либо ограничений.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1" w:name="sub_610"/>
      <w:bookmarkEnd w:id="70"/>
      <w:r w:rsidRPr="000474A1">
        <w:rPr>
          <w:color w:val="000000"/>
          <w:sz w:val="28"/>
          <w:szCs w:val="28"/>
        </w:rPr>
        <w:t>6.10. Участники очного заседания общественных обсуждений должны соблюдать регламент заседания, не допускать криков, оскорблений, иных действий, мешающих обсуждению вынесенных вопросов.</w:t>
      </w:r>
    </w:p>
    <w:bookmarkEnd w:id="71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В случае неоднократного нарушения этого требования по предложению председателя очного заседания участники большинством голосов могут принять решение об удалении нарушителя или нарушителей из помещения, где оно про</w:t>
      </w:r>
      <w:r w:rsidR="00944201">
        <w:rPr>
          <w:color w:val="000000"/>
          <w:sz w:val="28"/>
          <w:szCs w:val="28"/>
        </w:rPr>
        <w:t>в</w:t>
      </w:r>
      <w:r w:rsidRPr="000474A1">
        <w:rPr>
          <w:color w:val="000000"/>
          <w:sz w:val="28"/>
          <w:szCs w:val="28"/>
        </w:rPr>
        <w:t>одится.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>При невыполнении нарушителем решения участников очного заседания общественных обсуждений покинуть место его проведения к нему могут быть применены принудительные меры в соответствии с действующим законодательством в связи с нарушением порядка в общественном месте.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0474A1">
        <w:rPr>
          <w:color w:val="000000"/>
          <w:sz w:val="28"/>
          <w:szCs w:val="28"/>
        </w:rPr>
        <w:t xml:space="preserve">6.11. В случае нарушения требований к проведению общественных </w:t>
      </w:r>
      <w:r w:rsidRPr="000474A1">
        <w:rPr>
          <w:color w:val="000000"/>
          <w:sz w:val="28"/>
          <w:szCs w:val="28"/>
        </w:rPr>
        <w:lastRenderedPageBreak/>
        <w:t>обсуждений, содержащихся в настоящем Положении, и признания общественных обсуждений несостоявшимися, администрация муниципального образования Новокубанский район принимает решение о дате и месте повторного очного заседания.</w:t>
      </w:r>
    </w:p>
    <w:p w:rsidR="000474A1" w:rsidRPr="000474A1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 w:bidi="ar-SA"/>
        </w:rPr>
        <w:pict>
          <v:shape id="_x0000_s1034" type="#_x0000_t202" style="position:absolute;left:0;text-align:left;margin-left:222.5pt;margin-top:-99.1pt;width:32.8pt;height:24pt;z-index:251666432;mso-width-relative:margin;mso-height-relative:margin" stroked="f">
            <v:textbox style="mso-next-textbox:#_x0000_s1034">
              <w:txbxContent>
                <w:p w:rsidR="001E18DD" w:rsidRPr="001E18DD" w:rsidRDefault="003D1E58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 w:rsidR="000474A1" w:rsidRPr="000474A1">
        <w:rPr>
          <w:color w:val="000000"/>
          <w:sz w:val="28"/>
          <w:szCs w:val="28"/>
        </w:rPr>
        <w:t xml:space="preserve">6.12. Участие в общественных обсуждениях, проводимых </w:t>
      </w:r>
      <w:r w:rsidR="00944201" w:rsidRPr="000474A1">
        <w:rPr>
          <w:color w:val="000000"/>
          <w:sz w:val="28"/>
          <w:szCs w:val="28"/>
        </w:rPr>
        <w:t>с использованием средств дистанционного взаимодействия</w:t>
      </w:r>
      <w:r w:rsidR="000474A1" w:rsidRPr="000474A1">
        <w:rPr>
          <w:color w:val="000000"/>
          <w:sz w:val="28"/>
          <w:szCs w:val="28"/>
        </w:rPr>
        <w:t>, осуществляется заявительным порядком посредством направления запроса с использованием электронных сре</w:t>
      </w:r>
      <w:proofErr w:type="gramStart"/>
      <w:r w:rsidR="000474A1" w:rsidRPr="000474A1">
        <w:rPr>
          <w:color w:val="000000"/>
          <w:sz w:val="28"/>
          <w:szCs w:val="28"/>
        </w:rPr>
        <w:t>дств св</w:t>
      </w:r>
      <w:proofErr w:type="gramEnd"/>
      <w:r w:rsidR="000474A1" w:rsidRPr="000474A1">
        <w:rPr>
          <w:color w:val="000000"/>
          <w:sz w:val="28"/>
          <w:szCs w:val="28"/>
        </w:rPr>
        <w:t>язи в адрес организаторов общественных обсуждений, информация о которых должна содержаться в публикации в средствах массовой информации.</w:t>
      </w:r>
    </w:p>
    <w:p w:rsidR="009808C8" w:rsidRPr="008039B5" w:rsidRDefault="009808C8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D30C0D" w:rsidRDefault="000474A1" w:rsidP="00D30C0D">
      <w:pPr>
        <w:pStyle w:val="10"/>
        <w:jc w:val="center"/>
        <w:rPr>
          <w:b/>
          <w:color w:val="000000"/>
          <w:sz w:val="28"/>
          <w:szCs w:val="28"/>
        </w:rPr>
      </w:pPr>
      <w:bookmarkStart w:id="72" w:name="sub_700"/>
      <w:r w:rsidRPr="00D30C0D">
        <w:rPr>
          <w:b/>
          <w:color w:val="000000"/>
          <w:sz w:val="28"/>
          <w:szCs w:val="28"/>
        </w:rPr>
        <w:t>7. Порядок документирования принятых решений, поступивших замечаний и предложений и использования результатов общественных обсуждений</w:t>
      </w:r>
      <w:bookmarkEnd w:id="72"/>
    </w:p>
    <w:p w:rsidR="000474A1" w:rsidRPr="008039B5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3" w:name="sub_71"/>
      <w:r w:rsidRPr="000474A1">
        <w:rPr>
          <w:color w:val="000000"/>
          <w:sz w:val="28"/>
          <w:szCs w:val="28"/>
        </w:rPr>
        <w:t>7</w:t>
      </w:r>
      <w:r w:rsidRPr="001F10A9">
        <w:rPr>
          <w:color w:val="000000"/>
          <w:sz w:val="28"/>
          <w:szCs w:val="28"/>
        </w:rPr>
        <w:t>.1. Основными документами общественных обсуждений являются: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4" w:name="sub_711"/>
      <w:bookmarkEnd w:id="73"/>
      <w:r w:rsidRPr="001F10A9">
        <w:rPr>
          <w:color w:val="000000"/>
          <w:sz w:val="28"/>
          <w:szCs w:val="28"/>
        </w:rPr>
        <w:t>1) обсуждаемый документ;</w:t>
      </w:r>
    </w:p>
    <w:p w:rsidR="000474A1" w:rsidRPr="001F10A9" w:rsidRDefault="000474A1" w:rsidP="00744EB2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5" w:name="sub_712"/>
      <w:bookmarkEnd w:id="74"/>
      <w:r w:rsidRPr="001F10A9">
        <w:rPr>
          <w:color w:val="000000"/>
          <w:sz w:val="28"/>
          <w:szCs w:val="28"/>
        </w:rPr>
        <w:t xml:space="preserve">2) </w:t>
      </w:r>
      <w:r w:rsidR="00744EB2" w:rsidRPr="001F10A9">
        <w:rPr>
          <w:color w:val="000000"/>
          <w:sz w:val="28"/>
          <w:szCs w:val="28"/>
        </w:rPr>
        <w:t xml:space="preserve">журнал учета замечаний и предложений общественности, в котором </w:t>
      </w:r>
      <w:r w:rsidR="00744EB2" w:rsidRPr="001F10A9">
        <w:rPr>
          <w:color w:val="auto"/>
          <w:sz w:val="28"/>
          <w:szCs w:val="28"/>
        </w:rPr>
        <w:t xml:space="preserve">Оргкомитетом совместно с </w:t>
      </w:r>
      <w:r w:rsidR="008A141D" w:rsidRPr="001F10A9">
        <w:rPr>
          <w:color w:val="auto"/>
          <w:sz w:val="28"/>
          <w:szCs w:val="28"/>
        </w:rPr>
        <w:t>З</w:t>
      </w:r>
      <w:r w:rsidR="00744EB2" w:rsidRPr="001F10A9">
        <w:rPr>
          <w:color w:val="auto"/>
          <w:sz w:val="28"/>
          <w:szCs w:val="28"/>
        </w:rPr>
        <w:t>аказчиком (</w:t>
      </w:r>
      <w:r w:rsidR="008A141D" w:rsidRPr="001F10A9">
        <w:rPr>
          <w:color w:val="auto"/>
          <w:sz w:val="28"/>
          <w:szCs w:val="28"/>
        </w:rPr>
        <w:t>И</w:t>
      </w:r>
      <w:r w:rsidR="00744EB2" w:rsidRPr="001F10A9">
        <w:rPr>
          <w:color w:val="auto"/>
          <w:sz w:val="28"/>
          <w:szCs w:val="28"/>
        </w:rPr>
        <w:t xml:space="preserve">сполнителем) фиксируются (начиная со дня размещения указанных </w:t>
      </w:r>
      <w:r w:rsidR="00744EB2" w:rsidRPr="001F10A9">
        <w:rPr>
          <w:color w:val="000000"/>
          <w:sz w:val="28"/>
          <w:szCs w:val="28"/>
        </w:rPr>
        <w:t>материалов для общественности и в течение 10 календарных дней после окончания срока общественных обсуждений) все полученные замечания, предложения и комментарии общественности, в том числе в местах размещения объекта общественного обсуждения согласно уведомлению</w:t>
      </w:r>
      <w:r w:rsidRPr="001F10A9">
        <w:rPr>
          <w:color w:val="000000"/>
          <w:sz w:val="28"/>
          <w:szCs w:val="28"/>
        </w:rPr>
        <w:t>;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6" w:name="sub_713"/>
      <w:bookmarkEnd w:id="75"/>
      <w:r w:rsidRPr="001F10A9">
        <w:rPr>
          <w:color w:val="000000"/>
          <w:sz w:val="28"/>
          <w:szCs w:val="28"/>
        </w:rPr>
        <w:t xml:space="preserve">3) </w:t>
      </w:r>
      <w:r w:rsidR="00277071" w:rsidRPr="001F10A9">
        <w:rPr>
          <w:color w:val="000000"/>
          <w:sz w:val="28"/>
          <w:szCs w:val="28"/>
        </w:rPr>
        <w:t>п</w:t>
      </w:r>
      <w:r w:rsidR="00744EB2" w:rsidRPr="001F10A9">
        <w:rPr>
          <w:color w:val="000000"/>
          <w:sz w:val="28"/>
          <w:szCs w:val="28"/>
        </w:rPr>
        <w:t>ротокол общественных слушаний</w:t>
      </w:r>
      <w:r w:rsidRPr="001F10A9">
        <w:rPr>
          <w:color w:val="000000"/>
          <w:sz w:val="28"/>
          <w:szCs w:val="28"/>
        </w:rPr>
        <w:t>;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7" w:name="sub_714"/>
      <w:bookmarkEnd w:id="76"/>
      <w:r w:rsidRPr="001F10A9">
        <w:rPr>
          <w:color w:val="000000"/>
          <w:sz w:val="28"/>
          <w:szCs w:val="28"/>
        </w:rPr>
        <w:t xml:space="preserve">4) </w:t>
      </w:r>
      <w:r w:rsidR="008A141D" w:rsidRPr="001F10A9">
        <w:rPr>
          <w:color w:val="000000"/>
          <w:sz w:val="28"/>
          <w:szCs w:val="28"/>
        </w:rPr>
        <w:t>опросные листы участников общественных слушаний (в случае проведения общественных обсуждений в форме опроса);</w:t>
      </w:r>
    </w:p>
    <w:p w:rsidR="00744EB2" w:rsidRPr="001F10A9" w:rsidRDefault="00744EB2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1F10A9">
        <w:rPr>
          <w:color w:val="000000"/>
          <w:sz w:val="28"/>
          <w:szCs w:val="28"/>
        </w:rPr>
        <w:t xml:space="preserve">5) регистрационные листы </w:t>
      </w:r>
      <w:bookmarkStart w:id="78" w:name="_Hlk108534741"/>
      <w:r w:rsidRPr="001F10A9">
        <w:rPr>
          <w:color w:val="000000"/>
          <w:sz w:val="28"/>
          <w:szCs w:val="28"/>
        </w:rPr>
        <w:t>участников общественных слушаний (в случае проведения общественных обсуждений в форме общественных слушаний</w:t>
      </w:r>
      <w:bookmarkEnd w:id="78"/>
      <w:r w:rsidRPr="001F10A9">
        <w:rPr>
          <w:color w:val="000000"/>
          <w:sz w:val="28"/>
          <w:szCs w:val="28"/>
        </w:rPr>
        <w:t>), оформляемые в табличной форме</w:t>
      </w:r>
      <w:r w:rsidR="00C87847">
        <w:rPr>
          <w:color w:val="000000"/>
          <w:sz w:val="28"/>
          <w:szCs w:val="28"/>
        </w:rPr>
        <w:t xml:space="preserve"> в соответствии с требованиями  пункта 7.9.5.3. </w:t>
      </w:r>
      <w:r w:rsidR="00C87847" w:rsidRPr="00D000F2">
        <w:rPr>
          <w:color w:val="auto"/>
          <w:sz w:val="28"/>
          <w:szCs w:val="28"/>
        </w:rPr>
        <w:t>приказ</w:t>
      </w:r>
      <w:r w:rsidR="00C87847">
        <w:rPr>
          <w:color w:val="auto"/>
          <w:sz w:val="28"/>
          <w:szCs w:val="28"/>
        </w:rPr>
        <w:t>а</w:t>
      </w:r>
      <w:r w:rsidR="00C87847" w:rsidRPr="00D000F2">
        <w:rPr>
          <w:color w:val="auto"/>
          <w:sz w:val="28"/>
          <w:szCs w:val="28"/>
        </w:rPr>
        <w:t xml:space="preserve">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</w:t>
      </w:r>
      <w:r w:rsidRPr="001F10A9">
        <w:rPr>
          <w:color w:val="000000"/>
          <w:sz w:val="28"/>
          <w:szCs w:val="28"/>
        </w:rPr>
        <w:t>;</w:t>
      </w: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79" w:name="sub_72"/>
      <w:bookmarkEnd w:id="77"/>
      <w:r w:rsidRPr="001F10A9">
        <w:rPr>
          <w:color w:val="000000"/>
          <w:sz w:val="28"/>
          <w:szCs w:val="28"/>
        </w:rPr>
        <w:t>7.2.</w:t>
      </w:r>
      <w:r w:rsidR="006719C5">
        <w:rPr>
          <w:color w:val="000000"/>
          <w:sz w:val="28"/>
          <w:szCs w:val="28"/>
        </w:rPr>
        <w:t xml:space="preserve"> Оргкомитет</w:t>
      </w:r>
      <w:r w:rsidR="008A141D" w:rsidRPr="001F10A9">
        <w:rPr>
          <w:color w:val="000000"/>
          <w:sz w:val="28"/>
          <w:szCs w:val="28"/>
        </w:rPr>
        <w:t xml:space="preserve"> </w:t>
      </w:r>
      <w:r w:rsidRPr="001F10A9">
        <w:rPr>
          <w:color w:val="000000"/>
          <w:sz w:val="28"/>
          <w:szCs w:val="28"/>
        </w:rPr>
        <w:t>принимает и документирует замечания и предложения</w:t>
      </w:r>
      <w:r w:rsidR="00DA6A69" w:rsidRPr="001F10A9">
        <w:rPr>
          <w:color w:val="000000"/>
          <w:sz w:val="28"/>
          <w:szCs w:val="28"/>
        </w:rPr>
        <w:t>, поступающие от общественности</w:t>
      </w:r>
      <w:r w:rsidRPr="001F10A9">
        <w:rPr>
          <w:color w:val="000000"/>
          <w:sz w:val="28"/>
          <w:szCs w:val="28"/>
        </w:rPr>
        <w:t>.</w:t>
      </w:r>
    </w:p>
    <w:p w:rsidR="004D12F6" w:rsidRPr="001F10A9" w:rsidRDefault="004D12F6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Журнал </w:t>
      </w:r>
      <w:r w:rsidRPr="001F10A9">
        <w:rPr>
          <w:color w:val="000000"/>
          <w:sz w:val="28"/>
          <w:szCs w:val="28"/>
        </w:rPr>
        <w:t>учета замечаний и предложений общественности</w:t>
      </w:r>
      <w:r>
        <w:rPr>
          <w:color w:val="000000"/>
          <w:sz w:val="28"/>
          <w:szCs w:val="28"/>
        </w:rPr>
        <w:t xml:space="preserve"> ведется в соответствии с пунктом 7.9.5.5. </w:t>
      </w:r>
      <w:r w:rsidRPr="00D000F2">
        <w:rPr>
          <w:color w:val="auto"/>
          <w:sz w:val="28"/>
          <w:szCs w:val="28"/>
        </w:rPr>
        <w:t>приказ</w:t>
      </w:r>
      <w:r>
        <w:rPr>
          <w:color w:val="auto"/>
          <w:sz w:val="28"/>
          <w:szCs w:val="28"/>
        </w:rPr>
        <w:t>а</w:t>
      </w:r>
      <w:r w:rsidRPr="00D000F2">
        <w:rPr>
          <w:color w:val="auto"/>
          <w:sz w:val="28"/>
          <w:szCs w:val="28"/>
        </w:rPr>
        <w:t xml:space="preserve"> Министерства природных ресурсов и экологии Российской федерации от 01 декабря 2020 года № 999 «Об утверждении требований к материалам оценки воздействия на окружающую среду»</w:t>
      </w:r>
      <w:r>
        <w:rPr>
          <w:color w:val="auto"/>
          <w:sz w:val="28"/>
          <w:szCs w:val="28"/>
        </w:rPr>
        <w:t>.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0" w:name="sub_73"/>
      <w:bookmarkEnd w:id="79"/>
      <w:r w:rsidRPr="001F10A9">
        <w:rPr>
          <w:color w:val="000000"/>
          <w:sz w:val="28"/>
          <w:szCs w:val="28"/>
        </w:rPr>
        <w:t>Замечания и предложения могут вноситься: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1" w:name="sub_731"/>
      <w:bookmarkEnd w:id="80"/>
      <w:r w:rsidRPr="001F10A9">
        <w:rPr>
          <w:color w:val="000000"/>
          <w:sz w:val="28"/>
          <w:szCs w:val="28"/>
        </w:rPr>
        <w:t xml:space="preserve">1) в письменном и электронном виде непосредственно в Оргкомитет или по указанному </w:t>
      </w:r>
      <w:r w:rsidR="00F01B19" w:rsidRPr="001F10A9">
        <w:rPr>
          <w:color w:val="000000"/>
          <w:sz w:val="28"/>
          <w:szCs w:val="28"/>
        </w:rPr>
        <w:t>им</w:t>
      </w:r>
      <w:r w:rsidRPr="001F10A9">
        <w:rPr>
          <w:color w:val="000000"/>
          <w:sz w:val="28"/>
          <w:szCs w:val="28"/>
        </w:rPr>
        <w:t xml:space="preserve"> адресу;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2" w:name="sub_732"/>
      <w:bookmarkEnd w:id="81"/>
      <w:r w:rsidRPr="001F10A9">
        <w:rPr>
          <w:color w:val="000000"/>
          <w:sz w:val="28"/>
          <w:szCs w:val="28"/>
        </w:rPr>
        <w:t xml:space="preserve">2) в виде записей в </w:t>
      </w:r>
      <w:r w:rsidR="006537D2" w:rsidRPr="001F10A9">
        <w:rPr>
          <w:color w:val="000000"/>
          <w:sz w:val="28"/>
          <w:szCs w:val="28"/>
        </w:rPr>
        <w:t>журналах учета</w:t>
      </w:r>
      <w:r w:rsidRPr="001F10A9">
        <w:rPr>
          <w:color w:val="000000"/>
          <w:sz w:val="28"/>
          <w:szCs w:val="28"/>
        </w:rPr>
        <w:t xml:space="preserve"> замечаний и предложений при ознакомлении с материалами общественных обсуждений;</w:t>
      </w:r>
    </w:p>
    <w:p w:rsidR="000474A1" w:rsidRPr="001F10A9" w:rsidRDefault="00D92DCE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3" w:name="sub_733"/>
      <w:bookmarkEnd w:id="82"/>
      <w:r w:rsidRPr="00D92DCE">
        <w:rPr>
          <w:noProof/>
          <w:color w:val="000000"/>
          <w:sz w:val="28"/>
          <w:szCs w:val="28"/>
          <w:highlight w:val="yellow"/>
          <w:lang w:eastAsia="ru-RU" w:bidi="ar-SA"/>
        </w:rPr>
        <w:lastRenderedPageBreak/>
        <w:pict>
          <v:shape id="_x0000_s1035" type="#_x0000_t202" style="position:absolute;left:0;text-align:left;margin-left:222.3pt;margin-top:-32.6pt;width:32.8pt;height:24pt;z-index:251667456;mso-width-relative:margin;mso-height-relative:margin" stroked="f">
            <v:textbox style="mso-next-textbox:#_x0000_s1035">
              <w:txbxContent>
                <w:p w:rsidR="001E18DD" w:rsidRPr="001E18DD" w:rsidRDefault="003D1E58" w:rsidP="001E18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xbxContent>
            </v:textbox>
          </v:shape>
        </w:pict>
      </w:r>
      <w:r w:rsidR="000474A1" w:rsidRPr="001F10A9">
        <w:rPr>
          <w:color w:val="000000"/>
          <w:sz w:val="28"/>
          <w:szCs w:val="28"/>
        </w:rPr>
        <w:t>3) устно или письменно во время очного заседания;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4" w:name="sub_734"/>
      <w:bookmarkEnd w:id="83"/>
      <w:r w:rsidRPr="001F10A9">
        <w:rPr>
          <w:color w:val="000000"/>
          <w:sz w:val="28"/>
          <w:szCs w:val="28"/>
        </w:rPr>
        <w:t>4) в письменном (электронном) виде в адрес Заказчика.</w:t>
      </w:r>
    </w:p>
    <w:p w:rsidR="000474A1" w:rsidRPr="00FE75A4" w:rsidRDefault="004D12F6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5" w:name="sub_74"/>
      <w:bookmarkEnd w:id="84"/>
      <w:r w:rsidRPr="00FE75A4">
        <w:rPr>
          <w:color w:val="000000"/>
          <w:sz w:val="28"/>
          <w:szCs w:val="28"/>
        </w:rPr>
        <w:t>7.3</w:t>
      </w:r>
      <w:r w:rsidR="000474A1" w:rsidRPr="00FE75A4">
        <w:rPr>
          <w:color w:val="000000"/>
          <w:sz w:val="28"/>
          <w:szCs w:val="28"/>
        </w:rPr>
        <w:t>. При проведении общественных обсуждений в форме общественных слушан</w:t>
      </w:r>
      <w:r w:rsidRPr="00FE75A4">
        <w:rPr>
          <w:color w:val="000000"/>
          <w:sz w:val="28"/>
          <w:szCs w:val="28"/>
        </w:rPr>
        <w:t xml:space="preserve">ий </w:t>
      </w:r>
      <w:r w:rsidR="000474A1" w:rsidRPr="00FE75A4">
        <w:rPr>
          <w:color w:val="000000"/>
          <w:sz w:val="28"/>
          <w:szCs w:val="28"/>
        </w:rPr>
        <w:t>составляется протокол, в котором указываются:</w:t>
      </w:r>
    </w:p>
    <w:p w:rsidR="006537D2" w:rsidRPr="00FE75A4" w:rsidRDefault="006537D2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6" w:name="sub_75"/>
      <w:bookmarkEnd w:id="85"/>
      <w:r w:rsidRPr="00FE75A4">
        <w:rPr>
          <w:color w:val="000000"/>
          <w:sz w:val="28"/>
          <w:szCs w:val="28"/>
        </w:rPr>
        <w:t>1) объект общественных обсуждений;</w:t>
      </w:r>
    </w:p>
    <w:p w:rsidR="006537D2" w:rsidRPr="00FE75A4" w:rsidRDefault="006537D2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2) способ информирования общественности о дате, месте и времени проведения общественных слушаний;</w:t>
      </w:r>
    </w:p>
    <w:p w:rsidR="006537D2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3</w:t>
      </w:r>
      <w:r w:rsidR="006537D2" w:rsidRPr="00FE75A4">
        <w:rPr>
          <w:color w:val="000000"/>
          <w:sz w:val="28"/>
          <w:szCs w:val="28"/>
        </w:rPr>
        <w:t>) место и сроки доступности для общественности материалов по объекту общественного обсуждения, но не менее чем за 20 календарных дней до дня проведения общественных слушаний и 10 календарных дней после дня проведения общественных слушаний;</w:t>
      </w:r>
    </w:p>
    <w:p w:rsidR="006537D2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4</w:t>
      </w:r>
      <w:r w:rsidR="006537D2" w:rsidRPr="00FE75A4">
        <w:rPr>
          <w:color w:val="000000"/>
          <w:sz w:val="28"/>
          <w:szCs w:val="28"/>
        </w:rPr>
        <w:t>) дата, время и место проведения общественных слушаний;</w:t>
      </w:r>
    </w:p>
    <w:p w:rsidR="006537D2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5</w:t>
      </w:r>
      <w:r w:rsidR="006537D2" w:rsidRPr="00FE75A4">
        <w:rPr>
          <w:color w:val="000000"/>
          <w:sz w:val="28"/>
          <w:szCs w:val="28"/>
        </w:rPr>
        <w:t>) общее количество участников общественных слушаний;</w:t>
      </w:r>
    </w:p>
    <w:p w:rsidR="006537D2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6</w:t>
      </w:r>
      <w:r w:rsidR="006537D2" w:rsidRPr="00FE75A4">
        <w:rPr>
          <w:color w:val="000000"/>
          <w:sz w:val="28"/>
          <w:szCs w:val="28"/>
        </w:rPr>
        <w:t>) вопросы, обсуждаемые на общественных слушаниях;</w:t>
      </w:r>
    </w:p>
    <w:p w:rsidR="006537D2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7</w:t>
      </w:r>
      <w:r w:rsidR="006537D2" w:rsidRPr="00FE75A4">
        <w:rPr>
          <w:color w:val="000000"/>
          <w:sz w:val="28"/>
          <w:szCs w:val="28"/>
        </w:rPr>
        <w:t>) предмет разногласий между общественностью и заказчиком (исполнителем) (в случае его наличия);</w:t>
      </w:r>
    </w:p>
    <w:p w:rsidR="008B6D34" w:rsidRPr="00FE75A4" w:rsidRDefault="008B6D34" w:rsidP="006537D2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FE75A4">
        <w:rPr>
          <w:color w:val="000000"/>
          <w:sz w:val="28"/>
          <w:szCs w:val="28"/>
        </w:rPr>
        <w:t>8</w:t>
      </w:r>
      <w:r w:rsidR="006537D2" w:rsidRPr="00FE75A4">
        <w:rPr>
          <w:color w:val="000000"/>
          <w:sz w:val="28"/>
          <w:szCs w:val="28"/>
        </w:rPr>
        <w:t>) иная информация, детализирующая учет общественного мнения.</w:t>
      </w:r>
    </w:p>
    <w:p w:rsidR="00C87847" w:rsidRPr="00FE75A4" w:rsidRDefault="00C87847" w:rsidP="00C87847">
      <w:pPr>
        <w:pStyle w:val="10"/>
        <w:ind w:firstLine="851"/>
        <w:jc w:val="both"/>
        <w:rPr>
          <w:color w:val="auto"/>
          <w:sz w:val="28"/>
          <w:szCs w:val="28"/>
        </w:rPr>
      </w:pPr>
      <w:r w:rsidRPr="00FE75A4">
        <w:rPr>
          <w:color w:val="auto"/>
          <w:sz w:val="28"/>
          <w:szCs w:val="28"/>
        </w:rPr>
        <w:t>7.4. Протокол общественных обсуждений (в случае проведения общественных обсуждений в форме опроса) оформляется в течение 5 рабочих дней после даты проведения опроса и подписывается всеми членами Оргкомитета.</w:t>
      </w:r>
    </w:p>
    <w:p w:rsidR="00C87847" w:rsidRPr="00FE75A4" w:rsidRDefault="00C87847" w:rsidP="00C87847">
      <w:pPr>
        <w:pStyle w:val="10"/>
        <w:ind w:firstLine="851"/>
        <w:jc w:val="both"/>
        <w:rPr>
          <w:color w:val="auto"/>
          <w:sz w:val="28"/>
          <w:szCs w:val="28"/>
        </w:rPr>
      </w:pPr>
      <w:r w:rsidRPr="00FE75A4">
        <w:rPr>
          <w:color w:val="auto"/>
          <w:sz w:val="28"/>
          <w:szCs w:val="28"/>
        </w:rPr>
        <w:t>В протоколе указываются:</w:t>
      </w:r>
    </w:p>
    <w:p w:rsidR="00C87847" w:rsidRPr="00FE75A4" w:rsidRDefault="00C87847" w:rsidP="00C87847">
      <w:pPr>
        <w:pStyle w:val="10"/>
        <w:ind w:firstLine="851"/>
        <w:jc w:val="both"/>
        <w:rPr>
          <w:color w:val="auto"/>
          <w:sz w:val="28"/>
          <w:szCs w:val="28"/>
        </w:rPr>
      </w:pPr>
      <w:r w:rsidRPr="00FE75A4">
        <w:rPr>
          <w:color w:val="auto"/>
          <w:sz w:val="28"/>
          <w:szCs w:val="28"/>
        </w:rPr>
        <w:t>объект общественных обсуждений;</w:t>
      </w:r>
    </w:p>
    <w:p w:rsidR="00C87847" w:rsidRPr="0090462F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proofErr w:type="gramStart"/>
      <w:r w:rsidRPr="00FE75A4">
        <w:rPr>
          <w:color w:val="auto"/>
          <w:sz w:val="28"/>
          <w:szCs w:val="28"/>
        </w:rPr>
        <w:t>формулировка вопроса (вопросов), предлагаемого (предлагаемых</w:t>
      </w:r>
      <w:r w:rsidRPr="00FE75A4">
        <w:rPr>
          <w:color w:val="000000"/>
          <w:sz w:val="28"/>
          <w:szCs w:val="28"/>
        </w:rPr>
        <w:t>) при проведении опроса;</w:t>
      </w:r>
      <w:proofErr w:type="gramEnd"/>
    </w:p>
    <w:p w:rsidR="00C87847" w:rsidRPr="0090462F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90462F">
        <w:rPr>
          <w:color w:val="000000"/>
          <w:sz w:val="28"/>
          <w:szCs w:val="28"/>
        </w:rPr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:rsidR="00C87847" w:rsidRPr="0090462F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90462F">
        <w:rPr>
          <w:color w:val="000000"/>
          <w:sz w:val="28"/>
          <w:szCs w:val="28"/>
        </w:rPr>
        <w:t>число полученных опросных листов;</w:t>
      </w:r>
    </w:p>
    <w:p w:rsidR="00C87847" w:rsidRPr="0090462F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90462F">
        <w:rPr>
          <w:color w:val="000000"/>
          <w:sz w:val="28"/>
          <w:szCs w:val="28"/>
        </w:rPr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:rsidR="00C87847" w:rsidRPr="0090462F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90462F">
        <w:rPr>
          <w:color w:val="000000"/>
          <w:sz w:val="28"/>
          <w:szCs w:val="28"/>
        </w:rPr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:rsidR="00C87847" w:rsidRDefault="00C87847" w:rsidP="00C87847">
      <w:pPr>
        <w:pStyle w:val="10"/>
        <w:ind w:firstLine="851"/>
        <w:jc w:val="both"/>
        <w:rPr>
          <w:color w:val="000000"/>
          <w:sz w:val="28"/>
          <w:szCs w:val="28"/>
        </w:rPr>
      </w:pPr>
      <w:proofErr w:type="gramStart"/>
      <w:r w:rsidRPr="0090462F">
        <w:rPr>
          <w:color w:val="000000"/>
          <w:sz w:val="28"/>
          <w:szCs w:val="28"/>
        </w:rPr>
        <w:t>К протоколу общественных обсуждений (в форме опроса) прилагаются опросные листы (заполняются и подписываются опрашиваемым, за исключением случаев проведения опроса в дистанционном формате, представителями заказчика (исполнителя) и органа местного самоуправления и содержат: четкие и ясные формулировки вопросов по существу выносимого на обсуждение вопроса, не допускающие возможности их неоднозначного толкования; разъяснение о порядке заполнения;</w:t>
      </w:r>
      <w:proofErr w:type="gramEnd"/>
      <w:r w:rsidRPr="0090462F">
        <w:rPr>
          <w:color w:val="000000"/>
          <w:sz w:val="28"/>
          <w:szCs w:val="28"/>
        </w:rPr>
        <w:t xml:space="preserve"> 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</w:t>
      </w:r>
      <w:r w:rsidRPr="0090462F">
        <w:rPr>
          <w:color w:val="000000"/>
          <w:sz w:val="28"/>
          <w:szCs w:val="28"/>
        </w:rPr>
        <w:lastRenderedPageBreak/>
        <w:t>обсуждений либо по иному адресу, указанному в уведомлении, а также по адрес</w:t>
      </w:r>
      <w:proofErr w:type="gramStart"/>
      <w:r w:rsidRPr="0090462F">
        <w:rPr>
          <w:color w:val="000000"/>
          <w:sz w:val="28"/>
          <w:szCs w:val="28"/>
        </w:rPr>
        <w:t>у(</w:t>
      </w:r>
      <w:proofErr w:type="spellStart"/>
      <w:proofErr w:type="gramEnd"/>
      <w:r w:rsidRPr="0090462F">
        <w:rPr>
          <w:color w:val="000000"/>
          <w:sz w:val="28"/>
          <w:szCs w:val="28"/>
        </w:rPr>
        <w:t>ам</w:t>
      </w:r>
      <w:proofErr w:type="spellEnd"/>
      <w:r w:rsidRPr="0090462F">
        <w:rPr>
          <w:color w:val="000000"/>
          <w:sz w:val="28"/>
          <w:szCs w:val="28"/>
        </w:rPr>
        <w:t>) электронной почты, указанному(</w:t>
      </w:r>
      <w:proofErr w:type="spellStart"/>
      <w:r w:rsidRPr="0090462F">
        <w:rPr>
          <w:color w:val="000000"/>
          <w:sz w:val="28"/>
          <w:szCs w:val="28"/>
        </w:rPr>
        <w:t>ым</w:t>
      </w:r>
      <w:proofErr w:type="spellEnd"/>
      <w:r w:rsidRPr="0090462F">
        <w:rPr>
          <w:color w:val="000000"/>
          <w:sz w:val="28"/>
          <w:szCs w:val="28"/>
        </w:rPr>
        <w:t>) в уведомлении, осуществляется прием замечаний и предложений общественности в течение всего срока общественных обсуждений.</w:t>
      </w:r>
    </w:p>
    <w:p w:rsidR="000474A1" w:rsidRPr="001F10A9" w:rsidRDefault="00D92DCE" w:rsidP="006537D2">
      <w:pPr>
        <w:pStyle w:val="10"/>
        <w:ind w:firstLine="851"/>
        <w:jc w:val="both"/>
        <w:rPr>
          <w:color w:val="auto"/>
          <w:sz w:val="28"/>
          <w:szCs w:val="28"/>
        </w:rPr>
      </w:pPr>
      <w:r w:rsidRPr="00D92DCE">
        <w:rPr>
          <w:noProof/>
          <w:color w:val="000000"/>
          <w:sz w:val="28"/>
          <w:szCs w:val="28"/>
          <w:lang w:eastAsia="ru-RU" w:bidi="ar-SA"/>
        </w:rPr>
        <w:pict>
          <v:shape id="_x0000_s1040" type="#_x0000_t202" style="position:absolute;left:0;text-align:left;margin-left:222.15pt;margin-top:-96.85pt;width:32.8pt;height:24pt;z-index:251670528;mso-width-relative:margin;mso-height-relative:margin" stroked="f">
            <v:textbox style="mso-next-textbox:#_x0000_s1040">
              <w:txbxContent>
                <w:p w:rsidR="003D1E58" w:rsidRPr="001E18DD" w:rsidRDefault="003D1E58" w:rsidP="003D1E5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xbxContent>
            </v:textbox>
          </v:shape>
        </w:pict>
      </w:r>
      <w:r w:rsidR="000474A1" w:rsidRPr="001F10A9">
        <w:rPr>
          <w:color w:val="000000"/>
          <w:sz w:val="28"/>
          <w:szCs w:val="28"/>
        </w:rPr>
        <w:t>7.</w:t>
      </w:r>
      <w:r w:rsidR="00C87847">
        <w:rPr>
          <w:color w:val="000000"/>
          <w:sz w:val="28"/>
          <w:szCs w:val="28"/>
        </w:rPr>
        <w:t>5</w:t>
      </w:r>
      <w:r w:rsidR="000474A1" w:rsidRPr="001F10A9">
        <w:rPr>
          <w:color w:val="000000"/>
          <w:sz w:val="28"/>
          <w:szCs w:val="28"/>
        </w:rPr>
        <w:t xml:space="preserve">. Протокол </w:t>
      </w:r>
      <w:r w:rsidR="00A47215" w:rsidRPr="001F10A9">
        <w:rPr>
          <w:color w:val="000000"/>
          <w:sz w:val="28"/>
          <w:szCs w:val="28"/>
        </w:rPr>
        <w:t xml:space="preserve">оформляется в течение 5 рабочих дней после </w:t>
      </w:r>
      <w:r w:rsidR="00037E43">
        <w:rPr>
          <w:color w:val="000000"/>
          <w:sz w:val="28"/>
          <w:szCs w:val="28"/>
        </w:rPr>
        <w:t>завершения</w:t>
      </w:r>
      <w:r w:rsidR="008A141D" w:rsidRPr="001F10A9">
        <w:rPr>
          <w:color w:val="000000"/>
          <w:sz w:val="28"/>
          <w:szCs w:val="28"/>
        </w:rPr>
        <w:t xml:space="preserve"> общественных </w:t>
      </w:r>
      <w:r w:rsidR="00037E43">
        <w:rPr>
          <w:color w:val="000000"/>
          <w:sz w:val="28"/>
          <w:szCs w:val="28"/>
        </w:rPr>
        <w:t>обсуждений администрацией муниципального образования Новокубанский район</w:t>
      </w:r>
      <w:r w:rsidR="000474A1" w:rsidRPr="001F10A9">
        <w:rPr>
          <w:color w:val="auto"/>
          <w:sz w:val="28"/>
          <w:szCs w:val="28"/>
        </w:rPr>
        <w:t xml:space="preserve"> и </w:t>
      </w:r>
      <w:r w:rsidR="00037E43">
        <w:rPr>
          <w:color w:val="auto"/>
          <w:sz w:val="28"/>
          <w:szCs w:val="28"/>
        </w:rPr>
        <w:t xml:space="preserve">подписывается </w:t>
      </w:r>
      <w:r w:rsidR="000474A1" w:rsidRPr="001F10A9">
        <w:rPr>
          <w:color w:val="auto"/>
          <w:sz w:val="28"/>
          <w:szCs w:val="28"/>
        </w:rPr>
        <w:t>представител</w:t>
      </w:r>
      <w:r w:rsidR="009E4945">
        <w:rPr>
          <w:color w:val="auto"/>
          <w:sz w:val="28"/>
          <w:szCs w:val="28"/>
        </w:rPr>
        <w:t>е</w:t>
      </w:r>
      <w:proofErr w:type="gramStart"/>
      <w:r w:rsidR="009E4945">
        <w:rPr>
          <w:color w:val="auto"/>
          <w:sz w:val="28"/>
          <w:szCs w:val="28"/>
        </w:rPr>
        <w:t>м</w:t>
      </w:r>
      <w:r w:rsidR="00EB67A3">
        <w:rPr>
          <w:color w:val="auto"/>
          <w:sz w:val="28"/>
          <w:szCs w:val="28"/>
        </w:rPr>
        <w:t>(</w:t>
      </w:r>
      <w:proofErr w:type="gramEnd"/>
      <w:r w:rsidR="00EB67A3">
        <w:rPr>
          <w:color w:val="auto"/>
          <w:sz w:val="28"/>
          <w:szCs w:val="28"/>
        </w:rPr>
        <w:t>-</w:t>
      </w:r>
      <w:proofErr w:type="spellStart"/>
      <w:r w:rsidR="00EB67A3">
        <w:rPr>
          <w:color w:val="auto"/>
          <w:sz w:val="28"/>
          <w:szCs w:val="28"/>
        </w:rPr>
        <w:t>ями</w:t>
      </w:r>
      <w:proofErr w:type="spellEnd"/>
      <w:r w:rsidR="00EB67A3">
        <w:rPr>
          <w:color w:val="auto"/>
          <w:sz w:val="28"/>
          <w:szCs w:val="28"/>
        </w:rPr>
        <w:t>)</w:t>
      </w:r>
      <w:r w:rsidR="000474A1" w:rsidRPr="001F10A9">
        <w:rPr>
          <w:color w:val="auto"/>
          <w:sz w:val="28"/>
          <w:szCs w:val="28"/>
        </w:rPr>
        <w:t xml:space="preserve"> </w:t>
      </w:r>
      <w:r w:rsidR="009E4945">
        <w:rPr>
          <w:color w:val="000000"/>
          <w:sz w:val="28"/>
          <w:szCs w:val="28"/>
        </w:rPr>
        <w:t>администраци</w:t>
      </w:r>
      <w:r w:rsidR="003B1F6F">
        <w:rPr>
          <w:color w:val="000000"/>
          <w:sz w:val="28"/>
          <w:szCs w:val="28"/>
        </w:rPr>
        <w:t xml:space="preserve">и </w:t>
      </w:r>
      <w:r w:rsidR="009E4945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9E4945">
        <w:rPr>
          <w:color w:val="000000"/>
          <w:sz w:val="28"/>
          <w:szCs w:val="28"/>
        </w:rPr>
        <w:t>Новокубанский</w:t>
      </w:r>
      <w:proofErr w:type="spellEnd"/>
      <w:r w:rsidR="009E4945">
        <w:rPr>
          <w:color w:val="000000"/>
          <w:sz w:val="28"/>
          <w:szCs w:val="28"/>
        </w:rPr>
        <w:t xml:space="preserve"> район</w:t>
      </w:r>
      <w:r w:rsidR="003B1F6F">
        <w:rPr>
          <w:color w:val="000000"/>
          <w:sz w:val="28"/>
          <w:szCs w:val="28"/>
        </w:rPr>
        <w:t>,</w:t>
      </w:r>
      <w:r w:rsidR="009E4945" w:rsidRPr="00037E43">
        <w:rPr>
          <w:color w:val="auto"/>
          <w:sz w:val="28"/>
          <w:szCs w:val="28"/>
        </w:rPr>
        <w:t xml:space="preserve"> </w:t>
      </w:r>
      <w:r w:rsidR="00037E43" w:rsidRPr="00037E43">
        <w:rPr>
          <w:color w:val="auto"/>
          <w:sz w:val="28"/>
          <w:szCs w:val="28"/>
        </w:rPr>
        <w:t>представителем</w:t>
      </w:r>
      <w:r w:rsidR="00EB67A3">
        <w:rPr>
          <w:color w:val="auto"/>
          <w:sz w:val="28"/>
          <w:szCs w:val="28"/>
        </w:rPr>
        <w:t>(-</w:t>
      </w:r>
      <w:proofErr w:type="spellStart"/>
      <w:r w:rsidR="00EB67A3">
        <w:rPr>
          <w:color w:val="auto"/>
          <w:sz w:val="28"/>
          <w:szCs w:val="28"/>
        </w:rPr>
        <w:t>ями</w:t>
      </w:r>
      <w:proofErr w:type="spellEnd"/>
      <w:r w:rsidR="00EB67A3">
        <w:rPr>
          <w:color w:val="auto"/>
          <w:sz w:val="28"/>
          <w:szCs w:val="28"/>
        </w:rPr>
        <w:t>)</w:t>
      </w:r>
      <w:r w:rsidR="003B1F6F">
        <w:rPr>
          <w:color w:val="auto"/>
          <w:sz w:val="28"/>
          <w:szCs w:val="28"/>
        </w:rPr>
        <w:t xml:space="preserve"> З</w:t>
      </w:r>
      <w:r w:rsidR="00037E43" w:rsidRPr="00037E43">
        <w:rPr>
          <w:color w:val="auto"/>
          <w:sz w:val="28"/>
          <w:szCs w:val="28"/>
        </w:rPr>
        <w:t>аказчика (</w:t>
      </w:r>
      <w:r w:rsidR="003B1F6F">
        <w:rPr>
          <w:color w:val="auto"/>
          <w:sz w:val="28"/>
          <w:szCs w:val="28"/>
        </w:rPr>
        <w:t>И</w:t>
      </w:r>
      <w:r w:rsidR="00037E43" w:rsidRPr="00037E43">
        <w:rPr>
          <w:color w:val="auto"/>
          <w:sz w:val="28"/>
          <w:szCs w:val="28"/>
        </w:rPr>
        <w:t>сполнителя), представител</w:t>
      </w:r>
      <w:r w:rsidR="00EB67A3">
        <w:rPr>
          <w:color w:val="auto"/>
          <w:sz w:val="28"/>
          <w:szCs w:val="28"/>
        </w:rPr>
        <w:t>ем(-</w:t>
      </w:r>
      <w:proofErr w:type="spellStart"/>
      <w:r w:rsidR="003B1F6F">
        <w:rPr>
          <w:color w:val="auto"/>
          <w:sz w:val="28"/>
          <w:szCs w:val="28"/>
        </w:rPr>
        <w:t>ями</w:t>
      </w:r>
      <w:proofErr w:type="spellEnd"/>
      <w:r w:rsidR="00EB67A3">
        <w:rPr>
          <w:color w:val="auto"/>
          <w:sz w:val="28"/>
          <w:szCs w:val="28"/>
        </w:rPr>
        <w:t>)</w:t>
      </w:r>
      <w:r w:rsidR="00037E43" w:rsidRPr="00037E43">
        <w:rPr>
          <w:color w:val="auto"/>
          <w:sz w:val="28"/>
          <w:szCs w:val="28"/>
        </w:rPr>
        <w:t xml:space="preserve"> общественности</w:t>
      </w:r>
      <w:r w:rsidR="00A47215" w:rsidRPr="001F10A9">
        <w:rPr>
          <w:color w:val="auto"/>
          <w:sz w:val="28"/>
          <w:szCs w:val="28"/>
        </w:rPr>
        <w:t>.</w:t>
      </w:r>
    </w:p>
    <w:p w:rsidR="000474A1" w:rsidRPr="001F10A9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r w:rsidRPr="001F10A9">
        <w:rPr>
          <w:color w:val="auto"/>
          <w:sz w:val="28"/>
          <w:szCs w:val="28"/>
        </w:rPr>
        <w:t>Каждый из подписантов протокола вправе приложить к итоговому документу свое особое мнение</w:t>
      </w:r>
      <w:r w:rsidRPr="001F10A9">
        <w:rPr>
          <w:color w:val="000000"/>
          <w:sz w:val="28"/>
          <w:szCs w:val="28"/>
        </w:rPr>
        <w:t>.</w:t>
      </w:r>
    </w:p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7" w:name="sub_76"/>
      <w:bookmarkEnd w:id="86"/>
      <w:r w:rsidRPr="001F10A9">
        <w:rPr>
          <w:color w:val="000000"/>
          <w:sz w:val="28"/>
          <w:szCs w:val="28"/>
        </w:rPr>
        <w:t>7.</w:t>
      </w:r>
      <w:r w:rsidR="00C87847">
        <w:rPr>
          <w:color w:val="000000"/>
          <w:sz w:val="28"/>
          <w:szCs w:val="28"/>
        </w:rPr>
        <w:t>6</w:t>
      </w:r>
      <w:r w:rsidRPr="001F10A9">
        <w:rPr>
          <w:color w:val="000000"/>
          <w:sz w:val="28"/>
          <w:szCs w:val="28"/>
        </w:rPr>
        <w:t>. Выступления в средствах массовой информации по вопросу, вынесенному на общественное обсуждение, опубликованные в период с момента назначения общественных обсуждений и до их завершения, направленные их автором в Оргкомитет, приобщаются</w:t>
      </w:r>
      <w:r w:rsidRPr="000474A1">
        <w:rPr>
          <w:color w:val="000000"/>
          <w:sz w:val="28"/>
          <w:szCs w:val="28"/>
        </w:rPr>
        <w:t xml:space="preserve"> к материалам общественных обсуждений.</w:t>
      </w:r>
    </w:p>
    <w:bookmarkEnd w:id="87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A47834" w:rsidRDefault="000474A1" w:rsidP="00A47834">
      <w:pPr>
        <w:pStyle w:val="10"/>
        <w:jc w:val="center"/>
        <w:rPr>
          <w:b/>
          <w:color w:val="000000"/>
          <w:sz w:val="28"/>
          <w:szCs w:val="28"/>
        </w:rPr>
      </w:pPr>
      <w:bookmarkStart w:id="88" w:name="sub_800"/>
      <w:r w:rsidRPr="00A47834">
        <w:rPr>
          <w:b/>
          <w:color w:val="000000"/>
          <w:sz w:val="28"/>
          <w:szCs w:val="28"/>
        </w:rPr>
        <w:t>8. Финансирование общественных обсуждений</w:t>
      </w:r>
    </w:p>
    <w:bookmarkEnd w:id="88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89" w:name="sub_81"/>
      <w:r w:rsidRPr="000474A1">
        <w:rPr>
          <w:color w:val="000000"/>
          <w:sz w:val="28"/>
          <w:szCs w:val="28"/>
        </w:rPr>
        <w:t xml:space="preserve">8.1. Финансирование расходов по организации и проведению общественных обсуждений осуществляется </w:t>
      </w:r>
      <w:bookmarkEnd w:id="89"/>
      <w:r w:rsidR="001F10A9">
        <w:rPr>
          <w:color w:val="000000"/>
          <w:sz w:val="28"/>
          <w:szCs w:val="28"/>
        </w:rPr>
        <w:t>администрацией муниципального образования Новокубанский район.</w:t>
      </w:r>
    </w:p>
    <w:p w:rsidR="001F10A9" w:rsidRPr="000474A1" w:rsidRDefault="001F10A9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3220A4" w:rsidRDefault="001F10A9" w:rsidP="003220A4">
      <w:pPr>
        <w:pStyle w:val="10"/>
        <w:jc w:val="center"/>
        <w:rPr>
          <w:b/>
          <w:color w:val="000000"/>
          <w:sz w:val="28"/>
          <w:szCs w:val="28"/>
        </w:rPr>
      </w:pPr>
      <w:bookmarkStart w:id="90" w:name="sub_1001"/>
      <w:r>
        <w:rPr>
          <w:b/>
          <w:color w:val="000000"/>
          <w:sz w:val="28"/>
          <w:szCs w:val="28"/>
        </w:rPr>
        <w:t>9</w:t>
      </w:r>
      <w:r w:rsidR="000474A1" w:rsidRPr="003220A4">
        <w:rPr>
          <w:b/>
          <w:color w:val="000000"/>
          <w:sz w:val="28"/>
          <w:szCs w:val="28"/>
        </w:rPr>
        <w:t>. Заключительные положения</w:t>
      </w:r>
    </w:p>
    <w:bookmarkEnd w:id="90"/>
    <w:p w:rsidR="000474A1" w:rsidRP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Pr="000474A1" w:rsidRDefault="001F10A9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1" w:name="sub_101"/>
      <w:r>
        <w:rPr>
          <w:color w:val="000000"/>
          <w:sz w:val="28"/>
          <w:szCs w:val="28"/>
        </w:rPr>
        <w:t>9</w:t>
      </w:r>
      <w:r w:rsidR="000474A1" w:rsidRPr="000474A1">
        <w:rPr>
          <w:color w:val="000000"/>
          <w:sz w:val="28"/>
          <w:szCs w:val="28"/>
        </w:rPr>
        <w:t>.1. Легитимными (состоявшимися) признаются общественные обсуждения, которые организованы и проведены с соблюдением норм действующего законодательства Российской Федерации, Краснодарского края и настоящего Положения.</w:t>
      </w:r>
    </w:p>
    <w:p w:rsidR="000474A1" w:rsidRPr="000474A1" w:rsidRDefault="001F10A9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2" w:name="sub_102"/>
      <w:bookmarkEnd w:id="91"/>
      <w:r>
        <w:rPr>
          <w:color w:val="000000"/>
          <w:sz w:val="28"/>
          <w:szCs w:val="28"/>
        </w:rPr>
        <w:t>9</w:t>
      </w:r>
      <w:r w:rsidR="000474A1" w:rsidRPr="000474A1">
        <w:rPr>
          <w:color w:val="000000"/>
          <w:sz w:val="28"/>
          <w:szCs w:val="28"/>
        </w:rPr>
        <w:t>.2. Вопросы организации и проведения общественных обсуждений, не урегулированные настоящим Положением</w:t>
      </w:r>
      <w:r w:rsidR="000319E8">
        <w:rPr>
          <w:color w:val="000000"/>
          <w:sz w:val="28"/>
          <w:szCs w:val="28"/>
        </w:rPr>
        <w:t xml:space="preserve"> и действующим законодательством</w:t>
      </w:r>
      <w:r w:rsidR="000474A1" w:rsidRPr="000474A1">
        <w:rPr>
          <w:color w:val="000000"/>
          <w:sz w:val="28"/>
          <w:szCs w:val="28"/>
        </w:rPr>
        <w:t xml:space="preserve">, определяются </w:t>
      </w:r>
      <w:r w:rsidR="000319E8">
        <w:rPr>
          <w:color w:val="000000"/>
          <w:sz w:val="28"/>
          <w:szCs w:val="28"/>
        </w:rPr>
        <w:t>Оргкомитетом</w:t>
      </w:r>
      <w:r w:rsidR="000474A1" w:rsidRPr="000474A1">
        <w:rPr>
          <w:color w:val="000000"/>
          <w:sz w:val="28"/>
          <w:szCs w:val="28"/>
        </w:rPr>
        <w:t>.</w:t>
      </w:r>
    </w:p>
    <w:p w:rsidR="000474A1" w:rsidRPr="000474A1" w:rsidRDefault="001F10A9" w:rsidP="000474A1">
      <w:pPr>
        <w:pStyle w:val="10"/>
        <w:ind w:firstLine="851"/>
        <w:jc w:val="both"/>
        <w:rPr>
          <w:color w:val="000000"/>
          <w:sz w:val="28"/>
          <w:szCs w:val="28"/>
        </w:rPr>
      </w:pPr>
      <w:bookmarkStart w:id="93" w:name="sub_103"/>
      <w:bookmarkEnd w:id="92"/>
      <w:r>
        <w:rPr>
          <w:color w:val="000000"/>
          <w:sz w:val="28"/>
          <w:szCs w:val="28"/>
        </w:rPr>
        <w:t>9</w:t>
      </w:r>
      <w:bookmarkStart w:id="94" w:name="sub_104"/>
      <w:bookmarkEnd w:id="93"/>
      <w:r w:rsidR="000474A1" w:rsidRPr="0004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0474A1" w:rsidRPr="000474A1">
        <w:rPr>
          <w:color w:val="000000"/>
          <w:sz w:val="28"/>
          <w:szCs w:val="28"/>
        </w:rPr>
        <w:t xml:space="preserve">. Спорные вопросы по организации и проведению общественных обсуждений, порядку оформления или содержанию протокола общественных обсуждений, проводимых в форме общественных слушаний или </w:t>
      </w:r>
      <w:r>
        <w:rPr>
          <w:color w:val="000000"/>
          <w:sz w:val="28"/>
          <w:szCs w:val="28"/>
        </w:rPr>
        <w:t>опроса</w:t>
      </w:r>
      <w:r w:rsidR="000474A1" w:rsidRPr="000474A1">
        <w:rPr>
          <w:color w:val="000000"/>
          <w:sz w:val="28"/>
          <w:szCs w:val="28"/>
        </w:rPr>
        <w:t xml:space="preserve"> граждан, решаются в судебном порядке.</w:t>
      </w: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0474A1" w:rsidRDefault="000474A1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p w:rsidR="009808C8" w:rsidRPr="000474A1" w:rsidRDefault="009808C8" w:rsidP="000474A1">
      <w:pPr>
        <w:pStyle w:val="10"/>
        <w:ind w:firstLine="851"/>
        <w:jc w:val="both"/>
        <w:rPr>
          <w:color w:val="000000"/>
          <w:sz w:val="28"/>
          <w:szCs w:val="28"/>
        </w:rPr>
      </w:pPr>
    </w:p>
    <w:bookmarkEnd w:id="94"/>
    <w:p w:rsidR="00E01B19" w:rsidRPr="00E01B19" w:rsidRDefault="00E01B19" w:rsidP="00E01B19">
      <w:pPr>
        <w:rPr>
          <w:rFonts w:eastAsia="DejaVu Sans" w:cs="DejaVu Sans"/>
          <w:color w:val="000000"/>
          <w:sz w:val="28"/>
          <w:szCs w:val="28"/>
          <w:lang w:eastAsia="zh-CN" w:bidi="hi-IN"/>
        </w:rPr>
      </w:pPr>
      <w:proofErr w:type="gramStart"/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>Исполняющий</w:t>
      </w:r>
      <w:proofErr w:type="gramEnd"/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 xml:space="preserve"> обязанности заместителя </w:t>
      </w:r>
    </w:p>
    <w:p w:rsidR="00E01B19" w:rsidRPr="00E01B19" w:rsidRDefault="00E01B19" w:rsidP="00E01B19">
      <w:pPr>
        <w:rPr>
          <w:rFonts w:eastAsia="DejaVu Sans" w:cs="DejaVu Sans"/>
          <w:color w:val="000000"/>
          <w:sz w:val="28"/>
          <w:szCs w:val="28"/>
          <w:lang w:eastAsia="zh-CN" w:bidi="hi-IN"/>
        </w:rPr>
      </w:pPr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 xml:space="preserve">главы муниципального образования </w:t>
      </w:r>
    </w:p>
    <w:p w:rsidR="00E01B19" w:rsidRPr="00E01B19" w:rsidRDefault="00E01B19" w:rsidP="00E01B19">
      <w:pPr>
        <w:rPr>
          <w:rFonts w:eastAsia="DejaVu Sans" w:cs="DejaVu Sans"/>
          <w:color w:val="000000"/>
          <w:sz w:val="28"/>
          <w:szCs w:val="28"/>
          <w:lang w:eastAsia="zh-CN" w:bidi="hi-IN"/>
        </w:rPr>
      </w:pPr>
      <w:proofErr w:type="spellStart"/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>Новокубанский</w:t>
      </w:r>
      <w:proofErr w:type="spellEnd"/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 xml:space="preserve"> район                                                           </w:t>
      </w:r>
      <w:r>
        <w:rPr>
          <w:rFonts w:eastAsia="DejaVu Sans" w:cs="DejaVu Sans"/>
          <w:color w:val="000000"/>
          <w:sz w:val="28"/>
          <w:szCs w:val="28"/>
          <w:lang w:eastAsia="zh-CN" w:bidi="hi-IN"/>
        </w:rPr>
        <w:t xml:space="preserve"> </w:t>
      </w:r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 xml:space="preserve">               </w:t>
      </w:r>
      <w:proofErr w:type="spellStart"/>
      <w:r w:rsidRPr="00E01B19">
        <w:rPr>
          <w:rFonts w:eastAsia="DejaVu Sans" w:cs="DejaVu Sans"/>
          <w:color w:val="000000"/>
          <w:sz w:val="28"/>
          <w:szCs w:val="28"/>
          <w:lang w:eastAsia="zh-CN" w:bidi="hi-IN"/>
        </w:rPr>
        <w:t>А.Н.Поленков</w:t>
      </w:r>
      <w:proofErr w:type="spellEnd"/>
    </w:p>
    <w:p w:rsidR="00EF0095" w:rsidRDefault="00EF0095" w:rsidP="00E01B19">
      <w:pPr>
        <w:pStyle w:val="10"/>
        <w:jc w:val="both"/>
        <w:rPr>
          <w:color w:val="000000"/>
          <w:sz w:val="28"/>
          <w:szCs w:val="28"/>
        </w:rPr>
      </w:pPr>
    </w:p>
    <w:sectPr w:rsidR="00EF0095" w:rsidSect="00C84EE9">
      <w:headerReference w:type="even" r:id="rId14"/>
      <w:headerReference w:type="default" r:id="rId15"/>
      <w:pgSz w:w="11906" w:h="16838"/>
      <w:pgMar w:top="1134" w:right="567" w:bottom="1134" w:left="1701" w:header="0" w:footer="0" w:gutter="0"/>
      <w:cols w:space="720"/>
      <w:formProt w:val="0"/>
      <w:titlePg/>
      <w:docGrid w:linePitch="27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A4" w:rsidRDefault="002922A4" w:rsidP="00351176">
      <w:r>
        <w:separator/>
      </w:r>
    </w:p>
  </w:endnote>
  <w:endnote w:type="continuationSeparator" w:id="0">
    <w:p w:rsidR="002922A4" w:rsidRDefault="002922A4" w:rsidP="00351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A4" w:rsidRDefault="002922A4" w:rsidP="00351176">
      <w:r>
        <w:separator/>
      </w:r>
    </w:p>
  </w:footnote>
  <w:footnote w:type="continuationSeparator" w:id="0">
    <w:p w:rsidR="002922A4" w:rsidRDefault="002922A4" w:rsidP="00351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>
    <w:pPr>
      <w:pStyle w:val="af6"/>
    </w:pPr>
  </w:p>
  <w:p w:rsidR="00620E3B" w:rsidRPr="00975EE9" w:rsidRDefault="00620E3B" w:rsidP="00351176">
    <w:pPr>
      <w:pStyle w:val="af6"/>
      <w:jc w:val="center"/>
    </w:pPr>
  </w:p>
  <w:p w:rsidR="00C06032" w:rsidRDefault="00C06032" w:rsidP="00C06032">
    <w:pPr>
      <w:pStyle w:val="af6"/>
      <w:jc w:val="center"/>
    </w:pPr>
  </w:p>
  <w:p w:rsidR="00620E3B" w:rsidRPr="00975EE9" w:rsidRDefault="00620E3B" w:rsidP="00351176">
    <w:pPr>
      <w:pStyle w:val="af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3B" w:rsidRDefault="00620E3B" w:rsidP="00351176">
    <w:pPr>
      <w:pStyle w:val="af6"/>
      <w:jc w:val="center"/>
    </w:pPr>
  </w:p>
  <w:p w:rsidR="00975EE9" w:rsidRDefault="00975EE9" w:rsidP="00351176">
    <w:pPr>
      <w:pStyle w:val="af6"/>
      <w:jc w:val="center"/>
    </w:pPr>
  </w:p>
  <w:p w:rsidR="00C06032" w:rsidRDefault="00C06032" w:rsidP="00C06032">
    <w:pPr>
      <w:pStyle w:val="af6"/>
      <w:jc w:val="center"/>
    </w:pPr>
  </w:p>
  <w:p w:rsidR="000348A1" w:rsidRDefault="000348A1" w:rsidP="000348A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FB78B3"/>
    <w:multiLevelType w:val="hybridMultilevel"/>
    <w:tmpl w:val="BD66693E"/>
    <w:lvl w:ilvl="0" w:tplc="0666DED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EB06CD"/>
    <w:multiLevelType w:val="hybridMultilevel"/>
    <w:tmpl w:val="C8888892"/>
    <w:lvl w:ilvl="0" w:tplc="C74078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314B"/>
    <w:multiLevelType w:val="hybridMultilevel"/>
    <w:tmpl w:val="2F680512"/>
    <w:lvl w:ilvl="0" w:tplc="CABE61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1F3F6B"/>
    <w:multiLevelType w:val="multilevel"/>
    <w:tmpl w:val="D1BC99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55" w:hanging="163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55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55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6C14262"/>
    <w:multiLevelType w:val="hybridMultilevel"/>
    <w:tmpl w:val="67BACF28"/>
    <w:lvl w:ilvl="0" w:tplc="66B812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942D3D"/>
    <w:multiLevelType w:val="hybridMultilevel"/>
    <w:tmpl w:val="8550E15A"/>
    <w:lvl w:ilvl="0" w:tplc="E9A85A8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01C25CD"/>
    <w:multiLevelType w:val="hybridMultilevel"/>
    <w:tmpl w:val="5498C96A"/>
    <w:lvl w:ilvl="0" w:tplc="A7F8864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A02C11"/>
    <w:multiLevelType w:val="multilevel"/>
    <w:tmpl w:val="CBAADE7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evenAndOddHeaders/>
  <w:drawingGridHorizontalSpacing w:val="9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E65D9"/>
    <w:rsid w:val="00003294"/>
    <w:rsid w:val="00003EBC"/>
    <w:rsid w:val="00005B76"/>
    <w:rsid w:val="00005D5F"/>
    <w:rsid w:val="000143CF"/>
    <w:rsid w:val="00016AA6"/>
    <w:rsid w:val="0001765D"/>
    <w:rsid w:val="000248CE"/>
    <w:rsid w:val="000319E8"/>
    <w:rsid w:val="000348A1"/>
    <w:rsid w:val="00037E43"/>
    <w:rsid w:val="00040F92"/>
    <w:rsid w:val="00042C87"/>
    <w:rsid w:val="00043BDF"/>
    <w:rsid w:val="000470F2"/>
    <w:rsid w:val="000474A1"/>
    <w:rsid w:val="00050469"/>
    <w:rsid w:val="00053330"/>
    <w:rsid w:val="00055F00"/>
    <w:rsid w:val="0005795C"/>
    <w:rsid w:val="00060810"/>
    <w:rsid w:val="00061343"/>
    <w:rsid w:val="00063B37"/>
    <w:rsid w:val="0007563C"/>
    <w:rsid w:val="000758D9"/>
    <w:rsid w:val="00076288"/>
    <w:rsid w:val="00082559"/>
    <w:rsid w:val="00083EEA"/>
    <w:rsid w:val="00084A0F"/>
    <w:rsid w:val="000878D8"/>
    <w:rsid w:val="000911CF"/>
    <w:rsid w:val="00094AD2"/>
    <w:rsid w:val="00097AEA"/>
    <w:rsid w:val="000A216E"/>
    <w:rsid w:val="000A3AF6"/>
    <w:rsid w:val="000B5C54"/>
    <w:rsid w:val="000C2E07"/>
    <w:rsid w:val="000C54CC"/>
    <w:rsid w:val="000C6D5C"/>
    <w:rsid w:val="000D2AE8"/>
    <w:rsid w:val="000E0B67"/>
    <w:rsid w:val="000E2C6F"/>
    <w:rsid w:val="000F0450"/>
    <w:rsid w:val="000F214E"/>
    <w:rsid w:val="001013F9"/>
    <w:rsid w:val="00101625"/>
    <w:rsid w:val="00101C05"/>
    <w:rsid w:val="00101F2C"/>
    <w:rsid w:val="00104E8E"/>
    <w:rsid w:val="00104FBD"/>
    <w:rsid w:val="001131B8"/>
    <w:rsid w:val="00117FF0"/>
    <w:rsid w:val="0012231B"/>
    <w:rsid w:val="00125A3D"/>
    <w:rsid w:val="001330AA"/>
    <w:rsid w:val="00133993"/>
    <w:rsid w:val="001377EB"/>
    <w:rsid w:val="001463BD"/>
    <w:rsid w:val="001503DB"/>
    <w:rsid w:val="00150D04"/>
    <w:rsid w:val="001533CD"/>
    <w:rsid w:val="00155842"/>
    <w:rsid w:val="001562A3"/>
    <w:rsid w:val="001621D6"/>
    <w:rsid w:val="001645AE"/>
    <w:rsid w:val="001675C0"/>
    <w:rsid w:val="00171087"/>
    <w:rsid w:val="001718C2"/>
    <w:rsid w:val="00174DE6"/>
    <w:rsid w:val="00174F68"/>
    <w:rsid w:val="00182232"/>
    <w:rsid w:val="00183F5C"/>
    <w:rsid w:val="00185E2F"/>
    <w:rsid w:val="001B09ED"/>
    <w:rsid w:val="001B66FE"/>
    <w:rsid w:val="001C0285"/>
    <w:rsid w:val="001C2E7E"/>
    <w:rsid w:val="001D7CE3"/>
    <w:rsid w:val="001E18DD"/>
    <w:rsid w:val="001E1F8F"/>
    <w:rsid w:val="001E36B1"/>
    <w:rsid w:val="001E7229"/>
    <w:rsid w:val="001F10A9"/>
    <w:rsid w:val="001F23F0"/>
    <w:rsid w:val="001F4C21"/>
    <w:rsid w:val="001F734E"/>
    <w:rsid w:val="002016C0"/>
    <w:rsid w:val="002016CE"/>
    <w:rsid w:val="00203102"/>
    <w:rsid w:val="002070BE"/>
    <w:rsid w:val="00213024"/>
    <w:rsid w:val="00213307"/>
    <w:rsid w:val="00215CEF"/>
    <w:rsid w:val="00217B52"/>
    <w:rsid w:val="00225B70"/>
    <w:rsid w:val="00225E3C"/>
    <w:rsid w:val="00226284"/>
    <w:rsid w:val="00226A90"/>
    <w:rsid w:val="00231962"/>
    <w:rsid w:val="00234689"/>
    <w:rsid w:val="002441B2"/>
    <w:rsid w:val="00246072"/>
    <w:rsid w:val="00247678"/>
    <w:rsid w:val="00247F75"/>
    <w:rsid w:val="00252300"/>
    <w:rsid w:val="00252E37"/>
    <w:rsid w:val="00253FB3"/>
    <w:rsid w:val="00255CDA"/>
    <w:rsid w:val="00257FA8"/>
    <w:rsid w:val="0026570E"/>
    <w:rsid w:val="00271B67"/>
    <w:rsid w:val="002737A4"/>
    <w:rsid w:val="002755FE"/>
    <w:rsid w:val="00275CFD"/>
    <w:rsid w:val="002767C8"/>
    <w:rsid w:val="00277071"/>
    <w:rsid w:val="0027715B"/>
    <w:rsid w:val="0027783C"/>
    <w:rsid w:val="00281D0D"/>
    <w:rsid w:val="00282C52"/>
    <w:rsid w:val="00284377"/>
    <w:rsid w:val="00286A61"/>
    <w:rsid w:val="002922A4"/>
    <w:rsid w:val="002A3E7E"/>
    <w:rsid w:val="002A4E4D"/>
    <w:rsid w:val="002A599F"/>
    <w:rsid w:val="002A6A53"/>
    <w:rsid w:val="002A764E"/>
    <w:rsid w:val="002B4FB8"/>
    <w:rsid w:val="002C78AD"/>
    <w:rsid w:val="002C7AAA"/>
    <w:rsid w:val="002D034D"/>
    <w:rsid w:val="002D2690"/>
    <w:rsid w:val="002D2B24"/>
    <w:rsid w:val="002D7897"/>
    <w:rsid w:val="002E05A9"/>
    <w:rsid w:val="002E0DA1"/>
    <w:rsid w:val="002E694C"/>
    <w:rsid w:val="002E6ABD"/>
    <w:rsid w:val="002E7E03"/>
    <w:rsid w:val="002F5A1F"/>
    <w:rsid w:val="002F766C"/>
    <w:rsid w:val="00305CDB"/>
    <w:rsid w:val="00311651"/>
    <w:rsid w:val="00313316"/>
    <w:rsid w:val="00315D00"/>
    <w:rsid w:val="00317134"/>
    <w:rsid w:val="003220A4"/>
    <w:rsid w:val="00323E9E"/>
    <w:rsid w:val="0032532E"/>
    <w:rsid w:val="00330DCB"/>
    <w:rsid w:val="00331521"/>
    <w:rsid w:val="003365EC"/>
    <w:rsid w:val="00337CBC"/>
    <w:rsid w:val="00347164"/>
    <w:rsid w:val="0034732F"/>
    <w:rsid w:val="003475C3"/>
    <w:rsid w:val="0035091D"/>
    <w:rsid w:val="00351176"/>
    <w:rsid w:val="00351B15"/>
    <w:rsid w:val="00357E4A"/>
    <w:rsid w:val="0036680D"/>
    <w:rsid w:val="003703AF"/>
    <w:rsid w:val="00375153"/>
    <w:rsid w:val="00375AD3"/>
    <w:rsid w:val="003A0572"/>
    <w:rsid w:val="003A1CD8"/>
    <w:rsid w:val="003A4DB2"/>
    <w:rsid w:val="003A6994"/>
    <w:rsid w:val="003B06FD"/>
    <w:rsid w:val="003B1DDE"/>
    <w:rsid w:val="003B1F6F"/>
    <w:rsid w:val="003B465B"/>
    <w:rsid w:val="003B4C15"/>
    <w:rsid w:val="003B6B36"/>
    <w:rsid w:val="003C09CB"/>
    <w:rsid w:val="003C3A5A"/>
    <w:rsid w:val="003C4FD9"/>
    <w:rsid w:val="003C6D17"/>
    <w:rsid w:val="003D0A80"/>
    <w:rsid w:val="003D169E"/>
    <w:rsid w:val="003D1E58"/>
    <w:rsid w:val="003D35AC"/>
    <w:rsid w:val="003D3DD7"/>
    <w:rsid w:val="003E2E56"/>
    <w:rsid w:val="003E5D3A"/>
    <w:rsid w:val="003E633F"/>
    <w:rsid w:val="003F259F"/>
    <w:rsid w:val="003F3844"/>
    <w:rsid w:val="003F3A5D"/>
    <w:rsid w:val="003F42CE"/>
    <w:rsid w:val="003F458B"/>
    <w:rsid w:val="003F6814"/>
    <w:rsid w:val="00400FCE"/>
    <w:rsid w:val="004010DE"/>
    <w:rsid w:val="00401196"/>
    <w:rsid w:val="00401554"/>
    <w:rsid w:val="00403F7B"/>
    <w:rsid w:val="00404030"/>
    <w:rsid w:val="00404FB2"/>
    <w:rsid w:val="00412CAD"/>
    <w:rsid w:val="004152D0"/>
    <w:rsid w:val="0041595C"/>
    <w:rsid w:val="00420B7E"/>
    <w:rsid w:val="00421016"/>
    <w:rsid w:val="00421DE5"/>
    <w:rsid w:val="00422125"/>
    <w:rsid w:val="0042688C"/>
    <w:rsid w:val="00433846"/>
    <w:rsid w:val="00435707"/>
    <w:rsid w:val="00450A35"/>
    <w:rsid w:val="00451688"/>
    <w:rsid w:val="004530A6"/>
    <w:rsid w:val="0045370F"/>
    <w:rsid w:val="00457B94"/>
    <w:rsid w:val="00457FA4"/>
    <w:rsid w:val="004617D5"/>
    <w:rsid w:val="00461E69"/>
    <w:rsid w:val="00463B3E"/>
    <w:rsid w:val="004643C3"/>
    <w:rsid w:val="004656DD"/>
    <w:rsid w:val="004657D2"/>
    <w:rsid w:val="004721CA"/>
    <w:rsid w:val="00472814"/>
    <w:rsid w:val="00472AC1"/>
    <w:rsid w:val="00474DA1"/>
    <w:rsid w:val="0047518C"/>
    <w:rsid w:val="0047538C"/>
    <w:rsid w:val="0048196A"/>
    <w:rsid w:val="00484492"/>
    <w:rsid w:val="00486E85"/>
    <w:rsid w:val="004878FC"/>
    <w:rsid w:val="004A661C"/>
    <w:rsid w:val="004A68B7"/>
    <w:rsid w:val="004A7C41"/>
    <w:rsid w:val="004B1C12"/>
    <w:rsid w:val="004B2904"/>
    <w:rsid w:val="004B3DCF"/>
    <w:rsid w:val="004B7302"/>
    <w:rsid w:val="004C1015"/>
    <w:rsid w:val="004C2D11"/>
    <w:rsid w:val="004C3652"/>
    <w:rsid w:val="004D12F6"/>
    <w:rsid w:val="004D5700"/>
    <w:rsid w:val="004D697A"/>
    <w:rsid w:val="004E07E1"/>
    <w:rsid w:val="004E45C6"/>
    <w:rsid w:val="004F60E2"/>
    <w:rsid w:val="004F6338"/>
    <w:rsid w:val="00502C17"/>
    <w:rsid w:val="00503DAE"/>
    <w:rsid w:val="0050795C"/>
    <w:rsid w:val="00510895"/>
    <w:rsid w:val="00511600"/>
    <w:rsid w:val="00512673"/>
    <w:rsid w:val="00512B71"/>
    <w:rsid w:val="005136CA"/>
    <w:rsid w:val="00516360"/>
    <w:rsid w:val="0052303D"/>
    <w:rsid w:val="00523494"/>
    <w:rsid w:val="005303A0"/>
    <w:rsid w:val="0053173C"/>
    <w:rsid w:val="00535E0D"/>
    <w:rsid w:val="00545BE7"/>
    <w:rsid w:val="0055265F"/>
    <w:rsid w:val="00570A8F"/>
    <w:rsid w:val="005721F6"/>
    <w:rsid w:val="00574158"/>
    <w:rsid w:val="005758D7"/>
    <w:rsid w:val="00575FED"/>
    <w:rsid w:val="005762A9"/>
    <w:rsid w:val="00576730"/>
    <w:rsid w:val="0058136B"/>
    <w:rsid w:val="00581597"/>
    <w:rsid w:val="00593E6F"/>
    <w:rsid w:val="00597FCD"/>
    <w:rsid w:val="005B05D8"/>
    <w:rsid w:val="005B12A5"/>
    <w:rsid w:val="005C4A8D"/>
    <w:rsid w:val="005D03F1"/>
    <w:rsid w:val="005D3193"/>
    <w:rsid w:val="005D32D2"/>
    <w:rsid w:val="005D5112"/>
    <w:rsid w:val="005D60E9"/>
    <w:rsid w:val="005D77D6"/>
    <w:rsid w:val="005E267D"/>
    <w:rsid w:val="005E327C"/>
    <w:rsid w:val="005E70EF"/>
    <w:rsid w:val="005E7145"/>
    <w:rsid w:val="005F0279"/>
    <w:rsid w:val="005F0773"/>
    <w:rsid w:val="005F2014"/>
    <w:rsid w:val="005F57A9"/>
    <w:rsid w:val="006004AA"/>
    <w:rsid w:val="006025FA"/>
    <w:rsid w:val="00606855"/>
    <w:rsid w:val="006068EC"/>
    <w:rsid w:val="00606ECC"/>
    <w:rsid w:val="0061117B"/>
    <w:rsid w:val="006111D0"/>
    <w:rsid w:val="00615D64"/>
    <w:rsid w:val="00620E3B"/>
    <w:rsid w:val="00621971"/>
    <w:rsid w:val="006246B6"/>
    <w:rsid w:val="00640AA3"/>
    <w:rsid w:val="00646591"/>
    <w:rsid w:val="00647A6B"/>
    <w:rsid w:val="00651048"/>
    <w:rsid w:val="00652311"/>
    <w:rsid w:val="006537D2"/>
    <w:rsid w:val="006568CF"/>
    <w:rsid w:val="0065707B"/>
    <w:rsid w:val="006607FC"/>
    <w:rsid w:val="00665633"/>
    <w:rsid w:val="00670044"/>
    <w:rsid w:val="006719C5"/>
    <w:rsid w:val="006751FD"/>
    <w:rsid w:val="00682CC1"/>
    <w:rsid w:val="0068549D"/>
    <w:rsid w:val="006902D6"/>
    <w:rsid w:val="006915E4"/>
    <w:rsid w:val="00693338"/>
    <w:rsid w:val="0069340E"/>
    <w:rsid w:val="006A16E1"/>
    <w:rsid w:val="006A198A"/>
    <w:rsid w:val="006A3CCC"/>
    <w:rsid w:val="006B0A7C"/>
    <w:rsid w:val="006B38A4"/>
    <w:rsid w:val="006B3A53"/>
    <w:rsid w:val="006B4C18"/>
    <w:rsid w:val="006C0B33"/>
    <w:rsid w:val="006C124E"/>
    <w:rsid w:val="006C13BD"/>
    <w:rsid w:val="006C1B89"/>
    <w:rsid w:val="006C45F6"/>
    <w:rsid w:val="006C4AF8"/>
    <w:rsid w:val="006C7B91"/>
    <w:rsid w:val="006C7D17"/>
    <w:rsid w:val="006D02D8"/>
    <w:rsid w:val="006D31B8"/>
    <w:rsid w:val="006D64F0"/>
    <w:rsid w:val="006D7DA1"/>
    <w:rsid w:val="006E2DE9"/>
    <w:rsid w:val="006E7868"/>
    <w:rsid w:val="006F0D93"/>
    <w:rsid w:val="006F1B03"/>
    <w:rsid w:val="006F467C"/>
    <w:rsid w:val="006F5984"/>
    <w:rsid w:val="00700774"/>
    <w:rsid w:val="00701F34"/>
    <w:rsid w:val="00715006"/>
    <w:rsid w:val="00720682"/>
    <w:rsid w:val="00722FA5"/>
    <w:rsid w:val="007274DC"/>
    <w:rsid w:val="00734026"/>
    <w:rsid w:val="007344FC"/>
    <w:rsid w:val="007440A7"/>
    <w:rsid w:val="00744EB2"/>
    <w:rsid w:val="0074796A"/>
    <w:rsid w:val="00747F45"/>
    <w:rsid w:val="00751321"/>
    <w:rsid w:val="0075182C"/>
    <w:rsid w:val="007528E4"/>
    <w:rsid w:val="00755287"/>
    <w:rsid w:val="00757494"/>
    <w:rsid w:val="00760761"/>
    <w:rsid w:val="00765C9A"/>
    <w:rsid w:val="00770684"/>
    <w:rsid w:val="00772E26"/>
    <w:rsid w:val="00777FC4"/>
    <w:rsid w:val="00781ECE"/>
    <w:rsid w:val="00790E25"/>
    <w:rsid w:val="007937C4"/>
    <w:rsid w:val="00797E2E"/>
    <w:rsid w:val="007A0496"/>
    <w:rsid w:val="007A0D17"/>
    <w:rsid w:val="007A597C"/>
    <w:rsid w:val="007B362F"/>
    <w:rsid w:val="007B5669"/>
    <w:rsid w:val="007B763B"/>
    <w:rsid w:val="007C1E81"/>
    <w:rsid w:val="007C3F4C"/>
    <w:rsid w:val="007C413D"/>
    <w:rsid w:val="007D02A0"/>
    <w:rsid w:val="007D21CB"/>
    <w:rsid w:val="007D69ED"/>
    <w:rsid w:val="007F3A2E"/>
    <w:rsid w:val="008039B5"/>
    <w:rsid w:val="00803F95"/>
    <w:rsid w:val="0080487F"/>
    <w:rsid w:val="00804DE0"/>
    <w:rsid w:val="0080628D"/>
    <w:rsid w:val="008261B6"/>
    <w:rsid w:val="00834646"/>
    <w:rsid w:val="0083581E"/>
    <w:rsid w:val="00841F92"/>
    <w:rsid w:val="008427F2"/>
    <w:rsid w:val="00842D2B"/>
    <w:rsid w:val="00846745"/>
    <w:rsid w:val="00860EA0"/>
    <w:rsid w:val="00861814"/>
    <w:rsid w:val="00864D03"/>
    <w:rsid w:val="0086590C"/>
    <w:rsid w:val="00872D6A"/>
    <w:rsid w:val="0088572F"/>
    <w:rsid w:val="008A118F"/>
    <w:rsid w:val="008A11F2"/>
    <w:rsid w:val="008A141D"/>
    <w:rsid w:val="008B428C"/>
    <w:rsid w:val="008B5D87"/>
    <w:rsid w:val="008B6D34"/>
    <w:rsid w:val="008C05F6"/>
    <w:rsid w:val="008C1B04"/>
    <w:rsid w:val="008C4C33"/>
    <w:rsid w:val="008C78F6"/>
    <w:rsid w:val="008D5996"/>
    <w:rsid w:val="008E4847"/>
    <w:rsid w:val="008F2E62"/>
    <w:rsid w:val="008F5D64"/>
    <w:rsid w:val="009001A4"/>
    <w:rsid w:val="00902347"/>
    <w:rsid w:val="00903B9E"/>
    <w:rsid w:val="0090462F"/>
    <w:rsid w:val="00905849"/>
    <w:rsid w:val="009123E5"/>
    <w:rsid w:val="0091510C"/>
    <w:rsid w:val="00920688"/>
    <w:rsid w:val="00924614"/>
    <w:rsid w:val="00925D4D"/>
    <w:rsid w:val="0092614C"/>
    <w:rsid w:val="00926846"/>
    <w:rsid w:val="00927104"/>
    <w:rsid w:val="009333B7"/>
    <w:rsid w:val="00935475"/>
    <w:rsid w:val="0094020A"/>
    <w:rsid w:val="009418D2"/>
    <w:rsid w:val="00943254"/>
    <w:rsid w:val="00943B28"/>
    <w:rsid w:val="00944201"/>
    <w:rsid w:val="00953C14"/>
    <w:rsid w:val="009555CC"/>
    <w:rsid w:val="00955E0D"/>
    <w:rsid w:val="00957168"/>
    <w:rsid w:val="00962A6D"/>
    <w:rsid w:val="00964F55"/>
    <w:rsid w:val="009658EB"/>
    <w:rsid w:val="009737A5"/>
    <w:rsid w:val="00975EE9"/>
    <w:rsid w:val="009808C8"/>
    <w:rsid w:val="009834C8"/>
    <w:rsid w:val="00984E1F"/>
    <w:rsid w:val="00987B07"/>
    <w:rsid w:val="00987B28"/>
    <w:rsid w:val="00990544"/>
    <w:rsid w:val="00990AAB"/>
    <w:rsid w:val="009939C7"/>
    <w:rsid w:val="0099505A"/>
    <w:rsid w:val="0099579E"/>
    <w:rsid w:val="00995EE2"/>
    <w:rsid w:val="009A071A"/>
    <w:rsid w:val="009A6C38"/>
    <w:rsid w:val="009B2196"/>
    <w:rsid w:val="009B25DA"/>
    <w:rsid w:val="009C15B9"/>
    <w:rsid w:val="009C2526"/>
    <w:rsid w:val="009C54F0"/>
    <w:rsid w:val="009C5C6C"/>
    <w:rsid w:val="009D05C3"/>
    <w:rsid w:val="009D6564"/>
    <w:rsid w:val="009D6908"/>
    <w:rsid w:val="009E2CE4"/>
    <w:rsid w:val="009E3A14"/>
    <w:rsid w:val="009E4945"/>
    <w:rsid w:val="009F170C"/>
    <w:rsid w:val="009F5F5F"/>
    <w:rsid w:val="009F633D"/>
    <w:rsid w:val="00A00E02"/>
    <w:rsid w:val="00A00F48"/>
    <w:rsid w:val="00A022AC"/>
    <w:rsid w:val="00A02727"/>
    <w:rsid w:val="00A05F11"/>
    <w:rsid w:val="00A061F2"/>
    <w:rsid w:val="00A062B9"/>
    <w:rsid w:val="00A06AA9"/>
    <w:rsid w:val="00A154D1"/>
    <w:rsid w:val="00A169E0"/>
    <w:rsid w:val="00A17BDA"/>
    <w:rsid w:val="00A233A5"/>
    <w:rsid w:val="00A23A48"/>
    <w:rsid w:val="00A272C1"/>
    <w:rsid w:val="00A27DED"/>
    <w:rsid w:val="00A45360"/>
    <w:rsid w:val="00A47215"/>
    <w:rsid w:val="00A4723B"/>
    <w:rsid w:val="00A47834"/>
    <w:rsid w:val="00A47DE5"/>
    <w:rsid w:val="00A5164D"/>
    <w:rsid w:val="00A569A7"/>
    <w:rsid w:val="00A60E2E"/>
    <w:rsid w:val="00A661F5"/>
    <w:rsid w:val="00A66DA4"/>
    <w:rsid w:val="00A72379"/>
    <w:rsid w:val="00A82C2A"/>
    <w:rsid w:val="00A90CC3"/>
    <w:rsid w:val="00A92705"/>
    <w:rsid w:val="00A9684A"/>
    <w:rsid w:val="00A96E85"/>
    <w:rsid w:val="00AA0BEE"/>
    <w:rsid w:val="00AA0D6F"/>
    <w:rsid w:val="00AA608D"/>
    <w:rsid w:val="00AB03B2"/>
    <w:rsid w:val="00AB1E97"/>
    <w:rsid w:val="00AB379E"/>
    <w:rsid w:val="00AB42EE"/>
    <w:rsid w:val="00AB49F6"/>
    <w:rsid w:val="00AC57B1"/>
    <w:rsid w:val="00AC636C"/>
    <w:rsid w:val="00AC70EA"/>
    <w:rsid w:val="00AD1019"/>
    <w:rsid w:val="00AD37FF"/>
    <w:rsid w:val="00AD69EE"/>
    <w:rsid w:val="00AE596E"/>
    <w:rsid w:val="00AF162F"/>
    <w:rsid w:val="00AF2EC4"/>
    <w:rsid w:val="00B01A2E"/>
    <w:rsid w:val="00B026F0"/>
    <w:rsid w:val="00B04DB2"/>
    <w:rsid w:val="00B074C1"/>
    <w:rsid w:val="00B07983"/>
    <w:rsid w:val="00B10B73"/>
    <w:rsid w:val="00B13A26"/>
    <w:rsid w:val="00B16921"/>
    <w:rsid w:val="00B27019"/>
    <w:rsid w:val="00B27841"/>
    <w:rsid w:val="00B31DC7"/>
    <w:rsid w:val="00B32D42"/>
    <w:rsid w:val="00B34B1A"/>
    <w:rsid w:val="00B351D9"/>
    <w:rsid w:val="00B50527"/>
    <w:rsid w:val="00B51ED8"/>
    <w:rsid w:val="00B51FEC"/>
    <w:rsid w:val="00B529F7"/>
    <w:rsid w:val="00B5432A"/>
    <w:rsid w:val="00B70454"/>
    <w:rsid w:val="00B70458"/>
    <w:rsid w:val="00B72585"/>
    <w:rsid w:val="00B83348"/>
    <w:rsid w:val="00B834E7"/>
    <w:rsid w:val="00B850AA"/>
    <w:rsid w:val="00B86EBD"/>
    <w:rsid w:val="00B93079"/>
    <w:rsid w:val="00B944B7"/>
    <w:rsid w:val="00B97BAB"/>
    <w:rsid w:val="00BA4BC5"/>
    <w:rsid w:val="00BA7F6E"/>
    <w:rsid w:val="00BB5198"/>
    <w:rsid w:val="00BC1930"/>
    <w:rsid w:val="00BC4C20"/>
    <w:rsid w:val="00BD71FB"/>
    <w:rsid w:val="00BE1B90"/>
    <w:rsid w:val="00BE22EA"/>
    <w:rsid w:val="00BE2978"/>
    <w:rsid w:val="00BE2E90"/>
    <w:rsid w:val="00BE78DF"/>
    <w:rsid w:val="00BE7AC5"/>
    <w:rsid w:val="00BE7F5E"/>
    <w:rsid w:val="00C00FF8"/>
    <w:rsid w:val="00C01143"/>
    <w:rsid w:val="00C018D8"/>
    <w:rsid w:val="00C06032"/>
    <w:rsid w:val="00C07F43"/>
    <w:rsid w:val="00C11262"/>
    <w:rsid w:val="00C130DF"/>
    <w:rsid w:val="00C15DA9"/>
    <w:rsid w:val="00C1675A"/>
    <w:rsid w:val="00C16A65"/>
    <w:rsid w:val="00C204FF"/>
    <w:rsid w:val="00C208B8"/>
    <w:rsid w:val="00C24347"/>
    <w:rsid w:val="00C2619D"/>
    <w:rsid w:val="00C320E9"/>
    <w:rsid w:val="00C378B2"/>
    <w:rsid w:val="00C40225"/>
    <w:rsid w:val="00C43EB5"/>
    <w:rsid w:val="00C52E38"/>
    <w:rsid w:val="00C55704"/>
    <w:rsid w:val="00C60DC2"/>
    <w:rsid w:val="00C617B7"/>
    <w:rsid w:val="00C622F2"/>
    <w:rsid w:val="00C62AB6"/>
    <w:rsid w:val="00C70474"/>
    <w:rsid w:val="00C7357C"/>
    <w:rsid w:val="00C73FB7"/>
    <w:rsid w:val="00C746FA"/>
    <w:rsid w:val="00C81AFE"/>
    <w:rsid w:val="00C8203A"/>
    <w:rsid w:val="00C84EE9"/>
    <w:rsid w:val="00C87847"/>
    <w:rsid w:val="00C93E99"/>
    <w:rsid w:val="00C94A94"/>
    <w:rsid w:val="00C95E5A"/>
    <w:rsid w:val="00C96ED6"/>
    <w:rsid w:val="00CA2C24"/>
    <w:rsid w:val="00CB14E1"/>
    <w:rsid w:val="00CB215C"/>
    <w:rsid w:val="00CB46C7"/>
    <w:rsid w:val="00CC46DB"/>
    <w:rsid w:val="00CC4F56"/>
    <w:rsid w:val="00CC7201"/>
    <w:rsid w:val="00CC7619"/>
    <w:rsid w:val="00CD3BBA"/>
    <w:rsid w:val="00CD7B3D"/>
    <w:rsid w:val="00CE0328"/>
    <w:rsid w:val="00CE37D2"/>
    <w:rsid w:val="00CE4963"/>
    <w:rsid w:val="00CE6B60"/>
    <w:rsid w:val="00CF511B"/>
    <w:rsid w:val="00CF76B5"/>
    <w:rsid w:val="00D000F2"/>
    <w:rsid w:val="00D0381E"/>
    <w:rsid w:val="00D03E3C"/>
    <w:rsid w:val="00D051D9"/>
    <w:rsid w:val="00D06051"/>
    <w:rsid w:val="00D06875"/>
    <w:rsid w:val="00D07A05"/>
    <w:rsid w:val="00D11F84"/>
    <w:rsid w:val="00D1433D"/>
    <w:rsid w:val="00D14D24"/>
    <w:rsid w:val="00D2260B"/>
    <w:rsid w:val="00D22AE0"/>
    <w:rsid w:val="00D25608"/>
    <w:rsid w:val="00D25C05"/>
    <w:rsid w:val="00D30C0D"/>
    <w:rsid w:val="00D36630"/>
    <w:rsid w:val="00D37BBF"/>
    <w:rsid w:val="00D37C78"/>
    <w:rsid w:val="00D43EE1"/>
    <w:rsid w:val="00D50C37"/>
    <w:rsid w:val="00D51D5C"/>
    <w:rsid w:val="00D53709"/>
    <w:rsid w:val="00D53C8F"/>
    <w:rsid w:val="00D551A6"/>
    <w:rsid w:val="00D605BF"/>
    <w:rsid w:val="00D668F4"/>
    <w:rsid w:val="00D70F54"/>
    <w:rsid w:val="00D71790"/>
    <w:rsid w:val="00D73521"/>
    <w:rsid w:val="00D73F02"/>
    <w:rsid w:val="00D74A9F"/>
    <w:rsid w:val="00D808B2"/>
    <w:rsid w:val="00D831EB"/>
    <w:rsid w:val="00D8379D"/>
    <w:rsid w:val="00D8626F"/>
    <w:rsid w:val="00D869AB"/>
    <w:rsid w:val="00D92DCE"/>
    <w:rsid w:val="00D93B4E"/>
    <w:rsid w:val="00DA26F0"/>
    <w:rsid w:val="00DA65D2"/>
    <w:rsid w:val="00DA6A69"/>
    <w:rsid w:val="00DA7E6C"/>
    <w:rsid w:val="00DB055A"/>
    <w:rsid w:val="00DB2CE6"/>
    <w:rsid w:val="00DB6B7F"/>
    <w:rsid w:val="00DC1133"/>
    <w:rsid w:val="00DC1991"/>
    <w:rsid w:val="00DC6721"/>
    <w:rsid w:val="00DD028A"/>
    <w:rsid w:val="00DD0652"/>
    <w:rsid w:val="00DD1557"/>
    <w:rsid w:val="00DD3521"/>
    <w:rsid w:val="00DD444F"/>
    <w:rsid w:val="00DD7631"/>
    <w:rsid w:val="00DE1554"/>
    <w:rsid w:val="00DE202D"/>
    <w:rsid w:val="00DE31F4"/>
    <w:rsid w:val="00DE7DF7"/>
    <w:rsid w:val="00DF6E9F"/>
    <w:rsid w:val="00E00153"/>
    <w:rsid w:val="00E01B19"/>
    <w:rsid w:val="00E037D1"/>
    <w:rsid w:val="00E0778D"/>
    <w:rsid w:val="00E1094E"/>
    <w:rsid w:val="00E11BB8"/>
    <w:rsid w:val="00E11D91"/>
    <w:rsid w:val="00E13031"/>
    <w:rsid w:val="00E14847"/>
    <w:rsid w:val="00E14D4E"/>
    <w:rsid w:val="00E15132"/>
    <w:rsid w:val="00E246EB"/>
    <w:rsid w:val="00E251E5"/>
    <w:rsid w:val="00E27F4A"/>
    <w:rsid w:val="00E3119B"/>
    <w:rsid w:val="00E32CB7"/>
    <w:rsid w:val="00E35FAE"/>
    <w:rsid w:val="00E4359B"/>
    <w:rsid w:val="00E43FFB"/>
    <w:rsid w:val="00E4433E"/>
    <w:rsid w:val="00E46AF1"/>
    <w:rsid w:val="00E52C52"/>
    <w:rsid w:val="00E54672"/>
    <w:rsid w:val="00E57644"/>
    <w:rsid w:val="00E57717"/>
    <w:rsid w:val="00E62AEB"/>
    <w:rsid w:val="00E62E75"/>
    <w:rsid w:val="00E6304A"/>
    <w:rsid w:val="00E7263D"/>
    <w:rsid w:val="00E72E11"/>
    <w:rsid w:val="00E73FB4"/>
    <w:rsid w:val="00E81B7E"/>
    <w:rsid w:val="00E84572"/>
    <w:rsid w:val="00E91D1F"/>
    <w:rsid w:val="00E94757"/>
    <w:rsid w:val="00E95212"/>
    <w:rsid w:val="00E964AB"/>
    <w:rsid w:val="00EA7647"/>
    <w:rsid w:val="00EB18B2"/>
    <w:rsid w:val="00EB5681"/>
    <w:rsid w:val="00EB67A3"/>
    <w:rsid w:val="00EC3322"/>
    <w:rsid w:val="00EC442D"/>
    <w:rsid w:val="00ED16E8"/>
    <w:rsid w:val="00ED4CCF"/>
    <w:rsid w:val="00ED5D7D"/>
    <w:rsid w:val="00EE11A7"/>
    <w:rsid w:val="00EE2B8C"/>
    <w:rsid w:val="00EE4071"/>
    <w:rsid w:val="00EE7328"/>
    <w:rsid w:val="00EF0095"/>
    <w:rsid w:val="00EF53B8"/>
    <w:rsid w:val="00EF6B82"/>
    <w:rsid w:val="00EF77E8"/>
    <w:rsid w:val="00F01B19"/>
    <w:rsid w:val="00F05CC3"/>
    <w:rsid w:val="00F05E86"/>
    <w:rsid w:val="00F06560"/>
    <w:rsid w:val="00F06D25"/>
    <w:rsid w:val="00F07F2A"/>
    <w:rsid w:val="00F12888"/>
    <w:rsid w:val="00F13393"/>
    <w:rsid w:val="00F21721"/>
    <w:rsid w:val="00F2218B"/>
    <w:rsid w:val="00F25539"/>
    <w:rsid w:val="00F25C24"/>
    <w:rsid w:val="00F4131A"/>
    <w:rsid w:val="00F4514A"/>
    <w:rsid w:val="00F508D7"/>
    <w:rsid w:val="00F5199B"/>
    <w:rsid w:val="00F51FA3"/>
    <w:rsid w:val="00F53777"/>
    <w:rsid w:val="00F53920"/>
    <w:rsid w:val="00F548CE"/>
    <w:rsid w:val="00F560E2"/>
    <w:rsid w:val="00F57DE0"/>
    <w:rsid w:val="00F608A1"/>
    <w:rsid w:val="00F62E77"/>
    <w:rsid w:val="00F62EB2"/>
    <w:rsid w:val="00F6315D"/>
    <w:rsid w:val="00F63C01"/>
    <w:rsid w:val="00F64275"/>
    <w:rsid w:val="00F6438C"/>
    <w:rsid w:val="00F66412"/>
    <w:rsid w:val="00F702CE"/>
    <w:rsid w:val="00F82608"/>
    <w:rsid w:val="00F87B61"/>
    <w:rsid w:val="00F94ACE"/>
    <w:rsid w:val="00F97772"/>
    <w:rsid w:val="00FA12E8"/>
    <w:rsid w:val="00FA32D0"/>
    <w:rsid w:val="00FA3D74"/>
    <w:rsid w:val="00FA4FB0"/>
    <w:rsid w:val="00FA5FCB"/>
    <w:rsid w:val="00FA7698"/>
    <w:rsid w:val="00FB0F08"/>
    <w:rsid w:val="00FB1D3F"/>
    <w:rsid w:val="00FB2648"/>
    <w:rsid w:val="00FB3394"/>
    <w:rsid w:val="00FB59E8"/>
    <w:rsid w:val="00FB6645"/>
    <w:rsid w:val="00FC5133"/>
    <w:rsid w:val="00FC6634"/>
    <w:rsid w:val="00FC7BB8"/>
    <w:rsid w:val="00FD1600"/>
    <w:rsid w:val="00FD1C9A"/>
    <w:rsid w:val="00FE0C5B"/>
    <w:rsid w:val="00FE65D9"/>
    <w:rsid w:val="00FE72C1"/>
    <w:rsid w:val="00FE7330"/>
    <w:rsid w:val="00FE75A4"/>
    <w:rsid w:val="00FF019F"/>
    <w:rsid w:val="00FF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2"/>
  </w:style>
  <w:style w:type="paragraph" w:styleId="1">
    <w:name w:val="heading 1"/>
    <w:basedOn w:val="10"/>
    <w:link w:val="11"/>
    <w:qFormat/>
    <w:rsid w:val="00C76C6C"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10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10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10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10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10"/>
    <w:qFormat/>
    <w:rsid w:val="00C76C6C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10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10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10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80F59"/>
    <w:pPr>
      <w:widowControl w:val="0"/>
      <w:suppressAutoHyphens/>
    </w:pPr>
    <w:rPr>
      <w:rFonts w:eastAsia="DejaVu Sans" w:cs="DejaVu Sans"/>
      <w:color w:val="00000A"/>
      <w:sz w:val="24"/>
      <w:szCs w:val="24"/>
      <w:lang w:eastAsia="zh-CN" w:bidi="hi-IN"/>
    </w:r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character" w:styleId="a3">
    <w:name w:val="page number"/>
    <w:basedOn w:val="a0"/>
    <w:rsid w:val="00A83C93"/>
  </w:style>
  <w:style w:type="character" w:customStyle="1" w:styleId="a4">
    <w:name w:val="Текст выноски Знак"/>
    <w:rsid w:val="00A83C93"/>
    <w:rPr>
      <w:rFonts w:ascii="Tahoma" w:hAnsi="Tahoma"/>
      <w:sz w:val="16"/>
      <w:szCs w:val="16"/>
    </w:rPr>
  </w:style>
  <w:style w:type="character" w:customStyle="1" w:styleId="Absatz-Standardschriftart">
    <w:name w:val="Absatz-Standardschriftart"/>
    <w:rsid w:val="00A83C93"/>
  </w:style>
  <w:style w:type="character" w:customStyle="1" w:styleId="21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2">
    <w:name w:val="Основной шрифт абзаца1"/>
    <w:rsid w:val="00A83C93"/>
  </w:style>
  <w:style w:type="character" w:customStyle="1" w:styleId="a5">
    <w:name w:val="Символ нумерации"/>
    <w:rsid w:val="00A83C93"/>
  </w:style>
  <w:style w:type="character" w:customStyle="1" w:styleId="-">
    <w:name w:val="Интернет-ссылка"/>
    <w:unhideWhenUsed/>
    <w:rsid w:val="00A83C93"/>
    <w:rPr>
      <w:color w:val="0000FF"/>
      <w:u w:val="single"/>
    </w:rPr>
  </w:style>
  <w:style w:type="character" w:customStyle="1" w:styleId="11">
    <w:name w:val="Заголовок 1 Знак"/>
    <w:link w:val="1"/>
    <w:uiPriority w:val="99"/>
    <w:rsid w:val="00A83C93"/>
    <w:rPr>
      <w:color w:val="000000"/>
      <w:sz w:val="28"/>
      <w:szCs w:val="28"/>
      <w:shd w:val="clear" w:color="auto" w:fill="FFFFFF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1"/>
    <w:link w:val="30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rsid w:val="00A83C93"/>
    <w:rPr>
      <w:sz w:val="24"/>
      <w:szCs w:val="24"/>
    </w:rPr>
  </w:style>
  <w:style w:type="character" w:customStyle="1" w:styleId="a7">
    <w:name w:val="Основной текст с отступом Знак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character" w:customStyle="1" w:styleId="a8">
    <w:name w:val="Верхний колонтитул Знак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0">
    <w:name w:val="Основной текст 3 Знак"/>
    <w:link w:val="31"/>
    <w:rsid w:val="00A83C93"/>
    <w:rPr>
      <w:sz w:val="24"/>
    </w:rPr>
  </w:style>
  <w:style w:type="character" w:customStyle="1" w:styleId="a9">
    <w:name w:val="Текст Знак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rsid w:val="00AF48FD"/>
    <w:rPr>
      <w:sz w:val="28"/>
    </w:rPr>
  </w:style>
  <w:style w:type="character" w:customStyle="1" w:styleId="ab">
    <w:name w:val="Название Знак"/>
    <w:rsid w:val="00AF48FD"/>
    <w:rPr>
      <w:b/>
      <w:sz w:val="24"/>
      <w:lang w:eastAsia="ar-SA"/>
    </w:rPr>
  </w:style>
  <w:style w:type="character" w:styleId="ac">
    <w:name w:val="Emphasis"/>
    <w:qFormat/>
    <w:rsid w:val="00B75640"/>
    <w:rPr>
      <w:i/>
      <w:iCs/>
    </w:rPr>
  </w:style>
  <w:style w:type="character" w:customStyle="1" w:styleId="ConsPlusNormal">
    <w:name w:val="ConsPlusNormal Знак"/>
    <w:rsid w:val="00FC0386"/>
    <w:rPr>
      <w:rFonts w:ascii="Arial" w:hAnsi="Arial" w:cs="Arial"/>
      <w:lang w:val="ru-RU" w:eastAsia="ru-RU" w:bidi="ar-SA"/>
    </w:rPr>
  </w:style>
  <w:style w:type="character" w:customStyle="1" w:styleId="ad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Strong"/>
    <w:uiPriority w:val="22"/>
    <w:qFormat/>
    <w:rsid w:val="00F143FE"/>
    <w:rPr>
      <w:b/>
      <w:bCs/>
    </w:rPr>
  </w:style>
  <w:style w:type="character" w:styleId="af0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1">
    <w:name w:val="Без интервала Знак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ListLabel1">
    <w:name w:val="ListLabel 1"/>
    <w:rsid w:val="00FE65D9"/>
    <w:rPr>
      <w:b w:val="0"/>
      <w:bCs w:val="0"/>
      <w:sz w:val="28"/>
      <w:szCs w:val="28"/>
    </w:rPr>
  </w:style>
  <w:style w:type="paragraph" w:customStyle="1" w:styleId="13">
    <w:name w:val="Заголовок1"/>
    <w:basedOn w:val="10"/>
    <w:next w:val="af2"/>
    <w:rsid w:val="00C40DD0"/>
    <w:pPr>
      <w:keepNext/>
      <w:widowControl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styleId="af2">
    <w:name w:val="Body Text"/>
    <w:basedOn w:val="10"/>
    <w:rsid w:val="00C76C6C"/>
    <w:pPr>
      <w:spacing w:after="140" w:line="288" w:lineRule="auto"/>
      <w:jc w:val="both"/>
    </w:pPr>
    <w:rPr>
      <w:sz w:val="28"/>
      <w:szCs w:val="20"/>
    </w:rPr>
  </w:style>
  <w:style w:type="paragraph" w:styleId="af3">
    <w:name w:val="List"/>
    <w:basedOn w:val="af2"/>
    <w:rsid w:val="00A83C93"/>
    <w:pPr>
      <w:spacing w:after="120"/>
      <w:jc w:val="left"/>
    </w:pPr>
    <w:rPr>
      <w:rFonts w:cs="Tahoma"/>
      <w:sz w:val="24"/>
      <w:szCs w:val="24"/>
      <w:lang w:eastAsia="ar-SA"/>
    </w:rPr>
  </w:style>
  <w:style w:type="paragraph" w:styleId="af4">
    <w:name w:val="Title"/>
    <w:basedOn w:val="10"/>
    <w:qFormat/>
    <w:rsid w:val="00FE65D9"/>
    <w:pPr>
      <w:suppressLineNumbers/>
      <w:spacing w:before="120" w:after="120"/>
    </w:pPr>
    <w:rPr>
      <w:rFonts w:cs="FreeSans"/>
      <w:i/>
      <w:iCs/>
    </w:rPr>
  </w:style>
  <w:style w:type="paragraph" w:styleId="af5">
    <w:name w:val="index heading"/>
    <w:basedOn w:val="10"/>
    <w:rsid w:val="00A83C93"/>
    <w:pPr>
      <w:suppressLineNumbers/>
    </w:pPr>
    <w:rPr>
      <w:rFonts w:ascii="Arial" w:hAnsi="Arial" w:cs="Tahoma"/>
      <w:lang w:eastAsia="ar-SA"/>
    </w:rPr>
  </w:style>
  <w:style w:type="paragraph" w:styleId="af6">
    <w:name w:val="header"/>
    <w:basedOn w:val="10"/>
    <w:link w:val="14"/>
    <w:uiPriority w:val="99"/>
    <w:rsid w:val="00C76C6C"/>
    <w:pPr>
      <w:tabs>
        <w:tab w:val="center" w:pos="4677"/>
        <w:tab w:val="right" w:pos="9355"/>
      </w:tabs>
    </w:pPr>
  </w:style>
  <w:style w:type="paragraph" w:styleId="af7">
    <w:name w:val="footer"/>
    <w:basedOn w:val="10"/>
    <w:rsid w:val="00C76C6C"/>
    <w:pPr>
      <w:tabs>
        <w:tab w:val="center" w:pos="4677"/>
        <w:tab w:val="right" w:pos="9355"/>
      </w:tabs>
    </w:pPr>
  </w:style>
  <w:style w:type="paragraph" w:styleId="af8">
    <w:name w:val="Plain Text"/>
    <w:basedOn w:val="10"/>
    <w:rsid w:val="00C76C6C"/>
    <w:rPr>
      <w:rFonts w:ascii="Courier New" w:hAnsi="Courier New"/>
      <w:sz w:val="20"/>
      <w:szCs w:val="20"/>
    </w:rPr>
  </w:style>
  <w:style w:type="paragraph" w:styleId="22">
    <w:name w:val="Body Text 2"/>
    <w:basedOn w:val="10"/>
    <w:rsid w:val="00C76C6C"/>
    <w:pPr>
      <w:spacing w:line="360" w:lineRule="auto"/>
      <w:ind w:right="43"/>
      <w:jc w:val="both"/>
    </w:pPr>
    <w:rPr>
      <w:szCs w:val="20"/>
    </w:rPr>
  </w:style>
  <w:style w:type="paragraph" w:styleId="32">
    <w:name w:val="Body Text 3"/>
    <w:basedOn w:val="10"/>
    <w:rsid w:val="00C76C6C"/>
    <w:pPr>
      <w:jc w:val="both"/>
    </w:pPr>
    <w:rPr>
      <w:szCs w:val="20"/>
    </w:rPr>
  </w:style>
  <w:style w:type="paragraph" w:styleId="af9">
    <w:name w:val="Body Text Indent"/>
    <w:basedOn w:val="10"/>
    <w:rsid w:val="00C76C6C"/>
    <w:pPr>
      <w:ind w:left="720"/>
      <w:jc w:val="both"/>
    </w:pPr>
    <w:rPr>
      <w:sz w:val="28"/>
      <w:szCs w:val="20"/>
    </w:rPr>
  </w:style>
  <w:style w:type="paragraph" w:styleId="afa">
    <w:name w:val="caption"/>
    <w:basedOn w:val="10"/>
    <w:qFormat/>
    <w:rsid w:val="00C76C6C"/>
    <w:pPr>
      <w:jc w:val="center"/>
    </w:pPr>
    <w:rPr>
      <w:sz w:val="28"/>
    </w:rPr>
  </w:style>
  <w:style w:type="paragraph" w:styleId="23">
    <w:name w:val="Body Text Indent 2"/>
    <w:basedOn w:val="10"/>
    <w:rsid w:val="00C76C6C"/>
    <w:pPr>
      <w:ind w:firstLine="708"/>
      <w:jc w:val="both"/>
    </w:pPr>
    <w:rPr>
      <w:sz w:val="28"/>
    </w:rPr>
  </w:style>
  <w:style w:type="paragraph" w:customStyle="1" w:styleId="afb">
    <w:name w:val="Заглавие"/>
    <w:basedOn w:val="10"/>
    <w:qFormat/>
    <w:rsid w:val="00C76C6C"/>
    <w:pPr>
      <w:jc w:val="center"/>
    </w:pPr>
    <w:rPr>
      <w:b/>
      <w:szCs w:val="20"/>
      <w:lang w:eastAsia="ar-SA"/>
    </w:rPr>
  </w:style>
  <w:style w:type="paragraph" w:styleId="afc">
    <w:name w:val="Subtitle"/>
    <w:basedOn w:val="10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rmal">
    <w:name w:val="ConsNormal"/>
    <w:rsid w:val="00293439"/>
    <w:pPr>
      <w:suppressAutoHyphens/>
      <w:ind w:right="19772" w:firstLine="720"/>
    </w:pPr>
    <w:rPr>
      <w:rFonts w:ascii="Arial" w:eastAsia="Calibri" w:hAnsi="Arial" w:cs="Arial"/>
      <w:color w:val="00000A"/>
      <w:lang w:eastAsia="ar-SA"/>
    </w:rPr>
  </w:style>
  <w:style w:type="paragraph" w:customStyle="1" w:styleId="15">
    <w:name w:val="Текст1"/>
    <w:basedOn w:val="10"/>
    <w:rsid w:val="00F714EB"/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suppressAutoHyphens/>
    </w:pPr>
    <w:rPr>
      <w:rFonts w:ascii="Arial" w:hAnsi="Arial" w:cs="Arial"/>
      <w:b/>
      <w:bCs/>
      <w:color w:val="00000A"/>
    </w:rPr>
  </w:style>
  <w:style w:type="paragraph" w:styleId="16">
    <w:name w:val="index 1"/>
    <w:basedOn w:val="10"/>
    <w:autoRedefine/>
    <w:rsid w:val="00A83C93"/>
    <w:pPr>
      <w:ind w:left="240" w:hanging="240"/>
    </w:pPr>
  </w:style>
  <w:style w:type="paragraph" w:customStyle="1" w:styleId="ConsPlusNormal0">
    <w:name w:val="ConsPlusNormal"/>
    <w:rsid w:val="00A83C93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rsid w:val="00A83C93"/>
    <w:pPr>
      <w:widowControl w:val="0"/>
      <w:suppressAutoHyphens/>
    </w:pPr>
    <w:rPr>
      <w:rFonts w:ascii="Courier New" w:hAnsi="Courier New" w:cs="Courier New"/>
      <w:color w:val="00000A"/>
    </w:rPr>
  </w:style>
  <w:style w:type="paragraph" w:customStyle="1" w:styleId="afd">
    <w:name w:val="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10"/>
    <w:rsid w:val="00A83C93"/>
    <w:rPr>
      <w:rFonts w:ascii="Tahoma" w:hAnsi="Tahoma"/>
      <w:sz w:val="16"/>
      <w:szCs w:val="16"/>
    </w:rPr>
  </w:style>
  <w:style w:type="paragraph" w:customStyle="1" w:styleId="18">
    <w:name w:val="Знак Знак Знак1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Название2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19">
    <w:name w:val="Название1"/>
    <w:basedOn w:val="10"/>
    <w:rsid w:val="00A83C93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10"/>
    <w:rsid w:val="00A83C93"/>
    <w:pPr>
      <w:suppressLineNumbers/>
    </w:pPr>
    <w:rPr>
      <w:rFonts w:cs="Tahoma"/>
      <w:lang w:eastAsia="ar-SA"/>
    </w:rPr>
  </w:style>
  <w:style w:type="paragraph" w:customStyle="1" w:styleId="aff0">
    <w:name w:val="Содержимое таблицы"/>
    <w:basedOn w:val="10"/>
    <w:rsid w:val="00A83C93"/>
    <w:pPr>
      <w:suppressLineNumbers/>
    </w:pPr>
    <w:rPr>
      <w:lang w:eastAsia="ar-SA"/>
    </w:rPr>
  </w:style>
  <w:style w:type="paragraph" w:customStyle="1" w:styleId="aff1">
    <w:name w:val="Заголовок таблицы"/>
    <w:basedOn w:val="aff0"/>
    <w:rsid w:val="00A83C93"/>
    <w:pPr>
      <w:jc w:val="center"/>
    </w:pPr>
    <w:rPr>
      <w:b/>
      <w:bCs/>
    </w:rPr>
  </w:style>
  <w:style w:type="paragraph" w:customStyle="1" w:styleId="aff2">
    <w:name w:val="Знак"/>
    <w:basedOn w:val="10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10"/>
    <w:uiPriority w:val="34"/>
    <w:qFormat/>
    <w:rsid w:val="00A83C93"/>
    <w:pPr>
      <w:ind w:left="720"/>
      <w:contextualSpacing/>
    </w:pPr>
  </w:style>
  <w:style w:type="paragraph" w:styleId="aff4">
    <w:name w:val="Normal (Web)"/>
    <w:basedOn w:val="10"/>
    <w:uiPriority w:val="99"/>
    <w:rsid w:val="00A83C93"/>
    <w:pPr>
      <w:spacing w:after="119"/>
    </w:pPr>
  </w:style>
  <w:style w:type="paragraph" w:customStyle="1" w:styleId="1b">
    <w:name w:val="нум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c">
    <w:name w:val="марк список 1"/>
    <w:basedOn w:val="10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5">
    <w:name w:val="Прижатый влево"/>
    <w:basedOn w:val="10"/>
    <w:uiPriority w:val="99"/>
    <w:rsid w:val="00A83C93"/>
    <w:rPr>
      <w:rFonts w:ascii="Arial" w:hAnsi="Arial" w:cs="Arial"/>
    </w:rPr>
  </w:style>
  <w:style w:type="paragraph" w:customStyle="1" w:styleId="1d">
    <w:name w:val="1"/>
    <w:basedOn w:val="10"/>
    <w:rsid w:val="00A83C93"/>
    <w:pPr>
      <w:tabs>
        <w:tab w:val="left" w:pos="1134"/>
      </w:tabs>
      <w:spacing w:after="160" w:line="240" w:lineRule="exact"/>
    </w:pPr>
    <w:rPr>
      <w:sz w:val="22"/>
      <w:szCs w:val="20"/>
      <w:lang w:val="en-US"/>
    </w:rPr>
  </w:style>
  <w:style w:type="paragraph" w:styleId="33">
    <w:name w:val="Body Text Indent 3"/>
    <w:basedOn w:val="10"/>
    <w:rsid w:val="00A83C93"/>
    <w:pPr>
      <w:spacing w:after="120"/>
      <w:ind w:left="283"/>
    </w:pPr>
    <w:rPr>
      <w:sz w:val="16"/>
      <w:szCs w:val="16"/>
      <w:lang w:eastAsia="ar-SA"/>
    </w:rPr>
  </w:style>
  <w:style w:type="paragraph" w:customStyle="1" w:styleId="230">
    <w:name w:val="Основной текст 23"/>
    <w:basedOn w:val="10"/>
    <w:rsid w:val="00A83C93"/>
    <w:pPr>
      <w:spacing w:after="120" w:line="480" w:lineRule="auto"/>
    </w:pPr>
    <w:rPr>
      <w:lang w:eastAsia="ar-SA"/>
    </w:rPr>
  </w:style>
  <w:style w:type="paragraph" w:styleId="aff6">
    <w:name w:val="No Spacing"/>
    <w:uiPriority w:val="1"/>
    <w:qFormat/>
    <w:rsid w:val="00AF48FD"/>
    <w:pPr>
      <w:suppressAutoHyphens/>
    </w:pPr>
    <w:rPr>
      <w:rFonts w:ascii="Calibri" w:hAnsi="Calibri"/>
      <w:color w:val="00000A"/>
      <w:sz w:val="22"/>
      <w:szCs w:val="22"/>
    </w:rPr>
  </w:style>
  <w:style w:type="paragraph" w:customStyle="1" w:styleId="pboth">
    <w:name w:val="pboth"/>
    <w:basedOn w:val="10"/>
    <w:rsid w:val="00CE0321"/>
    <w:pPr>
      <w:spacing w:after="280"/>
    </w:pPr>
  </w:style>
  <w:style w:type="paragraph" w:customStyle="1" w:styleId="aff7">
    <w:name w:val="Таблицы (моноширинный)"/>
    <w:basedOn w:val="10"/>
    <w:uiPriority w:val="99"/>
    <w:rsid w:val="00867217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headertext">
    <w:name w:val="headertext"/>
    <w:basedOn w:val="10"/>
    <w:rsid w:val="00A60ED1"/>
    <w:pPr>
      <w:spacing w:after="280"/>
    </w:pPr>
  </w:style>
  <w:style w:type="paragraph" w:customStyle="1" w:styleId="110">
    <w:name w:val="Рег. Основной текст уровнеь 1.1 (базовый)"/>
    <w:basedOn w:val="ConsPlusNormal0"/>
    <w:rsid w:val="00A92A33"/>
    <w:pPr>
      <w:widowControl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8">
    <w:name w:val="Заголовок статьи"/>
    <w:basedOn w:val="10"/>
    <w:uiPriority w:val="99"/>
    <w:rsid w:val="00EF587D"/>
    <w:pPr>
      <w:ind w:left="1612" w:hanging="892"/>
      <w:jc w:val="both"/>
    </w:pPr>
    <w:rPr>
      <w:rFonts w:ascii="Arial" w:eastAsia="Calibri" w:hAnsi="Arial" w:cs="Arial"/>
      <w:lang w:eastAsia="en-US"/>
    </w:rPr>
  </w:style>
  <w:style w:type="table" w:styleId="aff9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FF1673"/>
    <w:pPr>
      <w:suppressAutoHyphens/>
      <w:spacing w:after="120"/>
      <w:ind w:left="283"/>
    </w:pPr>
    <w:rPr>
      <w:sz w:val="16"/>
      <w:szCs w:val="16"/>
      <w:lang w:eastAsia="zh-CN"/>
    </w:rPr>
  </w:style>
  <w:style w:type="character" w:styleId="affa">
    <w:name w:val="Hyperlink"/>
    <w:unhideWhenUsed/>
    <w:rsid w:val="00B2701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330AA"/>
    <w:pPr>
      <w:suppressAutoHyphens/>
      <w:spacing w:line="360" w:lineRule="auto"/>
      <w:ind w:firstLine="540"/>
      <w:jc w:val="both"/>
    </w:pPr>
    <w:rPr>
      <w:sz w:val="24"/>
      <w:szCs w:val="24"/>
      <w:lang w:eastAsia="zh-CN"/>
    </w:rPr>
  </w:style>
  <w:style w:type="paragraph" w:customStyle="1" w:styleId="ConsNonformat">
    <w:name w:val="ConsNonformat"/>
    <w:rsid w:val="00FB26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FB264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p-caption-text">
    <w:name w:val="wp-caption-text"/>
    <w:basedOn w:val="a"/>
    <w:rsid w:val="006D31B8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Верхний колонтитул Знак1"/>
    <w:basedOn w:val="a0"/>
    <w:link w:val="af6"/>
    <w:uiPriority w:val="99"/>
    <w:rsid w:val="00C06032"/>
    <w:rPr>
      <w:rFonts w:eastAsia="DejaVu Sans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3941205/0" TargetMode="External"/><Relationship Id="rId13" Type="http://schemas.openxmlformats.org/officeDocument/2006/relationships/hyperlink" Target="http://internet.garant.ru/document/redirect/31500130/6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394120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152245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239412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35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E703-2283-4FBA-98EE-D54461FE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4877</Words>
  <Characters>27802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Админ9 Новокубанская</cp:lastModifiedBy>
  <cp:revision>3</cp:revision>
  <cp:lastPrinted>2022-07-19T09:37:00Z</cp:lastPrinted>
  <dcterms:created xsi:type="dcterms:W3CDTF">2022-08-09T08:39:00Z</dcterms:created>
  <dcterms:modified xsi:type="dcterms:W3CDTF">2022-08-09T08:51:00Z</dcterms:modified>
  <dc:language>ru-RU</dc:language>
</cp:coreProperties>
</file>