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BA1" w:rsidRPr="008B48DA" w:rsidRDefault="008B48DA" w:rsidP="008B48DA">
      <w:pPr>
        <w:ind w:firstLine="709"/>
        <w:rPr>
          <w:b/>
          <w:sz w:val="28"/>
          <w:szCs w:val="28"/>
        </w:rPr>
      </w:pPr>
      <w:r w:rsidRPr="008B48DA">
        <w:rPr>
          <w:b/>
          <w:sz w:val="28"/>
          <w:szCs w:val="28"/>
        </w:rPr>
        <w:t>№ 1104          от 17.11.2021</w:t>
      </w:r>
    </w:p>
    <w:p w:rsidR="008B48DA" w:rsidRDefault="008B48DA" w:rsidP="00072606">
      <w:pPr>
        <w:jc w:val="center"/>
        <w:rPr>
          <w:b/>
          <w:sz w:val="28"/>
          <w:szCs w:val="28"/>
        </w:rPr>
      </w:pPr>
    </w:p>
    <w:p w:rsidR="008B48DA" w:rsidRDefault="008B48DA" w:rsidP="00072606">
      <w:pPr>
        <w:jc w:val="center"/>
        <w:rPr>
          <w:b/>
          <w:sz w:val="28"/>
          <w:szCs w:val="28"/>
        </w:rPr>
      </w:pPr>
    </w:p>
    <w:p w:rsidR="008B48DA" w:rsidRDefault="008B48DA" w:rsidP="00072606">
      <w:pPr>
        <w:jc w:val="center"/>
        <w:rPr>
          <w:b/>
          <w:sz w:val="28"/>
          <w:szCs w:val="28"/>
        </w:rPr>
      </w:pPr>
    </w:p>
    <w:p w:rsidR="008B48DA" w:rsidRDefault="008B48DA" w:rsidP="00072606">
      <w:pPr>
        <w:jc w:val="center"/>
        <w:rPr>
          <w:b/>
          <w:sz w:val="28"/>
          <w:szCs w:val="28"/>
        </w:rPr>
      </w:pPr>
    </w:p>
    <w:p w:rsidR="008B48DA" w:rsidRDefault="008B48DA" w:rsidP="00072606">
      <w:pPr>
        <w:jc w:val="center"/>
        <w:rPr>
          <w:b/>
          <w:sz w:val="28"/>
          <w:szCs w:val="28"/>
        </w:rPr>
      </w:pPr>
    </w:p>
    <w:p w:rsidR="008B48DA" w:rsidRDefault="008B48DA" w:rsidP="00072606">
      <w:pPr>
        <w:jc w:val="center"/>
        <w:rPr>
          <w:b/>
          <w:sz w:val="28"/>
          <w:szCs w:val="28"/>
        </w:rPr>
      </w:pPr>
    </w:p>
    <w:p w:rsidR="008B48DA" w:rsidRDefault="008B48DA" w:rsidP="00072606">
      <w:pPr>
        <w:jc w:val="center"/>
        <w:rPr>
          <w:b/>
          <w:sz w:val="28"/>
          <w:szCs w:val="28"/>
        </w:rPr>
      </w:pPr>
    </w:p>
    <w:p w:rsidR="008B48DA" w:rsidRDefault="008B48DA" w:rsidP="00072606">
      <w:pPr>
        <w:jc w:val="center"/>
        <w:rPr>
          <w:b/>
          <w:sz w:val="28"/>
          <w:szCs w:val="28"/>
        </w:rPr>
      </w:pPr>
    </w:p>
    <w:p w:rsidR="00097280" w:rsidRPr="00DE10DF" w:rsidRDefault="0064690D" w:rsidP="00072606">
      <w:pPr>
        <w:jc w:val="center"/>
        <w:rPr>
          <w:b/>
          <w:sz w:val="28"/>
          <w:szCs w:val="28"/>
        </w:rPr>
      </w:pPr>
      <w:r w:rsidRPr="00DE10DF">
        <w:rPr>
          <w:b/>
          <w:sz w:val="28"/>
          <w:szCs w:val="28"/>
        </w:rPr>
        <w:t>О внесении изменени</w:t>
      </w:r>
      <w:r w:rsidR="00BE599D" w:rsidRPr="00DE10DF">
        <w:rPr>
          <w:b/>
          <w:sz w:val="28"/>
          <w:szCs w:val="28"/>
        </w:rPr>
        <w:t xml:space="preserve">й в постановление администрации муниципального образования Новокубанский район от </w:t>
      </w:r>
      <w:r w:rsidR="00243E71" w:rsidRPr="00DE10DF">
        <w:rPr>
          <w:b/>
          <w:sz w:val="28"/>
          <w:szCs w:val="28"/>
        </w:rPr>
        <w:t>30 июня</w:t>
      </w:r>
      <w:r w:rsidR="00BE599D" w:rsidRPr="00DE10DF">
        <w:rPr>
          <w:b/>
          <w:sz w:val="28"/>
          <w:szCs w:val="28"/>
        </w:rPr>
        <w:t xml:space="preserve"> 201</w:t>
      </w:r>
      <w:r w:rsidR="00243E71" w:rsidRPr="00DE10DF">
        <w:rPr>
          <w:b/>
          <w:sz w:val="28"/>
          <w:szCs w:val="28"/>
        </w:rPr>
        <w:t>5</w:t>
      </w:r>
      <w:r w:rsidR="00BE599D" w:rsidRPr="00DE10DF">
        <w:rPr>
          <w:b/>
          <w:sz w:val="28"/>
          <w:szCs w:val="28"/>
        </w:rPr>
        <w:t xml:space="preserve"> года № </w:t>
      </w:r>
      <w:r w:rsidR="00243E71" w:rsidRPr="00DE10DF">
        <w:rPr>
          <w:b/>
          <w:sz w:val="28"/>
          <w:szCs w:val="28"/>
        </w:rPr>
        <w:t>668</w:t>
      </w:r>
      <w:r w:rsidR="00BE599D" w:rsidRPr="00DE10DF">
        <w:rPr>
          <w:b/>
          <w:sz w:val="28"/>
          <w:szCs w:val="28"/>
        </w:rPr>
        <w:t xml:space="preserve"> </w:t>
      </w:r>
      <w:r w:rsidRPr="00DE10DF">
        <w:rPr>
          <w:b/>
          <w:sz w:val="28"/>
          <w:szCs w:val="28"/>
        </w:rPr>
        <w:t>«</w:t>
      </w:r>
      <w:r w:rsidR="003F0824" w:rsidRPr="00DE10DF">
        <w:rPr>
          <w:b/>
          <w:sz w:val="28"/>
          <w:szCs w:val="28"/>
        </w:rPr>
        <w:t xml:space="preserve">Об утверждении </w:t>
      </w:r>
      <w:proofErr w:type="gramStart"/>
      <w:r w:rsidR="00243E71" w:rsidRPr="00DE10DF">
        <w:rPr>
          <w:b/>
          <w:sz w:val="28"/>
          <w:szCs w:val="28"/>
        </w:rPr>
        <w:t>Порядка проведения оценки регулирующего воздействия проектов нормативных правовых актов муниципального образования</w:t>
      </w:r>
      <w:proofErr w:type="gramEnd"/>
      <w:r w:rsidR="00243E71" w:rsidRPr="00DE10DF">
        <w:rPr>
          <w:b/>
          <w:sz w:val="28"/>
          <w:szCs w:val="28"/>
        </w:rPr>
        <w:t xml:space="preserve"> Новокубанский район</w:t>
      </w:r>
      <w:r w:rsidR="004018BD" w:rsidRPr="00DE10DF">
        <w:rPr>
          <w:b/>
          <w:sz w:val="28"/>
          <w:szCs w:val="28"/>
        </w:rPr>
        <w:t>»</w:t>
      </w:r>
      <w:r w:rsidR="00BB7B5C" w:rsidRPr="00DE10DF">
        <w:rPr>
          <w:b/>
          <w:sz w:val="28"/>
          <w:szCs w:val="28"/>
        </w:rPr>
        <w:t xml:space="preserve"> </w:t>
      </w:r>
    </w:p>
    <w:p w:rsidR="00167A9C" w:rsidRDefault="00167A9C" w:rsidP="00072606">
      <w:pPr>
        <w:ind w:firstLine="709"/>
        <w:jc w:val="both"/>
        <w:rPr>
          <w:sz w:val="28"/>
          <w:szCs w:val="28"/>
        </w:rPr>
      </w:pPr>
    </w:p>
    <w:p w:rsidR="003F0824" w:rsidRPr="00DE10DF" w:rsidRDefault="00243E71" w:rsidP="00072606">
      <w:pPr>
        <w:ind w:firstLine="709"/>
        <w:jc w:val="both"/>
        <w:rPr>
          <w:sz w:val="28"/>
          <w:szCs w:val="28"/>
        </w:rPr>
      </w:pPr>
      <w:r w:rsidRPr="00DE10DF">
        <w:rPr>
          <w:sz w:val="28"/>
          <w:szCs w:val="28"/>
        </w:rPr>
        <w:t xml:space="preserve">В соответствии с Законом Краснодарского края от </w:t>
      </w:r>
      <w:r w:rsidR="00F6504B">
        <w:rPr>
          <w:sz w:val="28"/>
          <w:szCs w:val="28"/>
        </w:rPr>
        <w:t>23 июля 2014</w:t>
      </w:r>
      <w:r w:rsidRPr="00DE10DF">
        <w:rPr>
          <w:sz w:val="28"/>
          <w:szCs w:val="28"/>
        </w:rPr>
        <w:t xml:space="preserve"> года</w:t>
      </w:r>
      <w:r w:rsidR="00BE2E2A">
        <w:rPr>
          <w:sz w:val="28"/>
          <w:szCs w:val="28"/>
        </w:rPr>
        <w:t xml:space="preserve"> </w:t>
      </w:r>
      <w:r w:rsidR="00386626">
        <w:rPr>
          <w:sz w:val="28"/>
          <w:szCs w:val="28"/>
        </w:rPr>
        <w:t xml:space="preserve"> </w:t>
      </w:r>
      <w:r w:rsidR="00072606">
        <w:rPr>
          <w:sz w:val="28"/>
          <w:szCs w:val="28"/>
        </w:rPr>
        <w:t xml:space="preserve">   </w:t>
      </w:r>
      <w:r w:rsidR="00BE2E2A">
        <w:rPr>
          <w:sz w:val="28"/>
          <w:szCs w:val="28"/>
        </w:rPr>
        <w:t>№ 3</w:t>
      </w:r>
      <w:r w:rsidR="00F6504B">
        <w:rPr>
          <w:sz w:val="28"/>
          <w:szCs w:val="28"/>
        </w:rPr>
        <w:t>014</w:t>
      </w:r>
      <w:r w:rsidR="00BE2E2A">
        <w:rPr>
          <w:sz w:val="28"/>
          <w:szCs w:val="28"/>
        </w:rPr>
        <w:t>-КЗ</w:t>
      </w:r>
      <w:r w:rsidRPr="00DE10DF">
        <w:rPr>
          <w:sz w:val="28"/>
          <w:szCs w:val="28"/>
        </w:rPr>
        <w:t xml:space="preserve">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00FD47A1">
        <w:rPr>
          <w:sz w:val="28"/>
          <w:szCs w:val="28"/>
        </w:rPr>
        <w:t xml:space="preserve">, </w:t>
      </w:r>
      <w:r w:rsidR="00F6504B">
        <w:rPr>
          <w:sz w:val="28"/>
          <w:szCs w:val="28"/>
        </w:rPr>
        <w:t>постановлением главы администрации (губернатора) Краснодарского края от 14 декабря 2012 года № 1551 «Об утверждении порядка проведения оценки</w:t>
      </w:r>
      <w:r w:rsidR="00F6504B" w:rsidRPr="00DE10DF">
        <w:rPr>
          <w:sz w:val="28"/>
          <w:szCs w:val="28"/>
        </w:rPr>
        <w:t xml:space="preserve"> регулирующего воздействия проектов </w:t>
      </w:r>
      <w:r w:rsidR="00F6504B">
        <w:rPr>
          <w:sz w:val="28"/>
          <w:szCs w:val="28"/>
        </w:rPr>
        <w:t>нормативных правовых актов Краснодарского края»</w:t>
      </w:r>
      <w:r w:rsidR="0005062A" w:rsidRPr="00DE10DF">
        <w:rPr>
          <w:sz w:val="28"/>
          <w:szCs w:val="28"/>
        </w:rPr>
        <w:t xml:space="preserve">, </w:t>
      </w:r>
      <w:proofErr w:type="gramStart"/>
      <w:r w:rsidR="00CB4986" w:rsidRPr="00DE10DF">
        <w:rPr>
          <w:sz w:val="28"/>
          <w:szCs w:val="28"/>
        </w:rPr>
        <w:t>п</w:t>
      </w:r>
      <w:proofErr w:type="gramEnd"/>
      <w:r w:rsidR="00CB4986" w:rsidRPr="00DE10DF">
        <w:rPr>
          <w:sz w:val="28"/>
          <w:szCs w:val="28"/>
        </w:rPr>
        <w:t xml:space="preserve"> о с т а н о в </w:t>
      </w:r>
      <w:proofErr w:type="gramStart"/>
      <w:r w:rsidR="00CB4986" w:rsidRPr="00DE10DF">
        <w:rPr>
          <w:sz w:val="28"/>
          <w:szCs w:val="28"/>
        </w:rPr>
        <w:t>л</w:t>
      </w:r>
      <w:proofErr w:type="gramEnd"/>
      <w:r w:rsidR="00CB4986" w:rsidRPr="00DE10DF">
        <w:rPr>
          <w:sz w:val="28"/>
          <w:szCs w:val="28"/>
        </w:rPr>
        <w:t xml:space="preserve"> я ю</w:t>
      </w:r>
      <w:r w:rsidR="003F0824" w:rsidRPr="00DE10DF">
        <w:rPr>
          <w:sz w:val="28"/>
          <w:szCs w:val="28"/>
        </w:rPr>
        <w:t>:</w:t>
      </w:r>
    </w:p>
    <w:p w:rsidR="00612577" w:rsidRDefault="000E1C08" w:rsidP="003A47E7">
      <w:pPr>
        <w:numPr>
          <w:ilvl w:val="0"/>
          <w:numId w:val="16"/>
        </w:numPr>
        <w:ind w:left="0" w:firstLine="709"/>
        <w:jc w:val="both"/>
        <w:rPr>
          <w:sz w:val="28"/>
          <w:szCs w:val="28"/>
        </w:rPr>
      </w:pPr>
      <w:r w:rsidRPr="00DE10DF">
        <w:rPr>
          <w:sz w:val="28"/>
          <w:szCs w:val="28"/>
        </w:rPr>
        <w:t>Внести</w:t>
      </w:r>
      <w:r w:rsidR="002E280C" w:rsidRPr="00DE10DF">
        <w:rPr>
          <w:sz w:val="28"/>
          <w:szCs w:val="28"/>
        </w:rPr>
        <w:t xml:space="preserve"> в</w:t>
      </w:r>
      <w:r w:rsidR="00097280" w:rsidRPr="00DE10DF">
        <w:rPr>
          <w:sz w:val="28"/>
          <w:szCs w:val="28"/>
        </w:rPr>
        <w:t xml:space="preserve"> постановление администрации </w:t>
      </w:r>
      <w:proofErr w:type="gramStart"/>
      <w:r w:rsidR="00097280" w:rsidRPr="00DE10DF">
        <w:rPr>
          <w:sz w:val="28"/>
          <w:szCs w:val="28"/>
        </w:rPr>
        <w:t>муниципального</w:t>
      </w:r>
      <w:proofErr w:type="gramEnd"/>
      <w:r w:rsidR="00097280" w:rsidRPr="00DE10DF">
        <w:rPr>
          <w:sz w:val="28"/>
          <w:szCs w:val="28"/>
        </w:rPr>
        <w:t xml:space="preserve"> образования Новокубанский район от 30 июня 2015 года № 668 «Об утверждении </w:t>
      </w:r>
      <w:proofErr w:type="gramStart"/>
      <w:r w:rsidR="00097280" w:rsidRPr="00DE10DF">
        <w:rPr>
          <w:sz w:val="28"/>
          <w:szCs w:val="28"/>
        </w:rPr>
        <w:t xml:space="preserve">Порядка проведения оценки регулирующего воздействия проектов нормативных правовых актов </w:t>
      </w:r>
      <w:r w:rsidR="00FF0E03" w:rsidRPr="00DE10DF">
        <w:rPr>
          <w:sz w:val="28"/>
          <w:szCs w:val="28"/>
        </w:rPr>
        <w:t>муниципального образования</w:t>
      </w:r>
      <w:proofErr w:type="gramEnd"/>
      <w:r w:rsidR="00FF0E03" w:rsidRPr="00DE10DF">
        <w:rPr>
          <w:sz w:val="28"/>
          <w:szCs w:val="28"/>
        </w:rPr>
        <w:t xml:space="preserve"> Новокубанский район»</w:t>
      </w:r>
      <w:r w:rsidR="00BE2E2A">
        <w:rPr>
          <w:sz w:val="28"/>
          <w:szCs w:val="28"/>
        </w:rPr>
        <w:t xml:space="preserve"> </w:t>
      </w:r>
      <w:r w:rsidR="00FD47A1">
        <w:rPr>
          <w:sz w:val="28"/>
          <w:szCs w:val="28"/>
        </w:rPr>
        <w:t xml:space="preserve">изменения, изложив приложение </w:t>
      </w:r>
      <w:r w:rsidR="00B92775">
        <w:rPr>
          <w:sz w:val="28"/>
          <w:szCs w:val="28"/>
        </w:rPr>
        <w:t xml:space="preserve">к постановлению </w:t>
      </w:r>
      <w:r w:rsidR="004C6552">
        <w:rPr>
          <w:sz w:val="28"/>
          <w:szCs w:val="28"/>
        </w:rPr>
        <w:t xml:space="preserve">«Порядок проведения оценки регулирующего воздействия проектов нормативных правовых актов муниципального образования Новокубанский район» </w:t>
      </w:r>
      <w:r w:rsidR="00FD47A1">
        <w:rPr>
          <w:sz w:val="28"/>
          <w:szCs w:val="28"/>
        </w:rPr>
        <w:t xml:space="preserve">в новой редакции согласно приложению </w:t>
      </w:r>
      <w:r w:rsidR="00612577">
        <w:rPr>
          <w:sz w:val="28"/>
          <w:szCs w:val="28"/>
        </w:rPr>
        <w:t>к настоящему постановлению.</w:t>
      </w:r>
    </w:p>
    <w:p w:rsidR="003A7F73" w:rsidRPr="00133589" w:rsidRDefault="00133589" w:rsidP="005F7129">
      <w:pPr>
        <w:numPr>
          <w:ilvl w:val="0"/>
          <w:numId w:val="16"/>
        </w:numPr>
        <w:ind w:left="0" w:firstLine="709"/>
        <w:jc w:val="both"/>
        <w:rPr>
          <w:sz w:val="28"/>
          <w:szCs w:val="28"/>
        </w:rPr>
      </w:pPr>
      <w:r w:rsidRPr="00133589">
        <w:rPr>
          <w:sz w:val="28"/>
          <w:szCs w:val="28"/>
        </w:rPr>
        <w:t>П</w:t>
      </w:r>
      <w:r w:rsidR="003A7F73" w:rsidRPr="00133589">
        <w:rPr>
          <w:sz w:val="28"/>
          <w:szCs w:val="28"/>
        </w:rPr>
        <w:t>остановлени</w:t>
      </w:r>
      <w:r w:rsidRPr="00133589">
        <w:rPr>
          <w:sz w:val="28"/>
          <w:szCs w:val="28"/>
        </w:rPr>
        <w:t>е</w:t>
      </w:r>
      <w:r w:rsidR="00612577" w:rsidRPr="00133589">
        <w:rPr>
          <w:sz w:val="28"/>
          <w:szCs w:val="28"/>
        </w:rPr>
        <w:t xml:space="preserve"> администрации муниципального образования Новокубанский район</w:t>
      </w:r>
      <w:r>
        <w:rPr>
          <w:sz w:val="28"/>
          <w:szCs w:val="28"/>
        </w:rPr>
        <w:t xml:space="preserve"> </w:t>
      </w:r>
      <w:r w:rsidR="00612577" w:rsidRPr="00133589">
        <w:rPr>
          <w:sz w:val="28"/>
          <w:szCs w:val="28"/>
        </w:rPr>
        <w:t xml:space="preserve">от </w:t>
      </w:r>
      <w:r w:rsidR="003A7F73" w:rsidRPr="00133589">
        <w:rPr>
          <w:sz w:val="28"/>
          <w:szCs w:val="28"/>
        </w:rPr>
        <w:t>0</w:t>
      </w:r>
      <w:r>
        <w:rPr>
          <w:sz w:val="28"/>
          <w:szCs w:val="28"/>
        </w:rPr>
        <w:t>8</w:t>
      </w:r>
      <w:r w:rsidR="0039120E" w:rsidRPr="00133589">
        <w:rPr>
          <w:sz w:val="28"/>
          <w:szCs w:val="28"/>
        </w:rPr>
        <w:t xml:space="preserve"> </w:t>
      </w:r>
      <w:r>
        <w:rPr>
          <w:sz w:val="28"/>
          <w:szCs w:val="28"/>
        </w:rPr>
        <w:t>июля</w:t>
      </w:r>
      <w:r w:rsidR="00612577" w:rsidRPr="00133589">
        <w:rPr>
          <w:sz w:val="28"/>
          <w:szCs w:val="28"/>
        </w:rPr>
        <w:t xml:space="preserve"> 20</w:t>
      </w:r>
      <w:r>
        <w:rPr>
          <w:sz w:val="28"/>
          <w:szCs w:val="28"/>
        </w:rPr>
        <w:t>21</w:t>
      </w:r>
      <w:r w:rsidR="00612577" w:rsidRPr="00133589">
        <w:rPr>
          <w:sz w:val="28"/>
          <w:szCs w:val="28"/>
        </w:rPr>
        <w:t xml:space="preserve"> года № </w:t>
      </w:r>
      <w:r>
        <w:rPr>
          <w:sz w:val="28"/>
          <w:szCs w:val="28"/>
        </w:rPr>
        <w:t>679</w:t>
      </w:r>
      <w:r w:rsidR="00612577" w:rsidRPr="00133589">
        <w:rPr>
          <w:sz w:val="28"/>
          <w:szCs w:val="28"/>
        </w:rPr>
        <w:t xml:space="preserve"> «О внесении изменений в постановление администрации муниципального образования Новокубанский район от 30 июня 2015 года № 668 «Об утверждении </w:t>
      </w:r>
      <w:proofErr w:type="gramStart"/>
      <w:r w:rsidR="00612577" w:rsidRPr="00133589">
        <w:rPr>
          <w:sz w:val="28"/>
          <w:szCs w:val="28"/>
        </w:rPr>
        <w:t>Порядка проведения оценки регулирующего воздействия проектов нормативных правовых актов муниципального образования</w:t>
      </w:r>
      <w:proofErr w:type="gramEnd"/>
      <w:r w:rsidR="00612577" w:rsidRPr="00133589">
        <w:rPr>
          <w:sz w:val="28"/>
          <w:szCs w:val="28"/>
        </w:rPr>
        <w:t xml:space="preserve"> Новокубанский район»</w:t>
      </w:r>
      <w:r>
        <w:rPr>
          <w:sz w:val="28"/>
          <w:szCs w:val="28"/>
        </w:rPr>
        <w:t xml:space="preserve"> с</w:t>
      </w:r>
      <w:r w:rsidRPr="00133589">
        <w:rPr>
          <w:sz w:val="28"/>
          <w:szCs w:val="28"/>
        </w:rPr>
        <w:t>читать утратившими силу</w:t>
      </w:r>
      <w:r>
        <w:rPr>
          <w:sz w:val="28"/>
          <w:szCs w:val="28"/>
        </w:rPr>
        <w:t>.</w:t>
      </w:r>
    </w:p>
    <w:p w:rsidR="00AA0894" w:rsidRPr="00E34F2C" w:rsidRDefault="00AA0894" w:rsidP="003A47E7">
      <w:pPr>
        <w:numPr>
          <w:ilvl w:val="0"/>
          <w:numId w:val="16"/>
        </w:numPr>
        <w:tabs>
          <w:tab w:val="left" w:pos="1134"/>
        </w:tabs>
        <w:ind w:left="0" w:firstLine="709"/>
        <w:jc w:val="both"/>
        <w:rPr>
          <w:sz w:val="28"/>
          <w:szCs w:val="28"/>
        </w:rPr>
      </w:pPr>
      <w:proofErr w:type="gramStart"/>
      <w:r>
        <w:rPr>
          <w:sz w:val="28"/>
          <w:szCs w:val="28"/>
        </w:rPr>
        <w:t xml:space="preserve">Контроль </w:t>
      </w:r>
      <w:r w:rsidRPr="00E34F2C">
        <w:rPr>
          <w:sz w:val="28"/>
          <w:szCs w:val="28"/>
        </w:rPr>
        <w:t>за</w:t>
      </w:r>
      <w:proofErr w:type="gramEnd"/>
      <w:r w:rsidRPr="00E34F2C">
        <w:rPr>
          <w:sz w:val="28"/>
          <w:szCs w:val="28"/>
        </w:rPr>
        <w:t xml:space="preserve"> выполнением настоящего постановления возложить на </w:t>
      </w:r>
      <w:r>
        <w:rPr>
          <w:sz w:val="28"/>
          <w:szCs w:val="28"/>
        </w:rPr>
        <w:t xml:space="preserve">первого </w:t>
      </w:r>
      <w:r w:rsidRPr="00E34F2C">
        <w:rPr>
          <w:sz w:val="28"/>
          <w:szCs w:val="28"/>
        </w:rPr>
        <w:t xml:space="preserve">заместителя главы муниципального образования Новокубанский район, начальника финансового управления администрации муниципального образования Новокубанский район </w:t>
      </w:r>
      <w:proofErr w:type="spellStart"/>
      <w:r w:rsidRPr="00E34F2C">
        <w:rPr>
          <w:sz w:val="28"/>
          <w:szCs w:val="28"/>
        </w:rPr>
        <w:t>Е.В.Афонину</w:t>
      </w:r>
      <w:proofErr w:type="spellEnd"/>
      <w:r w:rsidRPr="00E34F2C">
        <w:rPr>
          <w:sz w:val="28"/>
          <w:szCs w:val="28"/>
        </w:rPr>
        <w:t>.</w:t>
      </w:r>
    </w:p>
    <w:p w:rsidR="00AA0894" w:rsidRPr="00E34F2C" w:rsidRDefault="00AA0894" w:rsidP="003A47E7">
      <w:pPr>
        <w:numPr>
          <w:ilvl w:val="0"/>
          <w:numId w:val="16"/>
        </w:numPr>
        <w:tabs>
          <w:tab w:val="left" w:pos="1134"/>
        </w:tabs>
        <w:ind w:left="0" w:firstLine="698"/>
        <w:jc w:val="both"/>
        <w:rPr>
          <w:sz w:val="28"/>
          <w:szCs w:val="28"/>
        </w:rPr>
      </w:pPr>
      <w:r w:rsidRPr="00E34F2C">
        <w:rPr>
          <w:sz w:val="28"/>
          <w:szCs w:val="28"/>
        </w:rPr>
        <w:t xml:space="preserve">Постановление вступает в силу со дня </w:t>
      </w:r>
      <w:r>
        <w:rPr>
          <w:sz w:val="28"/>
          <w:szCs w:val="28"/>
        </w:rPr>
        <w:t xml:space="preserve">его </w:t>
      </w:r>
      <w:r w:rsidRPr="00E34F2C">
        <w:rPr>
          <w:sz w:val="28"/>
          <w:szCs w:val="28"/>
        </w:rPr>
        <w:t>официального обнародования</w:t>
      </w:r>
      <w:r>
        <w:rPr>
          <w:sz w:val="28"/>
          <w:szCs w:val="28"/>
        </w:rPr>
        <w:t xml:space="preserve"> путем размещения в специально установленных местах для обнародования муниципальных правовых актов </w:t>
      </w:r>
      <w:r w:rsidRPr="00E34F2C">
        <w:rPr>
          <w:sz w:val="28"/>
          <w:szCs w:val="28"/>
        </w:rPr>
        <w:t>администрации муниципального образования Новокубанский район.</w:t>
      </w:r>
    </w:p>
    <w:p w:rsidR="00625853" w:rsidRDefault="00625853" w:rsidP="00072606">
      <w:pPr>
        <w:ind w:firstLine="709"/>
        <w:rPr>
          <w:sz w:val="28"/>
          <w:szCs w:val="28"/>
        </w:rPr>
      </w:pPr>
    </w:p>
    <w:p w:rsidR="0039120E" w:rsidRDefault="0039120E" w:rsidP="00072606">
      <w:pPr>
        <w:ind w:firstLine="709"/>
        <w:rPr>
          <w:sz w:val="28"/>
          <w:szCs w:val="28"/>
        </w:rPr>
      </w:pPr>
    </w:p>
    <w:p w:rsidR="0088559D" w:rsidRDefault="0088559D" w:rsidP="00072606">
      <w:pPr>
        <w:ind w:firstLine="709"/>
        <w:rPr>
          <w:sz w:val="28"/>
          <w:szCs w:val="28"/>
        </w:rPr>
      </w:pPr>
    </w:p>
    <w:p w:rsidR="008A5F7D" w:rsidRPr="00DE10DF" w:rsidRDefault="008A5F7D" w:rsidP="00072606">
      <w:pPr>
        <w:rPr>
          <w:sz w:val="28"/>
          <w:szCs w:val="28"/>
        </w:rPr>
      </w:pPr>
      <w:r w:rsidRPr="00DE10DF">
        <w:rPr>
          <w:sz w:val="28"/>
          <w:szCs w:val="28"/>
        </w:rPr>
        <w:t>Глава муниципального образования</w:t>
      </w:r>
    </w:p>
    <w:p w:rsidR="002D49B6" w:rsidRDefault="008A5F7D" w:rsidP="00072606">
      <w:pPr>
        <w:jc w:val="both"/>
        <w:rPr>
          <w:sz w:val="28"/>
          <w:szCs w:val="28"/>
        </w:rPr>
      </w:pPr>
      <w:r w:rsidRPr="00DE10DF">
        <w:rPr>
          <w:sz w:val="28"/>
          <w:szCs w:val="28"/>
        </w:rPr>
        <w:t xml:space="preserve">Новокубанский район                                                     </w:t>
      </w:r>
      <w:r w:rsidR="00E3281B" w:rsidRPr="00DE10DF">
        <w:rPr>
          <w:sz w:val="28"/>
          <w:szCs w:val="28"/>
        </w:rPr>
        <w:t xml:space="preserve">                 </w:t>
      </w:r>
      <w:r w:rsidR="00072606">
        <w:rPr>
          <w:sz w:val="28"/>
          <w:szCs w:val="28"/>
        </w:rPr>
        <w:t xml:space="preserve">      </w:t>
      </w:r>
      <w:r w:rsidR="00E3281B" w:rsidRPr="00DE10DF">
        <w:rPr>
          <w:sz w:val="28"/>
          <w:szCs w:val="28"/>
        </w:rPr>
        <w:t xml:space="preserve"> </w:t>
      </w:r>
      <w:proofErr w:type="spellStart"/>
      <w:r w:rsidR="00E3281B" w:rsidRPr="00DE10DF">
        <w:rPr>
          <w:sz w:val="28"/>
          <w:szCs w:val="28"/>
        </w:rPr>
        <w:t>А.В.</w:t>
      </w:r>
      <w:r w:rsidR="005F0DE9" w:rsidRPr="00DE10DF">
        <w:rPr>
          <w:sz w:val="28"/>
          <w:szCs w:val="28"/>
        </w:rPr>
        <w:t>Гомодин</w:t>
      </w:r>
      <w:proofErr w:type="spellEnd"/>
    </w:p>
    <w:p w:rsidR="008B48DA" w:rsidRDefault="008B48DA" w:rsidP="008B48DA">
      <w:pPr>
        <w:ind w:left="5103"/>
        <w:rPr>
          <w:rStyle w:val="ad"/>
          <w:b w:val="0"/>
          <w:bCs/>
          <w:sz w:val="28"/>
          <w:szCs w:val="28"/>
        </w:rPr>
      </w:pPr>
      <w:bookmarkStart w:id="0" w:name="sub_1007"/>
      <w:r>
        <w:rPr>
          <w:rStyle w:val="ad"/>
          <w:bCs/>
          <w:sz w:val="28"/>
          <w:szCs w:val="28"/>
        </w:rPr>
        <w:t xml:space="preserve">Приложение </w:t>
      </w:r>
    </w:p>
    <w:p w:rsidR="008B48DA" w:rsidRDefault="008B48DA" w:rsidP="008B48DA">
      <w:pPr>
        <w:ind w:left="5103"/>
        <w:rPr>
          <w:rStyle w:val="ad"/>
          <w:b w:val="0"/>
          <w:bCs/>
          <w:sz w:val="28"/>
          <w:szCs w:val="28"/>
        </w:rPr>
      </w:pPr>
      <w:r>
        <w:rPr>
          <w:rStyle w:val="ad"/>
          <w:bCs/>
          <w:sz w:val="28"/>
          <w:szCs w:val="28"/>
        </w:rPr>
        <w:t xml:space="preserve">к постановлению администрации муниципального образования Новокубанский район </w:t>
      </w:r>
    </w:p>
    <w:p w:rsidR="008B48DA" w:rsidRDefault="008B48DA" w:rsidP="008B48DA">
      <w:pPr>
        <w:ind w:left="5103"/>
        <w:rPr>
          <w:rStyle w:val="ad"/>
          <w:b w:val="0"/>
          <w:bCs/>
          <w:sz w:val="28"/>
          <w:szCs w:val="28"/>
        </w:rPr>
      </w:pPr>
      <w:r>
        <w:rPr>
          <w:rStyle w:val="ad"/>
          <w:bCs/>
          <w:sz w:val="28"/>
          <w:szCs w:val="28"/>
        </w:rPr>
        <w:t>от «____»_________2021 года № ___</w:t>
      </w:r>
    </w:p>
    <w:p w:rsidR="008B48DA" w:rsidRPr="004E335D" w:rsidRDefault="008B48DA" w:rsidP="008B48DA">
      <w:pPr>
        <w:ind w:left="5103"/>
        <w:rPr>
          <w:rStyle w:val="ad"/>
          <w:b w:val="0"/>
          <w:bCs/>
          <w:sz w:val="28"/>
          <w:szCs w:val="28"/>
        </w:rPr>
      </w:pPr>
      <w:r>
        <w:rPr>
          <w:rStyle w:val="ad"/>
          <w:bCs/>
          <w:sz w:val="28"/>
          <w:szCs w:val="28"/>
        </w:rPr>
        <w:t xml:space="preserve"> </w:t>
      </w:r>
    </w:p>
    <w:p w:rsidR="008B48DA" w:rsidRPr="005A5DBD" w:rsidRDefault="008B48DA" w:rsidP="008B48DA">
      <w:pPr>
        <w:ind w:left="5103"/>
        <w:rPr>
          <w:rStyle w:val="ad"/>
          <w:b w:val="0"/>
          <w:bCs/>
          <w:sz w:val="28"/>
          <w:szCs w:val="28"/>
        </w:rPr>
      </w:pPr>
      <w:r>
        <w:rPr>
          <w:rStyle w:val="ad"/>
          <w:bCs/>
          <w:sz w:val="28"/>
          <w:szCs w:val="28"/>
        </w:rPr>
        <w:t>«УТВЕРЖДЕН</w:t>
      </w:r>
    </w:p>
    <w:p w:rsidR="008B48DA" w:rsidRPr="0066465E" w:rsidRDefault="008B48DA" w:rsidP="008B48DA">
      <w:pPr>
        <w:ind w:left="5103"/>
        <w:rPr>
          <w:rStyle w:val="ad"/>
          <w:b w:val="0"/>
          <w:bCs/>
          <w:sz w:val="28"/>
          <w:szCs w:val="28"/>
        </w:rPr>
      </w:pPr>
      <w:r w:rsidRPr="0066465E">
        <w:rPr>
          <w:rStyle w:val="ad"/>
          <w:bCs/>
          <w:sz w:val="28"/>
          <w:szCs w:val="28"/>
        </w:rPr>
        <w:t>постановлением администрации</w:t>
      </w:r>
    </w:p>
    <w:p w:rsidR="008B48DA" w:rsidRPr="0066465E" w:rsidRDefault="008B48DA" w:rsidP="008B48DA">
      <w:pPr>
        <w:ind w:left="5103"/>
        <w:rPr>
          <w:rStyle w:val="ad"/>
          <w:b w:val="0"/>
          <w:bCs/>
          <w:sz w:val="28"/>
          <w:szCs w:val="28"/>
        </w:rPr>
      </w:pPr>
      <w:r w:rsidRPr="0066465E">
        <w:rPr>
          <w:rStyle w:val="ad"/>
          <w:bCs/>
          <w:sz w:val="28"/>
          <w:szCs w:val="28"/>
        </w:rPr>
        <w:t>муниципального образования</w:t>
      </w:r>
    </w:p>
    <w:p w:rsidR="008B48DA" w:rsidRPr="0066465E" w:rsidRDefault="008B48DA" w:rsidP="008B48DA">
      <w:pPr>
        <w:ind w:left="5103"/>
        <w:rPr>
          <w:rStyle w:val="ad"/>
          <w:b w:val="0"/>
          <w:bCs/>
          <w:sz w:val="28"/>
          <w:szCs w:val="28"/>
        </w:rPr>
      </w:pPr>
      <w:r w:rsidRPr="0066465E">
        <w:rPr>
          <w:rStyle w:val="ad"/>
          <w:bCs/>
          <w:sz w:val="28"/>
          <w:szCs w:val="28"/>
        </w:rPr>
        <w:t>Новокубанский район</w:t>
      </w:r>
    </w:p>
    <w:p w:rsidR="008B48DA" w:rsidRPr="0066465E" w:rsidRDefault="008B48DA" w:rsidP="008B48DA">
      <w:pPr>
        <w:ind w:left="5103"/>
        <w:rPr>
          <w:b/>
          <w:sz w:val="28"/>
          <w:szCs w:val="28"/>
        </w:rPr>
      </w:pPr>
      <w:r w:rsidRPr="0066465E">
        <w:rPr>
          <w:rStyle w:val="ad"/>
          <w:bCs/>
          <w:sz w:val="28"/>
          <w:szCs w:val="28"/>
        </w:rPr>
        <w:t xml:space="preserve">от </w:t>
      </w:r>
      <w:r w:rsidRPr="00A731E9">
        <w:rPr>
          <w:rStyle w:val="ad"/>
          <w:bCs/>
          <w:sz w:val="28"/>
          <w:szCs w:val="28"/>
        </w:rPr>
        <w:t xml:space="preserve">30 </w:t>
      </w:r>
      <w:r>
        <w:rPr>
          <w:rStyle w:val="ad"/>
          <w:bCs/>
          <w:sz w:val="28"/>
          <w:szCs w:val="28"/>
        </w:rPr>
        <w:t>июня</w:t>
      </w:r>
      <w:r w:rsidRPr="0066465E">
        <w:rPr>
          <w:rStyle w:val="ad"/>
          <w:bCs/>
          <w:sz w:val="28"/>
          <w:szCs w:val="28"/>
        </w:rPr>
        <w:t xml:space="preserve"> 201</w:t>
      </w:r>
      <w:r>
        <w:rPr>
          <w:rStyle w:val="ad"/>
          <w:bCs/>
          <w:sz w:val="28"/>
          <w:szCs w:val="28"/>
        </w:rPr>
        <w:t>5</w:t>
      </w:r>
      <w:r w:rsidRPr="0066465E">
        <w:rPr>
          <w:rStyle w:val="ad"/>
          <w:bCs/>
          <w:sz w:val="28"/>
          <w:szCs w:val="28"/>
        </w:rPr>
        <w:t xml:space="preserve"> года № </w:t>
      </w:r>
      <w:r>
        <w:rPr>
          <w:rStyle w:val="ad"/>
          <w:bCs/>
          <w:sz w:val="28"/>
          <w:szCs w:val="28"/>
        </w:rPr>
        <w:t>668</w:t>
      </w:r>
    </w:p>
    <w:p w:rsidR="008B48DA" w:rsidRDefault="008B48DA" w:rsidP="008B48DA">
      <w:pPr>
        <w:rPr>
          <w:sz w:val="28"/>
          <w:szCs w:val="28"/>
        </w:rPr>
      </w:pPr>
    </w:p>
    <w:p w:rsidR="008B48DA" w:rsidRDefault="008B48DA" w:rsidP="008B48DA">
      <w:pPr>
        <w:rPr>
          <w:sz w:val="28"/>
          <w:szCs w:val="28"/>
        </w:rPr>
      </w:pPr>
    </w:p>
    <w:p w:rsidR="008B48DA" w:rsidRDefault="008B48DA" w:rsidP="008B48DA">
      <w:pPr>
        <w:rPr>
          <w:sz w:val="28"/>
          <w:szCs w:val="28"/>
        </w:rPr>
      </w:pPr>
    </w:p>
    <w:p w:rsidR="008B48DA" w:rsidRPr="0066465E" w:rsidRDefault="008B48DA" w:rsidP="008B48DA">
      <w:pPr>
        <w:pStyle w:val="1"/>
        <w:rPr>
          <w:rFonts w:ascii="Times New Roman" w:hAnsi="Times New Roman"/>
          <w:szCs w:val="28"/>
        </w:rPr>
      </w:pPr>
      <w:bookmarkStart w:id="1" w:name="sub_20"/>
      <w:r w:rsidRPr="0066465E">
        <w:rPr>
          <w:rFonts w:ascii="Times New Roman" w:hAnsi="Times New Roman"/>
          <w:szCs w:val="28"/>
        </w:rPr>
        <w:t>ПОРЯДОК</w:t>
      </w:r>
      <w:r w:rsidRPr="0066465E">
        <w:rPr>
          <w:rFonts w:ascii="Times New Roman" w:hAnsi="Times New Roman"/>
          <w:szCs w:val="28"/>
        </w:rPr>
        <w:br/>
      </w:r>
      <w:proofErr w:type="gramStart"/>
      <w:r w:rsidRPr="0066465E">
        <w:rPr>
          <w:rFonts w:ascii="Times New Roman" w:hAnsi="Times New Roman"/>
          <w:szCs w:val="28"/>
        </w:rPr>
        <w:t>проведения оценки регулирующего воздействия проектов нормативных правовых актов муниципального образования</w:t>
      </w:r>
      <w:proofErr w:type="gramEnd"/>
      <w:r w:rsidRPr="0066465E">
        <w:rPr>
          <w:rFonts w:ascii="Times New Roman" w:hAnsi="Times New Roman"/>
          <w:szCs w:val="28"/>
        </w:rPr>
        <w:t xml:space="preserve"> Новокубанский район</w:t>
      </w:r>
    </w:p>
    <w:bookmarkEnd w:id="1"/>
    <w:p w:rsidR="008B48DA" w:rsidRPr="0066465E" w:rsidRDefault="008B48DA" w:rsidP="008B48DA">
      <w:pPr>
        <w:jc w:val="center"/>
        <w:rPr>
          <w:sz w:val="28"/>
          <w:szCs w:val="28"/>
        </w:rPr>
      </w:pPr>
    </w:p>
    <w:p w:rsidR="008B48DA" w:rsidRPr="0066465E" w:rsidRDefault="008B48DA" w:rsidP="008B48DA">
      <w:pPr>
        <w:pStyle w:val="1"/>
        <w:rPr>
          <w:rFonts w:ascii="Times New Roman" w:hAnsi="Times New Roman"/>
          <w:szCs w:val="28"/>
        </w:rPr>
      </w:pPr>
      <w:bookmarkStart w:id="2" w:name="sub_1100"/>
      <w:r w:rsidRPr="0066465E">
        <w:rPr>
          <w:rFonts w:ascii="Times New Roman" w:hAnsi="Times New Roman"/>
          <w:szCs w:val="28"/>
        </w:rPr>
        <w:t>1. Общие положения</w:t>
      </w:r>
    </w:p>
    <w:bookmarkEnd w:id="2"/>
    <w:p w:rsidR="008B48DA" w:rsidRPr="0066465E" w:rsidRDefault="008B48DA" w:rsidP="008B48DA">
      <w:pPr>
        <w:rPr>
          <w:sz w:val="28"/>
          <w:szCs w:val="28"/>
        </w:rPr>
      </w:pPr>
    </w:p>
    <w:p w:rsidR="008B48DA" w:rsidRPr="0066465E" w:rsidRDefault="008B48DA" w:rsidP="008B48DA">
      <w:pPr>
        <w:rPr>
          <w:sz w:val="28"/>
          <w:szCs w:val="28"/>
        </w:rPr>
      </w:pPr>
      <w:r w:rsidRPr="0066465E">
        <w:rPr>
          <w:sz w:val="28"/>
          <w:szCs w:val="28"/>
        </w:rPr>
        <w:t xml:space="preserve">1.1. </w:t>
      </w:r>
      <w:bookmarkStart w:id="3" w:name="sub_1001"/>
      <w:proofErr w:type="gramStart"/>
      <w:r w:rsidRPr="0066465E">
        <w:rPr>
          <w:sz w:val="28"/>
          <w:szCs w:val="28"/>
        </w:rPr>
        <w:t>Настоящий Порядок проведения оценки регулирующего воздействия проектов муниципальных нормативных правовых актов муниципального образования Новокубанский район,</w:t>
      </w:r>
      <w:r>
        <w:rPr>
          <w:sz w:val="28"/>
          <w:szCs w:val="28"/>
        </w:rPr>
        <w:t xml:space="preserve"> устанавливающий новые или изменяющий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w:t>
      </w:r>
      <w:r w:rsidRPr="0066465E">
        <w:rPr>
          <w:sz w:val="28"/>
          <w:szCs w:val="28"/>
        </w:rPr>
        <w:t xml:space="preserve"> </w:t>
      </w:r>
      <w:r>
        <w:rPr>
          <w:sz w:val="28"/>
          <w:szCs w:val="28"/>
        </w:rPr>
        <w:t xml:space="preserve">обязанности для субъектов </w:t>
      </w:r>
      <w:r w:rsidRPr="0066465E">
        <w:rPr>
          <w:sz w:val="28"/>
          <w:szCs w:val="28"/>
        </w:rPr>
        <w:t>инвестиционной деятельности (далее - Порядок)</w:t>
      </w:r>
      <w:r>
        <w:rPr>
          <w:sz w:val="28"/>
          <w:szCs w:val="28"/>
        </w:rPr>
        <w:t>,</w:t>
      </w:r>
      <w:r w:rsidRPr="0066465E">
        <w:rPr>
          <w:sz w:val="28"/>
          <w:szCs w:val="28"/>
        </w:rPr>
        <w:t xml:space="preserve"> разработан в целях соблюдения прав и законных интересов субъектов предпринимательской и инвестиционной деятельности при разработке проектов муниципальных нормативных правовых</w:t>
      </w:r>
      <w:proofErr w:type="gramEnd"/>
      <w:r w:rsidRPr="0066465E">
        <w:rPr>
          <w:sz w:val="28"/>
          <w:szCs w:val="28"/>
        </w:rPr>
        <w:t xml:space="preserve"> </w:t>
      </w:r>
      <w:proofErr w:type="gramStart"/>
      <w:r w:rsidRPr="0066465E">
        <w:rPr>
          <w:sz w:val="28"/>
          <w:szCs w:val="28"/>
        </w:rPr>
        <w:t>актов муниципального образования Новокубанский район</w:t>
      </w:r>
      <w:r>
        <w:rPr>
          <w:sz w:val="28"/>
          <w:szCs w:val="28"/>
        </w:rPr>
        <w:t>, Совета муниципального образования Новокубанский район,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иной экономической деятельности, обязанности для субъектов инвестиционной деятельности (далее – проекты муниципальных нормативных правовых актов)</w:t>
      </w:r>
      <w:r w:rsidRPr="0066465E">
        <w:rPr>
          <w:sz w:val="28"/>
          <w:szCs w:val="28"/>
        </w:rPr>
        <w:t>.</w:t>
      </w:r>
      <w:proofErr w:type="gramEnd"/>
    </w:p>
    <w:bookmarkEnd w:id="3"/>
    <w:p w:rsidR="008B48DA" w:rsidRPr="0066465E" w:rsidRDefault="008B48DA" w:rsidP="008B48DA">
      <w:pPr>
        <w:rPr>
          <w:sz w:val="28"/>
          <w:szCs w:val="28"/>
        </w:rPr>
      </w:pPr>
      <w:proofErr w:type="gramStart"/>
      <w:r w:rsidRPr="0066465E">
        <w:rPr>
          <w:sz w:val="28"/>
          <w:szCs w:val="28"/>
        </w:rPr>
        <w:t xml:space="preserve">Администрация муниципального образования Новокубанский район является органом местного самоуправления, ответственным за внедрение процедуры оценки регулирующего воздействия проектов муниципальных нормативных правовых актов, </w:t>
      </w:r>
      <w:r>
        <w:rPr>
          <w:sz w:val="28"/>
          <w:szCs w:val="28"/>
        </w:rPr>
        <w:t xml:space="preserve">устанавливающих новые или изменяющих ранее предусмотренные муниципальными нормативными правовыми актами обязательные требования для субъектов </w:t>
      </w:r>
      <w:r w:rsidRPr="0066465E">
        <w:rPr>
          <w:sz w:val="28"/>
          <w:szCs w:val="28"/>
        </w:rPr>
        <w:t xml:space="preserve">предпринимательской и </w:t>
      </w:r>
      <w:r>
        <w:rPr>
          <w:sz w:val="28"/>
          <w:szCs w:val="28"/>
        </w:rPr>
        <w:t>иной экономической</w:t>
      </w:r>
      <w:r w:rsidRPr="0066465E">
        <w:rPr>
          <w:sz w:val="28"/>
          <w:szCs w:val="28"/>
        </w:rPr>
        <w:t xml:space="preserve"> деятельности, </w:t>
      </w:r>
      <w:r>
        <w:rPr>
          <w:sz w:val="28"/>
          <w:szCs w:val="28"/>
        </w:rPr>
        <w:t xml:space="preserve">обязанности для субъектов инвестиционной деятельности, </w:t>
      </w:r>
      <w:r w:rsidRPr="0066465E">
        <w:rPr>
          <w:sz w:val="28"/>
          <w:szCs w:val="28"/>
        </w:rPr>
        <w:t>и за обеспечение проведения оценки регулирующего воздействия вышеуказанных проектов муниципальных нормативных правовых актов.</w:t>
      </w:r>
      <w:proofErr w:type="gramEnd"/>
    </w:p>
    <w:p w:rsidR="008B48DA" w:rsidRPr="0066465E" w:rsidRDefault="008B48DA" w:rsidP="008B48DA">
      <w:pPr>
        <w:rPr>
          <w:sz w:val="28"/>
          <w:szCs w:val="28"/>
        </w:rPr>
      </w:pPr>
      <w:proofErr w:type="gramStart"/>
      <w:r w:rsidRPr="0066465E">
        <w:rPr>
          <w:sz w:val="28"/>
          <w:szCs w:val="28"/>
        </w:rPr>
        <w:t>Отраслевым органом администрации муниципаль</w:t>
      </w:r>
      <w:r>
        <w:rPr>
          <w:sz w:val="28"/>
          <w:szCs w:val="28"/>
        </w:rPr>
        <w:t>ного образования Новокубанский район</w:t>
      </w:r>
      <w:r w:rsidRPr="0066465E">
        <w:rPr>
          <w:sz w:val="28"/>
          <w:szCs w:val="28"/>
        </w:rPr>
        <w:t xml:space="preserve">, </w:t>
      </w:r>
      <w:r>
        <w:rPr>
          <w:sz w:val="28"/>
          <w:szCs w:val="28"/>
        </w:rPr>
        <w:t>уполномоченным на</w:t>
      </w:r>
      <w:r w:rsidRPr="0066465E">
        <w:rPr>
          <w:sz w:val="28"/>
          <w:szCs w:val="28"/>
        </w:rPr>
        <w:t xml:space="preserve"> проведение оценки регулирующего воздействия проектов муниципальных нормативных правовых актов муниципального образования Новокубанский район, </w:t>
      </w:r>
      <w:r>
        <w:rPr>
          <w:sz w:val="28"/>
          <w:szCs w:val="28"/>
        </w:rPr>
        <w:t xml:space="preserve">устанавливающих новые или изменяющих ранее предусмотренные муниципальными нормативными правовыми актами обязательные требования для субъектов </w:t>
      </w:r>
      <w:r w:rsidRPr="0066465E">
        <w:rPr>
          <w:sz w:val="28"/>
          <w:szCs w:val="28"/>
        </w:rPr>
        <w:t xml:space="preserve">предпринимательской и </w:t>
      </w:r>
      <w:r>
        <w:rPr>
          <w:sz w:val="28"/>
          <w:szCs w:val="28"/>
        </w:rPr>
        <w:t>иной экономической</w:t>
      </w:r>
      <w:r w:rsidRPr="0066465E">
        <w:rPr>
          <w:sz w:val="28"/>
          <w:szCs w:val="28"/>
        </w:rPr>
        <w:t xml:space="preserve"> деятельности, </w:t>
      </w:r>
      <w:r>
        <w:rPr>
          <w:sz w:val="28"/>
          <w:szCs w:val="28"/>
        </w:rPr>
        <w:t xml:space="preserve">обязанности для субъектов инвестиционной деятельности </w:t>
      </w:r>
      <w:r w:rsidRPr="0066465E">
        <w:rPr>
          <w:sz w:val="28"/>
          <w:szCs w:val="28"/>
        </w:rPr>
        <w:t>является отдел экономики администрации муниципального образования Новокубанский район.</w:t>
      </w:r>
      <w:proofErr w:type="gramEnd"/>
    </w:p>
    <w:p w:rsidR="008B48DA" w:rsidRPr="0066465E" w:rsidRDefault="008B48DA" w:rsidP="008B48DA">
      <w:pPr>
        <w:ind w:firstLine="709"/>
        <w:rPr>
          <w:sz w:val="28"/>
          <w:szCs w:val="28"/>
        </w:rPr>
      </w:pPr>
      <w:r w:rsidRPr="0066465E">
        <w:rPr>
          <w:sz w:val="28"/>
          <w:szCs w:val="28"/>
        </w:rPr>
        <w:t>1.2. Термины и понятия, используемые в настоящем Порядке:</w:t>
      </w:r>
    </w:p>
    <w:p w:rsidR="008B48DA" w:rsidRPr="0066465E" w:rsidRDefault="008B48DA" w:rsidP="008B48DA">
      <w:pPr>
        <w:rPr>
          <w:sz w:val="28"/>
          <w:szCs w:val="28"/>
        </w:rPr>
      </w:pPr>
      <w:bookmarkStart w:id="4" w:name="sub_122"/>
      <w:proofErr w:type="gramStart"/>
      <w:r w:rsidRPr="0066465E">
        <w:rPr>
          <w:rStyle w:val="ad"/>
          <w:bCs/>
          <w:sz w:val="28"/>
          <w:szCs w:val="28"/>
        </w:rPr>
        <w:t>регулирующий орган</w:t>
      </w:r>
      <w:r w:rsidRPr="0066465E">
        <w:rPr>
          <w:sz w:val="28"/>
          <w:szCs w:val="28"/>
        </w:rPr>
        <w:t xml:space="preserve"> </w:t>
      </w:r>
      <w:r>
        <w:rPr>
          <w:sz w:val="28"/>
          <w:szCs w:val="28"/>
        </w:rPr>
        <w:t>–</w:t>
      </w:r>
      <w:r w:rsidRPr="0066465E">
        <w:rPr>
          <w:sz w:val="28"/>
          <w:szCs w:val="28"/>
        </w:rPr>
        <w:t xml:space="preserve"> </w:t>
      </w:r>
      <w:r>
        <w:rPr>
          <w:sz w:val="28"/>
          <w:szCs w:val="28"/>
        </w:rPr>
        <w:t xml:space="preserve">отраслевой (функциональный) орган администрации </w:t>
      </w:r>
      <w:r w:rsidRPr="0066465E">
        <w:rPr>
          <w:sz w:val="28"/>
          <w:szCs w:val="28"/>
        </w:rPr>
        <w:t>муниципального образования Новокубанский район</w:t>
      </w:r>
      <w:r>
        <w:rPr>
          <w:sz w:val="28"/>
          <w:szCs w:val="28"/>
        </w:rPr>
        <w:t xml:space="preserve"> (структурное подразделение администрации </w:t>
      </w:r>
      <w:r w:rsidRPr="0066465E">
        <w:rPr>
          <w:sz w:val="28"/>
          <w:szCs w:val="28"/>
        </w:rPr>
        <w:t xml:space="preserve"> муниципального образования Новокубанский район</w:t>
      </w:r>
      <w:r>
        <w:rPr>
          <w:sz w:val="28"/>
          <w:szCs w:val="28"/>
        </w:rPr>
        <w:t>)</w:t>
      </w:r>
      <w:r w:rsidRPr="0066465E">
        <w:rPr>
          <w:sz w:val="28"/>
          <w:szCs w:val="28"/>
        </w:rPr>
        <w:t xml:space="preserve">, </w:t>
      </w:r>
      <w:r>
        <w:rPr>
          <w:sz w:val="28"/>
          <w:szCs w:val="28"/>
        </w:rPr>
        <w:t xml:space="preserve">Совет муниципального образования Новокубанский район, </w:t>
      </w:r>
      <w:r w:rsidRPr="0066465E">
        <w:rPr>
          <w:sz w:val="28"/>
          <w:szCs w:val="28"/>
        </w:rPr>
        <w:t>внесш</w:t>
      </w:r>
      <w:r>
        <w:rPr>
          <w:sz w:val="28"/>
          <w:szCs w:val="28"/>
        </w:rPr>
        <w:t>ий</w:t>
      </w:r>
      <w:r w:rsidRPr="0066465E">
        <w:rPr>
          <w:sz w:val="28"/>
          <w:szCs w:val="28"/>
        </w:rPr>
        <w:t xml:space="preserve"> проект</w:t>
      </w:r>
      <w:r>
        <w:rPr>
          <w:sz w:val="28"/>
          <w:szCs w:val="28"/>
        </w:rPr>
        <w:t xml:space="preserve"> муниципального </w:t>
      </w:r>
      <w:r w:rsidRPr="0066465E">
        <w:rPr>
          <w:sz w:val="28"/>
          <w:szCs w:val="28"/>
        </w:rPr>
        <w:t>нормативного правового акта</w:t>
      </w:r>
      <w:r>
        <w:rPr>
          <w:sz w:val="28"/>
          <w:szCs w:val="28"/>
        </w:rPr>
        <w:t xml:space="preserve"> </w:t>
      </w:r>
      <w:r w:rsidRPr="0066465E">
        <w:rPr>
          <w:sz w:val="28"/>
          <w:szCs w:val="28"/>
        </w:rPr>
        <w:t>муниципального образования Новокубанский район</w:t>
      </w:r>
      <w:r>
        <w:rPr>
          <w:sz w:val="28"/>
          <w:szCs w:val="28"/>
        </w:rPr>
        <w:t xml:space="preserve">, устанавливающий новые или изменяющий ранее предусмотренные муниципальными </w:t>
      </w:r>
      <w:r w:rsidRPr="0066465E">
        <w:rPr>
          <w:sz w:val="28"/>
          <w:szCs w:val="28"/>
        </w:rPr>
        <w:t>нормативн</w:t>
      </w:r>
      <w:r>
        <w:rPr>
          <w:sz w:val="28"/>
          <w:szCs w:val="28"/>
        </w:rPr>
        <w:t>ыми</w:t>
      </w:r>
      <w:r w:rsidRPr="0066465E">
        <w:rPr>
          <w:sz w:val="28"/>
          <w:szCs w:val="28"/>
        </w:rPr>
        <w:t xml:space="preserve"> правов</w:t>
      </w:r>
      <w:r>
        <w:rPr>
          <w:sz w:val="28"/>
          <w:szCs w:val="28"/>
        </w:rPr>
        <w:t>ыми</w:t>
      </w:r>
      <w:r w:rsidRPr="0066465E">
        <w:rPr>
          <w:sz w:val="28"/>
          <w:szCs w:val="28"/>
        </w:rPr>
        <w:t xml:space="preserve"> акта</w:t>
      </w:r>
      <w:r>
        <w:rPr>
          <w:sz w:val="28"/>
          <w:szCs w:val="28"/>
        </w:rPr>
        <w:t>ми обязанности для субъектов предпринимательской и иной экономической деятельности, обязанности для субъектов инвестиционной деятельности</w:t>
      </w:r>
      <w:r w:rsidRPr="0066465E">
        <w:rPr>
          <w:sz w:val="28"/>
          <w:szCs w:val="28"/>
        </w:rPr>
        <w:t>;</w:t>
      </w:r>
      <w:proofErr w:type="gramEnd"/>
    </w:p>
    <w:bookmarkEnd w:id="4"/>
    <w:p w:rsidR="008B48DA" w:rsidRDefault="008B48DA" w:rsidP="008B48DA">
      <w:pPr>
        <w:rPr>
          <w:sz w:val="28"/>
          <w:szCs w:val="28"/>
        </w:rPr>
      </w:pPr>
      <w:r w:rsidRPr="0066465E">
        <w:rPr>
          <w:rStyle w:val="ad"/>
          <w:bCs/>
          <w:sz w:val="28"/>
          <w:szCs w:val="28"/>
        </w:rPr>
        <w:t>уполномоченный орган</w:t>
      </w:r>
      <w:r w:rsidRPr="0066465E">
        <w:rPr>
          <w:sz w:val="28"/>
          <w:szCs w:val="28"/>
        </w:rPr>
        <w:t xml:space="preserve"> – </w:t>
      </w:r>
      <w:r>
        <w:rPr>
          <w:sz w:val="28"/>
          <w:szCs w:val="28"/>
        </w:rPr>
        <w:t xml:space="preserve">администрация муниципального образования Новокубанский район в лице </w:t>
      </w:r>
      <w:r w:rsidRPr="0066465E">
        <w:rPr>
          <w:sz w:val="28"/>
          <w:szCs w:val="28"/>
        </w:rPr>
        <w:t>отдел</w:t>
      </w:r>
      <w:r>
        <w:rPr>
          <w:sz w:val="28"/>
          <w:szCs w:val="28"/>
        </w:rPr>
        <w:t>а</w:t>
      </w:r>
      <w:r w:rsidRPr="0066465E">
        <w:rPr>
          <w:sz w:val="28"/>
          <w:szCs w:val="28"/>
        </w:rPr>
        <w:t xml:space="preserve"> экономики администрации муниципального образования Новокубанский район;</w:t>
      </w:r>
    </w:p>
    <w:p w:rsidR="008B48DA" w:rsidRPr="0066465E" w:rsidRDefault="008B48DA" w:rsidP="008B48DA">
      <w:pPr>
        <w:rPr>
          <w:sz w:val="28"/>
          <w:szCs w:val="28"/>
        </w:rPr>
      </w:pPr>
      <w:r w:rsidRPr="00A97DBD">
        <w:rPr>
          <w:b/>
          <w:sz w:val="28"/>
          <w:szCs w:val="28"/>
        </w:rPr>
        <w:t>публичные консультации</w:t>
      </w:r>
      <w:r>
        <w:rPr>
          <w:sz w:val="28"/>
          <w:szCs w:val="28"/>
        </w:rPr>
        <w:t xml:space="preserve"> – открытые обсуждения проекта муниципального нормативного правового акта с заинтересованными лицами, организуемые уполномоченным и (или) регулирующим органов в ходе процедуры оценки регулирующего воздействия и подготовки заключения об оценке регулирующего воздействия;</w:t>
      </w:r>
    </w:p>
    <w:p w:rsidR="008B48DA" w:rsidRDefault="008B48DA" w:rsidP="008B48DA">
      <w:pPr>
        <w:rPr>
          <w:sz w:val="28"/>
          <w:szCs w:val="28"/>
        </w:rPr>
      </w:pPr>
      <w:r w:rsidRPr="0066465E">
        <w:rPr>
          <w:rStyle w:val="ad"/>
          <w:bCs/>
          <w:sz w:val="28"/>
          <w:szCs w:val="28"/>
        </w:rPr>
        <w:t>участники публичных консультаций</w:t>
      </w:r>
      <w:r w:rsidRPr="0066465E">
        <w:rPr>
          <w:sz w:val="28"/>
          <w:szCs w:val="28"/>
        </w:rPr>
        <w:t xml:space="preserve"> - физические и юридические лица, общественные объединения в сфере предпринимательской и инвестиционной деятельности, а также научно-экспертные организации;</w:t>
      </w:r>
    </w:p>
    <w:p w:rsidR="008B48DA" w:rsidRDefault="008B48DA" w:rsidP="008B48DA">
      <w:pPr>
        <w:rPr>
          <w:sz w:val="28"/>
          <w:szCs w:val="28"/>
        </w:rPr>
      </w:pPr>
      <w:r>
        <w:rPr>
          <w:b/>
          <w:sz w:val="28"/>
          <w:szCs w:val="28"/>
        </w:rPr>
        <w:t>нормативный правовой акт</w:t>
      </w:r>
      <w:r w:rsidRPr="00F01292">
        <w:rPr>
          <w:sz w:val="28"/>
          <w:szCs w:val="28"/>
        </w:rPr>
        <w:t xml:space="preserve"> –</w:t>
      </w:r>
      <w:r>
        <w:rPr>
          <w:b/>
          <w:sz w:val="28"/>
          <w:szCs w:val="28"/>
        </w:rPr>
        <w:t xml:space="preserve"> </w:t>
      </w:r>
      <w:r w:rsidRPr="00F01292">
        <w:rPr>
          <w:sz w:val="28"/>
          <w:szCs w:val="28"/>
        </w:rPr>
        <w:t xml:space="preserve">изданный </w:t>
      </w:r>
      <w:r>
        <w:rPr>
          <w:sz w:val="28"/>
          <w:szCs w:val="28"/>
        </w:rPr>
        <w:t xml:space="preserve">в установленном порядке акт уполномоченного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 </w:t>
      </w:r>
      <w:proofErr w:type="gramStart"/>
      <w:r>
        <w:rPr>
          <w:sz w:val="28"/>
          <w:szCs w:val="28"/>
        </w:rPr>
        <w:t>В соответствии с уставом муниципального образования Новокубанский район в систему муниципальных правовых актов входят: устав муниципального образования Новокубанский район, правовые акты, принятые на местном референдуме; нормативные и иные правовые акты Совета; правовые акты главы района, администрации, правовые акты председателя контрольно-счетной палаты, правовые акты председателя Совета, правовые акты руководителей органов администрации, обладающих правами юридического лица;</w:t>
      </w:r>
      <w:proofErr w:type="gramEnd"/>
    </w:p>
    <w:p w:rsidR="008B48DA" w:rsidRDefault="008B48DA" w:rsidP="008B48DA">
      <w:pPr>
        <w:rPr>
          <w:sz w:val="28"/>
          <w:szCs w:val="28"/>
        </w:rPr>
      </w:pPr>
      <w:r w:rsidRPr="0066465E">
        <w:rPr>
          <w:rStyle w:val="ad"/>
          <w:bCs/>
          <w:sz w:val="28"/>
          <w:szCs w:val="28"/>
        </w:rPr>
        <w:t>сводный отчет о результатах проведения публичных консультаций по проекту нормативного правового акта</w:t>
      </w:r>
      <w:r w:rsidRPr="0066465E">
        <w:rPr>
          <w:sz w:val="28"/>
          <w:szCs w:val="28"/>
        </w:rPr>
        <w:t xml:space="preserve"> - документ, содержащий выводы по итогам проведения регулирующим органом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w:t>
      </w:r>
      <w:r>
        <w:rPr>
          <w:sz w:val="28"/>
          <w:szCs w:val="28"/>
        </w:rPr>
        <w:t>ния указанных вариантов решения;</w:t>
      </w:r>
    </w:p>
    <w:p w:rsidR="008B48DA" w:rsidRPr="00A97DBD" w:rsidRDefault="008B48DA" w:rsidP="008B48DA">
      <w:pPr>
        <w:rPr>
          <w:sz w:val="28"/>
          <w:szCs w:val="28"/>
        </w:rPr>
      </w:pPr>
      <w:proofErr w:type="gramStart"/>
      <w:r w:rsidRPr="00EA3AAF">
        <w:rPr>
          <w:b/>
          <w:sz w:val="28"/>
          <w:szCs w:val="28"/>
        </w:rPr>
        <w:t>заключение об оценки регулирующего воздействия</w:t>
      </w:r>
      <w:r>
        <w:rPr>
          <w:sz w:val="28"/>
          <w:szCs w:val="28"/>
        </w:rPr>
        <w:t xml:space="preserve"> – документ, подготавливаемый уполномоченным органам по итогом проведения оценки регулирующего воздействия и содержащий выводы о соблюдении регулирующим органом установленного порядка проведения процедуры оценки регулирующего воздействия, об обоснованности полученных регулирующим органом результатов оценки регулирующего воздействия проекта муниципального нормативного правового акта, а также выводы о возможности его дальнейшего согласования. </w:t>
      </w:r>
      <w:proofErr w:type="gramEnd"/>
    </w:p>
    <w:p w:rsidR="008B48DA" w:rsidRDefault="008B48DA" w:rsidP="008B48DA">
      <w:pPr>
        <w:rPr>
          <w:sz w:val="28"/>
          <w:szCs w:val="28"/>
        </w:rPr>
      </w:pPr>
      <w:r w:rsidRPr="0066465E">
        <w:rPr>
          <w:sz w:val="28"/>
          <w:szCs w:val="28"/>
        </w:rPr>
        <w:t xml:space="preserve">1.3. </w:t>
      </w:r>
      <w:proofErr w:type="gramStart"/>
      <w:r w:rsidRPr="0066465E">
        <w:rPr>
          <w:sz w:val="28"/>
          <w:szCs w:val="28"/>
        </w:rPr>
        <w:t>Оценке регулирующего воздействия подлежат про</w:t>
      </w:r>
      <w:r>
        <w:rPr>
          <w:sz w:val="28"/>
          <w:szCs w:val="28"/>
        </w:rPr>
        <w:t xml:space="preserve">екты </w:t>
      </w:r>
      <w:r w:rsidRPr="0066465E">
        <w:rPr>
          <w:sz w:val="28"/>
          <w:szCs w:val="28"/>
        </w:rPr>
        <w:t xml:space="preserve">муниципальных </w:t>
      </w:r>
      <w:r>
        <w:rPr>
          <w:sz w:val="28"/>
          <w:szCs w:val="28"/>
        </w:rPr>
        <w:t xml:space="preserve">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субъекта инвестиционной деятельности, </w:t>
      </w:r>
      <w:r w:rsidRPr="0066465E">
        <w:rPr>
          <w:sz w:val="28"/>
          <w:szCs w:val="28"/>
        </w:rPr>
        <w:t>про</w:t>
      </w:r>
      <w:r>
        <w:rPr>
          <w:sz w:val="28"/>
          <w:szCs w:val="28"/>
        </w:rPr>
        <w:t xml:space="preserve">екты </w:t>
      </w:r>
      <w:r w:rsidRPr="0066465E">
        <w:rPr>
          <w:sz w:val="28"/>
          <w:szCs w:val="28"/>
        </w:rPr>
        <w:t xml:space="preserve">муниципальных </w:t>
      </w:r>
      <w:r>
        <w:rPr>
          <w:sz w:val="28"/>
          <w:szCs w:val="28"/>
        </w:rPr>
        <w:t>нормативных правовых актов Совета муниципального образования Новокубанский район,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w:t>
      </w:r>
      <w:proofErr w:type="gramEnd"/>
      <w:r>
        <w:rPr>
          <w:sz w:val="28"/>
          <w:szCs w:val="28"/>
        </w:rPr>
        <w:t xml:space="preserve"> экономической деятельности, обязанности для субъекта инвестиционной деятельности, за исключением:</w:t>
      </w:r>
    </w:p>
    <w:p w:rsidR="008B48DA" w:rsidRDefault="008B48DA" w:rsidP="008B48DA">
      <w:pPr>
        <w:rPr>
          <w:sz w:val="28"/>
          <w:szCs w:val="28"/>
        </w:rPr>
      </w:pPr>
      <w:r>
        <w:rPr>
          <w:sz w:val="28"/>
          <w:szCs w:val="28"/>
        </w:rPr>
        <w:t xml:space="preserve">проектов </w:t>
      </w:r>
      <w:r w:rsidRPr="0066465E">
        <w:rPr>
          <w:sz w:val="28"/>
          <w:szCs w:val="28"/>
        </w:rPr>
        <w:t xml:space="preserve">муниципальных </w:t>
      </w:r>
      <w:r>
        <w:rPr>
          <w:sz w:val="28"/>
          <w:szCs w:val="28"/>
        </w:rPr>
        <w:t>нормативных правовых актов представительного органа муниципального образования Новокубанский район, устанавливающих, изменяющих, приостанавливающих, отменяющих местные налоги и сборы;</w:t>
      </w:r>
    </w:p>
    <w:p w:rsidR="008B48DA" w:rsidRDefault="008B48DA" w:rsidP="008B48DA">
      <w:pPr>
        <w:rPr>
          <w:sz w:val="28"/>
          <w:szCs w:val="28"/>
        </w:rPr>
      </w:pPr>
      <w:r>
        <w:rPr>
          <w:sz w:val="28"/>
          <w:szCs w:val="28"/>
        </w:rPr>
        <w:t xml:space="preserve">проектов </w:t>
      </w:r>
      <w:r w:rsidRPr="0066465E">
        <w:rPr>
          <w:sz w:val="28"/>
          <w:szCs w:val="28"/>
        </w:rPr>
        <w:t>муниципальных</w:t>
      </w:r>
      <w:r>
        <w:rPr>
          <w:sz w:val="28"/>
          <w:szCs w:val="28"/>
        </w:rPr>
        <w:t xml:space="preserve"> нормативных правовых актов представительного органа муниципального образования Новокубанский район, регулирующих бюджетные правоотношения;</w:t>
      </w:r>
    </w:p>
    <w:p w:rsidR="008B48DA" w:rsidRDefault="008B48DA" w:rsidP="008B48DA">
      <w:pPr>
        <w:rPr>
          <w:sz w:val="28"/>
          <w:szCs w:val="28"/>
        </w:rPr>
      </w:pPr>
      <w:r>
        <w:rPr>
          <w:sz w:val="28"/>
          <w:szCs w:val="28"/>
        </w:rPr>
        <w:t xml:space="preserve">проектов муниципальных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 </w:t>
      </w:r>
    </w:p>
    <w:p w:rsidR="008B48DA" w:rsidRPr="0066465E" w:rsidRDefault="008B48DA" w:rsidP="008B48DA">
      <w:pPr>
        <w:rPr>
          <w:sz w:val="28"/>
          <w:szCs w:val="28"/>
        </w:rPr>
      </w:pPr>
      <w:bookmarkStart w:id="5" w:name="sub_10141"/>
      <w:r w:rsidRPr="0066465E">
        <w:rPr>
          <w:sz w:val="28"/>
          <w:szCs w:val="28"/>
        </w:rPr>
        <w:t xml:space="preserve">1.4. Целью оценки регулирующего воздействия является выявление в проекте </w:t>
      </w:r>
      <w:r>
        <w:rPr>
          <w:sz w:val="28"/>
          <w:szCs w:val="28"/>
        </w:rPr>
        <w:t xml:space="preserve">муниципального </w:t>
      </w:r>
      <w:r w:rsidRPr="0066465E">
        <w:rPr>
          <w:sz w:val="28"/>
          <w:szCs w:val="28"/>
        </w:rPr>
        <w:t xml:space="preserve">нормативного правового акта положений, вводящих избыточные обязанности, запреты и ограничения для </w:t>
      </w:r>
      <w:r>
        <w:rPr>
          <w:sz w:val="28"/>
          <w:szCs w:val="28"/>
        </w:rPr>
        <w:t xml:space="preserve">субъектов </w:t>
      </w:r>
      <w:r w:rsidRPr="0066465E">
        <w:rPr>
          <w:sz w:val="28"/>
          <w:szCs w:val="28"/>
        </w:rPr>
        <w:t xml:space="preserve">предпринимательской и </w:t>
      </w:r>
      <w:r>
        <w:rPr>
          <w:sz w:val="28"/>
          <w:szCs w:val="28"/>
        </w:rPr>
        <w:t>иной экономической</w:t>
      </w:r>
      <w:r w:rsidRPr="0066465E">
        <w:rPr>
          <w:sz w:val="28"/>
          <w:szCs w:val="28"/>
        </w:rPr>
        <w:t xml:space="preserve"> деятельности или способствующих их введению, а также положений, способствующих возникновению необоснованных расходов </w:t>
      </w:r>
      <w:r>
        <w:rPr>
          <w:sz w:val="28"/>
          <w:szCs w:val="28"/>
        </w:rPr>
        <w:t>субъектов</w:t>
      </w:r>
      <w:r w:rsidRPr="0066465E">
        <w:rPr>
          <w:sz w:val="28"/>
          <w:szCs w:val="28"/>
        </w:rPr>
        <w:t xml:space="preserve"> предпринимательской и </w:t>
      </w:r>
      <w:r>
        <w:rPr>
          <w:sz w:val="28"/>
          <w:szCs w:val="28"/>
        </w:rPr>
        <w:t>иной экономической</w:t>
      </w:r>
      <w:r w:rsidRPr="0066465E">
        <w:rPr>
          <w:sz w:val="28"/>
          <w:szCs w:val="28"/>
        </w:rPr>
        <w:t xml:space="preserve"> деятельности,</w:t>
      </w:r>
      <w:r>
        <w:rPr>
          <w:sz w:val="28"/>
          <w:szCs w:val="28"/>
        </w:rPr>
        <w:t xml:space="preserve"> и</w:t>
      </w:r>
      <w:r w:rsidRPr="0066465E">
        <w:rPr>
          <w:sz w:val="28"/>
          <w:szCs w:val="28"/>
        </w:rPr>
        <w:t xml:space="preserve"> бюджета муниципального образования Новокубанский район.</w:t>
      </w:r>
    </w:p>
    <w:bookmarkEnd w:id="5"/>
    <w:p w:rsidR="008B48DA" w:rsidRDefault="008B48DA" w:rsidP="008B48DA">
      <w:pPr>
        <w:rPr>
          <w:sz w:val="28"/>
          <w:szCs w:val="28"/>
        </w:rPr>
      </w:pPr>
      <w:r w:rsidRPr="0066465E">
        <w:rPr>
          <w:sz w:val="28"/>
          <w:szCs w:val="28"/>
        </w:rPr>
        <w:t xml:space="preserve">1.5. </w:t>
      </w:r>
      <w:r>
        <w:rPr>
          <w:sz w:val="28"/>
          <w:szCs w:val="28"/>
        </w:rPr>
        <w:t>Участниками процедуры оценки регулирующего воздействия являются регулирующие органы, уполномоченный орган и заинтересованные лица, принимающие участие в публичных консультациях в ходе проведения процедуры оценки регулирующего воздействия.</w:t>
      </w:r>
    </w:p>
    <w:p w:rsidR="008B48DA" w:rsidRPr="0066465E" w:rsidRDefault="008B48DA" w:rsidP="008B48DA">
      <w:pPr>
        <w:rPr>
          <w:sz w:val="28"/>
          <w:szCs w:val="28"/>
        </w:rPr>
      </w:pPr>
      <w:r>
        <w:rPr>
          <w:sz w:val="28"/>
          <w:szCs w:val="28"/>
        </w:rPr>
        <w:t xml:space="preserve">1.6. </w:t>
      </w:r>
      <w:r w:rsidRPr="0066465E">
        <w:rPr>
          <w:sz w:val="28"/>
          <w:szCs w:val="28"/>
        </w:rPr>
        <w:t xml:space="preserve">Оценка регулирующего воздействия проектов муниципальных нормативных правовых актов проводится с учетом степени регулирующего воздействия положений, содержащихся в </w:t>
      </w:r>
      <w:r>
        <w:rPr>
          <w:sz w:val="28"/>
          <w:szCs w:val="28"/>
        </w:rPr>
        <w:t xml:space="preserve">подготовленном регулирующим органом </w:t>
      </w:r>
      <w:r w:rsidRPr="0066465E">
        <w:rPr>
          <w:sz w:val="28"/>
          <w:szCs w:val="28"/>
        </w:rPr>
        <w:t>проекте:</w:t>
      </w:r>
    </w:p>
    <w:p w:rsidR="008B48DA" w:rsidRPr="0066465E" w:rsidRDefault="008B48DA" w:rsidP="008B48DA">
      <w:pPr>
        <w:rPr>
          <w:sz w:val="28"/>
          <w:szCs w:val="28"/>
        </w:rPr>
      </w:pPr>
      <w:bookmarkStart w:id="6" w:name="sub_10151"/>
      <w:r w:rsidRPr="0066465E">
        <w:rPr>
          <w:sz w:val="28"/>
          <w:szCs w:val="28"/>
        </w:rPr>
        <w:t>1.</w:t>
      </w:r>
      <w:r>
        <w:rPr>
          <w:sz w:val="28"/>
          <w:szCs w:val="28"/>
        </w:rPr>
        <w:t>6</w:t>
      </w:r>
      <w:r w:rsidRPr="0066465E">
        <w:rPr>
          <w:sz w:val="28"/>
          <w:szCs w:val="28"/>
        </w:rPr>
        <w:t>.1. Высокая степень регулирующего воздействия - проект муниципальн</w:t>
      </w:r>
      <w:r>
        <w:rPr>
          <w:sz w:val="28"/>
          <w:szCs w:val="28"/>
        </w:rPr>
        <w:t>ого</w:t>
      </w:r>
      <w:r w:rsidRPr="0066465E">
        <w:rPr>
          <w:sz w:val="28"/>
          <w:szCs w:val="28"/>
        </w:rPr>
        <w:t xml:space="preserve"> нормативного правового акта содержит положения, устанавливающие </w:t>
      </w:r>
      <w:r>
        <w:rPr>
          <w:sz w:val="28"/>
          <w:szCs w:val="28"/>
        </w:rPr>
        <w:t>новые обязанности для субъектов</w:t>
      </w:r>
      <w:r w:rsidRPr="0066465E">
        <w:rPr>
          <w:sz w:val="28"/>
          <w:szCs w:val="28"/>
        </w:rPr>
        <w:t xml:space="preserve"> предпринимательской и </w:t>
      </w:r>
      <w:r>
        <w:rPr>
          <w:sz w:val="28"/>
          <w:szCs w:val="28"/>
        </w:rPr>
        <w:t>иной экономической</w:t>
      </w:r>
      <w:r w:rsidRPr="0066465E">
        <w:rPr>
          <w:sz w:val="28"/>
          <w:szCs w:val="28"/>
        </w:rPr>
        <w:t xml:space="preserve"> деятельности.</w:t>
      </w:r>
    </w:p>
    <w:p w:rsidR="008B48DA" w:rsidRPr="0066465E" w:rsidRDefault="008B48DA" w:rsidP="008B48DA">
      <w:pPr>
        <w:rPr>
          <w:sz w:val="28"/>
          <w:szCs w:val="28"/>
        </w:rPr>
      </w:pPr>
      <w:bookmarkStart w:id="7" w:name="sub_10152"/>
      <w:bookmarkEnd w:id="6"/>
      <w:r w:rsidRPr="0066465E">
        <w:rPr>
          <w:sz w:val="28"/>
          <w:szCs w:val="28"/>
        </w:rPr>
        <w:t>1.</w:t>
      </w:r>
      <w:r>
        <w:rPr>
          <w:sz w:val="28"/>
          <w:szCs w:val="28"/>
        </w:rPr>
        <w:t>6</w:t>
      </w:r>
      <w:r w:rsidRPr="0066465E">
        <w:rPr>
          <w:sz w:val="28"/>
          <w:szCs w:val="28"/>
        </w:rPr>
        <w:t xml:space="preserve">.2. Средняя степень регулирующего воздействия </w:t>
      </w:r>
      <w:r>
        <w:rPr>
          <w:sz w:val="28"/>
          <w:szCs w:val="28"/>
        </w:rPr>
        <w:t>–</w:t>
      </w:r>
      <w:r w:rsidRPr="0066465E">
        <w:rPr>
          <w:sz w:val="28"/>
          <w:szCs w:val="28"/>
        </w:rPr>
        <w:t xml:space="preserve"> проект</w:t>
      </w:r>
      <w:r>
        <w:rPr>
          <w:sz w:val="28"/>
          <w:szCs w:val="28"/>
        </w:rPr>
        <w:t xml:space="preserve"> </w:t>
      </w:r>
      <w:r w:rsidRPr="0066465E">
        <w:rPr>
          <w:sz w:val="28"/>
          <w:szCs w:val="28"/>
        </w:rPr>
        <w:t>муниципальн</w:t>
      </w:r>
      <w:r>
        <w:rPr>
          <w:sz w:val="28"/>
          <w:szCs w:val="28"/>
        </w:rPr>
        <w:t>ого</w:t>
      </w:r>
      <w:r w:rsidRPr="0066465E">
        <w:rPr>
          <w:sz w:val="28"/>
          <w:szCs w:val="28"/>
        </w:rPr>
        <w:t xml:space="preserve"> нормативного правового акта содержит положения, изменяющие ранее предусмотренные нормативными правовыми актами</w:t>
      </w:r>
      <w:r>
        <w:rPr>
          <w:sz w:val="28"/>
          <w:szCs w:val="28"/>
        </w:rPr>
        <w:t xml:space="preserve"> муниципального образования Новокубанский район</w:t>
      </w:r>
      <w:r w:rsidRPr="0066465E">
        <w:rPr>
          <w:sz w:val="28"/>
          <w:szCs w:val="28"/>
        </w:rPr>
        <w:t xml:space="preserve"> обязанности</w:t>
      </w:r>
      <w:r>
        <w:rPr>
          <w:sz w:val="28"/>
          <w:szCs w:val="28"/>
        </w:rPr>
        <w:t xml:space="preserve"> для субъектов</w:t>
      </w:r>
      <w:r w:rsidRPr="0066465E">
        <w:rPr>
          <w:sz w:val="28"/>
          <w:szCs w:val="28"/>
        </w:rPr>
        <w:t xml:space="preserve"> предпринимательской и </w:t>
      </w:r>
      <w:r>
        <w:rPr>
          <w:sz w:val="28"/>
          <w:szCs w:val="28"/>
        </w:rPr>
        <w:t>иной экономической</w:t>
      </w:r>
      <w:r w:rsidRPr="0066465E">
        <w:rPr>
          <w:sz w:val="28"/>
          <w:szCs w:val="28"/>
        </w:rPr>
        <w:t xml:space="preserve"> деятельности.</w:t>
      </w:r>
    </w:p>
    <w:p w:rsidR="008B48DA" w:rsidRPr="0066465E" w:rsidRDefault="008B48DA" w:rsidP="008B48DA">
      <w:pPr>
        <w:rPr>
          <w:sz w:val="28"/>
          <w:szCs w:val="28"/>
        </w:rPr>
      </w:pPr>
      <w:bookmarkStart w:id="8" w:name="sub_10153"/>
      <w:bookmarkEnd w:id="7"/>
      <w:r w:rsidRPr="0066465E">
        <w:rPr>
          <w:sz w:val="28"/>
          <w:szCs w:val="28"/>
        </w:rPr>
        <w:t>1.</w:t>
      </w:r>
      <w:r>
        <w:rPr>
          <w:sz w:val="28"/>
          <w:szCs w:val="28"/>
        </w:rPr>
        <w:t>6</w:t>
      </w:r>
      <w:r w:rsidRPr="0066465E">
        <w:rPr>
          <w:sz w:val="28"/>
          <w:szCs w:val="28"/>
        </w:rPr>
        <w:t xml:space="preserve">.3. Низкая степень регулирующего воздействия - проект </w:t>
      </w:r>
      <w:r>
        <w:rPr>
          <w:sz w:val="28"/>
          <w:szCs w:val="28"/>
        </w:rPr>
        <w:t xml:space="preserve">муниципального </w:t>
      </w:r>
      <w:r w:rsidRPr="0066465E">
        <w:rPr>
          <w:sz w:val="28"/>
          <w:szCs w:val="28"/>
        </w:rPr>
        <w:t xml:space="preserve">нормативного правового акта </w:t>
      </w:r>
      <w:r>
        <w:rPr>
          <w:sz w:val="28"/>
          <w:szCs w:val="28"/>
        </w:rPr>
        <w:t xml:space="preserve">не </w:t>
      </w:r>
      <w:r w:rsidRPr="0066465E">
        <w:rPr>
          <w:sz w:val="28"/>
          <w:szCs w:val="28"/>
        </w:rPr>
        <w:t>содержит положени</w:t>
      </w:r>
      <w:r>
        <w:rPr>
          <w:sz w:val="28"/>
          <w:szCs w:val="28"/>
        </w:rPr>
        <w:t>й</w:t>
      </w:r>
      <w:r w:rsidRPr="0066465E">
        <w:rPr>
          <w:sz w:val="28"/>
          <w:szCs w:val="28"/>
        </w:rPr>
        <w:t xml:space="preserve">, </w:t>
      </w:r>
      <w:r>
        <w:rPr>
          <w:sz w:val="28"/>
          <w:szCs w:val="28"/>
        </w:rPr>
        <w:t>предусмотренных подпунктами 1.5.1 и 1.5.2 пункта 1.5 раздела 1 настоящего порядка, однако подлежит оценке регулирующего воздействия по общим основаниям</w:t>
      </w:r>
      <w:r w:rsidRPr="0066465E">
        <w:rPr>
          <w:sz w:val="28"/>
          <w:szCs w:val="28"/>
        </w:rPr>
        <w:t>.</w:t>
      </w:r>
    </w:p>
    <w:bookmarkEnd w:id="8"/>
    <w:p w:rsidR="008B48DA" w:rsidRPr="0066465E" w:rsidRDefault="008B48DA" w:rsidP="008B48DA">
      <w:pPr>
        <w:rPr>
          <w:sz w:val="28"/>
          <w:szCs w:val="28"/>
        </w:rPr>
      </w:pPr>
      <w:r w:rsidRPr="0066465E">
        <w:rPr>
          <w:sz w:val="28"/>
          <w:szCs w:val="28"/>
        </w:rPr>
        <w:t>1.</w:t>
      </w:r>
      <w:r>
        <w:rPr>
          <w:sz w:val="28"/>
          <w:szCs w:val="28"/>
        </w:rPr>
        <w:t>7</w:t>
      </w:r>
      <w:r w:rsidRPr="0066465E">
        <w:rPr>
          <w:sz w:val="28"/>
          <w:szCs w:val="28"/>
        </w:rPr>
        <w:t xml:space="preserve">. Процедура </w:t>
      </w:r>
      <w:proofErr w:type="gramStart"/>
      <w:r w:rsidRPr="0066465E">
        <w:rPr>
          <w:sz w:val="28"/>
          <w:szCs w:val="28"/>
        </w:rPr>
        <w:t>проведения оценки регулирующего воздействия проектов муниципальных нормативных правовых актов</w:t>
      </w:r>
      <w:proofErr w:type="gramEnd"/>
      <w:r w:rsidRPr="0066465E">
        <w:rPr>
          <w:sz w:val="28"/>
          <w:szCs w:val="28"/>
        </w:rPr>
        <w:t xml:space="preserve"> состоит из следующих этапов:</w:t>
      </w:r>
    </w:p>
    <w:p w:rsidR="008B48DA" w:rsidRDefault="008B48DA" w:rsidP="008B48DA">
      <w:pPr>
        <w:rPr>
          <w:sz w:val="28"/>
          <w:szCs w:val="28"/>
        </w:rPr>
      </w:pPr>
      <w:bookmarkStart w:id="9" w:name="sub_10071"/>
      <w:bookmarkEnd w:id="0"/>
      <w:r w:rsidRPr="0066465E">
        <w:rPr>
          <w:sz w:val="28"/>
          <w:szCs w:val="28"/>
        </w:rPr>
        <w:t>1.</w:t>
      </w:r>
      <w:r>
        <w:rPr>
          <w:sz w:val="28"/>
          <w:szCs w:val="28"/>
        </w:rPr>
        <w:t>7</w:t>
      </w:r>
      <w:r w:rsidRPr="0066465E">
        <w:rPr>
          <w:sz w:val="28"/>
          <w:szCs w:val="28"/>
        </w:rPr>
        <w:t>.</w:t>
      </w:r>
      <w:r>
        <w:rPr>
          <w:sz w:val="28"/>
          <w:szCs w:val="28"/>
        </w:rPr>
        <w:t>1</w:t>
      </w:r>
      <w:bookmarkStart w:id="10" w:name="sub_10072"/>
      <w:bookmarkEnd w:id="9"/>
      <w:r>
        <w:rPr>
          <w:sz w:val="28"/>
          <w:szCs w:val="28"/>
        </w:rPr>
        <w:t xml:space="preserve">. Подготовка и направление регулирующим органом в уполномоченный орган проекта муниципального нормативного правового акта и сводного отчета о результатах </w:t>
      </w:r>
      <w:proofErr w:type="gramStart"/>
      <w:r>
        <w:rPr>
          <w:sz w:val="28"/>
          <w:szCs w:val="28"/>
        </w:rPr>
        <w:t>проведения оценки регулирующего воздействия проекта нормативного правового акта</w:t>
      </w:r>
      <w:proofErr w:type="gramEnd"/>
      <w:r>
        <w:rPr>
          <w:sz w:val="28"/>
          <w:szCs w:val="28"/>
        </w:rPr>
        <w:t xml:space="preserve"> с обоснованием достижения целей, поставленных регулирующим органом, в случае его принятия.</w:t>
      </w:r>
    </w:p>
    <w:p w:rsidR="008B48DA" w:rsidRPr="0066465E" w:rsidRDefault="008B48DA" w:rsidP="008B48DA">
      <w:pPr>
        <w:rPr>
          <w:sz w:val="28"/>
          <w:szCs w:val="28"/>
        </w:rPr>
      </w:pPr>
      <w:r>
        <w:rPr>
          <w:sz w:val="28"/>
          <w:szCs w:val="28"/>
        </w:rPr>
        <w:t>1.7.2. Проведение публичных консультаций уполномоченным органом.</w:t>
      </w:r>
    </w:p>
    <w:p w:rsidR="008B48DA" w:rsidRDefault="008B48DA" w:rsidP="008B48DA">
      <w:pPr>
        <w:rPr>
          <w:sz w:val="28"/>
          <w:szCs w:val="28"/>
        </w:rPr>
      </w:pPr>
      <w:bookmarkStart w:id="11" w:name="sub_10073"/>
      <w:bookmarkEnd w:id="10"/>
      <w:r w:rsidRPr="0066465E">
        <w:rPr>
          <w:sz w:val="28"/>
          <w:szCs w:val="28"/>
        </w:rPr>
        <w:t>1.</w:t>
      </w:r>
      <w:r>
        <w:rPr>
          <w:sz w:val="28"/>
          <w:szCs w:val="28"/>
        </w:rPr>
        <w:t>7</w:t>
      </w:r>
      <w:r w:rsidRPr="0066465E">
        <w:rPr>
          <w:sz w:val="28"/>
          <w:szCs w:val="28"/>
        </w:rPr>
        <w:t>.</w:t>
      </w:r>
      <w:r>
        <w:rPr>
          <w:sz w:val="28"/>
          <w:szCs w:val="28"/>
        </w:rPr>
        <w:t>3. Проведение оценки регулирующего воздействия уполномоченным органом.</w:t>
      </w:r>
      <w:bookmarkEnd w:id="11"/>
    </w:p>
    <w:p w:rsidR="008B48DA" w:rsidRDefault="008B48DA" w:rsidP="008B48DA">
      <w:pPr>
        <w:rPr>
          <w:sz w:val="28"/>
          <w:szCs w:val="28"/>
        </w:rPr>
      </w:pPr>
      <w:r>
        <w:rPr>
          <w:sz w:val="28"/>
          <w:szCs w:val="28"/>
        </w:rPr>
        <w:t>1.7.4. Подготовка заключений об оценке регулирующего воздействия проекта муниципального нормативного правого акта уполномоченным органом.</w:t>
      </w:r>
    </w:p>
    <w:p w:rsidR="008B48DA" w:rsidRDefault="008B48DA" w:rsidP="008B48DA">
      <w:pPr>
        <w:rPr>
          <w:sz w:val="28"/>
          <w:szCs w:val="28"/>
        </w:rPr>
      </w:pPr>
    </w:p>
    <w:p w:rsidR="008B48DA" w:rsidRPr="0066465E" w:rsidRDefault="008B48DA" w:rsidP="008B48DA">
      <w:pPr>
        <w:pStyle w:val="1"/>
        <w:rPr>
          <w:rFonts w:ascii="Times New Roman" w:hAnsi="Times New Roman"/>
          <w:szCs w:val="28"/>
        </w:rPr>
      </w:pPr>
      <w:bookmarkStart w:id="12" w:name="sub_1200"/>
      <w:r>
        <w:rPr>
          <w:rFonts w:ascii="Times New Roman" w:hAnsi="Times New Roman"/>
          <w:szCs w:val="28"/>
        </w:rPr>
        <w:t>2</w:t>
      </w:r>
      <w:r w:rsidRPr="0066465E">
        <w:rPr>
          <w:rFonts w:ascii="Times New Roman" w:hAnsi="Times New Roman"/>
          <w:szCs w:val="28"/>
        </w:rPr>
        <w:t>. Подготовка и направление в уполномоченный орган проекта муниципального нормативного пра</w:t>
      </w:r>
      <w:r>
        <w:rPr>
          <w:rFonts w:ascii="Times New Roman" w:hAnsi="Times New Roman"/>
          <w:szCs w:val="28"/>
        </w:rPr>
        <w:t xml:space="preserve">вового акта и сводного отчёта </w:t>
      </w:r>
    </w:p>
    <w:bookmarkEnd w:id="12"/>
    <w:p w:rsidR="008B48DA" w:rsidRPr="0066465E" w:rsidRDefault="008B48DA" w:rsidP="008B48DA">
      <w:pPr>
        <w:rPr>
          <w:sz w:val="28"/>
          <w:szCs w:val="28"/>
        </w:rPr>
      </w:pPr>
    </w:p>
    <w:p w:rsidR="008B48DA" w:rsidRPr="0066465E" w:rsidRDefault="008B48DA" w:rsidP="008B48DA">
      <w:pPr>
        <w:rPr>
          <w:sz w:val="28"/>
          <w:szCs w:val="28"/>
        </w:rPr>
      </w:pPr>
      <w:bookmarkStart w:id="13" w:name="sub_1008"/>
      <w:r w:rsidRPr="0066465E">
        <w:rPr>
          <w:sz w:val="28"/>
          <w:szCs w:val="28"/>
        </w:rPr>
        <w:t xml:space="preserve">2.1. При проведении </w:t>
      </w:r>
      <w:r>
        <w:rPr>
          <w:sz w:val="28"/>
          <w:szCs w:val="28"/>
        </w:rPr>
        <w:t xml:space="preserve">качественного </w:t>
      </w:r>
      <w:r w:rsidRPr="0066465E">
        <w:rPr>
          <w:sz w:val="28"/>
          <w:szCs w:val="28"/>
        </w:rPr>
        <w:t>анализа альтернативных вариантов решения проблемы, выявленной в соответствующей сфере общественных отношений, регулирующим органом определяется возможность вариантов её решения, уточняется состав потенциальных сторон предлагаемого правового регулирования и возможности возникновения у заинтересованных лиц необоснованных расходов в связи с его введением</w:t>
      </w:r>
      <w:r>
        <w:rPr>
          <w:sz w:val="28"/>
          <w:szCs w:val="28"/>
        </w:rPr>
        <w:t>, а также другие возможные варианты решения указанной проблемы</w:t>
      </w:r>
      <w:r w:rsidRPr="0066465E">
        <w:rPr>
          <w:sz w:val="28"/>
          <w:szCs w:val="28"/>
        </w:rPr>
        <w:t>.</w:t>
      </w:r>
    </w:p>
    <w:p w:rsidR="008B48DA" w:rsidRPr="0066465E" w:rsidRDefault="008B48DA" w:rsidP="008B48DA">
      <w:pPr>
        <w:rPr>
          <w:sz w:val="28"/>
          <w:szCs w:val="28"/>
        </w:rPr>
      </w:pPr>
      <w:bookmarkStart w:id="14" w:name="sub_1009"/>
      <w:bookmarkEnd w:id="13"/>
      <w:r w:rsidRPr="0066465E">
        <w:rPr>
          <w:sz w:val="28"/>
          <w:szCs w:val="28"/>
        </w:rPr>
        <w:t xml:space="preserve">2.2. </w:t>
      </w:r>
      <w:proofErr w:type="gramStart"/>
      <w:r w:rsidRPr="0066465E">
        <w:rPr>
          <w:sz w:val="28"/>
          <w:szCs w:val="28"/>
        </w:rPr>
        <w:t xml:space="preserve">В случае принятия решения о необходимости введения предлагаемого правового регулирования для решения выявленной проблемы, регулирующий орган выбирает наиболее выгодный и доступный вариант предлагаемого правового регулирования, на основе которого разрабатывает соответствующий проект муниципального нормативного правового акта с соблюдением требований </w:t>
      </w:r>
      <w:r w:rsidRPr="004162B5">
        <w:rPr>
          <w:rStyle w:val="ae"/>
          <w:sz w:val="28"/>
          <w:szCs w:val="28"/>
        </w:rPr>
        <w:t>Инструкции</w:t>
      </w:r>
      <w:r w:rsidRPr="0066465E">
        <w:rPr>
          <w:sz w:val="28"/>
          <w:szCs w:val="28"/>
        </w:rPr>
        <w:t xml:space="preserve"> по делопроизводству</w:t>
      </w:r>
      <w:r>
        <w:rPr>
          <w:sz w:val="28"/>
          <w:szCs w:val="28"/>
        </w:rPr>
        <w:t>, утвержденной</w:t>
      </w:r>
      <w:r w:rsidRPr="0066465E">
        <w:rPr>
          <w:sz w:val="28"/>
          <w:szCs w:val="28"/>
        </w:rPr>
        <w:t xml:space="preserve"> в администрации муниципального образования Новокубанский район, и формирует сводный отчёт о результатах проведения оценки регулирующего воздействия проекта муниципального</w:t>
      </w:r>
      <w:proofErr w:type="gramEnd"/>
      <w:r w:rsidRPr="0066465E">
        <w:rPr>
          <w:sz w:val="28"/>
          <w:szCs w:val="28"/>
        </w:rPr>
        <w:t xml:space="preserve"> нормативного правового акта (далее - сводный отчёт).</w:t>
      </w:r>
    </w:p>
    <w:bookmarkEnd w:id="14"/>
    <w:p w:rsidR="008B48DA" w:rsidRPr="0066465E" w:rsidRDefault="008B48DA" w:rsidP="008B48DA">
      <w:pPr>
        <w:rPr>
          <w:sz w:val="28"/>
          <w:szCs w:val="28"/>
        </w:rPr>
      </w:pPr>
      <w:r w:rsidRPr="0066465E">
        <w:rPr>
          <w:sz w:val="28"/>
          <w:szCs w:val="28"/>
        </w:rPr>
        <w:t xml:space="preserve">Форма сводного отчёта приведена в </w:t>
      </w:r>
      <w:r w:rsidRPr="004162B5">
        <w:rPr>
          <w:rStyle w:val="ae"/>
          <w:sz w:val="28"/>
          <w:szCs w:val="28"/>
        </w:rPr>
        <w:t>приложении № 1</w:t>
      </w:r>
      <w:r w:rsidRPr="0066465E">
        <w:rPr>
          <w:sz w:val="28"/>
          <w:szCs w:val="28"/>
        </w:rPr>
        <w:t xml:space="preserve"> к настоящему Порядку.</w:t>
      </w:r>
    </w:p>
    <w:p w:rsidR="008B48DA" w:rsidRPr="0066465E" w:rsidRDefault="008B48DA" w:rsidP="008B48DA">
      <w:pPr>
        <w:rPr>
          <w:sz w:val="28"/>
          <w:szCs w:val="28"/>
        </w:rPr>
      </w:pPr>
      <w:bookmarkStart w:id="15" w:name="sub_1010"/>
      <w:r w:rsidRPr="0066465E">
        <w:rPr>
          <w:sz w:val="28"/>
          <w:szCs w:val="28"/>
        </w:rPr>
        <w:t>2.3. Регулирующий орган в ходе формирования сводного отчёта выбирает вариант правового регулирования с учётом следующих критериев:</w:t>
      </w:r>
    </w:p>
    <w:bookmarkEnd w:id="15"/>
    <w:p w:rsidR="008B48DA" w:rsidRPr="0066465E" w:rsidRDefault="008B48DA" w:rsidP="008B48DA">
      <w:pPr>
        <w:rPr>
          <w:sz w:val="28"/>
          <w:szCs w:val="28"/>
        </w:rPr>
      </w:pPr>
      <w:r w:rsidRPr="0066465E">
        <w:rPr>
          <w:sz w:val="28"/>
          <w:szCs w:val="28"/>
        </w:rPr>
        <w:t>эффективность, определяемая высокой степенью вероятности достижения заявленных целей правового регулирования;</w:t>
      </w:r>
    </w:p>
    <w:p w:rsidR="008B48DA" w:rsidRPr="0066465E" w:rsidRDefault="008B48DA" w:rsidP="008B48DA">
      <w:pPr>
        <w:rPr>
          <w:sz w:val="28"/>
          <w:szCs w:val="28"/>
        </w:rPr>
      </w:pPr>
      <w:r w:rsidRPr="0066465E">
        <w:rPr>
          <w:sz w:val="28"/>
          <w:szCs w:val="28"/>
        </w:rPr>
        <w:t xml:space="preserve">уровень и </w:t>
      </w:r>
      <w:r>
        <w:rPr>
          <w:sz w:val="28"/>
          <w:szCs w:val="28"/>
        </w:rPr>
        <w:t>степень обоснованности</w:t>
      </w:r>
      <w:r w:rsidRPr="0066465E">
        <w:rPr>
          <w:sz w:val="28"/>
          <w:szCs w:val="28"/>
        </w:rPr>
        <w:t xml:space="preserve"> предполагаемых затрат физических и юридических лиц в сфере предпринимательской и инвестиционной деятельн</w:t>
      </w:r>
      <w:r>
        <w:rPr>
          <w:sz w:val="28"/>
          <w:szCs w:val="28"/>
        </w:rPr>
        <w:t xml:space="preserve">ости и затрат </w:t>
      </w:r>
      <w:r w:rsidRPr="0066465E">
        <w:rPr>
          <w:sz w:val="28"/>
          <w:szCs w:val="28"/>
        </w:rPr>
        <w:t>бюджета муниципальн</w:t>
      </w:r>
      <w:r>
        <w:rPr>
          <w:sz w:val="28"/>
          <w:szCs w:val="28"/>
        </w:rPr>
        <w:t>ого образования Новокубанский район</w:t>
      </w:r>
      <w:r w:rsidRPr="0066465E">
        <w:rPr>
          <w:sz w:val="28"/>
          <w:szCs w:val="28"/>
        </w:rPr>
        <w:t>;</w:t>
      </w:r>
    </w:p>
    <w:p w:rsidR="008B48DA" w:rsidRPr="0066465E" w:rsidRDefault="008B48DA" w:rsidP="008B48DA">
      <w:pPr>
        <w:rPr>
          <w:sz w:val="28"/>
          <w:szCs w:val="28"/>
        </w:rPr>
      </w:pPr>
      <w:r w:rsidRPr="0066465E">
        <w:rPr>
          <w:sz w:val="28"/>
          <w:szCs w:val="28"/>
        </w:rPr>
        <w:t>предполагаемая польза для соответствующей сферы общественных отношений, выражающаяся в создании благоприятных условий для её развития.</w:t>
      </w:r>
    </w:p>
    <w:p w:rsidR="008B48DA" w:rsidRDefault="008B48DA" w:rsidP="008B48DA">
      <w:pPr>
        <w:rPr>
          <w:sz w:val="28"/>
          <w:szCs w:val="28"/>
        </w:rPr>
      </w:pPr>
      <w:r>
        <w:rPr>
          <w:sz w:val="28"/>
          <w:szCs w:val="28"/>
        </w:rPr>
        <w:t>В сводном отчете приводятся источники использованных данных.</w:t>
      </w:r>
    </w:p>
    <w:p w:rsidR="008B48DA" w:rsidRPr="0066465E" w:rsidRDefault="008B48DA" w:rsidP="008B48DA">
      <w:pPr>
        <w:rPr>
          <w:sz w:val="28"/>
          <w:szCs w:val="28"/>
        </w:rPr>
      </w:pPr>
      <w:r w:rsidRPr="0066465E">
        <w:rPr>
          <w:sz w:val="28"/>
          <w:szCs w:val="28"/>
        </w:rPr>
        <w:t>Расчёты, необходимые для заполнения разделов сводного отчёта, приводятся в приложении к нему.</w:t>
      </w:r>
    </w:p>
    <w:p w:rsidR="008B48DA" w:rsidRPr="0066465E" w:rsidRDefault="008B48DA" w:rsidP="008B48DA">
      <w:pPr>
        <w:rPr>
          <w:sz w:val="28"/>
          <w:szCs w:val="28"/>
        </w:rPr>
      </w:pPr>
      <w:r w:rsidRPr="0066465E">
        <w:rPr>
          <w:sz w:val="28"/>
          <w:szCs w:val="28"/>
        </w:rPr>
        <w:t xml:space="preserve">Информация об источниках данных и методах расчёта должна обеспечивать возможность их </w:t>
      </w:r>
      <w:proofErr w:type="spellStart"/>
      <w:r w:rsidRPr="0066465E">
        <w:rPr>
          <w:sz w:val="28"/>
          <w:szCs w:val="28"/>
        </w:rPr>
        <w:t>п</w:t>
      </w:r>
      <w:r>
        <w:rPr>
          <w:sz w:val="28"/>
          <w:szCs w:val="28"/>
        </w:rPr>
        <w:t>роверяемости</w:t>
      </w:r>
      <w:proofErr w:type="spellEnd"/>
      <w:r>
        <w:rPr>
          <w:sz w:val="28"/>
          <w:szCs w:val="28"/>
        </w:rPr>
        <w:t>.</w:t>
      </w:r>
      <w:r w:rsidRPr="0066465E">
        <w:rPr>
          <w:sz w:val="28"/>
          <w:szCs w:val="28"/>
        </w:rPr>
        <w:t xml:space="preserve"> Если расчёты произведены на основании данных, не опубликованных в открытых источниках, такие данные приводятся в приложении к сводному отчёту в полном объёме.</w:t>
      </w:r>
    </w:p>
    <w:p w:rsidR="008B48DA" w:rsidRPr="0066465E" w:rsidRDefault="008B48DA" w:rsidP="008B48DA">
      <w:pPr>
        <w:rPr>
          <w:sz w:val="28"/>
          <w:szCs w:val="28"/>
        </w:rPr>
      </w:pPr>
      <w:bookmarkStart w:id="16" w:name="sub_1011"/>
      <w:r w:rsidRPr="0066465E">
        <w:rPr>
          <w:sz w:val="28"/>
          <w:szCs w:val="28"/>
        </w:rPr>
        <w:t xml:space="preserve">2.4. Проект муниципального нормативного правового акта после согласования со всеми отраслевыми (функциональными) органами местного самоуправления муниципального образования Новокубанский район, в компетенции которых находятся вопросы и положения, содержащиеся в данном проекте, и сводный отчёт направляются регулирующим органом в уполномоченный орган для проведения публичных консультаций и подготовки заключения об оценке регулирующего воздействия проекта муниципального нормативного правового </w:t>
      </w:r>
      <w:proofErr w:type="gramStart"/>
      <w:r w:rsidRPr="0066465E">
        <w:rPr>
          <w:sz w:val="28"/>
          <w:szCs w:val="28"/>
        </w:rPr>
        <w:t>акта</w:t>
      </w:r>
      <w:proofErr w:type="gramEnd"/>
      <w:r w:rsidRPr="0066465E">
        <w:rPr>
          <w:sz w:val="28"/>
          <w:szCs w:val="28"/>
        </w:rPr>
        <w:t xml:space="preserve"> как в бумажном, так и в электронном </w:t>
      </w:r>
      <w:proofErr w:type="gramStart"/>
      <w:r w:rsidRPr="0066465E">
        <w:rPr>
          <w:sz w:val="28"/>
          <w:szCs w:val="28"/>
        </w:rPr>
        <w:t>виде</w:t>
      </w:r>
      <w:proofErr w:type="gramEnd"/>
      <w:r w:rsidRPr="0066465E">
        <w:rPr>
          <w:sz w:val="28"/>
          <w:szCs w:val="28"/>
        </w:rPr>
        <w:t>.</w:t>
      </w:r>
    </w:p>
    <w:p w:rsidR="008B48DA" w:rsidRPr="0066465E" w:rsidRDefault="008B48DA" w:rsidP="008B48DA">
      <w:pPr>
        <w:rPr>
          <w:sz w:val="28"/>
          <w:szCs w:val="28"/>
        </w:rPr>
      </w:pPr>
      <w:bookmarkStart w:id="17" w:name="sub_1012"/>
      <w:bookmarkEnd w:id="16"/>
      <w:r w:rsidRPr="0066465E">
        <w:rPr>
          <w:sz w:val="28"/>
          <w:szCs w:val="28"/>
        </w:rPr>
        <w:t xml:space="preserve">2.5. Уполномоченный орган рассматривает проект муниципального нормативного правового акта в установленный </w:t>
      </w:r>
      <w:r>
        <w:rPr>
          <w:rStyle w:val="ae"/>
          <w:sz w:val="28"/>
          <w:szCs w:val="28"/>
        </w:rPr>
        <w:t>пунктом 4</w:t>
      </w:r>
      <w:r w:rsidRPr="004162B5">
        <w:rPr>
          <w:rStyle w:val="ae"/>
          <w:sz w:val="28"/>
          <w:szCs w:val="28"/>
        </w:rPr>
        <w:t>.</w:t>
      </w:r>
      <w:r>
        <w:rPr>
          <w:rStyle w:val="ae"/>
          <w:sz w:val="28"/>
          <w:szCs w:val="28"/>
        </w:rPr>
        <w:t>1</w:t>
      </w:r>
      <w:r w:rsidRPr="0066465E">
        <w:rPr>
          <w:sz w:val="28"/>
          <w:szCs w:val="28"/>
        </w:rPr>
        <w:t xml:space="preserve"> </w:t>
      </w:r>
      <w:r>
        <w:rPr>
          <w:sz w:val="28"/>
          <w:szCs w:val="28"/>
        </w:rPr>
        <w:t xml:space="preserve">раздела 4 </w:t>
      </w:r>
      <w:r w:rsidRPr="0066465E">
        <w:rPr>
          <w:sz w:val="28"/>
          <w:szCs w:val="28"/>
        </w:rPr>
        <w:t>настоящего Порядка срок.</w:t>
      </w:r>
    </w:p>
    <w:bookmarkEnd w:id="17"/>
    <w:p w:rsidR="008B48DA" w:rsidRPr="0066465E" w:rsidRDefault="008B48DA" w:rsidP="008B48DA">
      <w:pPr>
        <w:rPr>
          <w:sz w:val="28"/>
          <w:szCs w:val="28"/>
        </w:rPr>
      </w:pPr>
    </w:p>
    <w:p w:rsidR="008B48DA" w:rsidRPr="0066465E" w:rsidRDefault="008B48DA" w:rsidP="008B48DA">
      <w:pPr>
        <w:pStyle w:val="1"/>
        <w:rPr>
          <w:rFonts w:ascii="Times New Roman" w:hAnsi="Times New Roman"/>
          <w:szCs w:val="28"/>
        </w:rPr>
      </w:pPr>
      <w:bookmarkStart w:id="18" w:name="sub_1300"/>
      <w:r>
        <w:rPr>
          <w:rFonts w:ascii="Times New Roman" w:hAnsi="Times New Roman"/>
          <w:szCs w:val="28"/>
        </w:rPr>
        <w:t>3</w:t>
      </w:r>
      <w:r w:rsidRPr="0066465E">
        <w:rPr>
          <w:rFonts w:ascii="Times New Roman" w:hAnsi="Times New Roman"/>
          <w:szCs w:val="28"/>
        </w:rPr>
        <w:t xml:space="preserve">. Проведение </w:t>
      </w:r>
      <w:r>
        <w:rPr>
          <w:rFonts w:ascii="Times New Roman" w:hAnsi="Times New Roman"/>
          <w:szCs w:val="28"/>
        </w:rPr>
        <w:t>публичных консультаций</w:t>
      </w:r>
      <w:r w:rsidRPr="0066465E">
        <w:rPr>
          <w:rFonts w:ascii="Times New Roman" w:hAnsi="Times New Roman"/>
          <w:szCs w:val="28"/>
        </w:rPr>
        <w:t xml:space="preserve"> уполномоченным органом</w:t>
      </w:r>
    </w:p>
    <w:bookmarkEnd w:id="18"/>
    <w:p w:rsidR="008B48DA" w:rsidRPr="0066465E" w:rsidRDefault="008B48DA" w:rsidP="008B48DA">
      <w:pPr>
        <w:rPr>
          <w:sz w:val="28"/>
          <w:szCs w:val="28"/>
        </w:rPr>
      </w:pPr>
    </w:p>
    <w:p w:rsidR="008B48DA" w:rsidRPr="0066465E" w:rsidRDefault="008B48DA" w:rsidP="008B48DA">
      <w:pPr>
        <w:rPr>
          <w:sz w:val="28"/>
          <w:szCs w:val="28"/>
        </w:rPr>
      </w:pPr>
      <w:bookmarkStart w:id="19" w:name="sub_1013"/>
      <w:r w:rsidRPr="0066465E">
        <w:rPr>
          <w:sz w:val="28"/>
          <w:szCs w:val="28"/>
        </w:rPr>
        <w:t>3.1. В течение 3 рабочих дней со дня поступления проекта муниципального нормативного правового акта уполномоченный орган выявляет основания для его возврата регулирующему органу.</w:t>
      </w:r>
    </w:p>
    <w:p w:rsidR="008B48DA" w:rsidRPr="0066465E" w:rsidRDefault="008B48DA" w:rsidP="008B48DA">
      <w:pPr>
        <w:rPr>
          <w:sz w:val="28"/>
          <w:szCs w:val="28"/>
        </w:rPr>
      </w:pPr>
      <w:bookmarkStart w:id="20" w:name="sub_1014"/>
      <w:bookmarkEnd w:id="19"/>
      <w:r w:rsidRPr="0066465E">
        <w:rPr>
          <w:sz w:val="28"/>
          <w:szCs w:val="28"/>
        </w:rPr>
        <w:t>3.2. Основаниями для возврата являются:</w:t>
      </w:r>
    </w:p>
    <w:bookmarkEnd w:id="20"/>
    <w:p w:rsidR="008B48DA" w:rsidRPr="0066465E" w:rsidRDefault="008B48DA" w:rsidP="008B48DA">
      <w:pPr>
        <w:rPr>
          <w:sz w:val="28"/>
          <w:szCs w:val="28"/>
        </w:rPr>
      </w:pPr>
      <w:r w:rsidRPr="0066465E">
        <w:rPr>
          <w:sz w:val="28"/>
          <w:szCs w:val="28"/>
        </w:rPr>
        <w:t xml:space="preserve">представленный регулирующим органом проект муниципального нормативного правового акта не подлежит оценке регулирующего воздействия в соответствии с </w:t>
      </w:r>
      <w:r w:rsidRPr="004162B5">
        <w:rPr>
          <w:rStyle w:val="ae"/>
          <w:sz w:val="28"/>
          <w:szCs w:val="28"/>
        </w:rPr>
        <w:t>пунктом 1.3</w:t>
      </w:r>
      <w:r>
        <w:rPr>
          <w:rStyle w:val="ae"/>
          <w:sz w:val="28"/>
          <w:szCs w:val="28"/>
        </w:rPr>
        <w:t xml:space="preserve"> раздела 1</w:t>
      </w:r>
      <w:r w:rsidRPr="0066465E">
        <w:rPr>
          <w:rStyle w:val="ae"/>
          <w:sz w:val="28"/>
          <w:szCs w:val="28"/>
        </w:rPr>
        <w:t xml:space="preserve"> </w:t>
      </w:r>
      <w:r w:rsidRPr="0066465E">
        <w:rPr>
          <w:sz w:val="28"/>
          <w:szCs w:val="28"/>
        </w:rPr>
        <w:t>настоящего Порядка</w:t>
      </w:r>
      <w:r>
        <w:rPr>
          <w:sz w:val="28"/>
          <w:szCs w:val="28"/>
        </w:rPr>
        <w:t>. В этом случае уполномоченный орган возвращает с сопроводительным письмом проект муниципального правового акта как не подлежащий проведению оценки регулирующего воздействия</w:t>
      </w:r>
      <w:r w:rsidRPr="0066465E">
        <w:rPr>
          <w:sz w:val="28"/>
          <w:szCs w:val="28"/>
        </w:rPr>
        <w:t>;</w:t>
      </w:r>
    </w:p>
    <w:p w:rsidR="008B48DA" w:rsidRDefault="008B48DA" w:rsidP="008B48DA">
      <w:pPr>
        <w:rPr>
          <w:sz w:val="28"/>
          <w:szCs w:val="28"/>
        </w:rPr>
      </w:pPr>
      <w:r w:rsidRPr="0066465E">
        <w:rPr>
          <w:sz w:val="28"/>
          <w:szCs w:val="28"/>
        </w:rPr>
        <w:t xml:space="preserve">регулирующим органом не соблюдены требования, предусмотренные </w:t>
      </w:r>
      <w:hyperlink w:anchor="sub_1200" w:history="1">
        <w:r w:rsidRPr="004162B5">
          <w:rPr>
            <w:rStyle w:val="ae"/>
            <w:sz w:val="28"/>
            <w:szCs w:val="28"/>
          </w:rPr>
          <w:t>разделом 2</w:t>
        </w:r>
      </w:hyperlink>
      <w:r w:rsidRPr="0066465E">
        <w:rPr>
          <w:sz w:val="28"/>
          <w:szCs w:val="28"/>
        </w:rPr>
        <w:t xml:space="preserve"> настоящего Порядка. В этом случае проект муниципального нормативного правового акта возвращается уполномоченным органом с мотивированным обоснованием причин возврата и требованием провести установленные процедуры, начиная </w:t>
      </w:r>
      <w:proofErr w:type="gramStart"/>
      <w:r w:rsidRPr="0066465E">
        <w:rPr>
          <w:sz w:val="28"/>
          <w:szCs w:val="28"/>
        </w:rPr>
        <w:t>с</w:t>
      </w:r>
      <w:proofErr w:type="gramEnd"/>
      <w:r w:rsidRPr="0066465E">
        <w:rPr>
          <w:sz w:val="28"/>
          <w:szCs w:val="28"/>
        </w:rPr>
        <w:t xml:space="preserve"> невыполненной. </w:t>
      </w:r>
    </w:p>
    <w:p w:rsidR="008B48DA" w:rsidRPr="0066465E" w:rsidRDefault="008B48DA" w:rsidP="008B48DA">
      <w:pPr>
        <w:rPr>
          <w:sz w:val="28"/>
          <w:szCs w:val="28"/>
        </w:rPr>
      </w:pPr>
      <w:r w:rsidRPr="0066465E">
        <w:rPr>
          <w:sz w:val="28"/>
          <w:szCs w:val="28"/>
        </w:rPr>
        <w:t>После выполнения требований регулирующий орган повторно направляет в уполномоченный орган проект муниципального нормативного правового акта и сводный отчёт</w:t>
      </w:r>
      <w:r>
        <w:rPr>
          <w:sz w:val="28"/>
          <w:szCs w:val="28"/>
        </w:rPr>
        <w:t xml:space="preserve"> в соответствии с настоящим Порядком</w:t>
      </w:r>
      <w:r w:rsidRPr="0066465E">
        <w:rPr>
          <w:sz w:val="28"/>
          <w:szCs w:val="28"/>
        </w:rPr>
        <w:t>.</w:t>
      </w:r>
    </w:p>
    <w:p w:rsidR="008B48DA" w:rsidRDefault="008B48DA" w:rsidP="008B48DA">
      <w:pPr>
        <w:rPr>
          <w:sz w:val="28"/>
          <w:szCs w:val="28"/>
        </w:rPr>
      </w:pPr>
      <w:bookmarkStart w:id="21" w:name="sub_1015"/>
      <w:r w:rsidRPr="0066465E">
        <w:rPr>
          <w:sz w:val="28"/>
          <w:szCs w:val="28"/>
        </w:rPr>
        <w:t xml:space="preserve">3.3. </w:t>
      </w:r>
      <w:proofErr w:type="gramStart"/>
      <w:r>
        <w:rPr>
          <w:sz w:val="28"/>
          <w:szCs w:val="28"/>
        </w:rPr>
        <w:t>При отсутствии оснований для возврата п</w:t>
      </w:r>
      <w:r w:rsidRPr="0066465E">
        <w:rPr>
          <w:sz w:val="28"/>
          <w:szCs w:val="28"/>
        </w:rPr>
        <w:t xml:space="preserve">роект муниципального нормативного правового акта, подлежащий оценке регулирующего воздействия в соответствии с </w:t>
      </w:r>
      <w:r w:rsidRPr="004162B5">
        <w:rPr>
          <w:rStyle w:val="ae"/>
          <w:sz w:val="28"/>
          <w:szCs w:val="28"/>
        </w:rPr>
        <w:t>пунктом 1.3</w:t>
      </w:r>
      <w:r w:rsidRPr="0066465E">
        <w:rPr>
          <w:sz w:val="28"/>
          <w:szCs w:val="28"/>
        </w:rPr>
        <w:t xml:space="preserve"> </w:t>
      </w:r>
      <w:r>
        <w:rPr>
          <w:sz w:val="28"/>
          <w:szCs w:val="28"/>
        </w:rPr>
        <w:t xml:space="preserve">раздела 1 </w:t>
      </w:r>
      <w:r w:rsidRPr="0066465E">
        <w:rPr>
          <w:sz w:val="28"/>
          <w:szCs w:val="28"/>
        </w:rPr>
        <w:t xml:space="preserve">настоящего Порядка, сводный отчёт и перечень вопросов для проведения публичных консультаций размещаются уполномоченным органом на официальном сайте администрации муниципального образования Новокубанский район в течение 3 рабочих дней со дня его поступления и </w:t>
      </w:r>
      <w:r>
        <w:rPr>
          <w:sz w:val="28"/>
          <w:szCs w:val="28"/>
        </w:rPr>
        <w:t>в день размещения уполномоченный орган в электронном</w:t>
      </w:r>
      <w:proofErr w:type="gramEnd"/>
      <w:r>
        <w:rPr>
          <w:sz w:val="28"/>
          <w:szCs w:val="28"/>
        </w:rPr>
        <w:t xml:space="preserve"> </w:t>
      </w:r>
      <w:proofErr w:type="gramStart"/>
      <w:r>
        <w:rPr>
          <w:sz w:val="28"/>
          <w:szCs w:val="28"/>
        </w:rPr>
        <w:t xml:space="preserve">виде уведомляет о проведении публичных консультаций </w:t>
      </w:r>
      <w:r w:rsidRPr="0066465E">
        <w:rPr>
          <w:sz w:val="28"/>
          <w:szCs w:val="28"/>
        </w:rPr>
        <w:t>участник</w:t>
      </w:r>
      <w:r>
        <w:rPr>
          <w:sz w:val="28"/>
          <w:szCs w:val="28"/>
        </w:rPr>
        <w:t>ов</w:t>
      </w:r>
      <w:r w:rsidRPr="0066465E">
        <w:rPr>
          <w:sz w:val="28"/>
          <w:szCs w:val="28"/>
        </w:rPr>
        <w:t xml:space="preserve"> публичных консультаций, в том числе, с которыми заключены соглашения о взаимодействии при проведении оценки регулирующего воздействия проектов муниципальных нормативных правовых актов, представляющим интересы предпринимательского сообщества в соответствующей сфере деятельности, с указанием срока представлени</w:t>
      </w:r>
      <w:r>
        <w:rPr>
          <w:sz w:val="28"/>
          <w:szCs w:val="28"/>
        </w:rPr>
        <w:t>я замечаний и (или) предложений.</w:t>
      </w:r>
      <w:proofErr w:type="gramEnd"/>
    </w:p>
    <w:p w:rsidR="008B48DA" w:rsidRDefault="008B48DA" w:rsidP="008B48DA">
      <w:pPr>
        <w:rPr>
          <w:sz w:val="28"/>
          <w:szCs w:val="28"/>
        </w:rPr>
      </w:pPr>
      <w:r>
        <w:rPr>
          <w:sz w:val="28"/>
          <w:szCs w:val="28"/>
        </w:rPr>
        <w:t xml:space="preserve">Срок проведения публичных консультаций устанавливается с учетом степени регулирующего воздействия положений, содержащихся в проекте муниципального нормативного правового акта: 10 рабочих дней для проекта муниципальных нормативных правовых актов с высокой и средней степенью регулирующего воздействия и 5 рабочих дней для проектов муниципальных </w:t>
      </w:r>
      <w:r w:rsidRPr="0066465E">
        <w:rPr>
          <w:sz w:val="28"/>
          <w:szCs w:val="28"/>
        </w:rPr>
        <w:t>нормативн</w:t>
      </w:r>
      <w:r>
        <w:rPr>
          <w:sz w:val="28"/>
          <w:szCs w:val="28"/>
        </w:rPr>
        <w:t>ых</w:t>
      </w:r>
      <w:r w:rsidRPr="0066465E">
        <w:rPr>
          <w:sz w:val="28"/>
          <w:szCs w:val="28"/>
        </w:rPr>
        <w:t xml:space="preserve"> правов</w:t>
      </w:r>
      <w:r>
        <w:rPr>
          <w:sz w:val="28"/>
          <w:szCs w:val="28"/>
        </w:rPr>
        <w:t>ых</w:t>
      </w:r>
      <w:r w:rsidRPr="0066465E">
        <w:rPr>
          <w:sz w:val="28"/>
          <w:szCs w:val="28"/>
        </w:rPr>
        <w:t xml:space="preserve"> акт</w:t>
      </w:r>
      <w:r>
        <w:rPr>
          <w:sz w:val="28"/>
          <w:szCs w:val="28"/>
        </w:rPr>
        <w:t>ов с низкой степенью регулирующего воздействия.</w:t>
      </w:r>
    </w:p>
    <w:p w:rsidR="008B48DA" w:rsidRPr="0066465E" w:rsidRDefault="008B48DA" w:rsidP="008B48DA">
      <w:pPr>
        <w:rPr>
          <w:sz w:val="28"/>
          <w:szCs w:val="28"/>
        </w:rPr>
      </w:pPr>
      <w:r>
        <w:rPr>
          <w:sz w:val="28"/>
          <w:szCs w:val="28"/>
        </w:rPr>
        <w:t>Срок проведения публичных консультаций исчисляется со дня размещения проекта муниципального нормативного правового акта</w:t>
      </w:r>
      <w:r w:rsidRPr="0066465E">
        <w:rPr>
          <w:sz w:val="28"/>
          <w:szCs w:val="28"/>
        </w:rPr>
        <w:t xml:space="preserve"> на </w:t>
      </w:r>
      <w:r w:rsidRPr="004162B5">
        <w:rPr>
          <w:rStyle w:val="ae"/>
          <w:sz w:val="28"/>
          <w:szCs w:val="28"/>
        </w:rPr>
        <w:t>официальном сайте</w:t>
      </w:r>
      <w:r w:rsidRPr="0066465E">
        <w:rPr>
          <w:sz w:val="28"/>
          <w:szCs w:val="28"/>
        </w:rPr>
        <w:t xml:space="preserve"> администрации муниципального образования Новокубанский район</w:t>
      </w:r>
      <w:r>
        <w:rPr>
          <w:sz w:val="28"/>
          <w:szCs w:val="28"/>
        </w:rPr>
        <w:t xml:space="preserve"> и направления информации в соответствии с требованиями пункта 3.3 настоящего Порядка</w:t>
      </w:r>
      <w:r w:rsidRPr="0066465E">
        <w:rPr>
          <w:sz w:val="28"/>
          <w:szCs w:val="28"/>
        </w:rPr>
        <w:t>.</w:t>
      </w:r>
    </w:p>
    <w:bookmarkEnd w:id="21"/>
    <w:p w:rsidR="008B48DA" w:rsidRDefault="008B48DA" w:rsidP="008B48DA">
      <w:pPr>
        <w:rPr>
          <w:sz w:val="28"/>
          <w:szCs w:val="28"/>
        </w:rPr>
      </w:pPr>
      <w:r>
        <w:rPr>
          <w:sz w:val="28"/>
          <w:szCs w:val="28"/>
        </w:rPr>
        <w:t>Образцы ф</w:t>
      </w:r>
      <w:r w:rsidRPr="0066465E">
        <w:rPr>
          <w:sz w:val="28"/>
          <w:szCs w:val="28"/>
        </w:rPr>
        <w:t>орм</w:t>
      </w:r>
      <w:r>
        <w:rPr>
          <w:sz w:val="28"/>
          <w:szCs w:val="28"/>
        </w:rPr>
        <w:t xml:space="preserve"> уведомления и </w:t>
      </w:r>
      <w:r w:rsidRPr="0066465E">
        <w:rPr>
          <w:sz w:val="28"/>
          <w:szCs w:val="28"/>
        </w:rPr>
        <w:t>перечня вопросов для проведения публичных консультаций приведен</w:t>
      </w:r>
      <w:r>
        <w:rPr>
          <w:sz w:val="28"/>
          <w:szCs w:val="28"/>
        </w:rPr>
        <w:t>ы</w:t>
      </w:r>
      <w:r w:rsidRPr="0066465E">
        <w:rPr>
          <w:sz w:val="28"/>
          <w:szCs w:val="28"/>
        </w:rPr>
        <w:t xml:space="preserve"> в </w:t>
      </w:r>
      <w:r w:rsidRPr="004162B5">
        <w:rPr>
          <w:rStyle w:val="ae"/>
          <w:sz w:val="28"/>
          <w:szCs w:val="28"/>
        </w:rPr>
        <w:t>приложени</w:t>
      </w:r>
      <w:r>
        <w:rPr>
          <w:rStyle w:val="ae"/>
          <w:sz w:val="28"/>
          <w:szCs w:val="28"/>
        </w:rPr>
        <w:t>ях</w:t>
      </w:r>
      <w:r w:rsidRPr="004162B5">
        <w:rPr>
          <w:rStyle w:val="ae"/>
          <w:sz w:val="28"/>
          <w:szCs w:val="28"/>
        </w:rPr>
        <w:t xml:space="preserve"> №</w:t>
      </w:r>
      <w:r>
        <w:rPr>
          <w:rStyle w:val="ae"/>
          <w:sz w:val="28"/>
          <w:szCs w:val="28"/>
        </w:rPr>
        <w:t xml:space="preserve"> </w:t>
      </w:r>
      <w:r w:rsidRPr="004162B5">
        <w:rPr>
          <w:rStyle w:val="ae"/>
          <w:sz w:val="28"/>
          <w:szCs w:val="28"/>
        </w:rPr>
        <w:t>2</w:t>
      </w:r>
      <w:r>
        <w:rPr>
          <w:rStyle w:val="ae"/>
          <w:sz w:val="28"/>
          <w:szCs w:val="28"/>
        </w:rPr>
        <w:t>, 3</w:t>
      </w:r>
      <w:r w:rsidRPr="0066465E">
        <w:rPr>
          <w:sz w:val="28"/>
          <w:szCs w:val="28"/>
        </w:rPr>
        <w:t xml:space="preserve"> к настоящему Порядку.</w:t>
      </w:r>
    </w:p>
    <w:p w:rsidR="008B48DA" w:rsidRPr="0066465E" w:rsidRDefault="008B48DA" w:rsidP="008B48DA">
      <w:pPr>
        <w:rPr>
          <w:sz w:val="28"/>
          <w:szCs w:val="28"/>
        </w:rPr>
      </w:pPr>
      <w:bookmarkStart w:id="22" w:name="sub_1022"/>
      <w:r w:rsidRPr="0066465E">
        <w:rPr>
          <w:sz w:val="28"/>
          <w:szCs w:val="28"/>
        </w:rPr>
        <w:t>3.</w:t>
      </w:r>
      <w:r>
        <w:rPr>
          <w:sz w:val="28"/>
          <w:szCs w:val="28"/>
        </w:rPr>
        <w:t>4</w:t>
      </w:r>
      <w:r w:rsidRPr="0066465E">
        <w:rPr>
          <w:sz w:val="28"/>
          <w:szCs w:val="28"/>
        </w:rPr>
        <w:t>. Участники публичных консультаций направляют в уполномоченный орган замечания и (или) предложения к проекту муниципального нормативного правового акта в установленный срок.</w:t>
      </w:r>
    </w:p>
    <w:p w:rsidR="008B48DA" w:rsidRPr="0066465E" w:rsidRDefault="008B48DA" w:rsidP="008B48DA">
      <w:pPr>
        <w:rPr>
          <w:sz w:val="28"/>
          <w:szCs w:val="28"/>
        </w:rPr>
      </w:pPr>
      <w:bookmarkStart w:id="23" w:name="sub_1023"/>
      <w:bookmarkEnd w:id="22"/>
      <w:r w:rsidRPr="0066465E">
        <w:rPr>
          <w:sz w:val="28"/>
          <w:szCs w:val="28"/>
        </w:rPr>
        <w:t>3.</w:t>
      </w:r>
      <w:r>
        <w:rPr>
          <w:sz w:val="28"/>
          <w:szCs w:val="28"/>
        </w:rPr>
        <w:t>5</w:t>
      </w:r>
      <w:r w:rsidRPr="0066465E">
        <w:rPr>
          <w:sz w:val="28"/>
          <w:szCs w:val="28"/>
        </w:rPr>
        <w:t>. Замечания и (или) предложения участников публичных консультаций, поступившие к проекту муниципального нормативного правового акта, в обязательном порядке рассматриваются уполномоченным органом при подготовке заключения об оценке регулирующего воздействия проекта муниципального нормативного правового акта.</w:t>
      </w:r>
    </w:p>
    <w:bookmarkEnd w:id="23"/>
    <w:p w:rsidR="008B48DA" w:rsidRDefault="008B48DA" w:rsidP="008B48DA">
      <w:pPr>
        <w:rPr>
          <w:sz w:val="28"/>
          <w:szCs w:val="28"/>
        </w:rPr>
      </w:pPr>
    </w:p>
    <w:p w:rsidR="008B48DA" w:rsidRPr="00393F3B" w:rsidRDefault="008B48DA" w:rsidP="008B48DA">
      <w:pPr>
        <w:jc w:val="center"/>
        <w:rPr>
          <w:b/>
          <w:sz w:val="28"/>
          <w:szCs w:val="28"/>
        </w:rPr>
      </w:pPr>
      <w:r w:rsidRPr="00393F3B">
        <w:rPr>
          <w:b/>
          <w:sz w:val="28"/>
          <w:szCs w:val="28"/>
        </w:rPr>
        <w:t>4. Проведение оценки регулирующего воздействия уполномоченным органом</w:t>
      </w:r>
    </w:p>
    <w:p w:rsidR="008B48DA" w:rsidRPr="0066465E" w:rsidRDefault="008B48DA" w:rsidP="008B48DA">
      <w:pPr>
        <w:rPr>
          <w:sz w:val="28"/>
          <w:szCs w:val="28"/>
        </w:rPr>
      </w:pPr>
    </w:p>
    <w:p w:rsidR="008B48DA" w:rsidRPr="0066465E" w:rsidRDefault="008B48DA" w:rsidP="008B48DA">
      <w:pPr>
        <w:rPr>
          <w:sz w:val="28"/>
          <w:szCs w:val="28"/>
        </w:rPr>
      </w:pPr>
      <w:bookmarkStart w:id="24" w:name="sub_1016"/>
      <w:r>
        <w:rPr>
          <w:sz w:val="28"/>
          <w:szCs w:val="28"/>
        </w:rPr>
        <w:t>4</w:t>
      </w:r>
      <w:r w:rsidRPr="0066465E">
        <w:rPr>
          <w:sz w:val="28"/>
          <w:szCs w:val="28"/>
        </w:rPr>
        <w:t>.</w:t>
      </w:r>
      <w:r>
        <w:rPr>
          <w:sz w:val="28"/>
          <w:szCs w:val="28"/>
        </w:rPr>
        <w:t>1</w:t>
      </w:r>
      <w:r w:rsidRPr="0066465E">
        <w:rPr>
          <w:sz w:val="28"/>
          <w:szCs w:val="28"/>
        </w:rPr>
        <w:t>. Уполномоченный орган проводит оценку регулирующего воздействия проектов муниципальных нормативных правовых актов в следующие сроки:</w:t>
      </w:r>
    </w:p>
    <w:bookmarkEnd w:id="24"/>
    <w:p w:rsidR="008B48DA" w:rsidRPr="0066465E" w:rsidRDefault="008B48DA" w:rsidP="008B48DA">
      <w:pPr>
        <w:rPr>
          <w:sz w:val="28"/>
          <w:szCs w:val="28"/>
        </w:rPr>
      </w:pPr>
      <w:proofErr w:type="gramStart"/>
      <w:r w:rsidRPr="0066465E">
        <w:rPr>
          <w:sz w:val="28"/>
          <w:szCs w:val="28"/>
        </w:rPr>
        <w:t xml:space="preserve">15 </w:t>
      </w:r>
      <w:r>
        <w:rPr>
          <w:sz w:val="28"/>
          <w:szCs w:val="28"/>
        </w:rPr>
        <w:t>рабочих</w:t>
      </w:r>
      <w:r w:rsidRPr="0066465E">
        <w:rPr>
          <w:sz w:val="28"/>
          <w:szCs w:val="28"/>
        </w:rPr>
        <w:t xml:space="preserve"> дней - для проектов муниципальных нормативных правовых актов, содержащих положения, имеющие высокую и (или) среднюю степень регулирующего воздействия;</w:t>
      </w:r>
      <w:proofErr w:type="gramEnd"/>
    </w:p>
    <w:p w:rsidR="008B48DA" w:rsidRPr="0066465E" w:rsidRDefault="008B48DA" w:rsidP="008B48DA">
      <w:pPr>
        <w:rPr>
          <w:sz w:val="28"/>
          <w:szCs w:val="28"/>
        </w:rPr>
      </w:pPr>
      <w:r w:rsidRPr="0066465E">
        <w:rPr>
          <w:sz w:val="28"/>
          <w:szCs w:val="28"/>
        </w:rPr>
        <w:t xml:space="preserve">10 </w:t>
      </w:r>
      <w:r>
        <w:rPr>
          <w:sz w:val="28"/>
          <w:szCs w:val="28"/>
        </w:rPr>
        <w:t>рабочих</w:t>
      </w:r>
      <w:r w:rsidRPr="0066465E">
        <w:rPr>
          <w:sz w:val="28"/>
          <w:szCs w:val="28"/>
        </w:rPr>
        <w:t xml:space="preserve"> дней - для проектов муниципальных нормативных правовых актов, содержащих положения, имеющие низкую степень регулирующего воздействия.</w:t>
      </w:r>
    </w:p>
    <w:p w:rsidR="008B48DA" w:rsidRPr="0066465E" w:rsidRDefault="008B48DA" w:rsidP="008B48DA">
      <w:pPr>
        <w:rPr>
          <w:sz w:val="28"/>
          <w:szCs w:val="28"/>
        </w:rPr>
      </w:pPr>
      <w:bookmarkStart w:id="25" w:name="sub_1017"/>
      <w:r>
        <w:rPr>
          <w:sz w:val="28"/>
          <w:szCs w:val="28"/>
        </w:rPr>
        <w:t>4.2</w:t>
      </w:r>
      <w:r w:rsidRPr="0066465E">
        <w:rPr>
          <w:sz w:val="28"/>
          <w:szCs w:val="28"/>
        </w:rPr>
        <w:t xml:space="preserve">. Срок </w:t>
      </w:r>
      <w:proofErr w:type="gramStart"/>
      <w:r w:rsidRPr="0066465E">
        <w:rPr>
          <w:sz w:val="28"/>
          <w:szCs w:val="28"/>
        </w:rPr>
        <w:t>проведения оценки регулирующего воздействия проекта муниципального нормативного правового акта</w:t>
      </w:r>
      <w:proofErr w:type="gramEnd"/>
      <w:r w:rsidRPr="0066465E">
        <w:rPr>
          <w:sz w:val="28"/>
          <w:szCs w:val="28"/>
        </w:rPr>
        <w:t xml:space="preserve"> уполномоченным органом исчисляется со дня размещения проекта муниципального нормативного правового акта на </w:t>
      </w:r>
      <w:r w:rsidRPr="004162B5">
        <w:rPr>
          <w:rStyle w:val="ae"/>
          <w:sz w:val="28"/>
          <w:szCs w:val="28"/>
        </w:rPr>
        <w:t>официальном сайте</w:t>
      </w:r>
      <w:r w:rsidRPr="0066465E">
        <w:rPr>
          <w:sz w:val="28"/>
          <w:szCs w:val="28"/>
        </w:rPr>
        <w:t xml:space="preserve"> администрации муниципального образования Новокубанский район.</w:t>
      </w:r>
    </w:p>
    <w:p w:rsidR="008B48DA" w:rsidRPr="0066465E" w:rsidRDefault="008B48DA" w:rsidP="008B48DA">
      <w:pPr>
        <w:rPr>
          <w:sz w:val="28"/>
          <w:szCs w:val="28"/>
        </w:rPr>
      </w:pPr>
      <w:bookmarkStart w:id="26" w:name="sub_1018"/>
      <w:bookmarkEnd w:id="25"/>
      <w:r>
        <w:rPr>
          <w:sz w:val="28"/>
          <w:szCs w:val="28"/>
        </w:rPr>
        <w:t>4.3</w:t>
      </w:r>
      <w:r w:rsidRPr="0066465E">
        <w:rPr>
          <w:sz w:val="28"/>
          <w:szCs w:val="28"/>
        </w:rPr>
        <w:t>. Уполномоченный орган проводит анализ результатов исследования регулирующим органом выявленной проблемы, представленной в сводном отчёте.</w:t>
      </w:r>
    </w:p>
    <w:p w:rsidR="008B48DA" w:rsidRPr="0066465E" w:rsidRDefault="008B48DA" w:rsidP="008B48DA">
      <w:pPr>
        <w:rPr>
          <w:sz w:val="28"/>
          <w:szCs w:val="28"/>
        </w:rPr>
      </w:pPr>
      <w:bookmarkStart w:id="27" w:name="sub_1019"/>
      <w:bookmarkEnd w:id="26"/>
      <w:r>
        <w:rPr>
          <w:sz w:val="28"/>
          <w:szCs w:val="28"/>
        </w:rPr>
        <w:t>4.4</w:t>
      </w:r>
      <w:r w:rsidRPr="0066465E">
        <w:rPr>
          <w:sz w:val="28"/>
          <w:szCs w:val="28"/>
        </w:rPr>
        <w:t xml:space="preserve">. </w:t>
      </w:r>
      <w:proofErr w:type="gramStart"/>
      <w:r w:rsidRPr="0066465E">
        <w:rPr>
          <w:sz w:val="28"/>
          <w:szCs w:val="28"/>
        </w:rPr>
        <w:t>В ходе анализа обоснованности выбора предлагаемого правового регулирования уполномоченный орган устанавливает полноту рассмотрения регулирующим органом всех возможных вариантов правового регулирования выявленной проблемы, а также эффективность способов решения проблемы в сравнении с действующим на момент проведения оценки регулирующего воздействия проекта муниципального нормативного правового акта правовым регулированием рассматриваемой сферы общественных отношений.</w:t>
      </w:r>
      <w:proofErr w:type="gramEnd"/>
    </w:p>
    <w:p w:rsidR="008B48DA" w:rsidRPr="0066465E" w:rsidRDefault="008B48DA" w:rsidP="008B48DA">
      <w:pPr>
        <w:rPr>
          <w:sz w:val="28"/>
          <w:szCs w:val="28"/>
        </w:rPr>
      </w:pPr>
      <w:bookmarkStart w:id="28" w:name="sub_1020"/>
      <w:bookmarkEnd w:id="27"/>
      <w:r>
        <w:rPr>
          <w:sz w:val="28"/>
          <w:szCs w:val="28"/>
        </w:rPr>
        <w:t>4.5</w:t>
      </w:r>
      <w:r w:rsidRPr="0066465E">
        <w:rPr>
          <w:sz w:val="28"/>
          <w:szCs w:val="28"/>
        </w:rPr>
        <w:t>. Уполномоченный орган при оценке эффективности предложенных регулирующим органом вариантов правового регулирования основывается на сведениях, содержащихся в соответствующих разделах сводного отчёта, и определяет:</w:t>
      </w:r>
    </w:p>
    <w:bookmarkEnd w:id="28"/>
    <w:p w:rsidR="008B48DA" w:rsidRPr="0066465E" w:rsidRDefault="008B48DA" w:rsidP="008B48DA">
      <w:pPr>
        <w:rPr>
          <w:sz w:val="28"/>
          <w:szCs w:val="28"/>
        </w:rPr>
      </w:pPr>
      <w:r w:rsidRPr="0066465E">
        <w:rPr>
          <w:sz w:val="28"/>
          <w:szCs w:val="28"/>
        </w:rPr>
        <w:t>точность формулировки выявленной проблемы;</w:t>
      </w:r>
    </w:p>
    <w:p w:rsidR="008B48DA" w:rsidRPr="0066465E" w:rsidRDefault="008B48DA" w:rsidP="008B48DA">
      <w:pPr>
        <w:rPr>
          <w:sz w:val="28"/>
          <w:szCs w:val="28"/>
        </w:rPr>
      </w:pPr>
      <w:r w:rsidRPr="0066465E">
        <w:rPr>
          <w:sz w:val="28"/>
          <w:szCs w:val="28"/>
        </w:rPr>
        <w:t>обоснованность качественного и количественного определения потенциальных лиц, участвующих в правоотношениях, подлежащих правовому регулированию, и динамики их численности;</w:t>
      </w:r>
    </w:p>
    <w:p w:rsidR="008B48DA" w:rsidRPr="0066465E" w:rsidRDefault="008B48DA" w:rsidP="008B48DA">
      <w:pPr>
        <w:rPr>
          <w:sz w:val="28"/>
          <w:szCs w:val="28"/>
        </w:rPr>
      </w:pPr>
      <w:r>
        <w:rPr>
          <w:sz w:val="28"/>
          <w:szCs w:val="28"/>
        </w:rPr>
        <w:t>адекватность</w:t>
      </w:r>
      <w:r w:rsidRPr="0066465E">
        <w:rPr>
          <w:sz w:val="28"/>
          <w:szCs w:val="28"/>
        </w:rPr>
        <w:t xml:space="preserve"> определения целей предлагаемого правового регулирования;</w:t>
      </w:r>
    </w:p>
    <w:p w:rsidR="008B48DA" w:rsidRPr="0066465E" w:rsidRDefault="008B48DA" w:rsidP="008B48DA">
      <w:pPr>
        <w:rPr>
          <w:sz w:val="28"/>
          <w:szCs w:val="28"/>
        </w:rPr>
      </w:pPr>
      <w:r w:rsidRPr="0066465E">
        <w:rPr>
          <w:sz w:val="28"/>
          <w:szCs w:val="28"/>
        </w:rPr>
        <w:t>практическ</w:t>
      </w:r>
      <w:r>
        <w:rPr>
          <w:sz w:val="28"/>
          <w:szCs w:val="28"/>
        </w:rPr>
        <w:t>ая</w:t>
      </w:r>
      <w:r w:rsidRPr="0066465E">
        <w:rPr>
          <w:sz w:val="28"/>
          <w:szCs w:val="28"/>
        </w:rPr>
        <w:t xml:space="preserve"> реализуемость заявленных целей предлагаемого правового регулирования;</w:t>
      </w:r>
    </w:p>
    <w:p w:rsidR="008B48DA" w:rsidRPr="0066465E" w:rsidRDefault="008B48DA" w:rsidP="008B48DA">
      <w:pPr>
        <w:rPr>
          <w:sz w:val="28"/>
          <w:szCs w:val="28"/>
        </w:rPr>
      </w:pPr>
      <w:r>
        <w:rPr>
          <w:sz w:val="28"/>
          <w:szCs w:val="28"/>
        </w:rPr>
        <w:t xml:space="preserve">возможность </w:t>
      </w:r>
      <w:proofErr w:type="gramStart"/>
      <w:r w:rsidRPr="0066465E">
        <w:rPr>
          <w:sz w:val="28"/>
          <w:szCs w:val="28"/>
        </w:rPr>
        <w:t>провер</w:t>
      </w:r>
      <w:r>
        <w:rPr>
          <w:sz w:val="28"/>
          <w:szCs w:val="28"/>
        </w:rPr>
        <w:t>ки</w:t>
      </w:r>
      <w:r w:rsidRPr="0066465E">
        <w:rPr>
          <w:sz w:val="28"/>
          <w:szCs w:val="28"/>
        </w:rPr>
        <w:t xml:space="preserve"> показателей достижения целей предлагаемого правового регулирования</w:t>
      </w:r>
      <w:proofErr w:type="gramEnd"/>
      <w:r w:rsidRPr="0066465E">
        <w:rPr>
          <w:sz w:val="28"/>
          <w:szCs w:val="28"/>
        </w:rPr>
        <w:t xml:space="preserve"> и возможность последующего мониторинга их достижения;</w:t>
      </w:r>
    </w:p>
    <w:p w:rsidR="008B48DA" w:rsidRPr="0066465E" w:rsidRDefault="008B48DA" w:rsidP="008B48DA">
      <w:pPr>
        <w:rPr>
          <w:sz w:val="28"/>
          <w:szCs w:val="28"/>
        </w:rPr>
      </w:pPr>
      <w:r w:rsidRPr="0066465E">
        <w:rPr>
          <w:sz w:val="28"/>
          <w:szCs w:val="28"/>
        </w:rPr>
        <w:t>корректность оценки регулирующим органом дополнительных расходов и доходов потенциальных лиц, участвующих в правоотношениях, подлежащих правовому регулированию, и расходов бюджета муниципального образования Новокубанский район, связанных с введением предлагаемого правового регулирования;</w:t>
      </w:r>
    </w:p>
    <w:p w:rsidR="008B48DA" w:rsidRPr="0066465E" w:rsidRDefault="008B48DA" w:rsidP="008B48DA">
      <w:pPr>
        <w:rPr>
          <w:sz w:val="28"/>
          <w:szCs w:val="28"/>
        </w:rPr>
      </w:pPr>
      <w:r w:rsidRPr="0066465E">
        <w:rPr>
          <w:sz w:val="28"/>
          <w:szCs w:val="28"/>
        </w:rPr>
        <w:t>степень выявления регулирующим органом всех возможных рисков введения предлагаемого правового регулирования.</w:t>
      </w:r>
    </w:p>
    <w:p w:rsidR="008B48DA" w:rsidRPr="0066465E" w:rsidRDefault="008B48DA" w:rsidP="008B48DA">
      <w:pPr>
        <w:rPr>
          <w:sz w:val="28"/>
          <w:szCs w:val="28"/>
        </w:rPr>
      </w:pPr>
      <w:bookmarkStart w:id="29" w:name="sub_1021"/>
      <w:r>
        <w:rPr>
          <w:sz w:val="28"/>
          <w:szCs w:val="28"/>
        </w:rPr>
        <w:t>4.6</w:t>
      </w:r>
      <w:r w:rsidRPr="0066465E">
        <w:rPr>
          <w:sz w:val="28"/>
          <w:szCs w:val="28"/>
        </w:rPr>
        <w:t xml:space="preserve">. </w:t>
      </w:r>
      <w:proofErr w:type="gramStart"/>
      <w:r w:rsidRPr="0066465E">
        <w:rPr>
          <w:sz w:val="28"/>
          <w:szCs w:val="28"/>
        </w:rPr>
        <w:t>Уполномоченный орган в целях выявления положений, вводящих избыточные административные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оказывающих негативное влияние на отрасли экономики муниципального образования Новокубанский район, а также положений, способствующих возникновению необоснованных расходов физических и юридических лиц в сфере предпринимательской и инвестиционной деятельности и необоснованных расходов бюджета муниципального</w:t>
      </w:r>
      <w:proofErr w:type="gramEnd"/>
      <w:r w:rsidRPr="0066465E">
        <w:rPr>
          <w:sz w:val="28"/>
          <w:szCs w:val="28"/>
        </w:rPr>
        <w:t xml:space="preserve"> образования Новокубанский район, при проведении оценки регулирующего воздействия проектов муниципальных нормативных правовых актов устанавливает:</w:t>
      </w:r>
    </w:p>
    <w:bookmarkEnd w:id="29"/>
    <w:p w:rsidR="008B48DA" w:rsidRPr="0066465E" w:rsidRDefault="008B48DA" w:rsidP="008B48DA">
      <w:pPr>
        <w:rPr>
          <w:sz w:val="28"/>
          <w:szCs w:val="28"/>
        </w:rPr>
      </w:pPr>
      <w:r w:rsidRPr="0066465E">
        <w:rPr>
          <w:sz w:val="28"/>
          <w:szCs w:val="28"/>
        </w:rPr>
        <w:t xml:space="preserve">потенциальные группы участников общественных отношений, интересы которых будут затронуты правовым регулированием в части прав и обязанностей физических и юридических лиц в сфере предпринимательской и </w:t>
      </w:r>
      <w:r>
        <w:rPr>
          <w:sz w:val="28"/>
          <w:szCs w:val="28"/>
        </w:rPr>
        <w:t>иной экономической</w:t>
      </w:r>
      <w:r w:rsidRPr="0066465E">
        <w:rPr>
          <w:sz w:val="28"/>
          <w:szCs w:val="28"/>
        </w:rPr>
        <w:t xml:space="preserve"> деятельности;</w:t>
      </w:r>
    </w:p>
    <w:p w:rsidR="008B48DA" w:rsidRPr="0066465E" w:rsidRDefault="008B48DA" w:rsidP="008B48DA">
      <w:pPr>
        <w:rPr>
          <w:sz w:val="28"/>
          <w:szCs w:val="28"/>
        </w:rPr>
      </w:pPr>
      <w:r w:rsidRPr="0066465E">
        <w:rPr>
          <w:sz w:val="28"/>
          <w:szCs w:val="28"/>
        </w:rPr>
        <w:t>проблему, на решение которой направлено правовое регулирование в части прав и обязанностей физических и юридических лиц в сфере предпринимательской и инвестиционной деятельности, предусмотренных проектом муниципального нормативного правового акта, а также возможность её решения иными правовыми, информационными или организационными средствами;</w:t>
      </w:r>
    </w:p>
    <w:p w:rsidR="008B48DA" w:rsidRPr="0066465E" w:rsidRDefault="008B48DA" w:rsidP="008B48DA">
      <w:pPr>
        <w:rPr>
          <w:sz w:val="28"/>
          <w:szCs w:val="28"/>
        </w:rPr>
      </w:pPr>
      <w:r w:rsidRPr="0066465E">
        <w:rPr>
          <w:sz w:val="28"/>
          <w:szCs w:val="28"/>
        </w:rPr>
        <w:t>цели правового регулирования, предусмотренные проектом муниципального нормативного правового акта, и их соответствие принципам правового регулирования, установленным законодательством Российской Федерации и Краснодарского края;</w:t>
      </w:r>
    </w:p>
    <w:p w:rsidR="008B48DA" w:rsidRPr="0066465E" w:rsidRDefault="008B48DA" w:rsidP="008B48DA">
      <w:pPr>
        <w:rPr>
          <w:sz w:val="28"/>
          <w:szCs w:val="28"/>
        </w:rPr>
      </w:pPr>
      <w:r w:rsidRPr="0066465E">
        <w:rPr>
          <w:sz w:val="28"/>
          <w:szCs w:val="28"/>
        </w:rPr>
        <w:t xml:space="preserve">изменения содержания прав и обязанностей физических и юридических лиц в сфере предпринимательской и </w:t>
      </w:r>
      <w:r>
        <w:rPr>
          <w:sz w:val="28"/>
          <w:szCs w:val="28"/>
        </w:rPr>
        <w:t>иной экономической</w:t>
      </w:r>
      <w:r w:rsidRPr="0066465E">
        <w:rPr>
          <w:sz w:val="28"/>
          <w:szCs w:val="28"/>
        </w:rPr>
        <w:t xml:space="preserve"> деятельности, а также изменения содержания или порядка </w:t>
      </w:r>
      <w:proofErr w:type="gramStart"/>
      <w:r w:rsidRPr="0066465E">
        <w:rPr>
          <w:sz w:val="28"/>
          <w:szCs w:val="28"/>
        </w:rPr>
        <w:t>реализации полномочий органов местного самоуправления муниципального образования</w:t>
      </w:r>
      <w:proofErr w:type="gramEnd"/>
      <w:r w:rsidRPr="0066465E">
        <w:rPr>
          <w:sz w:val="28"/>
          <w:szCs w:val="28"/>
        </w:rPr>
        <w:t xml:space="preserve"> Новокубанский район в отношениях с физическими и юридическими лицами в сфере предпринимательской и </w:t>
      </w:r>
      <w:r>
        <w:rPr>
          <w:sz w:val="28"/>
          <w:szCs w:val="28"/>
        </w:rPr>
        <w:t>иной экономической</w:t>
      </w:r>
      <w:r w:rsidRPr="0066465E">
        <w:rPr>
          <w:sz w:val="28"/>
          <w:szCs w:val="28"/>
        </w:rPr>
        <w:t xml:space="preserve"> деятельности;</w:t>
      </w:r>
    </w:p>
    <w:p w:rsidR="008B48DA" w:rsidRPr="0066465E" w:rsidRDefault="008B48DA" w:rsidP="008B48DA">
      <w:pPr>
        <w:rPr>
          <w:sz w:val="28"/>
          <w:szCs w:val="28"/>
        </w:rPr>
      </w:pPr>
      <w:r w:rsidRPr="0066465E">
        <w:rPr>
          <w:sz w:val="28"/>
          <w:szCs w:val="28"/>
        </w:rPr>
        <w:t xml:space="preserve">возможные риски </w:t>
      </w:r>
      <w:proofErr w:type="spellStart"/>
      <w:r w:rsidRPr="0066465E">
        <w:rPr>
          <w:sz w:val="28"/>
          <w:szCs w:val="28"/>
        </w:rPr>
        <w:t>недостижения</w:t>
      </w:r>
      <w:proofErr w:type="spellEnd"/>
      <w:r w:rsidRPr="0066465E">
        <w:rPr>
          <w:sz w:val="28"/>
          <w:szCs w:val="28"/>
        </w:rPr>
        <w:t xml:space="preserve"> целей правового регулирования, а также возможные негативные последствия от введения правового регулирования для развития отраслей экономики муниципального образования Новокубанский район;</w:t>
      </w:r>
    </w:p>
    <w:p w:rsidR="008B48DA" w:rsidRPr="0066465E" w:rsidRDefault="008B48DA" w:rsidP="008B48DA">
      <w:pPr>
        <w:rPr>
          <w:sz w:val="28"/>
          <w:szCs w:val="28"/>
        </w:rPr>
      </w:pPr>
      <w:r w:rsidRPr="0066465E">
        <w:rPr>
          <w:sz w:val="28"/>
          <w:szCs w:val="28"/>
        </w:rPr>
        <w:t>возможные расходы бюджета муниципального образования Новокубанский район, а также предполагаемые расходы физических и юридических лиц в сфере предпринимательской и инвестиционной деятельности в случае принятия предлагаемого проекта муниципального нормативного правового акта.</w:t>
      </w:r>
    </w:p>
    <w:p w:rsidR="008B48DA" w:rsidRPr="0066465E" w:rsidRDefault="008B48DA" w:rsidP="008B48DA">
      <w:pPr>
        <w:rPr>
          <w:sz w:val="28"/>
          <w:szCs w:val="28"/>
        </w:rPr>
      </w:pPr>
      <w:bookmarkStart w:id="30" w:name="sub_1024"/>
      <w:r>
        <w:rPr>
          <w:sz w:val="28"/>
          <w:szCs w:val="28"/>
        </w:rPr>
        <w:t>4.7</w:t>
      </w:r>
      <w:r w:rsidRPr="0066465E">
        <w:rPr>
          <w:sz w:val="28"/>
          <w:szCs w:val="28"/>
        </w:rPr>
        <w:t xml:space="preserve">. </w:t>
      </w:r>
      <w:proofErr w:type="gramStart"/>
      <w:r w:rsidRPr="0066465E">
        <w:rPr>
          <w:sz w:val="28"/>
          <w:szCs w:val="28"/>
        </w:rPr>
        <w:t>Рекомендации и предложения по вопросам оформления и опубликования результатов оценки регулирующего воздействия проектов муниципальных нормативных правовых актов, по вопросам организационного, правового и методиче</w:t>
      </w:r>
      <w:bookmarkStart w:id="31" w:name="_GoBack"/>
      <w:bookmarkEnd w:id="31"/>
      <w:r w:rsidRPr="0066465E">
        <w:rPr>
          <w:sz w:val="28"/>
          <w:szCs w:val="28"/>
        </w:rPr>
        <w:t xml:space="preserve">ского совершенствования оценки регулирующего воздействия проектов муниципальных нормативных правовых актов могут быть внесены Консультативным советом по оценке регулирующего воздействия и экспертизе муниципальных нормативных правовых актов муниципального образования Новокубанский район, </w:t>
      </w:r>
      <w:r>
        <w:rPr>
          <w:sz w:val="28"/>
          <w:szCs w:val="28"/>
        </w:rPr>
        <w:t>устанавливающих новые или изменяющих ранее предусмотренные муниципальными нормативными правовыми</w:t>
      </w:r>
      <w:proofErr w:type="gramEnd"/>
      <w:r>
        <w:rPr>
          <w:sz w:val="28"/>
          <w:szCs w:val="28"/>
        </w:rPr>
        <w:t xml:space="preserve"> актами обязательные требования для субъектов </w:t>
      </w:r>
      <w:r w:rsidRPr="0066465E">
        <w:rPr>
          <w:sz w:val="28"/>
          <w:szCs w:val="28"/>
        </w:rPr>
        <w:t xml:space="preserve">предпринимательской и </w:t>
      </w:r>
      <w:r>
        <w:rPr>
          <w:sz w:val="28"/>
          <w:szCs w:val="28"/>
        </w:rPr>
        <w:t>иной экономической</w:t>
      </w:r>
      <w:r w:rsidRPr="0066465E">
        <w:rPr>
          <w:sz w:val="28"/>
          <w:szCs w:val="28"/>
        </w:rPr>
        <w:t xml:space="preserve"> деятельности, </w:t>
      </w:r>
      <w:r>
        <w:rPr>
          <w:sz w:val="28"/>
          <w:szCs w:val="28"/>
        </w:rPr>
        <w:t xml:space="preserve">обязанности для субъектов инвестиционной деятельности, </w:t>
      </w:r>
      <w:proofErr w:type="gramStart"/>
      <w:r w:rsidRPr="0066465E">
        <w:rPr>
          <w:sz w:val="28"/>
          <w:szCs w:val="28"/>
        </w:rPr>
        <w:t>состав</w:t>
      </w:r>
      <w:proofErr w:type="gramEnd"/>
      <w:r w:rsidRPr="0066465E">
        <w:rPr>
          <w:sz w:val="28"/>
          <w:szCs w:val="28"/>
        </w:rPr>
        <w:t xml:space="preserve"> которого утверждается постановлением администрации муниципального образования Новокубанский район.</w:t>
      </w:r>
    </w:p>
    <w:p w:rsidR="008B48DA" w:rsidRPr="0066465E" w:rsidRDefault="008B48DA" w:rsidP="008B48DA">
      <w:pPr>
        <w:rPr>
          <w:sz w:val="28"/>
          <w:szCs w:val="28"/>
        </w:rPr>
      </w:pPr>
      <w:bookmarkStart w:id="32" w:name="sub_1025"/>
      <w:bookmarkEnd w:id="30"/>
      <w:r>
        <w:rPr>
          <w:sz w:val="28"/>
          <w:szCs w:val="28"/>
        </w:rPr>
        <w:t>4</w:t>
      </w:r>
      <w:r w:rsidRPr="0066465E">
        <w:rPr>
          <w:sz w:val="28"/>
          <w:szCs w:val="28"/>
        </w:rPr>
        <w:t>.</w:t>
      </w:r>
      <w:r>
        <w:rPr>
          <w:sz w:val="28"/>
          <w:szCs w:val="28"/>
        </w:rPr>
        <w:t>8</w:t>
      </w:r>
      <w:r w:rsidRPr="0066465E">
        <w:rPr>
          <w:sz w:val="28"/>
          <w:szCs w:val="28"/>
        </w:rPr>
        <w:t>. По результатам проведения оценки регулирующего воздействия уполномоченный орган составляет заключение об оценке регулирующего воздействия проекта муниципального нормативного правового акта.</w:t>
      </w:r>
      <w:r>
        <w:rPr>
          <w:sz w:val="28"/>
          <w:szCs w:val="28"/>
        </w:rPr>
        <w:t xml:space="preserve"> Данное заключение не может быть составлено до </w:t>
      </w:r>
      <w:proofErr w:type="gramStart"/>
      <w:r>
        <w:rPr>
          <w:sz w:val="28"/>
          <w:szCs w:val="28"/>
        </w:rPr>
        <w:t>истечения срока, устанавливаемого для проведения публичных консультаций и не может</w:t>
      </w:r>
      <w:proofErr w:type="gramEnd"/>
      <w:r>
        <w:rPr>
          <w:sz w:val="28"/>
          <w:szCs w:val="28"/>
        </w:rPr>
        <w:t xml:space="preserve"> превышать срока, установленного пунктом 4.1 настоящего Порядка. </w:t>
      </w:r>
    </w:p>
    <w:bookmarkEnd w:id="32"/>
    <w:p w:rsidR="008B48DA" w:rsidRDefault="008B48DA" w:rsidP="008B48DA">
      <w:pPr>
        <w:rPr>
          <w:sz w:val="28"/>
          <w:szCs w:val="28"/>
        </w:rPr>
      </w:pPr>
    </w:p>
    <w:p w:rsidR="008B48DA" w:rsidRPr="0066465E" w:rsidRDefault="008B48DA" w:rsidP="008B48DA">
      <w:pPr>
        <w:pStyle w:val="1"/>
        <w:rPr>
          <w:rFonts w:ascii="Times New Roman" w:hAnsi="Times New Roman"/>
          <w:szCs w:val="28"/>
        </w:rPr>
      </w:pPr>
      <w:bookmarkStart w:id="33" w:name="sub_1400"/>
      <w:r>
        <w:rPr>
          <w:rFonts w:ascii="Times New Roman" w:hAnsi="Times New Roman"/>
          <w:szCs w:val="28"/>
        </w:rPr>
        <w:t>5</w:t>
      </w:r>
      <w:r w:rsidRPr="0066465E">
        <w:rPr>
          <w:rFonts w:ascii="Times New Roman" w:hAnsi="Times New Roman"/>
          <w:szCs w:val="28"/>
        </w:rPr>
        <w:t>. Подготовка заключения об оценке регулирующего воздействия проекта муниципального нормативного правового акта уполномоченным органом</w:t>
      </w:r>
    </w:p>
    <w:bookmarkEnd w:id="33"/>
    <w:p w:rsidR="008B48DA" w:rsidRPr="0066465E" w:rsidRDefault="008B48DA" w:rsidP="008B48DA">
      <w:pPr>
        <w:rPr>
          <w:sz w:val="28"/>
          <w:szCs w:val="28"/>
        </w:rPr>
      </w:pPr>
    </w:p>
    <w:p w:rsidR="008B48DA" w:rsidRPr="0066465E" w:rsidRDefault="008B48DA" w:rsidP="008B48DA">
      <w:pPr>
        <w:rPr>
          <w:sz w:val="28"/>
          <w:szCs w:val="28"/>
        </w:rPr>
      </w:pPr>
      <w:bookmarkStart w:id="34" w:name="sub_1026"/>
      <w:r>
        <w:rPr>
          <w:sz w:val="28"/>
          <w:szCs w:val="28"/>
        </w:rPr>
        <w:t>5</w:t>
      </w:r>
      <w:r w:rsidRPr="0066465E">
        <w:rPr>
          <w:sz w:val="28"/>
          <w:szCs w:val="28"/>
        </w:rPr>
        <w:t xml:space="preserve">.1. </w:t>
      </w:r>
      <w:proofErr w:type="gramStart"/>
      <w:r w:rsidRPr="0066465E">
        <w:rPr>
          <w:sz w:val="28"/>
          <w:szCs w:val="28"/>
        </w:rPr>
        <w:t xml:space="preserve">В заключении об оценке регулирующего воздействия проекта муниципального нормативного правового акта (далее - заключение) описываются предлагаемый </w:t>
      </w:r>
      <w:r>
        <w:rPr>
          <w:sz w:val="28"/>
          <w:szCs w:val="28"/>
        </w:rPr>
        <w:t>Р</w:t>
      </w:r>
      <w:r w:rsidRPr="0066465E">
        <w:rPr>
          <w:sz w:val="28"/>
          <w:szCs w:val="28"/>
        </w:rPr>
        <w:t xml:space="preserve">егулирующим органом вариант правового регулирования, содержащийся в соответствующих разделах сводного отчёта, а также выявленные </w:t>
      </w:r>
      <w:r>
        <w:rPr>
          <w:sz w:val="28"/>
          <w:szCs w:val="28"/>
        </w:rPr>
        <w:t>У</w:t>
      </w:r>
      <w:r w:rsidRPr="0066465E">
        <w:rPr>
          <w:sz w:val="28"/>
          <w:szCs w:val="28"/>
        </w:rPr>
        <w:t xml:space="preserve">полномоченным органом в проекте муниципального нормативного правового акта положения, вводящие избыточные административные обязанности, запреты и ограничения для </w:t>
      </w:r>
      <w:r>
        <w:rPr>
          <w:sz w:val="28"/>
          <w:szCs w:val="28"/>
        </w:rPr>
        <w:t>субъектов</w:t>
      </w:r>
      <w:r w:rsidRPr="0066465E">
        <w:rPr>
          <w:sz w:val="28"/>
          <w:szCs w:val="28"/>
        </w:rPr>
        <w:t xml:space="preserve"> предпринимательской и </w:t>
      </w:r>
      <w:r>
        <w:rPr>
          <w:sz w:val="28"/>
          <w:szCs w:val="28"/>
        </w:rPr>
        <w:t>иной экономической</w:t>
      </w:r>
      <w:r w:rsidRPr="0066465E">
        <w:rPr>
          <w:sz w:val="28"/>
          <w:szCs w:val="28"/>
        </w:rPr>
        <w:t xml:space="preserve"> деятельности или способствующие их введению, </w:t>
      </w:r>
      <w:r>
        <w:rPr>
          <w:sz w:val="28"/>
          <w:szCs w:val="28"/>
        </w:rPr>
        <w:t>а также положения,</w:t>
      </w:r>
      <w:r w:rsidRPr="0066465E">
        <w:rPr>
          <w:sz w:val="28"/>
          <w:szCs w:val="28"/>
        </w:rPr>
        <w:t xml:space="preserve"> способствующие</w:t>
      </w:r>
      <w:proofErr w:type="gramEnd"/>
      <w:r w:rsidRPr="0066465E">
        <w:rPr>
          <w:sz w:val="28"/>
          <w:szCs w:val="28"/>
        </w:rPr>
        <w:t xml:space="preserve"> возникновению необоснованных расходов </w:t>
      </w:r>
      <w:r>
        <w:rPr>
          <w:sz w:val="28"/>
          <w:szCs w:val="28"/>
        </w:rPr>
        <w:t>субъектов</w:t>
      </w:r>
      <w:r w:rsidRPr="0066465E">
        <w:rPr>
          <w:sz w:val="28"/>
          <w:szCs w:val="28"/>
        </w:rPr>
        <w:t xml:space="preserve"> предпринимательской и </w:t>
      </w:r>
      <w:r>
        <w:rPr>
          <w:sz w:val="28"/>
          <w:szCs w:val="28"/>
        </w:rPr>
        <w:t>иной экономической</w:t>
      </w:r>
      <w:r w:rsidRPr="0066465E">
        <w:rPr>
          <w:sz w:val="28"/>
          <w:szCs w:val="28"/>
        </w:rPr>
        <w:t xml:space="preserve"> деятельности, </w:t>
      </w:r>
      <w:r>
        <w:rPr>
          <w:sz w:val="28"/>
          <w:szCs w:val="28"/>
        </w:rPr>
        <w:t>и</w:t>
      </w:r>
      <w:r w:rsidRPr="0066465E">
        <w:rPr>
          <w:sz w:val="28"/>
          <w:szCs w:val="28"/>
        </w:rPr>
        <w:t xml:space="preserve"> бюджета муниципального образования Новокубанский район. Также в заключени</w:t>
      </w:r>
      <w:proofErr w:type="gramStart"/>
      <w:r w:rsidRPr="0066465E">
        <w:rPr>
          <w:sz w:val="28"/>
          <w:szCs w:val="28"/>
        </w:rPr>
        <w:t>и</w:t>
      </w:r>
      <w:proofErr w:type="gramEnd"/>
      <w:r w:rsidRPr="0066465E">
        <w:rPr>
          <w:sz w:val="28"/>
          <w:szCs w:val="28"/>
        </w:rPr>
        <w:t xml:space="preserve"> от</w:t>
      </w:r>
      <w:r>
        <w:rPr>
          <w:sz w:val="28"/>
          <w:szCs w:val="28"/>
        </w:rPr>
        <w:t>ражаются сведения о соблюдении Р</w:t>
      </w:r>
      <w:r w:rsidRPr="0066465E">
        <w:rPr>
          <w:sz w:val="28"/>
          <w:szCs w:val="28"/>
        </w:rPr>
        <w:t>егулирующим органом процедур, предусмотренных настоящим Порядком.</w:t>
      </w:r>
    </w:p>
    <w:bookmarkEnd w:id="34"/>
    <w:p w:rsidR="008B48DA" w:rsidRPr="0066465E" w:rsidRDefault="008B48DA" w:rsidP="008B48DA">
      <w:pPr>
        <w:rPr>
          <w:sz w:val="28"/>
          <w:szCs w:val="28"/>
        </w:rPr>
      </w:pPr>
      <w:r w:rsidRPr="0066465E">
        <w:rPr>
          <w:sz w:val="28"/>
          <w:szCs w:val="28"/>
        </w:rPr>
        <w:t xml:space="preserve">Форма заключения приведена в </w:t>
      </w:r>
      <w:r w:rsidRPr="004162B5">
        <w:rPr>
          <w:rStyle w:val="ae"/>
          <w:sz w:val="28"/>
          <w:szCs w:val="28"/>
        </w:rPr>
        <w:t xml:space="preserve">приложении </w:t>
      </w:r>
      <w:r w:rsidRPr="00613194">
        <w:rPr>
          <w:rStyle w:val="ae"/>
          <w:sz w:val="28"/>
          <w:szCs w:val="28"/>
        </w:rPr>
        <w:t>№ 4</w:t>
      </w:r>
      <w:r w:rsidRPr="0072286F">
        <w:rPr>
          <w:color w:val="FF0000"/>
          <w:sz w:val="28"/>
          <w:szCs w:val="28"/>
        </w:rPr>
        <w:t xml:space="preserve"> </w:t>
      </w:r>
      <w:r w:rsidRPr="0066465E">
        <w:rPr>
          <w:sz w:val="28"/>
          <w:szCs w:val="28"/>
        </w:rPr>
        <w:t>к настоящему Порядку.</w:t>
      </w:r>
    </w:p>
    <w:p w:rsidR="008B48DA" w:rsidRDefault="008B48DA" w:rsidP="008B48DA">
      <w:pPr>
        <w:rPr>
          <w:sz w:val="28"/>
          <w:szCs w:val="28"/>
        </w:rPr>
      </w:pPr>
      <w:bookmarkStart w:id="35" w:name="sub_1027"/>
      <w:r>
        <w:rPr>
          <w:sz w:val="28"/>
          <w:szCs w:val="28"/>
        </w:rPr>
        <w:t>5</w:t>
      </w:r>
      <w:r w:rsidRPr="0066465E">
        <w:rPr>
          <w:sz w:val="28"/>
          <w:szCs w:val="28"/>
        </w:rPr>
        <w:t xml:space="preserve">.2. В случае выявления положений, предусмотренных </w:t>
      </w:r>
      <w:r w:rsidRPr="00396A92">
        <w:rPr>
          <w:rStyle w:val="ae"/>
          <w:sz w:val="28"/>
          <w:szCs w:val="28"/>
        </w:rPr>
        <w:t xml:space="preserve">пунктом </w:t>
      </w:r>
      <w:r>
        <w:rPr>
          <w:rStyle w:val="ae"/>
          <w:sz w:val="28"/>
          <w:szCs w:val="28"/>
        </w:rPr>
        <w:t>5</w:t>
      </w:r>
      <w:r w:rsidRPr="00396A92">
        <w:rPr>
          <w:rStyle w:val="ae"/>
          <w:sz w:val="28"/>
          <w:szCs w:val="28"/>
        </w:rPr>
        <w:t>.1</w:t>
      </w:r>
      <w:r>
        <w:rPr>
          <w:rStyle w:val="ae"/>
          <w:sz w:val="28"/>
          <w:szCs w:val="28"/>
        </w:rPr>
        <w:t xml:space="preserve"> раздела 5</w:t>
      </w:r>
      <w:r w:rsidRPr="0066465E">
        <w:rPr>
          <w:sz w:val="28"/>
          <w:szCs w:val="28"/>
        </w:rPr>
        <w:t xml:space="preserve"> настоящего Порядка, </w:t>
      </w:r>
      <w:r>
        <w:rPr>
          <w:sz w:val="28"/>
          <w:szCs w:val="28"/>
        </w:rPr>
        <w:t>У</w:t>
      </w:r>
      <w:r w:rsidRPr="0066465E">
        <w:rPr>
          <w:sz w:val="28"/>
          <w:szCs w:val="28"/>
        </w:rPr>
        <w:t xml:space="preserve">полномоченный орган направляет в </w:t>
      </w:r>
      <w:r>
        <w:rPr>
          <w:sz w:val="28"/>
          <w:szCs w:val="28"/>
        </w:rPr>
        <w:t>Р</w:t>
      </w:r>
      <w:r w:rsidRPr="0066465E">
        <w:rPr>
          <w:sz w:val="28"/>
          <w:szCs w:val="28"/>
        </w:rPr>
        <w:t>егулирующий орган заключение с перечнем замечаний, в том числе по предмету предполагаемого регулирования.</w:t>
      </w:r>
    </w:p>
    <w:p w:rsidR="008B48DA" w:rsidRPr="0066465E" w:rsidRDefault="008B48DA" w:rsidP="008B48DA">
      <w:pPr>
        <w:rPr>
          <w:sz w:val="28"/>
          <w:szCs w:val="28"/>
        </w:rPr>
      </w:pPr>
      <w:r>
        <w:rPr>
          <w:sz w:val="28"/>
          <w:szCs w:val="28"/>
        </w:rPr>
        <w:t>5.3. В случае отсутствия замечаний к проекту нормативного правового акта, требующих устранения, Уполномоченный орган направляет в Регулирующий орган положительное заключение.</w:t>
      </w:r>
    </w:p>
    <w:p w:rsidR="008B48DA" w:rsidRDefault="008B48DA" w:rsidP="008B48DA">
      <w:pPr>
        <w:rPr>
          <w:sz w:val="28"/>
          <w:szCs w:val="28"/>
        </w:rPr>
      </w:pPr>
      <w:bookmarkStart w:id="36" w:name="sub_1028"/>
      <w:bookmarkEnd w:id="35"/>
      <w:r w:rsidRPr="0025516B">
        <w:rPr>
          <w:sz w:val="28"/>
          <w:szCs w:val="28"/>
        </w:rPr>
        <w:t>5.4. Регулирующий орган учитывает выводы, изложенные в заключени</w:t>
      </w:r>
      <w:proofErr w:type="gramStart"/>
      <w:r w:rsidRPr="0025516B">
        <w:rPr>
          <w:sz w:val="28"/>
          <w:szCs w:val="28"/>
        </w:rPr>
        <w:t>и</w:t>
      </w:r>
      <w:proofErr w:type="gramEnd"/>
      <w:r w:rsidRPr="0025516B">
        <w:rPr>
          <w:sz w:val="28"/>
          <w:szCs w:val="28"/>
        </w:rPr>
        <w:t xml:space="preserve"> уполномоченного органа, при доработке проекта муниципального нормативного правового акта, в том числе при выборе наиболее эффективного варианта решения проблемы. По итогам доработки проекта муниципально</w:t>
      </w:r>
      <w:r>
        <w:rPr>
          <w:sz w:val="28"/>
          <w:szCs w:val="28"/>
        </w:rPr>
        <w:t>го нормативного правового акта Р</w:t>
      </w:r>
      <w:r w:rsidRPr="0025516B">
        <w:rPr>
          <w:sz w:val="28"/>
          <w:szCs w:val="28"/>
        </w:rPr>
        <w:t>егулирующий орган повторно (без проведения публичных консультаций) направляет проект муниципального</w:t>
      </w:r>
      <w:r>
        <w:rPr>
          <w:sz w:val="28"/>
          <w:szCs w:val="28"/>
        </w:rPr>
        <w:t xml:space="preserve"> нормативного правового акта в У</w:t>
      </w:r>
      <w:r w:rsidRPr="0025516B">
        <w:rPr>
          <w:sz w:val="28"/>
          <w:szCs w:val="28"/>
        </w:rPr>
        <w:t>полномоченный орган для получения заключения.</w:t>
      </w:r>
    </w:p>
    <w:p w:rsidR="008B48DA" w:rsidRDefault="008B48DA" w:rsidP="008B48DA">
      <w:pPr>
        <w:rPr>
          <w:sz w:val="28"/>
          <w:szCs w:val="28"/>
        </w:rPr>
      </w:pPr>
      <w:r>
        <w:rPr>
          <w:sz w:val="28"/>
          <w:szCs w:val="28"/>
        </w:rPr>
        <w:t>5.5. В случае несогласия Регулирующего органа с выводами, изложенными в заключени</w:t>
      </w:r>
      <w:proofErr w:type="gramStart"/>
      <w:r>
        <w:rPr>
          <w:sz w:val="28"/>
          <w:szCs w:val="28"/>
        </w:rPr>
        <w:t>и</w:t>
      </w:r>
      <w:proofErr w:type="gramEnd"/>
      <w:r>
        <w:rPr>
          <w:sz w:val="28"/>
          <w:szCs w:val="28"/>
        </w:rPr>
        <w:t xml:space="preserve"> Уполномоченного органа, проводится совещание по урегулированию возникших разногласий в соответствии с разделом 7 настоящего Порядка.</w:t>
      </w:r>
    </w:p>
    <w:p w:rsidR="008B48DA" w:rsidRPr="0025516B" w:rsidRDefault="008B48DA" w:rsidP="008B48DA">
      <w:pPr>
        <w:rPr>
          <w:sz w:val="28"/>
          <w:szCs w:val="28"/>
        </w:rPr>
      </w:pPr>
      <w:r>
        <w:rPr>
          <w:sz w:val="28"/>
          <w:szCs w:val="28"/>
        </w:rPr>
        <w:t xml:space="preserve">5.6. </w:t>
      </w:r>
      <w:r w:rsidRPr="00DB4365">
        <w:rPr>
          <w:sz w:val="28"/>
          <w:szCs w:val="28"/>
        </w:rPr>
        <w:t xml:space="preserve">В случае отсутствия замечаний к проекту муниципального нормативного правового акта, требующих устранения, либо в случае согласия </w:t>
      </w:r>
      <w:r>
        <w:rPr>
          <w:sz w:val="28"/>
          <w:szCs w:val="28"/>
        </w:rPr>
        <w:t>У</w:t>
      </w:r>
      <w:r w:rsidRPr="00DB4365">
        <w:rPr>
          <w:sz w:val="28"/>
          <w:szCs w:val="28"/>
        </w:rPr>
        <w:t xml:space="preserve">полномоченного органа с возражениями на заключение (отдельными положениями заключения), представленными </w:t>
      </w:r>
      <w:r>
        <w:rPr>
          <w:sz w:val="28"/>
          <w:szCs w:val="28"/>
        </w:rPr>
        <w:t>Р</w:t>
      </w:r>
      <w:r w:rsidRPr="00DB4365">
        <w:rPr>
          <w:sz w:val="28"/>
          <w:szCs w:val="28"/>
        </w:rPr>
        <w:t xml:space="preserve">егулирующим органом, </w:t>
      </w:r>
      <w:r>
        <w:rPr>
          <w:sz w:val="28"/>
          <w:szCs w:val="28"/>
        </w:rPr>
        <w:t>У</w:t>
      </w:r>
      <w:r w:rsidRPr="00DB4365">
        <w:rPr>
          <w:sz w:val="28"/>
          <w:szCs w:val="28"/>
        </w:rPr>
        <w:t xml:space="preserve">полномоченный орган направляет в </w:t>
      </w:r>
      <w:r>
        <w:rPr>
          <w:sz w:val="28"/>
          <w:szCs w:val="28"/>
        </w:rPr>
        <w:t>Р</w:t>
      </w:r>
      <w:r w:rsidRPr="00DB4365">
        <w:rPr>
          <w:sz w:val="28"/>
          <w:szCs w:val="28"/>
        </w:rPr>
        <w:t>егулирующий орган положительное заключение.</w:t>
      </w:r>
    </w:p>
    <w:p w:rsidR="008B48DA" w:rsidRPr="0066465E" w:rsidRDefault="008B48DA" w:rsidP="008B48DA">
      <w:pPr>
        <w:rPr>
          <w:sz w:val="28"/>
          <w:szCs w:val="28"/>
        </w:rPr>
      </w:pPr>
      <w:bookmarkStart w:id="37" w:name="sub_1030"/>
      <w:bookmarkEnd w:id="36"/>
      <w:r>
        <w:rPr>
          <w:sz w:val="28"/>
          <w:szCs w:val="28"/>
        </w:rPr>
        <w:t>5.7. При согласовании проекта нормативного правового акта Уполномоченный орган в нижней части оборотной стороны каждого листа (за исключением листов согласования) проекта нормативного правового акта, получившего по результатам оценки регулирующего воздействия положительное заключение, проставляет штамп «Отдел экономики».</w:t>
      </w:r>
    </w:p>
    <w:p w:rsidR="008B48DA" w:rsidRDefault="008B48DA" w:rsidP="008B48DA">
      <w:pPr>
        <w:rPr>
          <w:sz w:val="28"/>
          <w:szCs w:val="28"/>
        </w:rPr>
      </w:pPr>
      <w:bookmarkStart w:id="38" w:name="sub_1032"/>
      <w:bookmarkEnd w:id="37"/>
      <w:r>
        <w:rPr>
          <w:sz w:val="28"/>
          <w:szCs w:val="28"/>
        </w:rPr>
        <w:t>5.8</w:t>
      </w:r>
      <w:r w:rsidRPr="0066465E">
        <w:rPr>
          <w:sz w:val="28"/>
          <w:szCs w:val="28"/>
        </w:rPr>
        <w:t>. Заключение подлежит размещению уполномоченным органом на официальном сайте администрации муниципального образования Новокубанский район не позднее 3 рабочих дней со дня его подписания.</w:t>
      </w:r>
    </w:p>
    <w:p w:rsidR="008B48DA" w:rsidRDefault="008B48DA" w:rsidP="008B48DA">
      <w:pPr>
        <w:rPr>
          <w:sz w:val="28"/>
          <w:szCs w:val="28"/>
        </w:rPr>
      </w:pPr>
      <w:r>
        <w:rPr>
          <w:sz w:val="28"/>
          <w:szCs w:val="28"/>
        </w:rPr>
        <w:t xml:space="preserve">5.9. </w:t>
      </w:r>
      <w:proofErr w:type="gramStart"/>
      <w:r>
        <w:rPr>
          <w:sz w:val="28"/>
          <w:szCs w:val="28"/>
        </w:rPr>
        <w:t>В случае повторного поступления проекта муниципального нормативного правового акта, получившего по результатам проведения процедуры оценки регулирующего воздействия положительное заключение уполномоченного органа, в связи с внесением регулирующим органом изменений, выработанных в процессе дальнейшего согласования проекта, не содержащих положения с высокой или средней степенью регулирующего воздействия, в нижней части оборотной стороны соответствующих листов повторно проставляется штамп уполномоченного органа.</w:t>
      </w:r>
      <w:proofErr w:type="gramEnd"/>
    </w:p>
    <w:p w:rsidR="008B48DA" w:rsidRDefault="008B48DA" w:rsidP="008B48DA">
      <w:pPr>
        <w:rPr>
          <w:sz w:val="28"/>
          <w:szCs w:val="28"/>
        </w:rPr>
      </w:pPr>
      <w:r>
        <w:rPr>
          <w:sz w:val="28"/>
          <w:szCs w:val="28"/>
        </w:rPr>
        <w:t>Повторное размещение данного проекта на официальном сайте Уполномоченного органа для проведения публичных консультаций не осуществляется.</w:t>
      </w:r>
    </w:p>
    <w:p w:rsidR="008B48DA" w:rsidRDefault="008B48DA" w:rsidP="008B48DA">
      <w:pPr>
        <w:rPr>
          <w:sz w:val="28"/>
          <w:szCs w:val="28"/>
        </w:rPr>
      </w:pPr>
      <w:r>
        <w:rPr>
          <w:sz w:val="28"/>
          <w:szCs w:val="28"/>
        </w:rPr>
        <w:t xml:space="preserve">5.10. </w:t>
      </w:r>
      <w:proofErr w:type="gramStart"/>
      <w:r>
        <w:rPr>
          <w:sz w:val="28"/>
          <w:szCs w:val="28"/>
        </w:rPr>
        <w:t>В случае повторного поступления в Уполномоченный орган проекта муниципального нормативного правового акта, в связи с внесением регулирующим органом в проект муниципального нормативного правового акта изменений, содержащих положения с высокой степенью регулирующего воздействия или средней степенью регулирующего воздействия, в отношении которых не проведены публичные консультации, проект муниципального нормативного правового акта с доработанным сводным отчетом подлежит повторному размещению на официальном сайте Уполномоченного</w:t>
      </w:r>
      <w:proofErr w:type="gramEnd"/>
      <w:r>
        <w:rPr>
          <w:sz w:val="28"/>
          <w:szCs w:val="28"/>
        </w:rPr>
        <w:t xml:space="preserve"> органа для проведения публичных консультаций.</w:t>
      </w:r>
    </w:p>
    <w:p w:rsidR="008B48DA" w:rsidRPr="0066465E" w:rsidRDefault="008B48DA" w:rsidP="008B48DA">
      <w:pPr>
        <w:rPr>
          <w:sz w:val="28"/>
          <w:szCs w:val="28"/>
        </w:rPr>
      </w:pPr>
    </w:p>
    <w:p w:rsidR="008B48DA" w:rsidRPr="0066465E" w:rsidRDefault="008B48DA" w:rsidP="008B48DA">
      <w:pPr>
        <w:pStyle w:val="1"/>
        <w:rPr>
          <w:rFonts w:ascii="Times New Roman" w:hAnsi="Times New Roman"/>
          <w:szCs w:val="28"/>
        </w:rPr>
      </w:pPr>
      <w:bookmarkStart w:id="39" w:name="sub_1500"/>
      <w:bookmarkEnd w:id="38"/>
      <w:r>
        <w:rPr>
          <w:rFonts w:ascii="Times New Roman" w:hAnsi="Times New Roman"/>
          <w:szCs w:val="28"/>
        </w:rPr>
        <w:t>6</w:t>
      </w:r>
      <w:r w:rsidRPr="0066465E">
        <w:rPr>
          <w:rFonts w:ascii="Times New Roman" w:hAnsi="Times New Roman"/>
          <w:szCs w:val="28"/>
        </w:rPr>
        <w:t xml:space="preserve">. </w:t>
      </w:r>
      <w:r>
        <w:rPr>
          <w:rFonts w:ascii="Times New Roman" w:hAnsi="Times New Roman"/>
          <w:szCs w:val="28"/>
        </w:rPr>
        <w:t>Оценка</w:t>
      </w:r>
      <w:r w:rsidRPr="0066465E">
        <w:rPr>
          <w:rFonts w:ascii="Times New Roman" w:hAnsi="Times New Roman"/>
          <w:szCs w:val="28"/>
        </w:rPr>
        <w:t xml:space="preserve"> фактиче</w:t>
      </w:r>
      <w:r>
        <w:rPr>
          <w:rFonts w:ascii="Times New Roman" w:hAnsi="Times New Roman"/>
          <w:szCs w:val="28"/>
        </w:rPr>
        <w:t xml:space="preserve">ского воздействия муниципальных </w:t>
      </w:r>
      <w:r w:rsidRPr="0066465E">
        <w:rPr>
          <w:rFonts w:ascii="Times New Roman" w:hAnsi="Times New Roman"/>
          <w:szCs w:val="28"/>
        </w:rPr>
        <w:t>нормативных правовых актов</w:t>
      </w:r>
    </w:p>
    <w:bookmarkEnd w:id="39"/>
    <w:p w:rsidR="008B48DA" w:rsidRPr="0066465E" w:rsidRDefault="008B48DA" w:rsidP="008B48DA">
      <w:pPr>
        <w:rPr>
          <w:sz w:val="28"/>
          <w:szCs w:val="28"/>
        </w:rPr>
      </w:pPr>
    </w:p>
    <w:p w:rsidR="008B48DA" w:rsidRPr="00E878F3" w:rsidRDefault="008B48DA" w:rsidP="008B48DA">
      <w:pPr>
        <w:rPr>
          <w:sz w:val="28"/>
          <w:szCs w:val="28"/>
        </w:rPr>
      </w:pPr>
      <w:bookmarkStart w:id="40" w:name="sub_1033"/>
      <w:r>
        <w:rPr>
          <w:sz w:val="28"/>
          <w:szCs w:val="28"/>
        </w:rPr>
        <w:t>6</w:t>
      </w:r>
      <w:r w:rsidRPr="00E878F3">
        <w:rPr>
          <w:sz w:val="28"/>
          <w:szCs w:val="28"/>
        </w:rPr>
        <w:t xml:space="preserve">.1. </w:t>
      </w:r>
      <w:proofErr w:type="gramStart"/>
      <w:r w:rsidRPr="00E878F3">
        <w:rPr>
          <w:sz w:val="28"/>
          <w:szCs w:val="28"/>
        </w:rPr>
        <w:t xml:space="preserve">Муниципальные нормативные правовые акты, прошедшие процедуру оценки регулирующего воздействия, подлежат оценке фактического воздействия в рамках проведения экспертизы нормативных правовых актов муниципального образования Новокубанский район, </w:t>
      </w:r>
      <w:r>
        <w:rPr>
          <w:sz w:val="28"/>
          <w:szCs w:val="28"/>
        </w:rPr>
        <w:t xml:space="preserve">устанавливающих новые или изменяющих ранее предусмотренные муниципальными нормативным правовыми актами обязательные требования для субъектов </w:t>
      </w:r>
      <w:r w:rsidRPr="00E878F3">
        <w:rPr>
          <w:sz w:val="28"/>
          <w:szCs w:val="28"/>
        </w:rPr>
        <w:t xml:space="preserve">предпринимательской и </w:t>
      </w:r>
      <w:r>
        <w:rPr>
          <w:sz w:val="28"/>
          <w:szCs w:val="28"/>
        </w:rPr>
        <w:t>иной экономической</w:t>
      </w:r>
      <w:r w:rsidRPr="00E878F3">
        <w:rPr>
          <w:sz w:val="28"/>
          <w:szCs w:val="28"/>
        </w:rPr>
        <w:t xml:space="preserve"> деятельности,</w:t>
      </w:r>
      <w:r>
        <w:rPr>
          <w:sz w:val="28"/>
          <w:szCs w:val="28"/>
        </w:rPr>
        <w:t xml:space="preserve"> обязанности для субъектов инвестиционной деятельности,</w:t>
      </w:r>
      <w:r w:rsidRPr="00E878F3">
        <w:rPr>
          <w:sz w:val="28"/>
          <w:szCs w:val="28"/>
        </w:rPr>
        <w:t xml:space="preserve"> в соответствии с </w:t>
      </w:r>
      <w:hyperlink r:id="rId8" w:history="1">
        <w:r w:rsidRPr="00E878F3">
          <w:rPr>
            <w:rStyle w:val="af"/>
            <w:sz w:val="28"/>
            <w:szCs w:val="28"/>
          </w:rPr>
          <w:t>Порядком</w:t>
        </w:r>
      </w:hyperlink>
      <w:r w:rsidRPr="00E878F3">
        <w:rPr>
          <w:sz w:val="28"/>
          <w:szCs w:val="28"/>
        </w:rPr>
        <w:t xml:space="preserve"> проведения экспертизы нормативных правовых актов муниципального образования Новокубанский</w:t>
      </w:r>
      <w:proofErr w:type="gramEnd"/>
      <w:r w:rsidRPr="00E878F3">
        <w:rPr>
          <w:sz w:val="28"/>
          <w:szCs w:val="28"/>
        </w:rPr>
        <w:t xml:space="preserve"> </w:t>
      </w:r>
      <w:proofErr w:type="gramStart"/>
      <w:r w:rsidRPr="00E878F3">
        <w:rPr>
          <w:sz w:val="28"/>
          <w:szCs w:val="28"/>
        </w:rPr>
        <w:t xml:space="preserve">район, </w:t>
      </w:r>
      <w:r>
        <w:rPr>
          <w:sz w:val="28"/>
          <w:szCs w:val="28"/>
        </w:rPr>
        <w:t xml:space="preserve">устанавливающих новые или изменяющих ранее предусмотренные муниципальными нормативным правовыми актами обязательные требования для субъектов </w:t>
      </w:r>
      <w:r w:rsidRPr="00E878F3">
        <w:rPr>
          <w:sz w:val="28"/>
          <w:szCs w:val="28"/>
        </w:rPr>
        <w:t xml:space="preserve">предпринимательской и </w:t>
      </w:r>
      <w:r>
        <w:rPr>
          <w:sz w:val="28"/>
          <w:szCs w:val="28"/>
        </w:rPr>
        <w:t>иной экономической</w:t>
      </w:r>
      <w:r w:rsidRPr="00E878F3">
        <w:rPr>
          <w:sz w:val="28"/>
          <w:szCs w:val="28"/>
        </w:rPr>
        <w:t xml:space="preserve"> деятельности,</w:t>
      </w:r>
      <w:r>
        <w:rPr>
          <w:sz w:val="28"/>
          <w:szCs w:val="28"/>
        </w:rPr>
        <w:t xml:space="preserve"> обязанности для субъектов инвестиционной деятельности</w:t>
      </w:r>
      <w:r w:rsidRPr="00E878F3">
        <w:rPr>
          <w:sz w:val="28"/>
          <w:szCs w:val="28"/>
        </w:rPr>
        <w:t xml:space="preserve">, в целях выявления в них положений, необоснованно затрудняющих ведение предпринимательской и </w:t>
      </w:r>
      <w:r>
        <w:rPr>
          <w:sz w:val="28"/>
          <w:szCs w:val="28"/>
        </w:rPr>
        <w:t>иной экономической</w:t>
      </w:r>
      <w:r w:rsidRPr="00E878F3">
        <w:rPr>
          <w:sz w:val="28"/>
          <w:szCs w:val="28"/>
        </w:rPr>
        <w:t xml:space="preserve"> деятельности, утвержденным </w:t>
      </w:r>
      <w:hyperlink r:id="rId9" w:history="1">
        <w:r w:rsidRPr="00E878F3">
          <w:rPr>
            <w:rStyle w:val="af"/>
            <w:sz w:val="28"/>
            <w:szCs w:val="28"/>
          </w:rPr>
          <w:t>постановлением</w:t>
        </w:r>
      </w:hyperlink>
      <w:r w:rsidRPr="00E878F3">
        <w:rPr>
          <w:sz w:val="28"/>
          <w:szCs w:val="28"/>
        </w:rPr>
        <w:t xml:space="preserve"> главы администрации муниципального образования Новокубанский район.</w:t>
      </w:r>
      <w:proofErr w:type="gramEnd"/>
    </w:p>
    <w:p w:rsidR="008B48DA" w:rsidRPr="0066465E" w:rsidRDefault="008B48DA" w:rsidP="008B48DA">
      <w:pPr>
        <w:rPr>
          <w:sz w:val="28"/>
          <w:szCs w:val="28"/>
        </w:rPr>
      </w:pPr>
      <w:bookmarkStart w:id="41" w:name="sub_1034"/>
      <w:bookmarkEnd w:id="40"/>
      <w:r>
        <w:rPr>
          <w:sz w:val="28"/>
          <w:szCs w:val="28"/>
        </w:rPr>
        <w:t>6</w:t>
      </w:r>
      <w:r w:rsidRPr="0066465E">
        <w:rPr>
          <w:sz w:val="28"/>
          <w:szCs w:val="28"/>
        </w:rPr>
        <w:t xml:space="preserve">.2. </w:t>
      </w:r>
      <w:bookmarkStart w:id="42" w:name="sub_1035"/>
      <w:bookmarkEnd w:id="41"/>
      <w:r w:rsidRPr="0066465E">
        <w:rPr>
          <w:sz w:val="28"/>
          <w:szCs w:val="28"/>
        </w:rPr>
        <w:t xml:space="preserve">Регулирующий орган, вносивший проект муниципального нормативного правового акта, при подготовке которого проводилась процедура оценки регулирующего воздействия, в течение 5 </w:t>
      </w:r>
      <w:r>
        <w:rPr>
          <w:sz w:val="28"/>
          <w:szCs w:val="28"/>
        </w:rPr>
        <w:t>рабочих</w:t>
      </w:r>
      <w:r w:rsidRPr="0066465E">
        <w:rPr>
          <w:sz w:val="28"/>
          <w:szCs w:val="28"/>
        </w:rPr>
        <w:t xml:space="preserve"> дней со дня его принятия уведомляет об этом </w:t>
      </w:r>
      <w:r>
        <w:rPr>
          <w:sz w:val="28"/>
          <w:szCs w:val="28"/>
        </w:rPr>
        <w:t>У</w:t>
      </w:r>
      <w:r w:rsidRPr="0066465E">
        <w:rPr>
          <w:sz w:val="28"/>
          <w:szCs w:val="28"/>
        </w:rPr>
        <w:t>полномоченный орган.</w:t>
      </w:r>
    </w:p>
    <w:bookmarkEnd w:id="42"/>
    <w:p w:rsidR="008B48DA" w:rsidRDefault="008B48DA" w:rsidP="008B48DA">
      <w:pPr>
        <w:rPr>
          <w:sz w:val="28"/>
          <w:szCs w:val="28"/>
        </w:rPr>
      </w:pPr>
    </w:p>
    <w:p w:rsidR="008B48DA" w:rsidRPr="0066465E" w:rsidRDefault="008B48DA" w:rsidP="008B48DA">
      <w:pPr>
        <w:pStyle w:val="1"/>
        <w:rPr>
          <w:rFonts w:ascii="Times New Roman" w:hAnsi="Times New Roman"/>
          <w:szCs w:val="28"/>
        </w:rPr>
      </w:pPr>
      <w:r>
        <w:rPr>
          <w:rFonts w:ascii="Times New Roman" w:hAnsi="Times New Roman"/>
          <w:szCs w:val="28"/>
        </w:rPr>
        <w:t>7</w:t>
      </w:r>
      <w:r w:rsidRPr="0066465E">
        <w:rPr>
          <w:rFonts w:ascii="Times New Roman" w:hAnsi="Times New Roman"/>
          <w:szCs w:val="28"/>
        </w:rPr>
        <w:t xml:space="preserve">. </w:t>
      </w:r>
      <w:r>
        <w:rPr>
          <w:rFonts w:ascii="Times New Roman" w:hAnsi="Times New Roman"/>
          <w:szCs w:val="28"/>
        </w:rPr>
        <w:t xml:space="preserve">Урегулирование разногласий, возникающих по результатам </w:t>
      </w:r>
      <w:proofErr w:type="gramStart"/>
      <w:r>
        <w:rPr>
          <w:rFonts w:ascii="Times New Roman" w:hAnsi="Times New Roman"/>
          <w:szCs w:val="28"/>
        </w:rPr>
        <w:t xml:space="preserve">проведения оценки регулирующего воздействия проекта муниципального </w:t>
      </w:r>
      <w:r w:rsidRPr="0066465E">
        <w:rPr>
          <w:rFonts w:ascii="Times New Roman" w:hAnsi="Times New Roman"/>
          <w:szCs w:val="28"/>
        </w:rPr>
        <w:t>нормативн</w:t>
      </w:r>
      <w:r>
        <w:rPr>
          <w:rFonts w:ascii="Times New Roman" w:hAnsi="Times New Roman"/>
          <w:szCs w:val="28"/>
        </w:rPr>
        <w:t>ого</w:t>
      </w:r>
      <w:r w:rsidRPr="0066465E">
        <w:rPr>
          <w:rFonts w:ascii="Times New Roman" w:hAnsi="Times New Roman"/>
          <w:szCs w:val="28"/>
        </w:rPr>
        <w:t xml:space="preserve"> правов</w:t>
      </w:r>
      <w:r>
        <w:rPr>
          <w:rFonts w:ascii="Times New Roman" w:hAnsi="Times New Roman"/>
          <w:szCs w:val="28"/>
        </w:rPr>
        <w:t>ого</w:t>
      </w:r>
      <w:r w:rsidRPr="0066465E">
        <w:rPr>
          <w:rFonts w:ascii="Times New Roman" w:hAnsi="Times New Roman"/>
          <w:szCs w:val="28"/>
        </w:rPr>
        <w:t xml:space="preserve"> акт</w:t>
      </w:r>
      <w:r>
        <w:rPr>
          <w:rFonts w:ascii="Times New Roman" w:hAnsi="Times New Roman"/>
          <w:szCs w:val="28"/>
        </w:rPr>
        <w:t>а</w:t>
      </w:r>
      <w:proofErr w:type="gramEnd"/>
    </w:p>
    <w:p w:rsidR="008B48DA" w:rsidRPr="0066465E" w:rsidRDefault="008B48DA" w:rsidP="008B48DA">
      <w:pPr>
        <w:rPr>
          <w:sz w:val="28"/>
          <w:szCs w:val="28"/>
        </w:rPr>
      </w:pPr>
    </w:p>
    <w:p w:rsidR="008B48DA" w:rsidRPr="00F002E1" w:rsidRDefault="008B48DA" w:rsidP="008B48DA">
      <w:pPr>
        <w:rPr>
          <w:sz w:val="28"/>
          <w:szCs w:val="28"/>
        </w:rPr>
      </w:pPr>
      <w:bookmarkStart w:id="43" w:name="sub_1029"/>
      <w:r w:rsidRPr="00AC0484">
        <w:rPr>
          <w:sz w:val="28"/>
          <w:szCs w:val="28"/>
        </w:rPr>
        <w:t>7.1. Регулирующий орган в случае получения отрицательного заключения об оценке регулирующего воздействия проекта муниципального нормативного правового акта и несогласия с замечан</w:t>
      </w:r>
      <w:r>
        <w:rPr>
          <w:sz w:val="28"/>
          <w:szCs w:val="28"/>
        </w:rPr>
        <w:t>иями, изложенными в заключение У</w:t>
      </w:r>
      <w:r w:rsidRPr="00AC0484">
        <w:rPr>
          <w:sz w:val="28"/>
          <w:szCs w:val="28"/>
        </w:rPr>
        <w:t>полномоченного органа, не позднее 10 рабочих дней со дня получения закл</w:t>
      </w:r>
      <w:r w:rsidRPr="00F002E1">
        <w:rPr>
          <w:sz w:val="28"/>
          <w:szCs w:val="28"/>
        </w:rPr>
        <w:t>ючения направляет в Уполномоченный орган пояснительную записку с изложением разногласий, подписанную руководителем Регулирующего органа.</w:t>
      </w:r>
    </w:p>
    <w:p w:rsidR="008B48DA" w:rsidRPr="00F002E1" w:rsidRDefault="008B48DA" w:rsidP="008B48DA">
      <w:pPr>
        <w:rPr>
          <w:sz w:val="28"/>
          <w:szCs w:val="28"/>
        </w:rPr>
      </w:pPr>
      <w:r w:rsidRPr="00F002E1">
        <w:rPr>
          <w:sz w:val="28"/>
          <w:szCs w:val="28"/>
        </w:rPr>
        <w:t xml:space="preserve">Форма пояснительной записки с изложением разногласий приведена в приложении № 5 к настоящему Порядку. </w:t>
      </w:r>
    </w:p>
    <w:p w:rsidR="008B48DA" w:rsidRPr="00F002E1" w:rsidRDefault="008B48DA" w:rsidP="008B48DA">
      <w:pPr>
        <w:rPr>
          <w:sz w:val="28"/>
          <w:szCs w:val="28"/>
        </w:rPr>
      </w:pPr>
      <w:r w:rsidRPr="00F002E1">
        <w:rPr>
          <w:sz w:val="28"/>
          <w:szCs w:val="28"/>
        </w:rPr>
        <w:t>7.2. Уполномоченный орган в течение 7 рабочих дней после получения пояснительной записки с изложением разногласий рассматривает их и в письменной форме уведомляет Регулирующий орган:</w:t>
      </w:r>
    </w:p>
    <w:p w:rsidR="008B48DA" w:rsidRPr="00F002E1" w:rsidRDefault="008B48DA" w:rsidP="008B48DA">
      <w:pPr>
        <w:rPr>
          <w:sz w:val="28"/>
          <w:szCs w:val="28"/>
        </w:rPr>
      </w:pPr>
      <w:r w:rsidRPr="00F002E1">
        <w:rPr>
          <w:sz w:val="28"/>
          <w:szCs w:val="28"/>
        </w:rPr>
        <w:t>о согласии с возражениями на отрицательное заключение об оценке (отдельными положениями отрицательного заключения об оценке);</w:t>
      </w:r>
    </w:p>
    <w:p w:rsidR="008B48DA" w:rsidRPr="00F002E1" w:rsidRDefault="008B48DA" w:rsidP="008B48DA">
      <w:pPr>
        <w:rPr>
          <w:sz w:val="28"/>
          <w:szCs w:val="28"/>
        </w:rPr>
      </w:pPr>
      <w:r w:rsidRPr="00F002E1">
        <w:rPr>
          <w:sz w:val="28"/>
          <w:szCs w:val="28"/>
        </w:rPr>
        <w:t>о несогласии с возражениями на отрицательное заключение об оценке (отдельными положениями отрицательного заключения об оценке).</w:t>
      </w:r>
    </w:p>
    <w:p w:rsidR="008B48DA" w:rsidRPr="00F002E1" w:rsidRDefault="008B48DA" w:rsidP="008B48DA">
      <w:pPr>
        <w:rPr>
          <w:sz w:val="28"/>
          <w:szCs w:val="28"/>
        </w:rPr>
      </w:pPr>
      <w:r w:rsidRPr="00F002E1">
        <w:rPr>
          <w:sz w:val="28"/>
          <w:szCs w:val="28"/>
        </w:rPr>
        <w:t xml:space="preserve">7.3. </w:t>
      </w:r>
      <w:proofErr w:type="gramStart"/>
      <w:r w:rsidRPr="00F002E1">
        <w:rPr>
          <w:sz w:val="28"/>
          <w:szCs w:val="28"/>
        </w:rPr>
        <w:t>Разрешение разногласий, выявленных в ходе проведения оценки регулирующего воздействия проектов муниципальных нормативных право</w:t>
      </w:r>
      <w:r>
        <w:rPr>
          <w:sz w:val="28"/>
          <w:szCs w:val="28"/>
        </w:rPr>
        <w:t>вых актов, в случае несогласия У</w:t>
      </w:r>
      <w:r w:rsidRPr="00F002E1">
        <w:rPr>
          <w:sz w:val="28"/>
          <w:szCs w:val="28"/>
        </w:rPr>
        <w:t xml:space="preserve">полномоченного органа </w:t>
      </w:r>
      <w:r>
        <w:rPr>
          <w:sz w:val="28"/>
          <w:szCs w:val="28"/>
        </w:rPr>
        <w:t>с представленными возражениями Р</w:t>
      </w:r>
      <w:r w:rsidRPr="00F002E1">
        <w:rPr>
          <w:sz w:val="28"/>
          <w:szCs w:val="28"/>
        </w:rPr>
        <w:t xml:space="preserve">егулирующего органа и </w:t>
      </w:r>
      <w:proofErr w:type="spellStart"/>
      <w:r w:rsidRPr="00F002E1">
        <w:rPr>
          <w:sz w:val="28"/>
          <w:szCs w:val="28"/>
        </w:rPr>
        <w:t>недостижения</w:t>
      </w:r>
      <w:proofErr w:type="spellEnd"/>
      <w:r w:rsidRPr="00F002E1">
        <w:rPr>
          <w:sz w:val="28"/>
          <w:szCs w:val="28"/>
        </w:rPr>
        <w:t xml:space="preserve"> договоренности по представленным возражениям, осуществляется на совещании под председательством заместителя главы муниципального образования Новокубанский район, курирующего деятельность </w:t>
      </w:r>
      <w:r>
        <w:rPr>
          <w:sz w:val="28"/>
          <w:szCs w:val="28"/>
        </w:rPr>
        <w:t>Уполномоченного</w:t>
      </w:r>
      <w:r w:rsidRPr="00F002E1">
        <w:rPr>
          <w:sz w:val="28"/>
          <w:szCs w:val="28"/>
        </w:rPr>
        <w:t xml:space="preserve"> органа, либо уполномоченное им должностное лицо, с участием заинтересованных лиц, где принимается окончательное решение. </w:t>
      </w:r>
      <w:proofErr w:type="gramEnd"/>
    </w:p>
    <w:p w:rsidR="008B48DA" w:rsidRPr="00F002E1" w:rsidRDefault="008B48DA" w:rsidP="008B48DA">
      <w:pPr>
        <w:rPr>
          <w:sz w:val="28"/>
          <w:szCs w:val="28"/>
        </w:rPr>
      </w:pPr>
      <w:r w:rsidRPr="00F002E1">
        <w:rPr>
          <w:sz w:val="28"/>
          <w:szCs w:val="28"/>
        </w:rPr>
        <w:t xml:space="preserve">Указанное совещание организует и проводит </w:t>
      </w:r>
      <w:r>
        <w:rPr>
          <w:sz w:val="28"/>
          <w:szCs w:val="28"/>
        </w:rPr>
        <w:t>Уполномоченный</w:t>
      </w:r>
      <w:r w:rsidRPr="00F002E1">
        <w:rPr>
          <w:sz w:val="28"/>
          <w:szCs w:val="28"/>
        </w:rPr>
        <w:t xml:space="preserve"> орган в срок не позднее 10 рабочих дней после направления уведомления о несогласии с возражениями на отрицательное заключение об оценке (отдельными положениями отрицательного заключения об оценке).</w:t>
      </w:r>
    </w:p>
    <w:p w:rsidR="008B48DA" w:rsidRPr="00F002E1" w:rsidRDefault="008B48DA" w:rsidP="008B48DA">
      <w:pPr>
        <w:rPr>
          <w:sz w:val="28"/>
          <w:szCs w:val="28"/>
        </w:rPr>
      </w:pPr>
      <w:r w:rsidRPr="00F002E1">
        <w:rPr>
          <w:sz w:val="28"/>
          <w:szCs w:val="28"/>
        </w:rPr>
        <w:t xml:space="preserve">7.4. В целях организации совещания </w:t>
      </w:r>
      <w:r>
        <w:rPr>
          <w:sz w:val="28"/>
          <w:szCs w:val="28"/>
        </w:rPr>
        <w:t>Уполномоченный</w:t>
      </w:r>
      <w:r w:rsidRPr="00F002E1">
        <w:rPr>
          <w:sz w:val="28"/>
          <w:szCs w:val="28"/>
        </w:rPr>
        <w:t xml:space="preserve"> орган уведомляет заместителя главы муниципального образования Новокубанский район, курирующего деятельность Регулирующего органа</w:t>
      </w:r>
      <w:r>
        <w:rPr>
          <w:sz w:val="28"/>
          <w:szCs w:val="28"/>
        </w:rPr>
        <w:t xml:space="preserve"> </w:t>
      </w:r>
      <w:r w:rsidRPr="00F002E1">
        <w:rPr>
          <w:sz w:val="28"/>
          <w:szCs w:val="28"/>
        </w:rPr>
        <w:t xml:space="preserve">о наличии разногласий по результатам </w:t>
      </w:r>
      <w:proofErr w:type="gramStart"/>
      <w:r w:rsidRPr="00F002E1">
        <w:rPr>
          <w:sz w:val="28"/>
          <w:szCs w:val="28"/>
        </w:rPr>
        <w:t>проведения оценки регулирующего воздействия проекта муниципального нормативного правового акта</w:t>
      </w:r>
      <w:proofErr w:type="gramEnd"/>
      <w:r w:rsidRPr="00F002E1">
        <w:rPr>
          <w:sz w:val="28"/>
          <w:szCs w:val="28"/>
        </w:rPr>
        <w:t xml:space="preserve"> и о необходимости разрешения указанных разногласий с предложением списка заинтересованных лиц, с целью поиска оптимального регулирующего решения.</w:t>
      </w:r>
    </w:p>
    <w:p w:rsidR="008B48DA" w:rsidRPr="00F002E1" w:rsidRDefault="008B48DA" w:rsidP="008B48DA">
      <w:pPr>
        <w:rPr>
          <w:sz w:val="28"/>
          <w:szCs w:val="28"/>
        </w:rPr>
      </w:pPr>
      <w:r w:rsidRPr="00F002E1">
        <w:rPr>
          <w:sz w:val="28"/>
          <w:szCs w:val="28"/>
        </w:rPr>
        <w:t xml:space="preserve">7.5. Заместитель главы муниципального образования Новокубанский район, курирующий деятельность </w:t>
      </w:r>
      <w:r>
        <w:rPr>
          <w:sz w:val="28"/>
          <w:szCs w:val="28"/>
        </w:rPr>
        <w:t>Уполномоченного</w:t>
      </w:r>
      <w:r w:rsidRPr="00F002E1">
        <w:rPr>
          <w:sz w:val="28"/>
          <w:szCs w:val="28"/>
        </w:rPr>
        <w:t xml:space="preserve"> органа определяет дату, время и место проведения совещания, а также утверждает список заинтересованных лиц, приглашаемых для разрешения разногласий, выявленных в ходе </w:t>
      </w:r>
      <w:proofErr w:type="gramStart"/>
      <w:r w:rsidRPr="00F002E1">
        <w:rPr>
          <w:sz w:val="28"/>
          <w:szCs w:val="28"/>
        </w:rPr>
        <w:t>проведения оценки регулирующего воздействия проекта муниципального нормативного правового акта</w:t>
      </w:r>
      <w:proofErr w:type="gramEnd"/>
      <w:r w:rsidRPr="00F002E1">
        <w:rPr>
          <w:sz w:val="28"/>
          <w:szCs w:val="28"/>
        </w:rPr>
        <w:t>.</w:t>
      </w:r>
    </w:p>
    <w:p w:rsidR="008B48DA" w:rsidRPr="00F002E1" w:rsidRDefault="008B48DA" w:rsidP="008B48DA">
      <w:pPr>
        <w:rPr>
          <w:sz w:val="28"/>
          <w:szCs w:val="28"/>
        </w:rPr>
      </w:pPr>
      <w:r w:rsidRPr="00F002E1">
        <w:rPr>
          <w:sz w:val="28"/>
          <w:szCs w:val="28"/>
        </w:rPr>
        <w:t xml:space="preserve">7.6. </w:t>
      </w:r>
      <w:r>
        <w:rPr>
          <w:sz w:val="28"/>
          <w:szCs w:val="28"/>
        </w:rPr>
        <w:t>Уполномоченный</w:t>
      </w:r>
      <w:r w:rsidRPr="00F002E1">
        <w:rPr>
          <w:sz w:val="28"/>
          <w:szCs w:val="28"/>
        </w:rPr>
        <w:t xml:space="preserve"> орган извещает всех заинтересованных лиц о дате, времени и месте проведения совещания не позднее, чем за 5 рабочих дня до дня его проведения. </w:t>
      </w:r>
    </w:p>
    <w:p w:rsidR="008B48DA" w:rsidRPr="00F002E1" w:rsidRDefault="008B48DA" w:rsidP="008B48DA">
      <w:pPr>
        <w:rPr>
          <w:sz w:val="28"/>
          <w:szCs w:val="28"/>
        </w:rPr>
      </w:pPr>
      <w:r w:rsidRPr="00F002E1">
        <w:rPr>
          <w:sz w:val="28"/>
          <w:szCs w:val="28"/>
        </w:rPr>
        <w:t>7.7. В случае необходимости Регулирующий орган привлекает независимых экспертов для разрешения разногласий, возникающих по результатам проведения оценки регулирующего воздействия проектов муниципальных нормативных правовых актов, с обязательным присутствием их на совещании.</w:t>
      </w:r>
    </w:p>
    <w:p w:rsidR="008B48DA" w:rsidRPr="00F002E1" w:rsidRDefault="008B48DA" w:rsidP="008B48DA">
      <w:pPr>
        <w:rPr>
          <w:sz w:val="28"/>
          <w:szCs w:val="28"/>
        </w:rPr>
      </w:pPr>
      <w:r w:rsidRPr="00F002E1">
        <w:rPr>
          <w:sz w:val="28"/>
          <w:szCs w:val="28"/>
        </w:rPr>
        <w:t>7.8. В случае</w:t>
      </w:r>
      <w:proofErr w:type="gramStart"/>
      <w:r w:rsidRPr="00F002E1">
        <w:rPr>
          <w:sz w:val="28"/>
          <w:szCs w:val="28"/>
        </w:rPr>
        <w:t>,</w:t>
      </w:r>
      <w:proofErr w:type="gramEnd"/>
      <w:r w:rsidRPr="00F002E1">
        <w:rPr>
          <w:sz w:val="28"/>
          <w:szCs w:val="28"/>
        </w:rPr>
        <w:t xml:space="preserve"> если возникает разногласия по проекту муниципального нормативного правового акта, внесенному Советом муниципального образования Новокубанский район, председательствует на совещании председатель Совета муниципального образования Новокубанский район, либо уполномоченное им лицо.</w:t>
      </w:r>
    </w:p>
    <w:p w:rsidR="008B48DA" w:rsidRPr="00F002E1" w:rsidRDefault="008B48DA" w:rsidP="008B48DA">
      <w:pPr>
        <w:rPr>
          <w:sz w:val="28"/>
          <w:szCs w:val="28"/>
        </w:rPr>
      </w:pPr>
      <w:r w:rsidRPr="00F002E1">
        <w:rPr>
          <w:sz w:val="28"/>
          <w:szCs w:val="28"/>
        </w:rPr>
        <w:t>7.9. Совещание является правомочным в случае присутствия на нем не менее двух третей от числа приглашенных заинтересованных лиц согласно списку.</w:t>
      </w:r>
    </w:p>
    <w:p w:rsidR="008B48DA" w:rsidRPr="00F002E1" w:rsidRDefault="008B48DA" w:rsidP="008B48DA">
      <w:pPr>
        <w:rPr>
          <w:sz w:val="28"/>
          <w:szCs w:val="28"/>
        </w:rPr>
      </w:pPr>
      <w:r w:rsidRPr="00F002E1">
        <w:rPr>
          <w:sz w:val="28"/>
          <w:szCs w:val="28"/>
        </w:rPr>
        <w:t>7.10. Решения принимаются простым большинством голосов присутствующих на совещании заинтересованных лиц. В случае равенства числа голосов решающим является голос председательствующего на совещании лица.</w:t>
      </w:r>
    </w:p>
    <w:p w:rsidR="008B48DA" w:rsidRPr="00F002E1" w:rsidRDefault="008B48DA" w:rsidP="008B48DA">
      <w:pPr>
        <w:rPr>
          <w:sz w:val="28"/>
          <w:szCs w:val="28"/>
        </w:rPr>
      </w:pPr>
      <w:r w:rsidRPr="00F002E1">
        <w:rPr>
          <w:sz w:val="28"/>
          <w:szCs w:val="28"/>
        </w:rPr>
        <w:t xml:space="preserve">7.11. Принимаемые на совещании решения оформляются протоколом. </w:t>
      </w:r>
      <w:r>
        <w:rPr>
          <w:sz w:val="28"/>
          <w:szCs w:val="28"/>
        </w:rPr>
        <w:t>Протокол должен быть составлен У</w:t>
      </w:r>
      <w:r w:rsidRPr="00F002E1">
        <w:rPr>
          <w:sz w:val="28"/>
          <w:szCs w:val="28"/>
        </w:rPr>
        <w:t xml:space="preserve">полномоченным органом не позднее 3 рабочих дней </w:t>
      </w:r>
      <w:proofErr w:type="gramStart"/>
      <w:r w:rsidRPr="00F002E1">
        <w:rPr>
          <w:sz w:val="28"/>
          <w:szCs w:val="28"/>
        </w:rPr>
        <w:t>с даты проведения</w:t>
      </w:r>
      <w:proofErr w:type="gramEnd"/>
      <w:r w:rsidRPr="00F002E1">
        <w:rPr>
          <w:sz w:val="28"/>
          <w:szCs w:val="28"/>
        </w:rPr>
        <w:t xml:space="preserve"> совещания. Решение, принятое по результатам рассмотрения разногласий, является обязательным и подлежит исполнению в срок, указанный в протоколе. </w:t>
      </w:r>
    </w:p>
    <w:bookmarkEnd w:id="43"/>
    <w:p w:rsidR="008B48DA" w:rsidRDefault="008B48DA" w:rsidP="008B48DA">
      <w:pPr>
        <w:rPr>
          <w:sz w:val="28"/>
          <w:szCs w:val="28"/>
        </w:rPr>
      </w:pPr>
    </w:p>
    <w:p w:rsidR="008B48DA" w:rsidRDefault="008B48DA" w:rsidP="008B48DA">
      <w:pPr>
        <w:rPr>
          <w:sz w:val="28"/>
          <w:szCs w:val="28"/>
        </w:rPr>
      </w:pPr>
    </w:p>
    <w:p w:rsidR="008B48DA" w:rsidRDefault="008B48DA" w:rsidP="008B48DA">
      <w:pPr>
        <w:rPr>
          <w:sz w:val="28"/>
          <w:szCs w:val="28"/>
        </w:rPr>
      </w:pPr>
    </w:p>
    <w:p w:rsidR="008B48DA" w:rsidRPr="0066465E" w:rsidRDefault="008B48DA" w:rsidP="008B48DA">
      <w:pPr>
        <w:rPr>
          <w:sz w:val="28"/>
          <w:szCs w:val="28"/>
        </w:rPr>
      </w:pPr>
      <w:r>
        <w:rPr>
          <w:sz w:val="28"/>
          <w:szCs w:val="28"/>
        </w:rPr>
        <w:t>Первый з</w:t>
      </w:r>
      <w:r w:rsidRPr="0066465E">
        <w:rPr>
          <w:sz w:val="28"/>
          <w:szCs w:val="28"/>
        </w:rPr>
        <w:t>аместитель главы муниципального образования</w:t>
      </w:r>
    </w:p>
    <w:p w:rsidR="008B48DA" w:rsidRDefault="008B48DA" w:rsidP="008B48DA">
      <w:pPr>
        <w:rPr>
          <w:sz w:val="28"/>
          <w:szCs w:val="28"/>
        </w:rPr>
      </w:pPr>
      <w:r w:rsidRPr="0066465E">
        <w:rPr>
          <w:sz w:val="28"/>
          <w:szCs w:val="28"/>
        </w:rPr>
        <w:t>Новокубанский район</w:t>
      </w:r>
      <w:r>
        <w:rPr>
          <w:sz w:val="28"/>
          <w:szCs w:val="28"/>
        </w:rPr>
        <w:t>,</w:t>
      </w:r>
      <w:r w:rsidRPr="0066465E">
        <w:rPr>
          <w:sz w:val="28"/>
          <w:szCs w:val="28"/>
        </w:rPr>
        <w:t xml:space="preserve"> начальник </w:t>
      </w:r>
      <w:proofErr w:type="gramStart"/>
      <w:r w:rsidRPr="0066465E">
        <w:rPr>
          <w:sz w:val="28"/>
          <w:szCs w:val="28"/>
        </w:rPr>
        <w:t>финансового</w:t>
      </w:r>
      <w:proofErr w:type="gramEnd"/>
      <w:r w:rsidRPr="0066465E">
        <w:rPr>
          <w:sz w:val="28"/>
          <w:szCs w:val="28"/>
        </w:rPr>
        <w:t xml:space="preserve"> </w:t>
      </w:r>
    </w:p>
    <w:p w:rsidR="008B48DA" w:rsidRDefault="008B48DA" w:rsidP="008B48DA">
      <w:pPr>
        <w:rPr>
          <w:sz w:val="28"/>
          <w:szCs w:val="28"/>
        </w:rPr>
      </w:pPr>
      <w:r>
        <w:rPr>
          <w:sz w:val="28"/>
          <w:szCs w:val="28"/>
        </w:rPr>
        <w:t>у</w:t>
      </w:r>
      <w:r w:rsidRPr="0066465E">
        <w:rPr>
          <w:sz w:val="28"/>
          <w:szCs w:val="28"/>
        </w:rPr>
        <w:t>правления</w:t>
      </w:r>
      <w:r>
        <w:rPr>
          <w:sz w:val="28"/>
          <w:szCs w:val="28"/>
        </w:rPr>
        <w:t xml:space="preserve"> </w:t>
      </w:r>
      <w:r w:rsidRPr="0066465E">
        <w:rPr>
          <w:sz w:val="28"/>
          <w:szCs w:val="28"/>
        </w:rPr>
        <w:t>администрации муниципального</w:t>
      </w:r>
    </w:p>
    <w:p w:rsidR="008B48DA" w:rsidRPr="0066465E" w:rsidRDefault="008B48DA" w:rsidP="008B48DA">
      <w:pPr>
        <w:rPr>
          <w:sz w:val="28"/>
          <w:szCs w:val="28"/>
        </w:rPr>
      </w:pPr>
      <w:r>
        <w:rPr>
          <w:sz w:val="28"/>
          <w:szCs w:val="28"/>
        </w:rPr>
        <w:t>о</w:t>
      </w:r>
      <w:r w:rsidRPr="0066465E">
        <w:rPr>
          <w:sz w:val="28"/>
          <w:szCs w:val="28"/>
        </w:rPr>
        <w:t>бразования</w:t>
      </w:r>
      <w:r>
        <w:rPr>
          <w:sz w:val="28"/>
          <w:szCs w:val="28"/>
        </w:rPr>
        <w:t xml:space="preserve"> </w:t>
      </w:r>
      <w:r w:rsidRPr="0066465E">
        <w:rPr>
          <w:sz w:val="28"/>
          <w:szCs w:val="28"/>
        </w:rPr>
        <w:t>Новокубанский</w:t>
      </w:r>
      <w:r>
        <w:rPr>
          <w:sz w:val="28"/>
          <w:szCs w:val="28"/>
        </w:rPr>
        <w:t xml:space="preserve"> </w:t>
      </w:r>
      <w:r w:rsidRPr="0066465E">
        <w:rPr>
          <w:sz w:val="28"/>
          <w:szCs w:val="28"/>
        </w:rPr>
        <w:t xml:space="preserve">район </w:t>
      </w:r>
      <w:r>
        <w:rPr>
          <w:sz w:val="28"/>
          <w:szCs w:val="28"/>
        </w:rPr>
        <w:t xml:space="preserve">                                </w:t>
      </w:r>
      <w:r w:rsidRPr="0066465E">
        <w:rPr>
          <w:sz w:val="28"/>
          <w:szCs w:val="28"/>
        </w:rPr>
        <w:t xml:space="preserve"> </w:t>
      </w:r>
      <w:proofErr w:type="spellStart"/>
      <w:r w:rsidRPr="0066465E">
        <w:rPr>
          <w:sz w:val="28"/>
          <w:szCs w:val="28"/>
        </w:rPr>
        <w:t>Е.В.Афонина</w:t>
      </w:r>
      <w:proofErr w:type="spellEnd"/>
    </w:p>
    <w:p w:rsidR="008B48DA" w:rsidRPr="0066465E" w:rsidRDefault="008B48DA" w:rsidP="008B48DA">
      <w:pPr>
        <w:ind w:left="5245"/>
        <w:rPr>
          <w:b/>
          <w:sz w:val="28"/>
          <w:szCs w:val="28"/>
        </w:rPr>
      </w:pPr>
      <w:bookmarkStart w:id="44" w:name="sub_10000"/>
      <w:r w:rsidRPr="0066465E">
        <w:rPr>
          <w:rStyle w:val="ad"/>
          <w:bCs/>
          <w:sz w:val="28"/>
          <w:szCs w:val="28"/>
        </w:rPr>
        <w:t>Приложение №</w:t>
      </w:r>
      <w:r>
        <w:rPr>
          <w:rStyle w:val="ad"/>
          <w:bCs/>
          <w:sz w:val="28"/>
          <w:szCs w:val="28"/>
        </w:rPr>
        <w:t xml:space="preserve"> </w:t>
      </w:r>
      <w:r w:rsidRPr="0066465E">
        <w:rPr>
          <w:rStyle w:val="ad"/>
          <w:bCs/>
          <w:sz w:val="28"/>
          <w:szCs w:val="28"/>
        </w:rPr>
        <w:t>1</w:t>
      </w:r>
    </w:p>
    <w:bookmarkEnd w:id="44"/>
    <w:p w:rsidR="008B48DA" w:rsidRPr="0066465E" w:rsidRDefault="008B48DA" w:rsidP="008B48DA">
      <w:pPr>
        <w:ind w:left="5245"/>
        <w:rPr>
          <w:sz w:val="28"/>
          <w:szCs w:val="28"/>
        </w:rPr>
      </w:pPr>
      <w:r w:rsidRPr="0066465E">
        <w:rPr>
          <w:rStyle w:val="ad"/>
          <w:bCs/>
          <w:sz w:val="28"/>
          <w:szCs w:val="28"/>
        </w:rPr>
        <w:t xml:space="preserve">к </w:t>
      </w:r>
      <w:r>
        <w:rPr>
          <w:sz w:val="28"/>
          <w:szCs w:val="28"/>
        </w:rPr>
        <w:t>Порядку</w:t>
      </w:r>
      <w:r w:rsidRPr="0066465E">
        <w:rPr>
          <w:sz w:val="28"/>
          <w:szCs w:val="28"/>
        </w:rPr>
        <w:t xml:space="preserve"> </w:t>
      </w:r>
      <w:proofErr w:type="gramStart"/>
      <w:r w:rsidRPr="0066465E">
        <w:rPr>
          <w:sz w:val="28"/>
          <w:szCs w:val="28"/>
        </w:rPr>
        <w:t>проведения оценки регулирующего воздействия проектов нормативных правовых актов муниципального образования</w:t>
      </w:r>
      <w:proofErr w:type="gramEnd"/>
      <w:r w:rsidRPr="0066465E">
        <w:rPr>
          <w:sz w:val="28"/>
          <w:szCs w:val="28"/>
        </w:rPr>
        <w:t xml:space="preserve"> Новокубанский район</w:t>
      </w:r>
    </w:p>
    <w:p w:rsidR="008B48DA" w:rsidRPr="0066465E" w:rsidRDefault="008B48DA" w:rsidP="008B48DA">
      <w:pPr>
        <w:rPr>
          <w:sz w:val="28"/>
          <w:szCs w:val="28"/>
        </w:rPr>
      </w:pPr>
    </w:p>
    <w:tbl>
      <w:tblPr>
        <w:tblW w:w="15400"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280"/>
        <w:gridCol w:w="140"/>
        <w:gridCol w:w="420"/>
        <w:gridCol w:w="420"/>
        <w:gridCol w:w="140"/>
        <w:gridCol w:w="140"/>
        <w:gridCol w:w="140"/>
        <w:gridCol w:w="140"/>
        <w:gridCol w:w="420"/>
        <w:gridCol w:w="280"/>
        <w:gridCol w:w="140"/>
        <w:gridCol w:w="280"/>
        <w:gridCol w:w="140"/>
        <w:gridCol w:w="420"/>
        <w:gridCol w:w="560"/>
        <w:gridCol w:w="140"/>
        <w:gridCol w:w="420"/>
        <w:gridCol w:w="140"/>
        <w:gridCol w:w="560"/>
        <w:gridCol w:w="280"/>
        <w:gridCol w:w="140"/>
        <w:gridCol w:w="140"/>
        <w:gridCol w:w="140"/>
        <w:gridCol w:w="140"/>
        <w:gridCol w:w="140"/>
        <w:gridCol w:w="280"/>
        <w:gridCol w:w="140"/>
        <w:gridCol w:w="280"/>
        <w:gridCol w:w="280"/>
        <w:gridCol w:w="560"/>
        <w:gridCol w:w="140"/>
        <w:gridCol w:w="280"/>
        <w:gridCol w:w="840"/>
        <w:gridCol w:w="5460"/>
      </w:tblGrid>
      <w:tr w:rsidR="008B48DA" w:rsidRPr="0066465E" w:rsidTr="00B35D71">
        <w:trPr>
          <w:gridAfter w:val="1"/>
          <w:wAfter w:w="5460" w:type="dxa"/>
        </w:trPr>
        <w:tc>
          <w:tcPr>
            <w:tcW w:w="9940" w:type="dxa"/>
            <w:gridSpan w:val="34"/>
            <w:tcBorders>
              <w:top w:val="nil"/>
              <w:left w:val="nil"/>
              <w:bottom w:val="nil"/>
              <w:right w:val="nil"/>
            </w:tcBorders>
          </w:tcPr>
          <w:p w:rsidR="008B48DA" w:rsidRPr="0066465E" w:rsidRDefault="008B48DA" w:rsidP="00B35D71">
            <w:pPr>
              <w:pStyle w:val="1"/>
              <w:rPr>
                <w:rFonts w:ascii="Times New Roman" w:hAnsi="Times New Roman"/>
                <w:szCs w:val="28"/>
              </w:rPr>
            </w:pPr>
            <w:r>
              <w:rPr>
                <w:rFonts w:ascii="Times New Roman" w:hAnsi="Times New Roman"/>
                <w:szCs w:val="28"/>
              </w:rPr>
              <w:t>СВОДНЫЙ ОТЧЕТ</w:t>
            </w:r>
            <w:r w:rsidRPr="0066465E">
              <w:rPr>
                <w:rFonts w:ascii="Times New Roman" w:hAnsi="Times New Roman"/>
                <w:szCs w:val="28"/>
              </w:rPr>
              <w:br/>
              <w:t xml:space="preserve">о результатах </w:t>
            </w:r>
            <w:proofErr w:type="gramStart"/>
            <w:r w:rsidRPr="0066465E">
              <w:rPr>
                <w:rFonts w:ascii="Times New Roman" w:hAnsi="Times New Roman"/>
                <w:szCs w:val="28"/>
              </w:rPr>
              <w:t>проведения оценки регулирующего воздействия проектов муниципальных нормативных правовых актов</w:t>
            </w:r>
            <w:proofErr w:type="gramEnd"/>
          </w:p>
        </w:tc>
      </w:tr>
      <w:tr w:rsidR="008B48DA" w:rsidRPr="0066465E" w:rsidTr="00B35D71">
        <w:trPr>
          <w:gridAfter w:val="1"/>
          <w:wAfter w:w="5460" w:type="dxa"/>
        </w:trPr>
        <w:tc>
          <w:tcPr>
            <w:tcW w:w="9940" w:type="dxa"/>
            <w:gridSpan w:val="34"/>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60" w:type="dxa"/>
        </w:trPr>
        <w:tc>
          <w:tcPr>
            <w:tcW w:w="9940" w:type="dxa"/>
            <w:gridSpan w:val="34"/>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r w:rsidRPr="0066465E">
              <w:rPr>
                <w:rFonts w:ascii="Times New Roman" w:hAnsi="Times New Roman" w:cs="Times New Roman"/>
                <w:sz w:val="28"/>
                <w:szCs w:val="28"/>
              </w:rPr>
              <w:t>1. Общая информация</w:t>
            </w:r>
          </w:p>
        </w:tc>
      </w:tr>
      <w:tr w:rsidR="008B48DA" w:rsidRPr="0066465E" w:rsidTr="00B35D71">
        <w:trPr>
          <w:gridAfter w:val="1"/>
          <w:wAfter w:w="5460" w:type="dxa"/>
        </w:trPr>
        <w:tc>
          <w:tcPr>
            <w:tcW w:w="9940" w:type="dxa"/>
            <w:gridSpan w:val="34"/>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r w:rsidRPr="0066465E">
              <w:rPr>
                <w:rFonts w:ascii="Times New Roman" w:hAnsi="Times New Roman" w:cs="Times New Roman"/>
                <w:sz w:val="28"/>
                <w:szCs w:val="28"/>
              </w:rPr>
              <w:t>1.1. Регулирующий орган:</w:t>
            </w:r>
          </w:p>
        </w:tc>
      </w:tr>
      <w:tr w:rsidR="008B48DA" w:rsidRPr="0066465E" w:rsidTr="00B35D71">
        <w:trPr>
          <w:gridAfter w:val="1"/>
          <w:wAfter w:w="5460" w:type="dxa"/>
        </w:trPr>
        <w:tc>
          <w:tcPr>
            <w:tcW w:w="9940" w:type="dxa"/>
            <w:gridSpan w:val="34"/>
            <w:tcBorders>
              <w:top w:val="nil"/>
              <w:left w:val="nil"/>
              <w:bottom w:val="single" w:sz="4" w:space="0" w:color="auto"/>
              <w:right w:val="nil"/>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60" w:type="dxa"/>
        </w:trPr>
        <w:tc>
          <w:tcPr>
            <w:tcW w:w="9940" w:type="dxa"/>
            <w:gridSpan w:val="34"/>
            <w:tcBorders>
              <w:top w:val="nil"/>
              <w:left w:val="nil"/>
              <w:bottom w:val="nil"/>
              <w:right w:val="nil"/>
            </w:tcBorders>
          </w:tcPr>
          <w:p w:rsidR="008B48DA" w:rsidRPr="00FD58D3" w:rsidRDefault="008B48DA" w:rsidP="00B35D71">
            <w:pPr>
              <w:pStyle w:val="af0"/>
              <w:jc w:val="center"/>
              <w:rPr>
                <w:rFonts w:ascii="Times New Roman" w:hAnsi="Times New Roman" w:cs="Times New Roman"/>
              </w:rPr>
            </w:pPr>
            <w:r w:rsidRPr="00FD58D3">
              <w:rPr>
                <w:rFonts w:ascii="Times New Roman" w:hAnsi="Times New Roman" w:cs="Times New Roman"/>
              </w:rPr>
              <w:t>(полное и краткое наименования)</w:t>
            </w:r>
          </w:p>
        </w:tc>
      </w:tr>
      <w:tr w:rsidR="008B48DA" w:rsidRPr="0066465E" w:rsidTr="00B35D71">
        <w:trPr>
          <w:gridAfter w:val="1"/>
          <w:wAfter w:w="5460" w:type="dxa"/>
        </w:trPr>
        <w:tc>
          <w:tcPr>
            <w:tcW w:w="9940" w:type="dxa"/>
            <w:gridSpan w:val="34"/>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r w:rsidRPr="0066465E">
              <w:rPr>
                <w:rFonts w:ascii="Times New Roman" w:hAnsi="Times New Roman" w:cs="Times New Roman"/>
                <w:sz w:val="28"/>
                <w:szCs w:val="28"/>
              </w:rPr>
              <w:t>1.2. Вид и наименование проекта муниципального нормативного правового акта:</w:t>
            </w:r>
          </w:p>
        </w:tc>
      </w:tr>
      <w:tr w:rsidR="008B48DA" w:rsidRPr="0066465E" w:rsidTr="00B35D71">
        <w:trPr>
          <w:gridAfter w:val="1"/>
          <w:wAfter w:w="5460" w:type="dxa"/>
        </w:trPr>
        <w:tc>
          <w:tcPr>
            <w:tcW w:w="9940" w:type="dxa"/>
            <w:gridSpan w:val="34"/>
            <w:tcBorders>
              <w:top w:val="nil"/>
              <w:left w:val="nil"/>
              <w:bottom w:val="single" w:sz="4" w:space="0" w:color="auto"/>
              <w:right w:val="nil"/>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60" w:type="dxa"/>
        </w:trPr>
        <w:tc>
          <w:tcPr>
            <w:tcW w:w="9940" w:type="dxa"/>
            <w:gridSpan w:val="34"/>
            <w:tcBorders>
              <w:top w:val="nil"/>
              <w:left w:val="nil"/>
              <w:bottom w:val="nil"/>
              <w:right w:val="nil"/>
            </w:tcBorders>
          </w:tcPr>
          <w:p w:rsidR="008B48DA" w:rsidRPr="00FD58D3" w:rsidRDefault="008B48DA" w:rsidP="00B35D71">
            <w:pPr>
              <w:pStyle w:val="af0"/>
              <w:jc w:val="center"/>
              <w:rPr>
                <w:rFonts w:ascii="Times New Roman" w:hAnsi="Times New Roman" w:cs="Times New Roman"/>
              </w:rPr>
            </w:pPr>
            <w:r w:rsidRPr="00FD58D3">
              <w:rPr>
                <w:rFonts w:ascii="Times New Roman" w:hAnsi="Times New Roman" w:cs="Times New Roman"/>
              </w:rPr>
              <w:t>(место для текстового описания)</w:t>
            </w:r>
          </w:p>
        </w:tc>
      </w:tr>
      <w:tr w:rsidR="008B48DA" w:rsidRPr="0066465E" w:rsidTr="00B35D71">
        <w:trPr>
          <w:gridAfter w:val="1"/>
          <w:wAfter w:w="5460" w:type="dxa"/>
        </w:trPr>
        <w:tc>
          <w:tcPr>
            <w:tcW w:w="9940" w:type="dxa"/>
            <w:gridSpan w:val="34"/>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r w:rsidRPr="0066465E">
              <w:rPr>
                <w:rFonts w:ascii="Times New Roman" w:hAnsi="Times New Roman" w:cs="Times New Roman"/>
                <w:sz w:val="28"/>
                <w:szCs w:val="28"/>
              </w:rPr>
              <w:t>1.3. Предполагаемая дата вступления в силу муниципального нормативного</w:t>
            </w:r>
          </w:p>
        </w:tc>
      </w:tr>
      <w:tr w:rsidR="008B48DA" w:rsidRPr="0066465E" w:rsidTr="00B35D71">
        <w:trPr>
          <w:gridAfter w:val="1"/>
          <w:wAfter w:w="5460" w:type="dxa"/>
        </w:trPr>
        <w:tc>
          <w:tcPr>
            <w:tcW w:w="2240" w:type="dxa"/>
            <w:gridSpan w:val="6"/>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r w:rsidRPr="0066465E">
              <w:rPr>
                <w:rFonts w:ascii="Times New Roman" w:hAnsi="Times New Roman" w:cs="Times New Roman"/>
                <w:sz w:val="28"/>
                <w:szCs w:val="28"/>
              </w:rPr>
              <w:t>правового акта:</w:t>
            </w:r>
          </w:p>
        </w:tc>
        <w:tc>
          <w:tcPr>
            <w:tcW w:w="7700" w:type="dxa"/>
            <w:gridSpan w:val="28"/>
            <w:tcBorders>
              <w:top w:val="nil"/>
              <w:left w:val="nil"/>
              <w:bottom w:val="single" w:sz="4" w:space="0" w:color="auto"/>
              <w:right w:val="nil"/>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60" w:type="dxa"/>
        </w:trPr>
        <w:tc>
          <w:tcPr>
            <w:tcW w:w="2240" w:type="dxa"/>
            <w:gridSpan w:val="6"/>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p>
        </w:tc>
        <w:tc>
          <w:tcPr>
            <w:tcW w:w="7700" w:type="dxa"/>
            <w:gridSpan w:val="28"/>
            <w:tcBorders>
              <w:top w:val="nil"/>
              <w:left w:val="nil"/>
              <w:bottom w:val="nil"/>
              <w:right w:val="nil"/>
            </w:tcBorders>
          </w:tcPr>
          <w:p w:rsidR="008B48DA" w:rsidRPr="00FD58D3" w:rsidRDefault="008B48DA" w:rsidP="00B35D71">
            <w:pPr>
              <w:pStyle w:val="af0"/>
              <w:jc w:val="center"/>
              <w:rPr>
                <w:rFonts w:ascii="Times New Roman" w:hAnsi="Times New Roman" w:cs="Times New Roman"/>
              </w:rPr>
            </w:pPr>
            <w:r w:rsidRPr="00FD58D3">
              <w:rPr>
                <w:rFonts w:ascii="Times New Roman" w:hAnsi="Times New Roman" w:cs="Times New Roman"/>
              </w:rPr>
              <w:t>(указывается дата)</w:t>
            </w:r>
          </w:p>
        </w:tc>
      </w:tr>
      <w:tr w:rsidR="008B48DA" w:rsidRPr="0066465E" w:rsidTr="00B35D71">
        <w:trPr>
          <w:gridAfter w:val="1"/>
          <w:wAfter w:w="5460" w:type="dxa"/>
        </w:trPr>
        <w:tc>
          <w:tcPr>
            <w:tcW w:w="9940" w:type="dxa"/>
            <w:gridSpan w:val="34"/>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r w:rsidRPr="0066465E">
              <w:rPr>
                <w:rFonts w:ascii="Times New Roman" w:hAnsi="Times New Roman" w:cs="Times New Roman"/>
                <w:sz w:val="28"/>
                <w:szCs w:val="28"/>
              </w:rPr>
              <w:t>1.4. Краткое описание проблемы, на решение которой направлено предлагаемое правовое регулирование:</w:t>
            </w:r>
          </w:p>
        </w:tc>
      </w:tr>
      <w:tr w:rsidR="008B48DA" w:rsidRPr="0066465E" w:rsidTr="00B35D71">
        <w:trPr>
          <w:gridAfter w:val="1"/>
          <w:wAfter w:w="5460" w:type="dxa"/>
        </w:trPr>
        <w:tc>
          <w:tcPr>
            <w:tcW w:w="9940" w:type="dxa"/>
            <w:gridSpan w:val="34"/>
            <w:tcBorders>
              <w:top w:val="nil"/>
              <w:left w:val="nil"/>
              <w:bottom w:val="single" w:sz="4" w:space="0" w:color="auto"/>
              <w:right w:val="nil"/>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60" w:type="dxa"/>
        </w:trPr>
        <w:tc>
          <w:tcPr>
            <w:tcW w:w="9940" w:type="dxa"/>
            <w:gridSpan w:val="34"/>
            <w:tcBorders>
              <w:top w:val="nil"/>
              <w:left w:val="nil"/>
              <w:bottom w:val="nil"/>
              <w:right w:val="nil"/>
            </w:tcBorders>
          </w:tcPr>
          <w:p w:rsidR="008B48DA" w:rsidRPr="00FD58D3" w:rsidRDefault="008B48DA" w:rsidP="00B35D71">
            <w:pPr>
              <w:pStyle w:val="af0"/>
              <w:jc w:val="center"/>
              <w:rPr>
                <w:rFonts w:ascii="Times New Roman" w:hAnsi="Times New Roman" w:cs="Times New Roman"/>
              </w:rPr>
            </w:pPr>
            <w:r w:rsidRPr="00FD58D3">
              <w:rPr>
                <w:rFonts w:ascii="Times New Roman" w:hAnsi="Times New Roman" w:cs="Times New Roman"/>
              </w:rPr>
              <w:t>(место для текстового описания)</w:t>
            </w:r>
          </w:p>
        </w:tc>
      </w:tr>
      <w:tr w:rsidR="008B48DA" w:rsidRPr="0066465E" w:rsidTr="00B35D71">
        <w:trPr>
          <w:gridAfter w:val="1"/>
          <w:wAfter w:w="5460" w:type="dxa"/>
        </w:trPr>
        <w:tc>
          <w:tcPr>
            <w:tcW w:w="9940" w:type="dxa"/>
            <w:gridSpan w:val="34"/>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r w:rsidRPr="0066465E">
              <w:rPr>
                <w:rFonts w:ascii="Times New Roman" w:hAnsi="Times New Roman" w:cs="Times New Roman"/>
                <w:sz w:val="28"/>
                <w:szCs w:val="28"/>
              </w:rPr>
              <w:t>1.5. Краткое описание целей предлагаемого правового регулирования:</w:t>
            </w:r>
          </w:p>
        </w:tc>
      </w:tr>
      <w:tr w:rsidR="008B48DA" w:rsidRPr="0066465E" w:rsidTr="00B35D71">
        <w:trPr>
          <w:gridAfter w:val="1"/>
          <w:wAfter w:w="5460" w:type="dxa"/>
        </w:trPr>
        <w:tc>
          <w:tcPr>
            <w:tcW w:w="9940" w:type="dxa"/>
            <w:gridSpan w:val="34"/>
            <w:tcBorders>
              <w:top w:val="nil"/>
              <w:left w:val="nil"/>
              <w:bottom w:val="single" w:sz="4" w:space="0" w:color="auto"/>
              <w:right w:val="nil"/>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60" w:type="dxa"/>
        </w:trPr>
        <w:tc>
          <w:tcPr>
            <w:tcW w:w="9940" w:type="dxa"/>
            <w:gridSpan w:val="34"/>
            <w:tcBorders>
              <w:top w:val="nil"/>
              <w:left w:val="nil"/>
              <w:bottom w:val="nil"/>
              <w:right w:val="nil"/>
            </w:tcBorders>
          </w:tcPr>
          <w:p w:rsidR="008B48DA" w:rsidRPr="00FD58D3" w:rsidRDefault="008B48DA" w:rsidP="00B35D71">
            <w:pPr>
              <w:pStyle w:val="af0"/>
              <w:jc w:val="center"/>
              <w:rPr>
                <w:rFonts w:ascii="Times New Roman" w:hAnsi="Times New Roman" w:cs="Times New Roman"/>
              </w:rPr>
            </w:pPr>
            <w:r w:rsidRPr="00FD58D3">
              <w:rPr>
                <w:rFonts w:ascii="Times New Roman" w:hAnsi="Times New Roman" w:cs="Times New Roman"/>
              </w:rPr>
              <w:t>(место для текстового описания)</w:t>
            </w:r>
          </w:p>
        </w:tc>
      </w:tr>
      <w:tr w:rsidR="008B48DA" w:rsidRPr="0066465E" w:rsidTr="00B35D71">
        <w:trPr>
          <w:gridAfter w:val="1"/>
          <w:wAfter w:w="5460" w:type="dxa"/>
        </w:trPr>
        <w:tc>
          <w:tcPr>
            <w:tcW w:w="9940" w:type="dxa"/>
            <w:gridSpan w:val="34"/>
            <w:tcBorders>
              <w:top w:val="nil"/>
              <w:left w:val="nil"/>
              <w:bottom w:val="single" w:sz="4" w:space="0" w:color="auto"/>
              <w:right w:val="nil"/>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60" w:type="dxa"/>
        </w:trPr>
        <w:tc>
          <w:tcPr>
            <w:tcW w:w="9940" w:type="dxa"/>
            <w:gridSpan w:val="34"/>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r w:rsidRPr="0066465E">
              <w:rPr>
                <w:rFonts w:ascii="Times New Roman" w:hAnsi="Times New Roman" w:cs="Times New Roman"/>
                <w:sz w:val="28"/>
                <w:szCs w:val="28"/>
              </w:rPr>
              <w:t>1.6. Краткое описание содержания предлагаемого правового регулирования:</w:t>
            </w:r>
          </w:p>
        </w:tc>
      </w:tr>
      <w:tr w:rsidR="008B48DA" w:rsidRPr="0066465E" w:rsidTr="00B35D71">
        <w:trPr>
          <w:gridAfter w:val="1"/>
          <w:wAfter w:w="5460" w:type="dxa"/>
        </w:trPr>
        <w:tc>
          <w:tcPr>
            <w:tcW w:w="9940" w:type="dxa"/>
            <w:gridSpan w:val="34"/>
            <w:tcBorders>
              <w:top w:val="nil"/>
              <w:left w:val="nil"/>
              <w:bottom w:val="single" w:sz="4" w:space="0" w:color="auto"/>
              <w:right w:val="nil"/>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60" w:type="dxa"/>
        </w:trPr>
        <w:tc>
          <w:tcPr>
            <w:tcW w:w="9940" w:type="dxa"/>
            <w:gridSpan w:val="34"/>
            <w:tcBorders>
              <w:top w:val="nil"/>
              <w:left w:val="nil"/>
              <w:bottom w:val="nil"/>
              <w:right w:val="nil"/>
            </w:tcBorders>
          </w:tcPr>
          <w:p w:rsidR="008B48DA" w:rsidRPr="004B7C99" w:rsidRDefault="008B48DA" w:rsidP="00B35D71">
            <w:pPr>
              <w:jc w:val="center"/>
            </w:pPr>
            <w:r w:rsidRPr="004B7C99">
              <w:t>(место для текстового описания)</w:t>
            </w:r>
          </w:p>
        </w:tc>
      </w:tr>
      <w:tr w:rsidR="008B48DA" w:rsidRPr="0066465E" w:rsidTr="00B35D71">
        <w:tc>
          <w:tcPr>
            <w:tcW w:w="9940" w:type="dxa"/>
            <w:gridSpan w:val="34"/>
            <w:tcBorders>
              <w:top w:val="nil"/>
              <w:left w:val="nil"/>
              <w:bottom w:val="nil"/>
              <w:right w:val="nil"/>
            </w:tcBorders>
          </w:tcPr>
          <w:p w:rsidR="008B48DA" w:rsidRPr="004B7C99" w:rsidRDefault="008B48DA" w:rsidP="00B35D71">
            <w:pPr>
              <w:rPr>
                <w:sz w:val="28"/>
                <w:szCs w:val="28"/>
              </w:rPr>
            </w:pPr>
            <w:bookmarkStart w:id="45" w:name="sub_3161"/>
            <w:r w:rsidRPr="004B7C99">
              <w:rPr>
                <w:sz w:val="28"/>
                <w:szCs w:val="28"/>
              </w:rPr>
              <w:t>1.6.1. Степень регулирующего воздействия</w:t>
            </w:r>
            <w:bookmarkEnd w:id="45"/>
          </w:p>
        </w:tc>
        <w:tc>
          <w:tcPr>
            <w:tcW w:w="5460" w:type="dxa"/>
          </w:tcPr>
          <w:p w:rsidR="008B48DA" w:rsidRDefault="008B48DA" w:rsidP="00B35D71">
            <w:pPr>
              <w:pStyle w:val="af0"/>
            </w:pPr>
          </w:p>
        </w:tc>
      </w:tr>
      <w:tr w:rsidR="008B48DA" w:rsidRPr="0066465E" w:rsidTr="00B35D71">
        <w:trPr>
          <w:gridAfter w:val="1"/>
          <w:wAfter w:w="5460" w:type="dxa"/>
        </w:trPr>
        <w:tc>
          <w:tcPr>
            <w:tcW w:w="9940" w:type="dxa"/>
            <w:gridSpan w:val="34"/>
            <w:tcBorders>
              <w:top w:val="nil"/>
              <w:left w:val="nil"/>
              <w:bottom w:val="nil"/>
              <w:right w:val="nil"/>
            </w:tcBorders>
          </w:tcPr>
          <w:p w:rsidR="008B48DA" w:rsidRPr="004B7C99" w:rsidRDefault="008B48DA" w:rsidP="00B35D71">
            <w:pPr>
              <w:rPr>
                <w:sz w:val="28"/>
                <w:szCs w:val="28"/>
              </w:rPr>
            </w:pPr>
            <w:r w:rsidRPr="004B7C99">
              <w:rPr>
                <w:sz w:val="28"/>
                <w:szCs w:val="28"/>
              </w:rPr>
              <w:t>Обоснование степени регулирующего воздействия:</w:t>
            </w:r>
          </w:p>
        </w:tc>
      </w:tr>
      <w:tr w:rsidR="008B48DA" w:rsidRPr="0066465E" w:rsidTr="00B35D71">
        <w:trPr>
          <w:gridAfter w:val="1"/>
          <w:wAfter w:w="5460" w:type="dxa"/>
        </w:trPr>
        <w:tc>
          <w:tcPr>
            <w:tcW w:w="9940" w:type="dxa"/>
            <w:gridSpan w:val="34"/>
            <w:tcBorders>
              <w:top w:val="nil"/>
              <w:left w:val="nil"/>
              <w:bottom w:val="nil"/>
              <w:right w:val="nil"/>
            </w:tcBorders>
          </w:tcPr>
          <w:p w:rsidR="008B48DA" w:rsidRPr="004B7C99" w:rsidRDefault="008B48DA" w:rsidP="00B35D71">
            <w:pPr>
              <w:rPr>
                <w:sz w:val="28"/>
                <w:szCs w:val="28"/>
              </w:rPr>
            </w:pPr>
            <w:r w:rsidRPr="004B7C99">
              <w:rPr>
                <w:sz w:val="28"/>
                <w:szCs w:val="28"/>
              </w:rPr>
              <w:t>_____________________________________________________________________</w:t>
            </w:r>
          </w:p>
        </w:tc>
      </w:tr>
      <w:tr w:rsidR="008B48DA" w:rsidRPr="0066465E" w:rsidTr="00B35D71">
        <w:trPr>
          <w:gridAfter w:val="1"/>
          <w:wAfter w:w="5460" w:type="dxa"/>
        </w:trPr>
        <w:tc>
          <w:tcPr>
            <w:tcW w:w="9940" w:type="dxa"/>
            <w:gridSpan w:val="34"/>
            <w:tcBorders>
              <w:top w:val="nil"/>
              <w:left w:val="nil"/>
              <w:bottom w:val="nil"/>
              <w:right w:val="nil"/>
            </w:tcBorders>
          </w:tcPr>
          <w:p w:rsidR="008B48DA" w:rsidRPr="004B7C99" w:rsidRDefault="008B48DA" w:rsidP="00B35D71">
            <w:pPr>
              <w:jc w:val="center"/>
            </w:pPr>
            <w:r w:rsidRPr="004B7C99">
              <w:t>(место для текстового описания)</w:t>
            </w:r>
          </w:p>
        </w:tc>
      </w:tr>
      <w:tr w:rsidR="008B48DA" w:rsidRPr="0066465E" w:rsidTr="00B35D71">
        <w:trPr>
          <w:gridAfter w:val="1"/>
          <w:wAfter w:w="5460" w:type="dxa"/>
        </w:trPr>
        <w:tc>
          <w:tcPr>
            <w:tcW w:w="9940" w:type="dxa"/>
            <w:gridSpan w:val="34"/>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r w:rsidRPr="0066465E">
              <w:rPr>
                <w:rFonts w:ascii="Times New Roman" w:hAnsi="Times New Roman" w:cs="Times New Roman"/>
                <w:sz w:val="28"/>
                <w:szCs w:val="28"/>
              </w:rPr>
              <w:t>1.7. Контактная информация исполнителя в регулирующем органе:</w:t>
            </w:r>
          </w:p>
        </w:tc>
      </w:tr>
      <w:tr w:rsidR="008B48DA" w:rsidRPr="0066465E" w:rsidTr="00B35D71">
        <w:trPr>
          <w:gridAfter w:val="1"/>
          <w:wAfter w:w="5460" w:type="dxa"/>
        </w:trPr>
        <w:tc>
          <w:tcPr>
            <w:tcW w:w="1120" w:type="dxa"/>
            <w:gridSpan w:val="2"/>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r w:rsidRPr="0066465E">
              <w:rPr>
                <w:rFonts w:ascii="Times New Roman" w:hAnsi="Times New Roman" w:cs="Times New Roman"/>
                <w:sz w:val="28"/>
                <w:szCs w:val="28"/>
              </w:rPr>
              <w:t>Ф.И.О.</w:t>
            </w:r>
          </w:p>
        </w:tc>
        <w:tc>
          <w:tcPr>
            <w:tcW w:w="8820" w:type="dxa"/>
            <w:gridSpan w:val="32"/>
            <w:tcBorders>
              <w:top w:val="nil"/>
              <w:left w:val="nil"/>
              <w:bottom w:val="single" w:sz="4" w:space="0" w:color="auto"/>
              <w:right w:val="nil"/>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60" w:type="dxa"/>
        </w:trPr>
        <w:tc>
          <w:tcPr>
            <w:tcW w:w="1680" w:type="dxa"/>
            <w:gridSpan w:val="4"/>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r w:rsidRPr="0066465E">
              <w:rPr>
                <w:rFonts w:ascii="Times New Roman" w:hAnsi="Times New Roman" w:cs="Times New Roman"/>
                <w:sz w:val="28"/>
                <w:szCs w:val="28"/>
              </w:rPr>
              <w:t>Должность:</w:t>
            </w:r>
          </w:p>
        </w:tc>
        <w:tc>
          <w:tcPr>
            <w:tcW w:w="8260" w:type="dxa"/>
            <w:gridSpan w:val="30"/>
            <w:tcBorders>
              <w:top w:val="nil"/>
              <w:left w:val="nil"/>
              <w:bottom w:val="single" w:sz="4" w:space="0" w:color="auto"/>
              <w:right w:val="nil"/>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60" w:type="dxa"/>
        </w:trPr>
        <w:tc>
          <w:tcPr>
            <w:tcW w:w="840" w:type="dxa"/>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r w:rsidRPr="0066465E">
              <w:rPr>
                <w:rFonts w:ascii="Times New Roman" w:hAnsi="Times New Roman" w:cs="Times New Roman"/>
                <w:sz w:val="28"/>
                <w:szCs w:val="28"/>
              </w:rPr>
              <w:t>Тел:</w:t>
            </w:r>
          </w:p>
        </w:tc>
        <w:tc>
          <w:tcPr>
            <w:tcW w:w="2520" w:type="dxa"/>
            <w:gridSpan w:val="10"/>
            <w:tcBorders>
              <w:top w:val="nil"/>
              <w:left w:val="nil"/>
              <w:bottom w:val="single" w:sz="4" w:space="0" w:color="auto"/>
              <w:right w:val="nil"/>
            </w:tcBorders>
          </w:tcPr>
          <w:p w:rsidR="008B48DA" w:rsidRPr="0066465E" w:rsidRDefault="008B48DA" w:rsidP="00B35D71">
            <w:pPr>
              <w:pStyle w:val="af0"/>
              <w:rPr>
                <w:rFonts w:ascii="Times New Roman" w:hAnsi="Times New Roman" w:cs="Times New Roman"/>
                <w:sz w:val="28"/>
                <w:szCs w:val="28"/>
              </w:rPr>
            </w:pPr>
          </w:p>
        </w:tc>
        <w:tc>
          <w:tcPr>
            <w:tcW w:w="3500" w:type="dxa"/>
            <w:gridSpan w:val="13"/>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r w:rsidRPr="0066465E">
              <w:rPr>
                <w:rFonts w:ascii="Times New Roman" w:hAnsi="Times New Roman" w:cs="Times New Roman"/>
                <w:sz w:val="28"/>
                <w:szCs w:val="28"/>
              </w:rPr>
              <w:t>Адрес электронной почты:</w:t>
            </w:r>
          </w:p>
        </w:tc>
        <w:tc>
          <w:tcPr>
            <w:tcW w:w="3080" w:type="dxa"/>
            <w:gridSpan w:val="10"/>
            <w:tcBorders>
              <w:top w:val="nil"/>
              <w:left w:val="nil"/>
              <w:bottom w:val="single" w:sz="4" w:space="0" w:color="auto"/>
              <w:right w:val="nil"/>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60" w:type="dxa"/>
        </w:trPr>
        <w:tc>
          <w:tcPr>
            <w:tcW w:w="9940" w:type="dxa"/>
            <w:gridSpan w:val="34"/>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r w:rsidRPr="0066465E">
              <w:rPr>
                <w:rFonts w:ascii="Times New Roman" w:hAnsi="Times New Roman" w:cs="Times New Roman"/>
                <w:sz w:val="28"/>
                <w:szCs w:val="28"/>
              </w:rPr>
              <w:t>2. Описание проблемы, на решение которой направлено предлагаемое правовое</w:t>
            </w:r>
          </w:p>
        </w:tc>
      </w:tr>
      <w:tr w:rsidR="008B48DA" w:rsidRPr="0066465E" w:rsidTr="00B35D71">
        <w:trPr>
          <w:gridAfter w:val="1"/>
          <w:wAfter w:w="5460" w:type="dxa"/>
        </w:trPr>
        <w:tc>
          <w:tcPr>
            <w:tcW w:w="2100" w:type="dxa"/>
            <w:gridSpan w:val="5"/>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r w:rsidRPr="0066465E">
              <w:rPr>
                <w:rFonts w:ascii="Times New Roman" w:hAnsi="Times New Roman" w:cs="Times New Roman"/>
                <w:sz w:val="28"/>
                <w:szCs w:val="28"/>
              </w:rPr>
              <w:t>регулирование:</w:t>
            </w:r>
          </w:p>
        </w:tc>
        <w:tc>
          <w:tcPr>
            <w:tcW w:w="7840" w:type="dxa"/>
            <w:gridSpan w:val="29"/>
            <w:tcBorders>
              <w:top w:val="nil"/>
              <w:left w:val="nil"/>
              <w:bottom w:val="single" w:sz="4" w:space="0" w:color="auto"/>
              <w:right w:val="nil"/>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60" w:type="dxa"/>
        </w:trPr>
        <w:tc>
          <w:tcPr>
            <w:tcW w:w="2100" w:type="dxa"/>
            <w:gridSpan w:val="5"/>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p>
        </w:tc>
        <w:tc>
          <w:tcPr>
            <w:tcW w:w="7840" w:type="dxa"/>
            <w:gridSpan w:val="29"/>
            <w:tcBorders>
              <w:top w:val="nil"/>
              <w:left w:val="nil"/>
              <w:bottom w:val="nil"/>
              <w:right w:val="nil"/>
            </w:tcBorders>
          </w:tcPr>
          <w:p w:rsidR="008B48DA" w:rsidRPr="00FD58D3" w:rsidRDefault="008B48DA" w:rsidP="00B35D71">
            <w:pPr>
              <w:pStyle w:val="af0"/>
              <w:jc w:val="center"/>
              <w:rPr>
                <w:rFonts w:ascii="Times New Roman" w:hAnsi="Times New Roman" w:cs="Times New Roman"/>
              </w:rPr>
            </w:pPr>
            <w:r w:rsidRPr="00FD58D3">
              <w:rPr>
                <w:rFonts w:ascii="Times New Roman" w:hAnsi="Times New Roman" w:cs="Times New Roman"/>
              </w:rPr>
              <w:t>(место для текстового описания)</w:t>
            </w:r>
          </w:p>
        </w:tc>
      </w:tr>
      <w:tr w:rsidR="008B48DA" w:rsidRPr="0066465E" w:rsidTr="00B35D71">
        <w:trPr>
          <w:gridAfter w:val="1"/>
          <w:wAfter w:w="5460" w:type="dxa"/>
        </w:trPr>
        <w:tc>
          <w:tcPr>
            <w:tcW w:w="9940" w:type="dxa"/>
            <w:gridSpan w:val="34"/>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r w:rsidRPr="0066465E">
              <w:rPr>
                <w:rFonts w:ascii="Times New Roman" w:hAnsi="Times New Roman" w:cs="Times New Roman"/>
                <w:sz w:val="28"/>
                <w:szCs w:val="28"/>
              </w:rPr>
              <w:t>2.1. Формулировка проблемы:</w:t>
            </w:r>
          </w:p>
        </w:tc>
      </w:tr>
      <w:tr w:rsidR="008B48DA" w:rsidRPr="0066465E" w:rsidTr="00B35D71">
        <w:trPr>
          <w:gridAfter w:val="1"/>
          <w:wAfter w:w="5460" w:type="dxa"/>
        </w:trPr>
        <w:tc>
          <w:tcPr>
            <w:tcW w:w="9940" w:type="dxa"/>
            <w:gridSpan w:val="34"/>
            <w:tcBorders>
              <w:top w:val="nil"/>
              <w:left w:val="nil"/>
              <w:bottom w:val="single" w:sz="4" w:space="0" w:color="auto"/>
              <w:right w:val="nil"/>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60" w:type="dxa"/>
        </w:trPr>
        <w:tc>
          <w:tcPr>
            <w:tcW w:w="9940" w:type="dxa"/>
            <w:gridSpan w:val="34"/>
            <w:tcBorders>
              <w:top w:val="nil"/>
              <w:left w:val="nil"/>
              <w:bottom w:val="nil"/>
              <w:right w:val="nil"/>
            </w:tcBorders>
          </w:tcPr>
          <w:p w:rsidR="008B48DA" w:rsidRPr="00FD58D3" w:rsidRDefault="008B48DA" w:rsidP="00B35D71">
            <w:pPr>
              <w:pStyle w:val="af0"/>
              <w:jc w:val="center"/>
              <w:rPr>
                <w:rFonts w:ascii="Times New Roman" w:hAnsi="Times New Roman" w:cs="Times New Roman"/>
              </w:rPr>
            </w:pPr>
            <w:r w:rsidRPr="00FD58D3">
              <w:rPr>
                <w:rFonts w:ascii="Times New Roman" w:hAnsi="Times New Roman" w:cs="Times New Roman"/>
              </w:rPr>
              <w:t>(место для текстового описания)</w:t>
            </w:r>
          </w:p>
        </w:tc>
      </w:tr>
      <w:tr w:rsidR="008B48DA" w:rsidRPr="0066465E" w:rsidTr="00B35D71">
        <w:trPr>
          <w:gridAfter w:val="1"/>
          <w:wAfter w:w="5460" w:type="dxa"/>
        </w:trPr>
        <w:tc>
          <w:tcPr>
            <w:tcW w:w="9940" w:type="dxa"/>
            <w:gridSpan w:val="34"/>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r w:rsidRPr="0066465E">
              <w:rPr>
                <w:rFonts w:ascii="Times New Roman" w:hAnsi="Times New Roman" w:cs="Times New Roman"/>
                <w:sz w:val="28"/>
                <w:szCs w:val="28"/>
              </w:rPr>
              <w:t>2.2. Информация о возникновении, выявлении проблемы и мерах, принятых ранее для её решения, достигнутых результатах и затраченных ресурсах:</w:t>
            </w:r>
          </w:p>
        </w:tc>
      </w:tr>
      <w:tr w:rsidR="008B48DA" w:rsidRPr="0066465E" w:rsidTr="00B35D71">
        <w:trPr>
          <w:gridAfter w:val="1"/>
          <w:wAfter w:w="5460" w:type="dxa"/>
        </w:trPr>
        <w:tc>
          <w:tcPr>
            <w:tcW w:w="9940" w:type="dxa"/>
            <w:gridSpan w:val="34"/>
            <w:tcBorders>
              <w:top w:val="nil"/>
              <w:left w:val="nil"/>
              <w:bottom w:val="single" w:sz="4" w:space="0" w:color="auto"/>
              <w:right w:val="nil"/>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60" w:type="dxa"/>
        </w:trPr>
        <w:tc>
          <w:tcPr>
            <w:tcW w:w="9940" w:type="dxa"/>
            <w:gridSpan w:val="34"/>
            <w:tcBorders>
              <w:top w:val="nil"/>
              <w:left w:val="nil"/>
              <w:bottom w:val="nil"/>
              <w:right w:val="nil"/>
            </w:tcBorders>
          </w:tcPr>
          <w:p w:rsidR="008B48DA" w:rsidRPr="00FD58D3" w:rsidRDefault="008B48DA" w:rsidP="00B35D71">
            <w:pPr>
              <w:pStyle w:val="af0"/>
              <w:jc w:val="center"/>
              <w:rPr>
                <w:rFonts w:ascii="Times New Roman" w:hAnsi="Times New Roman" w:cs="Times New Roman"/>
              </w:rPr>
            </w:pPr>
            <w:r>
              <w:rPr>
                <w:rFonts w:ascii="Times New Roman" w:hAnsi="Times New Roman" w:cs="Times New Roman"/>
              </w:rPr>
              <w:t>(</w:t>
            </w:r>
            <w:r w:rsidRPr="00FD58D3">
              <w:rPr>
                <w:rFonts w:ascii="Times New Roman" w:hAnsi="Times New Roman" w:cs="Times New Roman"/>
              </w:rPr>
              <w:t>место для текстового описания)</w:t>
            </w:r>
          </w:p>
        </w:tc>
      </w:tr>
      <w:tr w:rsidR="008B48DA" w:rsidRPr="0066465E" w:rsidTr="00B35D71">
        <w:trPr>
          <w:gridAfter w:val="1"/>
          <w:wAfter w:w="5460" w:type="dxa"/>
        </w:trPr>
        <w:tc>
          <w:tcPr>
            <w:tcW w:w="9940" w:type="dxa"/>
            <w:gridSpan w:val="34"/>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r w:rsidRPr="0066465E">
              <w:rPr>
                <w:rFonts w:ascii="Times New Roman" w:hAnsi="Times New Roman" w:cs="Times New Roman"/>
                <w:sz w:val="28"/>
                <w:szCs w:val="28"/>
              </w:rPr>
              <w:t>2.3. Субъекты общественных отношений, заинтересованные в устранении проблемы, их количественная оценка:</w:t>
            </w:r>
          </w:p>
        </w:tc>
      </w:tr>
      <w:tr w:rsidR="008B48DA" w:rsidRPr="0066465E" w:rsidTr="00B35D71">
        <w:trPr>
          <w:gridAfter w:val="1"/>
          <w:wAfter w:w="5460" w:type="dxa"/>
        </w:trPr>
        <w:tc>
          <w:tcPr>
            <w:tcW w:w="9940" w:type="dxa"/>
            <w:gridSpan w:val="34"/>
            <w:tcBorders>
              <w:top w:val="nil"/>
              <w:left w:val="nil"/>
              <w:bottom w:val="single" w:sz="4" w:space="0" w:color="auto"/>
              <w:right w:val="nil"/>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60" w:type="dxa"/>
        </w:trPr>
        <w:tc>
          <w:tcPr>
            <w:tcW w:w="9940" w:type="dxa"/>
            <w:gridSpan w:val="34"/>
            <w:tcBorders>
              <w:top w:val="nil"/>
              <w:left w:val="nil"/>
              <w:bottom w:val="nil"/>
              <w:right w:val="nil"/>
            </w:tcBorders>
          </w:tcPr>
          <w:p w:rsidR="008B48DA" w:rsidRPr="00FD58D3" w:rsidRDefault="008B48DA" w:rsidP="00B35D71">
            <w:pPr>
              <w:pStyle w:val="af0"/>
              <w:jc w:val="center"/>
              <w:rPr>
                <w:rFonts w:ascii="Times New Roman" w:hAnsi="Times New Roman" w:cs="Times New Roman"/>
              </w:rPr>
            </w:pPr>
            <w:r w:rsidRPr="00FD58D3">
              <w:rPr>
                <w:rFonts w:ascii="Times New Roman" w:hAnsi="Times New Roman" w:cs="Times New Roman"/>
              </w:rPr>
              <w:t>(место для текстового описания)</w:t>
            </w:r>
          </w:p>
        </w:tc>
      </w:tr>
      <w:tr w:rsidR="008B48DA" w:rsidRPr="0066465E" w:rsidTr="00B35D71">
        <w:trPr>
          <w:gridAfter w:val="1"/>
          <w:wAfter w:w="5460" w:type="dxa"/>
        </w:trPr>
        <w:tc>
          <w:tcPr>
            <w:tcW w:w="9940" w:type="dxa"/>
            <w:gridSpan w:val="34"/>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r w:rsidRPr="0066465E">
              <w:rPr>
                <w:rFonts w:ascii="Times New Roman" w:hAnsi="Times New Roman" w:cs="Times New Roman"/>
                <w:sz w:val="28"/>
                <w:szCs w:val="28"/>
              </w:rPr>
              <w:t>2.4. Характеристика негативных эффектов, возникающих в связи с наличием проблемы, их количественная оценка:</w:t>
            </w:r>
          </w:p>
        </w:tc>
      </w:tr>
      <w:tr w:rsidR="008B48DA" w:rsidRPr="0066465E" w:rsidTr="00B35D71">
        <w:trPr>
          <w:gridAfter w:val="1"/>
          <w:wAfter w:w="5460" w:type="dxa"/>
        </w:trPr>
        <w:tc>
          <w:tcPr>
            <w:tcW w:w="9940" w:type="dxa"/>
            <w:gridSpan w:val="34"/>
            <w:tcBorders>
              <w:top w:val="nil"/>
              <w:left w:val="nil"/>
              <w:bottom w:val="single" w:sz="4" w:space="0" w:color="auto"/>
              <w:right w:val="nil"/>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60" w:type="dxa"/>
        </w:trPr>
        <w:tc>
          <w:tcPr>
            <w:tcW w:w="9940" w:type="dxa"/>
            <w:gridSpan w:val="34"/>
            <w:tcBorders>
              <w:top w:val="nil"/>
              <w:left w:val="nil"/>
              <w:bottom w:val="nil"/>
              <w:right w:val="nil"/>
            </w:tcBorders>
          </w:tcPr>
          <w:p w:rsidR="008B48DA" w:rsidRPr="00FD58D3" w:rsidRDefault="008B48DA" w:rsidP="00B35D71">
            <w:pPr>
              <w:pStyle w:val="af0"/>
              <w:jc w:val="center"/>
              <w:rPr>
                <w:rFonts w:ascii="Times New Roman" w:hAnsi="Times New Roman" w:cs="Times New Roman"/>
              </w:rPr>
            </w:pPr>
            <w:r w:rsidRPr="00FD58D3">
              <w:rPr>
                <w:rFonts w:ascii="Times New Roman" w:hAnsi="Times New Roman" w:cs="Times New Roman"/>
              </w:rPr>
              <w:t>(место для текстового описания)</w:t>
            </w:r>
          </w:p>
        </w:tc>
      </w:tr>
      <w:tr w:rsidR="008B48DA" w:rsidRPr="0066465E" w:rsidTr="00B35D71">
        <w:trPr>
          <w:gridAfter w:val="1"/>
          <w:wAfter w:w="5460" w:type="dxa"/>
        </w:trPr>
        <w:tc>
          <w:tcPr>
            <w:tcW w:w="9940" w:type="dxa"/>
            <w:gridSpan w:val="34"/>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r w:rsidRPr="0066465E">
              <w:rPr>
                <w:rFonts w:ascii="Times New Roman" w:hAnsi="Times New Roman" w:cs="Times New Roman"/>
                <w:sz w:val="28"/>
                <w:szCs w:val="28"/>
              </w:rPr>
              <w:t>2.5. Причины возникновения проблемы и факторы, поддерживающие её существование:</w:t>
            </w:r>
          </w:p>
        </w:tc>
      </w:tr>
      <w:tr w:rsidR="008B48DA" w:rsidRPr="0066465E" w:rsidTr="00B35D71">
        <w:trPr>
          <w:gridAfter w:val="1"/>
          <w:wAfter w:w="5460" w:type="dxa"/>
        </w:trPr>
        <w:tc>
          <w:tcPr>
            <w:tcW w:w="9940" w:type="dxa"/>
            <w:gridSpan w:val="34"/>
            <w:tcBorders>
              <w:top w:val="nil"/>
              <w:left w:val="nil"/>
              <w:bottom w:val="single" w:sz="4" w:space="0" w:color="auto"/>
              <w:right w:val="nil"/>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60" w:type="dxa"/>
        </w:trPr>
        <w:tc>
          <w:tcPr>
            <w:tcW w:w="9940" w:type="dxa"/>
            <w:gridSpan w:val="34"/>
            <w:tcBorders>
              <w:top w:val="nil"/>
              <w:left w:val="nil"/>
              <w:bottom w:val="nil"/>
              <w:right w:val="nil"/>
            </w:tcBorders>
          </w:tcPr>
          <w:p w:rsidR="008B48DA" w:rsidRPr="00FD58D3" w:rsidRDefault="008B48DA" w:rsidP="00B35D71">
            <w:pPr>
              <w:pStyle w:val="af0"/>
              <w:jc w:val="center"/>
              <w:rPr>
                <w:rFonts w:ascii="Times New Roman" w:hAnsi="Times New Roman" w:cs="Times New Roman"/>
              </w:rPr>
            </w:pPr>
            <w:r w:rsidRPr="00FD58D3">
              <w:rPr>
                <w:rFonts w:ascii="Times New Roman" w:hAnsi="Times New Roman" w:cs="Times New Roman"/>
              </w:rPr>
              <w:t>(место для текстового описания)</w:t>
            </w:r>
          </w:p>
        </w:tc>
      </w:tr>
      <w:tr w:rsidR="008B48DA" w:rsidRPr="0066465E" w:rsidTr="00B35D71">
        <w:trPr>
          <w:gridAfter w:val="1"/>
          <w:wAfter w:w="5460" w:type="dxa"/>
        </w:trPr>
        <w:tc>
          <w:tcPr>
            <w:tcW w:w="9940" w:type="dxa"/>
            <w:gridSpan w:val="34"/>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r w:rsidRPr="0066465E">
              <w:rPr>
                <w:rFonts w:ascii="Times New Roman" w:hAnsi="Times New Roman" w:cs="Times New Roman"/>
                <w:sz w:val="28"/>
                <w:szCs w:val="28"/>
              </w:rPr>
              <w:t>2.6. Причины невозможности решения проблемы участниками соответствующих отношений самостоятельно, без вмешательства органов местного самоуправления муниципального образования Новокубанский район:</w:t>
            </w:r>
          </w:p>
        </w:tc>
      </w:tr>
      <w:tr w:rsidR="008B48DA" w:rsidRPr="0066465E" w:rsidTr="00B35D71">
        <w:trPr>
          <w:gridAfter w:val="1"/>
          <w:wAfter w:w="5460" w:type="dxa"/>
        </w:trPr>
        <w:tc>
          <w:tcPr>
            <w:tcW w:w="9940" w:type="dxa"/>
            <w:gridSpan w:val="34"/>
            <w:tcBorders>
              <w:top w:val="nil"/>
              <w:left w:val="nil"/>
              <w:bottom w:val="single" w:sz="4" w:space="0" w:color="auto"/>
              <w:right w:val="nil"/>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60" w:type="dxa"/>
        </w:trPr>
        <w:tc>
          <w:tcPr>
            <w:tcW w:w="9940" w:type="dxa"/>
            <w:gridSpan w:val="34"/>
            <w:tcBorders>
              <w:top w:val="nil"/>
              <w:left w:val="nil"/>
              <w:bottom w:val="nil"/>
              <w:right w:val="nil"/>
            </w:tcBorders>
          </w:tcPr>
          <w:p w:rsidR="008B48DA" w:rsidRPr="00FD58D3" w:rsidRDefault="008B48DA" w:rsidP="00B35D71">
            <w:pPr>
              <w:pStyle w:val="af0"/>
              <w:jc w:val="center"/>
              <w:rPr>
                <w:rFonts w:ascii="Times New Roman" w:hAnsi="Times New Roman" w:cs="Times New Roman"/>
              </w:rPr>
            </w:pPr>
            <w:r w:rsidRPr="00FD58D3">
              <w:rPr>
                <w:rFonts w:ascii="Times New Roman" w:hAnsi="Times New Roman" w:cs="Times New Roman"/>
              </w:rPr>
              <w:t>(место для текстового описания)</w:t>
            </w:r>
          </w:p>
        </w:tc>
      </w:tr>
      <w:tr w:rsidR="008B48DA" w:rsidRPr="0066465E" w:rsidTr="00B35D71">
        <w:trPr>
          <w:gridAfter w:val="1"/>
          <w:wAfter w:w="5460" w:type="dxa"/>
        </w:trPr>
        <w:tc>
          <w:tcPr>
            <w:tcW w:w="9940" w:type="dxa"/>
            <w:gridSpan w:val="34"/>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r w:rsidRPr="0066465E">
              <w:rPr>
                <w:rFonts w:ascii="Times New Roman" w:hAnsi="Times New Roman" w:cs="Times New Roman"/>
                <w:sz w:val="28"/>
                <w:szCs w:val="28"/>
              </w:rPr>
              <w:t xml:space="preserve">2.7. Опыт решения </w:t>
            </w:r>
            <w:proofErr w:type="gramStart"/>
            <w:r w:rsidRPr="0066465E">
              <w:rPr>
                <w:rFonts w:ascii="Times New Roman" w:hAnsi="Times New Roman" w:cs="Times New Roman"/>
                <w:sz w:val="28"/>
                <w:szCs w:val="28"/>
              </w:rPr>
              <w:t>аналогичных проблем</w:t>
            </w:r>
            <w:proofErr w:type="gramEnd"/>
            <w:r w:rsidRPr="0066465E">
              <w:rPr>
                <w:rFonts w:ascii="Times New Roman" w:hAnsi="Times New Roman" w:cs="Times New Roman"/>
                <w:sz w:val="28"/>
                <w:szCs w:val="28"/>
              </w:rPr>
              <w:t xml:space="preserve"> в других субъектах Российской Федерации, муниципальных образованиях Краснодарского края, иностранных государствах:</w:t>
            </w:r>
          </w:p>
        </w:tc>
      </w:tr>
      <w:tr w:rsidR="008B48DA" w:rsidRPr="0066465E" w:rsidTr="00B35D71">
        <w:trPr>
          <w:gridAfter w:val="1"/>
          <w:wAfter w:w="5460" w:type="dxa"/>
        </w:trPr>
        <w:tc>
          <w:tcPr>
            <w:tcW w:w="9940" w:type="dxa"/>
            <w:gridSpan w:val="34"/>
            <w:tcBorders>
              <w:top w:val="nil"/>
              <w:left w:val="nil"/>
              <w:bottom w:val="single" w:sz="4" w:space="0" w:color="auto"/>
              <w:right w:val="nil"/>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60" w:type="dxa"/>
        </w:trPr>
        <w:tc>
          <w:tcPr>
            <w:tcW w:w="9940" w:type="dxa"/>
            <w:gridSpan w:val="34"/>
            <w:tcBorders>
              <w:top w:val="nil"/>
              <w:left w:val="nil"/>
              <w:bottom w:val="nil"/>
              <w:right w:val="nil"/>
            </w:tcBorders>
          </w:tcPr>
          <w:p w:rsidR="008B48DA" w:rsidRPr="00FD58D3" w:rsidRDefault="008B48DA" w:rsidP="00B35D71">
            <w:pPr>
              <w:pStyle w:val="af0"/>
              <w:jc w:val="center"/>
              <w:rPr>
                <w:rFonts w:ascii="Times New Roman" w:hAnsi="Times New Roman" w:cs="Times New Roman"/>
              </w:rPr>
            </w:pPr>
            <w:r w:rsidRPr="00FD58D3">
              <w:rPr>
                <w:rFonts w:ascii="Times New Roman" w:hAnsi="Times New Roman" w:cs="Times New Roman"/>
              </w:rPr>
              <w:t>(место для текстового описания)</w:t>
            </w:r>
          </w:p>
        </w:tc>
      </w:tr>
      <w:tr w:rsidR="008B48DA" w:rsidRPr="0066465E" w:rsidTr="00B35D71">
        <w:trPr>
          <w:gridAfter w:val="1"/>
          <w:wAfter w:w="5460" w:type="dxa"/>
        </w:trPr>
        <w:tc>
          <w:tcPr>
            <w:tcW w:w="9940" w:type="dxa"/>
            <w:gridSpan w:val="34"/>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r w:rsidRPr="0066465E">
              <w:rPr>
                <w:rFonts w:ascii="Times New Roman" w:hAnsi="Times New Roman" w:cs="Times New Roman"/>
                <w:sz w:val="28"/>
                <w:szCs w:val="28"/>
              </w:rPr>
              <w:t>2.8. Источники данных:</w:t>
            </w:r>
          </w:p>
        </w:tc>
      </w:tr>
      <w:tr w:rsidR="008B48DA" w:rsidRPr="0066465E" w:rsidTr="00B35D71">
        <w:trPr>
          <w:gridAfter w:val="1"/>
          <w:wAfter w:w="5460" w:type="dxa"/>
        </w:trPr>
        <w:tc>
          <w:tcPr>
            <w:tcW w:w="9940" w:type="dxa"/>
            <w:gridSpan w:val="34"/>
            <w:tcBorders>
              <w:top w:val="nil"/>
              <w:left w:val="nil"/>
              <w:bottom w:val="single" w:sz="4" w:space="0" w:color="auto"/>
              <w:right w:val="nil"/>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60" w:type="dxa"/>
        </w:trPr>
        <w:tc>
          <w:tcPr>
            <w:tcW w:w="9940" w:type="dxa"/>
            <w:gridSpan w:val="34"/>
            <w:tcBorders>
              <w:top w:val="nil"/>
              <w:left w:val="nil"/>
              <w:bottom w:val="nil"/>
              <w:right w:val="nil"/>
            </w:tcBorders>
          </w:tcPr>
          <w:p w:rsidR="008B48DA" w:rsidRPr="00FD58D3" w:rsidRDefault="008B48DA" w:rsidP="00B35D71">
            <w:pPr>
              <w:pStyle w:val="af0"/>
              <w:jc w:val="center"/>
              <w:rPr>
                <w:rFonts w:ascii="Times New Roman" w:hAnsi="Times New Roman" w:cs="Times New Roman"/>
              </w:rPr>
            </w:pPr>
            <w:r w:rsidRPr="00FD58D3">
              <w:rPr>
                <w:rFonts w:ascii="Times New Roman" w:hAnsi="Times New Roman" w:cs="Times New Roman"/>
              </w:rPr>
              <w:t>(место для текстового описания)</w:t>
            </w:r>
          </w:p>
        </w:tc>
      </w:tr>
      <w:tr w:rsidR="008B48DA" w:rsidRPr="0066465E" w:rsidTr="00B35D71">
        <w:trPr>
          <w:gridAfter w:val="1"/>
          <w:wAfter w:w="5460" w:type="dxa"/>
        </w:trPr>
        <w:tc>
          <w:tcPr>
            <w:tcW w:w="9940" w:type="dxa"/>
            <w:gridSpan w:val="34"/>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r w:rsidRPr="0066465E">
              <w:rPr>
                <w:rFonts w:ascii="Times New Roman" w:hAnsi="Times New Roman" w:cs="Times New Roman"/>
                <w:sz w:val="28"/>
                <w:szCs w:val="28"/>
              </w:rPr>
              <w:t>2.9. Иная информация о проблеме:</w:t>
            </w:r>
          </w:p>
        </w:tc>
      </w:tr>
      <w:tr w:rsidR="008B48DA" w:rsidRPr="0066465E" w:rsidTr="00B35D71">
        <w:trPr>
          <w:gridAfter w:val="1"/>
          <w:wAfter w:w="5460" w:type="dxa"/>
        </w:trPr>
        <w:tc>
          <w:tcPr>
            <w:tcW w:w="9940" w:type="dxa"/>
            <w:gridSpan w:val="34"/>
            <w:tcBorders>
              <w:top w:val="nil"/>
              <w:left w:val="nil"/>
              <w:bottom w:val="single" w:sz="4" w:space="0" w:color="auto"/>
              <w:right w:val="nil"/>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60" w:type="dxa"/>
        </w:trPr>
        <w:tc>
          <w:tcPr>
            <w:tcW w:w="9940" w:type="dxa"/>
            <w:gridSpan w:val="34"/>
            <w:tcBorders>
              <w:top w:val="nil"/>
              <w:left w:val="nil"/>
              <w:bottom w:val="nil"/>
              <w:right w:val="nil"/>
            </w:tcBorders>
          </w:tcPr>
          <w:p w:rsidR="008B48DA" w:rsidRPr="00FD58D3" w:rsidRDefault="008B48DA" w:rsidP="00B35D71">
            <w:pPr>
              <w:pStyle w:val="af0"/>
              <w:jc w:val="center"/>
              <w:rPr>
                <w:rFonts w:ascii="Times New Roman" w:hAnsi="Times New Roman" w:cs="Times New Roman"/>
              </w:rPr>
            </w:pPr>
            <w:r w:rsidRPr="00FD58D3">
              <w:rPr>
                <w:rFonts w:ascii="Times New Roman" w:hAnsi="Times New Roman" w:cs="Times New Roman"/>
              </w:rPr>
              <w:t>(место для текстового описания)</w:t>
            </w:r>
          </w:p>
        </w:tc>
      </w:tr>
      <w:tr w:rsidR="008B48DA" w:rsidRPr="0066465E" w:rsidTr="00B35D71">
        <w:trPr>
          <w:gridAfter w:val="1"/>
          <w:wAfter w:w="5460" w:type="dxa"/>
        </w:trPr>
        <w:tc>
          <w:tcPr>
            <w:tcW w:w="9940" w:type="dxa"/>
            <w:gridSpan w:val="34"/>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bookmarkStart w:id="46" w:name="sub_10003"/>
            <w:r w:rsidRPr="0066465E">
              <w:rPr>
                <w:rFonts w:ascii="Times New Roman" w:hAnsi="Times New Roman" w:cs="Times New Roman"/>
                <w:sz w:val="28"/>
                <w:szCs w:val="28"/>
              </w:rPr>
              <w:t>3. Определение целей предлагаемого правового регулирования и индикаторов для оценки их достижения</w:t>
            </w:r>
            <w:bookmarkEnd w:id="46"/>
          </w:p>
        </w:tc>
      </w:tr>
      <w:tr w:rsidR="008B48DA" w:rsidRPr="0066465E" w:rsidTr="00B35D71">
        <w:trPr>
          <w:gridAfter w:val="1"/>
          <w:wAfter w:w="5460" w:type="dxa"/>
        </w:trPr>
        <w:tc>
          <w:tcPr>
            <w:tcW w:w="9940" w:type="dxa"/>
            <w:gridSpan w:val="34"/>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60" w:type="dxa"/>
        </w:trPr>
        <w:tc>
          <w:tcPr>
            <w:tcW w:w="2380" w:type="dxa"/>
            <w:gridSpan w:val="7"/>
            <w:tcBorders>
              <w:top w:val="single" w:sz="4" w:space="0" w:color="auto"/>
              <w:bottom w:val="single" w:sz="4" w:space="0" w:color="auto"/>
              <w:right w:val="single" w:sz="4" w:space="0" w:color="auto"/>
            </w:tcBorders>
          </w:tcPr>
          <w:p w:rsidR="008B48DA" w:rsidRPr="0066465E" w:rsidRDefault="008B48DA" w:rsidP="00B35D71">
            <w:pPr>
              <w:pStyle w:val="af0"/>
              <w:jc w:val="center"/>
              <w:rPr>
                <w:rFonts w:ascii="Times New Roman" w:hAnsi="Times New Roman" w:cs="Times New Roman"/>
                <w:sz w:val="28"/>
                <w:szCs w:val="28"/>
              </w:rPr>
            </w:pPr>
            <w:r w:rsidRPr="0066465E">
              <w:rPr>
                <w:rFonts w:ascii="Times New Roman" w:hAnsi="Times New Roman" w:cs="Times New Roman"/>
                <w:sz w:val="28"/>
                <w:szCs w:val="28"/>
              </w:rPr>
              <w:t>3.1. Цели предлагаемого правового регулирования</w:t>
            </w:r>
          </w:p>
        </w:tc>
        <w:tc>
          <w:tcPr>
            <w:tcW w:w="3220" w:type="dxa"/>
            <w:gridSpan w:val="12"/>
            <w:tcBorders>
              <w:top w:val="single" w:sz="4" w:space="0" w:color="auto"/>
              <w:left w:val="single" w:sz="4" w:space="0" w:color="auto"/>
              <w:bottom w:val="single" w:sz="4" w:space="0" w:color="auto"/>
              <w:right w:val="single" w:sz="4" w:space="0" w:color="auto"/>
            </w:tcBorders>
          </w:tcPr>
          <w:p w:rsidR="008B48DA" w:rsidRPr="0066465E" w:rsidRDefault="008B48DA" w:rsidP="00B35D71">
            <w:pPr>
              <w:pStyle w:val="af0"/>
              <w:jc w:val="center"/>
              <w:rPr>
                <w:rFonts w:ascii="Times New Roman" w:hAnsi="Times New Roman" w:cs="Times New Roman"/>
                <w:sz w:val="28"/>
                <w:szCs w:val="28"/>
              </w:rPr>
            </w:pPr>
            <w:bookmarkStart w:id="47" w:name="sub_100032"/>
            <w:r w:rsidRPr="0066465E">
              <w:rPr>
                <w:rFonts w:ascii="Times New Roman" w:hAnsi="Times New Roman" w:cs="Times New Roman"/>
                <w:sz w:val="28"/>
                <w:szCs w:val="28"/>
              </w:rPr>
              <w:t>3.2. Сроки достижения целей предлагаемого правового регулирования</w:t>
            </w:r>
            <w:bookmarkEnd w:id="47"/>
          </w:p>
        </w:tc>
        <w:tc>
          <w:tcPr>
            <w:tcW w:w="4340" w:type="dxa"/>
            <w:gridSpan w:val="15"/>
            <w:tcBorders>
              <w:top w:val="single" w:sz="4" w:space="0" w:color="auto"/>
              <w:left w:val="single" w:sz="4" w:space="0" w:color="auto"/>
              <w:bottom w:val="single" w:sz="4" w:space="0" w:color="auto"/>
            </w:tcBorders>
          </w:tcPr>
          <w:p w:rsidR="008B48DA" w:rsidRPr="0066465E" w:rsidRDefault="008B48DA" w:rsidP="00B35D71">
            <w:pPr>
              <w:pStyle w:val="af0"/>
              <w:jc w:val="center"/>
              <w:rPr>
                <w:rFonts w:ascii="Times New Roman" w:hAnsi="Times New Roman" w:cs="Times New Roman"/>
                <w:sz w:val="28"/>
                <w:szCs w:val="28"/>
              </w:rPr>
            </w:pPr>
            <w:r w:rsidRPr="0066465E">
              <w:rPr>
                <w:rFonts w:ascii="Times New Roman" w:hAnsi="Times New Roman" w:cs="Times New Roman"/>
                <w:sz w:val="28"/>
                <w:szCs w:val="28"/>
              </w:rPr>
              <w:t>3.3. Периодичность мониторинга достижения целей предлагаемого правового регулирования</w:t>
            </w:r>
          </w:p>
        </w:tc>
      </w:tr>
      <w:tr w:rsidR="008B48DA" w:rsidRPr="0066465E" w:rsidTr="00B35D71">
        <w:trPr>
          <w:gridAfter w:val="1"/>
          <w:wAfter w:w="5460" w:type="dxa"/>
        </w:trPr>
        <w:tc>
          <w:tcPr>
            <w:tcW w:w="2380" w:type="dxa"/>
            <w:gridSpan w:val="7"/>
            <w:tcBorders>
              <w:top w:val="single" w:sz="4" w:space="0" w:color="auto"/>
              <w:bottom w:val="single" w:sz="4" w:space="0" w:color="auto"/>
              <w:right w:val="single" w:sz="4" w:space="0" w:color="auto"/>
            </w:tcBorders>
          </w:tcPr>
          <w:p w:rsidR="008B48DA" w:rsidRPr="0066465E" w:rsidRDefault="008B48DA" w:rsidP="00B35D71">
            <w:pPr>
              <w:pStyle w:val="af1"/>
              <w:rPr>
                <w:rFonts w:ascii="Times New Roman" w:hAnsi="Times New Roman" w:cs="Times New Roman"/>
                <w:sz w:val="28"/>
                <w:szCs w:val="28"/>
              </w:rPr>
            </w:pPr>
            <w:r w:rsidRPr="0066465E">
              <w:rPr>
                <w:rFonts w:ascii="Times New Roman" w:hAnsi="Times New Roman" w:cs="Times New Roman"/>
                <w:sz w:val="28"/>
                <w:szCs w:val="28"/>
              </w:rPr>
              <w:t>Цель 1</w:t>
            </w:r>
          </w:p>
        </w:tc>
        <w:tc>
          <w:tcPr>
            <w:tcW w:w="3220" w:type="dxa"/>
            <w:gridSpan w:val="12"/>
            <w:tcBorders>
              <w:top w:val="single" w:sz="4" w:space="0" w:color="auto"/>
              <w:left w:val="single" w:sz="4" w:space="0" w:color="auto"/>
              <w:bottom w:val="single" w:sz="4" w:space="0" w:color="auto"/>
              <w:right w:val="single" w:sz="4" w:space="0" w:color="auto"/>
            </w:tcBorders>
          </w:tcPr>
          <w:p w:rsidR="008B48DA" w:rsidRPr="0066465E" w:rsidRDefault="008B48DA" w:rsidP="00B35D71">
            <w:pPr>
              <w:pStyle w:val="af0"/>
              <w:rPr>
                <w:rFonts w:ascii="Times New Roman" w:hAnsi="Times New Roman" w:cs="Times New Roman"/>
                <w:sz w:val="28"/>
                <w:szCs w:val="28"/>
              </w:rPr>
            </w:pPr>
          </w:p>
        </w:tc>
        <w:tc>
          <w:tcPr>
            <w:tcW w:w="4340" w:type="dxa"/>
            <w:gridSpan w:val="15"/>
            <w:tcBorders>
              <w:top w:val="single" w:sz="4" w:space="0" w:color="auto"/>
              <w:left w:val="single" w:sz="4" w:space="0" w:color="auto"/>
              <w:bottom w:val="single" w:sz="4" w:space="0" w:color="auto"/>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60" w:type="dxa"/>
        </w:trPr>
        <w:tc>
          <w:tcPr>
            <w:tcW w:w="2380" w:type="dxa"/>
            <w:gridSpan w:val="7"/>
            <w:tcBorders>
              <w:top w:val="single" w:sz="4" w:space="0" w:color="auto"/>
              <w:bottom w:val="single" w:sz="4" w:space="0" w:color="auto"/>
              <w:right w:val="single" w:sz="4" w:space="0" w:color="auto"/>
            </w:tcBorders>
          </w:tcPr>
          <w:p w:rsidR="008B48DA" w:rsidRPr="0066465E" w:rsidRDefault="008B48DA" w:rsidP="00B35D71">
            <w:pPr>
              <w:pStyle w:val="af1"/>
              <w:rPr>
                <w:rFonts w:ascii="Times New Roman" w:hAnsi="Times New Roman" w:cs="Times New Roman"/>
                <w:sz w:val="28"/>
                <w:szCs w:val="28"/>
              </w:rPr>
            </w:pPr>
            <w:r w:rsidRPr="0066465E">
              <w:rPr>
                <w:rFonts w:ascii="Times New Roman" w:hAnsi="Times New Roman" w:cs="Times New Roman"/>
                <w:sz w:val="28"/>
                <w:szCs w:val="28"/>
              </w:rPr>
              <w:t>Цель 2</w:t>
            </w:r>
          </w:p>
        </w:tc>
        <w:tc>
          <w:tcPr>
            <w:tcW w:w="3220" w:type="dxa"/>
            <w:gridSpan w:val="12"/>
            <w:tcBorders>
              <w:top w:val="single" w:sz="4" w:space="0" w:color="auto"/>
              <w:left w:val="single" w:sz="4" w:space="0" w:color="auto"/>
              <w:bottom w:val="single" w:sz="4" w:space="0" w:color="auto"/>
              <w:right w:val="single" w:sz="4" w:space="0" w:color="auto"/>
            </w:tcBorders>
          </w:tcPr>
          <w:p w:rsidR="008B48DA" w:rsidRPr="0066465E" w:rsidRDefault="008B48DA" w:rsidP="00B35D71">
            <w:pPr>
              <w:pStyle w:val="af0"/>
              <w:rPr>
                <w:rFonts w:ascii="Times New Roman" w:hAnsi="Times New Roman" w:cs="Times New Roman"/>
                <w:sz w:val="28"/>
                <w:szCs w:val="28"/>
              </w:rPr>
            </w:pPr>
          </w:p>
        </w:tc>
        <w:tc>
          <w:tcPr>
            <w:tcW w:w="4340" w:type="dxa"/>
            <w:gridSpan w:val="15"/>
            <w:tcBorders>
              <w:top w:val="single" w:sz="4" w:space="0" w:color="auto"/>
              <w:left w:val="single" w:sz="4" w:space="0" w:color="auto"/>
              <w:bottom w:val="single" w:sz="4" w:space="0" w:color="auto"/>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60" w:type="dxa"/>
        </w:trPr>
        <w:tc>
          <w:tcPr>
            <w:tcW w:w="2380" w:type="dxa"/>
            <w:gridSpan w:val="7"/>
            <w:tcBorders>
              <w:top w:val="single" w:sz="4" w:space="0" w:color="auto"/>
              <w:bottom w:val="single" w:sz="4" w:space="0" w:color="auto"/>
              <w:right w:val="single" w:sz="4" w:space="0" w:color="auto"/>
            </w:tcBorders>
          </w:tcPr>
          <w:p w:rsidR="008B48DA" w:rsidRPr="0066465E" w:rsidRDefault="008B48DA" w:rsidP="00B35D71">
            <w:pPr>
              <w:pStyle w:val="af1"/>
              <w:rPr>
                <w:rFonts w:ascii="Times New Roman" w:hAnsi="Times New Roman" w:cs="Times New Roman"/>
                <w:sz w:val="28"/>
                <w:szCs w:val="28"/>
              </w:rPr>
            </w:pPr>
            <w:r w:rsidRPr="0066465E">
              <w:rPr>
                <w:rFonts w:ascii="Times New Roman" w:hAnsi="Times New Roman" w:cs="Times New Roman"/>
                <w:sz w:val="28"/>
                <w:szCs w:val="28"/>
              </w:rPr>
              <w:t>Цель 3</w:t>
            </w:r>
          </w:p>
        </w:tc>
        <w:tc>
          <w:tcPr>
            <w:tcW w:w="3220" w:type="dxa"/>
            <w:gridSpan w:val="12"/>
            <w:tcBorders>
              <w:top w:val="single" w:sz="4" w:space="0" w:color="auto"/>
              <w:left w:val="single" w:sz="4" w:space="0" w:color="auto"/>
              <w:bottom w:val="single" w:sz="4" w:space="0" w:color="auto"/>
              <w:right w:val="single" w:sz="4" w:space="0" w:color="auto"/>
            </w:tcBorders>
          </w:tcPr>
          <w:p w:rsidR="008B48DA" w:rsidRPr="0066465E" w:rsidRDefault="008B48DA" w:rsidP="00B35D71">
            <w:pPr>
              <w:pStyle w:val="af0"/>
              <w:rPr>
                <w:rFonts w:ascii="Times New Roman" w:hAnsi="Times New Roman" w:cs="Times New Roman"/>
                <w:sz w:val="28"/>
                <w:szCs w:val="28"/>
              </w:rPr>
            </w:pPr>
          </w:p>
        </w:tc>
        <w:tc>
          <w:tcPr>
            <w:tcW w:w="4340" w:type="dxa"/>
            <w:gridSpan w:val="15"/>
            <w:tcBorders>
              <w:top w:val="single" w:sz="4" w:space="0" w:color="auto"/>
              <w:left w:val="single" w:sz="4" w:space="0" w:color="auto"/>
              <w:bottom w:val="single" w:sz="4" w:space="0" w:color="auto"/>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60" w:type="dxa"/>
        </w:trPr>
        <w:tc>
          <w:tcPr>
            <w:tcW w:w="9940" w:type="dxa"/>
            <w:gridSpan w:val="34"/>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60" w:type="dxa"/>
        </w:trPr>
        <w:tc>
          <w:tcPr>
            <w:tcW w:w="9940" w:type="dxa"/>
            <w:gridSpan w:val="34"/>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r w:rsidRPr="0066465E">
              <w:rPr>
                <w:rFonts w:ascii="Times New Roman" w:hAnsi="Times New Roman" w:cs="Times New Roman"/>
                <w:sz w:val="28"/>
                <w:szCs w:val="28"/>
              </w:rPr>
              <w:t>3.4. Действующие 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 которые определяют необходимость постановки</w:t>
            </w:r>
          </w:p>
        </w:tc>
      </w:tr>
      <w:tr w:rsidR="008B48DA" w:rsidRPr="0066465E" w:rsidTr="00B35D71">
        <w:trPr>
          <w:gridAfter w:val="1"/>
          <w:wAfter w:w="5460" w:type="dxa"/>
        </w:trPr>
        <w:tc>
          <w:tcPr>
            <w:tcW w:w="2380" w:type="dxa"/>
            <w:gridSpan w:val="7"/>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r w:rsidRPr="0066465E">
              <w:rPr>
                <w:rFonts w:ascii="Times New Roman" w:hAnsi="Times New Roman" w:cs="Times New Roman"/>
                <w:sz w:val="28"/>
                <w:szCs w:val="28"/>
              </w:rPr>
              <w:t>указанных целей:</w:t>
            </w:r>
          </w:p>
        </w:tc>
        <w:tc>
          <w:tcPr>
            <w:tcW w:w="7560" w:type="dxa"/>
            <w:gridSpan w:val="27"/>
            <w:tcBorders>
              <w:top w:val="nil"/>
              <w:left w:val="nil"/>
              <w:bottom w:val="single" w:sz="4" w:space="0" w:color="auto"/>
              <w:right w:val="nil"/>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60" w:type="dxa"/>
        </w:trPr>
        <w:tc>
          <w:tcPr>
            <w:tcW w:w="2380" w:type="dxa"/>
            <w:gridSpan w:val="7"/>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p>
        </w:tc>
        <w:tc>
          <w:tcPr>
            <w:tcW w:w="7560" w:type="dxa"/>
            <w:gridSpan w:val="27"/>
            <w:tcBorders>
              <w:top w:val="nil"/>
              <w:left w:val="nil"/>
              <w:bottom w:val="nil"/>
              <w:right w:val="nil"/>
            </w:tcBorders>
          </w:tcPr>
          <w:p w:rsidR="008B48DA" w:rsidRPr="00FD58D3" w:rsidRDefault="008B48DA" w:rsidP="00B35D71">
            <w:pPr>
              <w:pStyle w:val="af0"/>
              <w:jc w:val="center"/>
              <w:rPr>
                <w:rFonts w:ascii="Times New Roman" w:hAnsi="Times New Roman" w:cs="Times New Roman"/>
              </w:rPr>
            </w:pPr>
            <w:r w:rsidRPr="00FD58D3">
              <w:rPr>
                <w:rFonts w:ascii="Times New Roman" w:hAnsi="Times New Roman" w:cs="Times New Roman"/>
              </w:rPr>
              <w:t>(указывается нормативный правовой акт более высокого уровня либо инициативный порядок разработки)</w:t>
            </w:r>
          </w:p>
        </w:tc>
      </w:tr>
      <w:tr w:rsidR="008B48DA" w:rsidRPr="0066465E" w:rsidTr="00B35D71">
        <w:trPr>
          <w:gridAfter w:val="1"/>
          <w:wAfter w:w="5460" w:type="dxa"/>
        </w:trPr>
        <w:tc>
          <w:tcPr>
            <w:tcW w:w="9940" w:type="dxa"/>
            <w:gridSpan w:val="34"/>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60" w:type="dxa"/>
        </w:trPr>
        <w:tc>
          <w:tcPr>
            <w:tcW w:w="2380" w:type="dxa"/>
            <w:gridSpan w:val="7"/>
            <w:tcBorders>
              <w:top w:val="single" w:sz="4" w:space="0" w:color="auto"/>
              <w:bottom w:val="single" w:sz="4" w:space="0" w:color="auto"/>
              <w:right w:val="single" w:sz="4" w:space="0" w:color="auto"/>
            </w:tcBorders>
          </w:tcPr>
          <w:p w:rsidR="008B48DA" w:rsidRPr="0066465E" w:rsidRDefault="008B48DA" w:rsidP="00B35D71">
            <w:pPr>
              <w:pStyle w:val="af0"/>
              <w:jc w:val="center"/>
              <w:rPr>
                <w:rFonts w:ascii="Times New Roman" w:hAnsi="Times New Roman" w:cs="Times New Roman"/>
                <w:sz w:val="28"/>
                <w:szCs w:val="28"/>
              </w:rPr>
            </w:pPr>
            <w:r w:rsidRPr="0066465E">
              <w:rPr>
                <w:rFonts w:ascii="Times New Roman" w:hAnsi="Times New Roman" w:cs="Times New Roman"/>
                <w:sz w:val="28"/>
                <w:szCs w:val="28"/>
              </w:rPr>
              <w:t>3.5. Цели предлагаемого правового регулирования</w:t>
            </w:r>
          </w:p>
        </w:tc>
        <w:tc>
          <w:tcPr>
            <w:tcW w:w="3220" w:type="dxa"/>
            <w:gridSpan w:val="12"/>
            <w:tcBorders>
              <w:top w:val="single" w:sz="4" w:space="0" w:color="auto"/>
              <w:left w:val="single" w:sz="4" w:space="0" w:color="auto"/>
              <w:bottom w:val="single" w:sz="4" w:space="0" w:color="auto"/>
              <w:right w:val="single" w:sz="4" w:space="0" w:color="auto"/>
            </w:tcBorders>
          </w:tcPr>
          <w:p w:rsidR="008B48DA" w:rsidRPr="0066465E" w:rsidRDefault="008B48DA" w:rsidP="00B35D71">
            <w:pPr>
              <w:pStyle w:val="af0"/>
              <w:jc w:val="center"/>
              <w:rPr>
                <w:rFonts w:ascii="Times New Roman" w:hAnsi="Times New Roman" w:cs="Times New Roman"/>
                <w:sz w:val="28"/>
                <w:szCs w:val="28"/>
              </w:rPr>
            </w:pPr>
            <w:bookmarkStart w:id="48" w:name="sub_100036"/>
            <w:r w:rsidRPr="0066465E">
              <w:rPr>
                <w:rFonts w:ascii="Times New Roman" w:hAnsi="Times New Roman" w:cs="Times New Roman"/>
                <w:sz w:val="28"/>
                <w:szCs w:val="28"/>
              </w:rPr>
              <w:t>3.6. Индикаторы достижения целей предлагаемого правового регулирования</w:t>
            </w:r>
            <w:bookmarkEnd w:id="48"/>
          </w:p>
        </w:tc>
        <w:tc>
          <w:tcPr>
            <w:tcW w:w="1960" w:type="dxa"/>
            <w:gridSpan w:val="9"/>
            <w:tcBorders>
              <w:top w:val="single" w:sz="4" w:space="0" w:color="auto"/>
              <w:left w:val="single" w:sz="4" w:space="0" w:color="auto"/>
              <w:bottom w:val="single" w:sz="4" w:space="0" w:color="auto"/>
              <w:right w:val="single" w:sz="4" w:space="0" w:color="auto"/>
            </w:tcBorders>
          </w:tcPr>
          <w:p w:rsidR="008B48DA" w:rsidRPr="0066465E" w:rsidRDefault="008B48DA" w:rsidP="00B35D71">
            <w:pPr>
              <w:pStyle w:val="af0"/>
              <w:jc w:val="center"/>
              <w:rPr>
                <w:rFonts w:ascii="Times New Roman" w:hAnsi="Times New Roman" w:cs="Times New Roman"/>
                <w:sz w:val="28"/>
                <w:szCs w:val="28"/>
              </w:rPr>
            </w:pPr>
            <w:r w:rsidRPr="0066465E">
              <w:rPr>
                <w:rFonts w:ascii="Times New Roman" w:hAnsi="Times New Roman" w:cs="Times New Roman"/>
                <w:sz w:val="28"/>
                <w:szCs w:val="28"/>
              </w:rPr>
              <w:t>3.7. Единица измерения индикаторов</w:t>
            </w:r>
          </w:p>
        </w:tc>
        <w:tc>
          <w:tcPr>
            <w:tcW w:w="2380" w:type="dxa"/>
            <w:gridSpan w:val="6"/>
            <w:tcBorders>
              <w:top w:val="single" w:sz="4" w:space="0" w:color="auto"/>
              <w:left w:val="single" w:sz="4" w:space="0" w:color="auto"/>
              <w:bottom w:val="single" w:sz="4" w:space="0" w:color="auto"/>
            </w:tcBorders>
          </w:tcPr>
          <w:p w:rsidR="008B48DA" w:rsidRPr="0066465E" w:rsidRDefault="008B48DA" w:rsidP="00B35D71">
            <w:pPr>
              <w:pStyle w:val="af0"/>
              <w:jc w:val="center"/>
              <w:rPr>
                <w:rFonts w:ascii="Times New Roman" w:hAnsi="Times New Roman" w:cs="Times New Roman"/>
                <w:sz w:val="28"/>
                <w:szCs w:val="28"/>
              </w:rPr>
            </w:pPr>
            <w:r w:rsidRPr="0066465E">
              <w:rPr>
                <w:rFonts w:ascii="Times New Roman" w:hAnsi="Times New Roman" w:cs="Times New Roman"/>
                <w:sz w:val="28"/>
                <w:szCs w:val="28"/>
              </w:rPr>
              <w:t>3.8. Целевые значения индикаторов по годам</w:t>
            </w:r>
          </w:p>
        </w:tc>
      </w:tr>
      <w:tr w:rsidR="008B48DA" w:rsidRPr="0066465E" w:rsidTr="00B35D71">
        <w:trPr>
          <w:gridAfter w:val="1"/>
          <w:wAfter w:w="5460" w:type="dxa"/>
        </w:trPr>
        <w:tc>
          <w:tcPr>
            <w:tcW w:w="2380" w:type="dxa"/>
            <w:gridSpan w:val="7"/>
            <w:tcBorders>
              <w:top w:val="single" w:sz="4" w:space="0" w:color="auto"/>
              <w:bottom w:val="single" w:sz="4" w:space="0" w:color="auto"/>
              <w:right w:val="single" w:sz="4" w:space="0" w:color="auto"/>
            </w:tcBorders>
          </w:tcPr>
          <w:p w:rsidR="008B48DA" w:rsidRPr="0066465E" w:rsidRDefault="008B48DA" w:rsidP="00B35D71">
            <w:pPr>
              <w:pStyle w:val="af1"/>
              <w:rPr>
                <w:rFonts w:ascii="Times New Roman" w:hAnsi="Times New Roman" w:cs="Times New Roman"/>
                <w:sz w:val="28"/>
                <w:szCs w:val="28"/>
              </w:rPr>
            </w:pPr>
            <w:r w:rsidRPr="0066465E">
              <w:rPr>
                <w:rFonts w:ascii="Times New Roman" w:hAnsi="Times New Roman" w:cs="Times New Roman"/>
                <w:sz w:val="28"/>
                <w:szCs w:val="28"/>
              </w:rPr>
              <w:t>Цель 1</w:t>
            </w:r>
          </w:p>
        </w:tc>
        <w:tc>
          <w:tcPr>
            <w:tcW w:w="3220" w:type="dxa"/>
            <w:gridSpan w:val="12"/>
            <w:tcBorders>
              <w:top w:val="single" w:sz="4" w:space="0" w:color="auto"/>
              <w:left w:val="single" w:sz="4" w:space="0" w:color="auto"/>
              <w:bottom w:val="single" w:sz="4" w:space="0" w:color="auto"/>
              <w:right w:val="single" w:sz="4" w:space="0" w:color="auto"/>
            </w:tcBorders>
          </w:tcPr>
          <w:p w:rsidR="008B48DA" w:rsidRPr="0066465E" w:rsidRDefault="008B48DA" w:rsidP="00B35D71">
            <w:pPr>
              <w:pStyle w:val="af1"/>
              <w:rPr>
                <w:rFonts w:ascii="Times New Roman" w:hAnsi="Times New Roman" w:cs="Times New Roman"/>
                <w:sz w:val="28"/>
                <w:szCs w:val="28"/>
              </w:rPr>
            </w:pPr>
            <w:r w:rsidRPr="0066465E">
              <w:rPr>
                <w:rFonts w:ascii="Times New Roman" w:hAnsi="Times New Roman" w:cs="Times New Roman"/>
                <w:sz w:val="28"/>
                <w:szCs w:val="28"/>
              </w:rPr>
              <w:t>1.1. Индикатор</w:t>
            </w:r>
          </w:p>
        </w:tc>
        <w:tc>
          <w:tcPr>
            <w:tcW w:w="1960" w:type="dxa"/>
            <w:gridSpan w:val="9"/>
            <w:tcBorders>
              <w:top w:val="single" w:sz="4" w:space="0" w:color="auto"/>
              <w:left w:val="single" w:sz="4" w:space="0" w:color="auto"/>
              <w:bottom w:val="single" w:sz="4" w:space="0" w:color="auto"/>
              <w:right w:val="single" w:sz="4" w:space="0" w:color="auto"/>
            </w:tcBorders>
          </w:tcPr>
          <w:p w:rsidR="008B48DA" w:rsidRPr="0066465E" w:rsidRDefault="008B48DA" w:rsidP="00B35D71">
            <w:pPr>
              <w:pStyle w:val="af0"/>
              <w:rPr>
                <w:rFonts w:ascii="Times New Roman" w:hAnsi="Times New Roman" w:cs="Times New Roman"/>
                <w:sz w:val="28"/>
                <w:szCs w:val="28"/>
              </w:rPr>
            </w:pPr>
          </w:p>
        </w:tc>
        <w:tc>
          <w:tcPr>
            <w:tcW w:w="2380" w:type="dxa"/>
            <w:gridSpan w:val="6"/>
            <w:tcBorders>
              <w:top w:val="single" w:sz="4" w:space="0" w:color="auto"/>
              <w:left w:val="single" w:sz="4" w:space="0" w:color="auto"/>
              <w:bottom w:val="single" w:sz="4" w:space="0" w:color="auto"/>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60" w:type="dxa"/>
        </w:trPr>
        <w:tc>
          <w:tcPr>
            <w:tcW w:w="2380" w:type="dxa"/>
            <w:gridSpan w:val="7"/>
            <w:tcBorders>
              <w:top w:val="single" w:sz="4" w:space="0" w:color="auto"/>
              <w:bottom w:val="single" w:sz="4" w:space="0" w:color="auto"/>
              <w:right w:val="single" w:sz="4" w:space="0" w:color="auto"/>
            </w:tcBorders>
          </w:tcPr>
          <w:p w:rsidR="008B48DA" w:rsidRPr="0066465E" w:rsidRDefault="008B48DA" w:rsidP="00B35D71">
            <w:pPr>
              <w:pStyle w:val="af0"/>
              <w:rPr>
                <w:rFonts w:ascii="Times New Roman" w:hAnsi="Times New Roman" w:cs="Times New Roman"/>
                <w:sz w:val="28"/>
                <w:szCs w:val="28"/>
              </w:rPr>
            </w:pPr>
          </w:p>
        </w:tc>
        <w:tc>
          <w:tcPr>
            <w:tcW w:w="3220" w:type="dxa"/>
            <w:gridSpan w:val="12"/>
            <w:tcBorders>
              <w:top w:val="single" w:sz="4" w:space="0" w:color="auto"/>
              <w:left w:val="single" w:sz="4" w:space="0" w:color="auto"/>
              <w:bottom w:val="single" w:sz="4" w:space="0" w:color="auto"/>
              <w:right w:val="single" w:sz="4" w:space="0" w:color="auto"/>
            </w:tcBorders>
          </w:tcPr>
          <w:p w:rsidR="008B48DA" w:rsidRPr="0066465E" w:rsidRDefault="008B48DA" w:rsidP="00B35D71">
            <w:pPr>
              <w:pStyle w:val="af0"/>
              <w:rPr>
                <w:rFonts w:ascii="Times New Roman" w:hAnsi="Times New Roman" w:cs="Times New Roman"/>
                <w:sz w:val="28"/>
                <w:szCs w:val="28"/>
              </w:rPr>
            </w:pPr>
          </w:p>
        </w:tc>
        <w:tc>
          <w:tcPr>
            <w:tcW w:w="1960" w:type="dxa"/>
            <w:gridSpan w:val="9"/>
            <w:tcBorders>
              <w:top w:val="single" w:sz="4" w:space="0" w:color="auto"/>
              <w:left w:val="single" w:sz="4" w:space="0" w:color="auto"/>
              <w:bottom w:val="single" w:sz="4" w:space="0" w:color="auto"/>
              <w:right w:val="single" w:sz="4" w:space="0" w:color="auto"/>
            </w:tcBorders>
          </w:tcPr>
          <w:p w:rsidR="008B48DA" w:rsidRPr="0066465E" w:rsidRDefault="008B48DA" w:rsidP="00B35D71">
            <w:pPr>
              <w:pStyle w:val="af0"/>
              <w:rPr>
                <w:rFonts w:ascii="Times New Roman" w:hAnsi="Times New Roman" w:cs="Times New Roman"/>
                <w:sz w:val="28"/>
                <w:szCs w:val="28"/>
              </w:rPr>
            </w:pPr>
          </w:p>
        </w:tc>
        <w:tc>
          <w:tcPr>
            <w:tcW w:w="2380" w:type="dxa"/>
            <w:gridSpan w:val="6"/>
            <w:tcBorders>
              <w:top w:val="single" w:sz="4" w:space="0" w:color="auto"/>
              <w:left w:val="single" w:sz="4" w:space="0" w:color="auto"/>
              <w:bottom w:val="single" w:sz="4" w:space="0" w:color="auto"/>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60" w:type="dxa"/>
        </w:trPr>
        <w:tc>
          <w:tcPr>
            <w:tcW w:w="2380" w:type="dxa"/>
            <w:gridSpan w:val="7"/>
            <w:tcBorders>
              <w:top w:val="single" w:sz="4" w:space="0" w:color="auto"/>
              <w:bottom w:val="single" w:sz="4" w:space="0" w:color="auto"/>
              <w:right w:val="single" w:sz="4" w:space="0" w:color="auto"/>
            </w:tcBorders>
          </w:tcPr>
          <w:p w:rsidR="008B48DA" w:rsidRPr="0066465E" w:rsidRDefault="008B48DA" w:rsidP="00B35D71">
            <w:pPr>
              <w:pStyle w:val="af1"/>
              <w:rPr>
                <w:rFonts w:ascii="Times New Roman" w:hAnsi="Times New Roman" w:cs="Times New Roman"/>
                <w:sz w:val="28"/>
                <w:szCs w:val="28"/>
              </w:rPr>
            </w:pPr>
            <w:r w:rsidRPr="0066465E">
              <w:rPr>
                <w:rFonts w:ascii="Times New Roman" w:hAnsi="Times New Roman" w:cs="Times New Roman"/>
                <w:sz w:val="28"/>
                <w:szCs w:val="28"/>
              </w:rPr>
              <w:t>Цель 2</w:t>
            </w:r>
          </w:p>
        </w:tc>
        <w:tc>
          <w:tcPr>
            <w:tcW w:w="3220" w:type="dxa"/>
            <w:gridSpan w:val="12"/>
            <w:tcBorders>
              <w:top w:val="single" w:sz="4" w:space="0" w:color="auto"/>
              <w:left w:val="single" w:sz="4" w:space="0" w:color="auto"/>
              <w:bottom w:val="single" w:sz="4" w:space="0" w:color="auto"/>
              <w:right w:val="single" w:sz="4" w:space="0" w:color="auto"/>
            </w:tcBorders>
          </w:tcPr>
          <w:p w:rsidR="008B48DA" w:rsidRPr="0066465E" w:rsidRDefault="008B48DA" w:rsidP="00B35D71">
            <w:pPr>
              <w:pStyle w:val="af1"/>
              <w:rPr>
                <w:rFonts w:ascii="Times New Roman" w:hAnsi="Times New Roman" w:cs="Times New Roman"/>
                <w:sz w:val="28"/>
                <w:szCs w:val="28"/>
              </w:rPr>
            </w:pPr>
            <w:r w:rsidRPr="0066465E">
              <w:rPr>
                <w:rFonts w:ascii="Times New Roman" w:hAnsi="Times New Roman" w:cs="Times New Roman"/>
                <w:sz w:val="28"/>
                <w:szCs w:val="28"/>
              </w:rPr>
              <w:t>1.2. Индикатор</w:t>
            </w:r>
          </w:p>
        </w:tc>
        <w:tc>
          <w:tcPr>
            <w:tcW w:w="1960" w:type="dxa"/>
            <w:gridSpan w:val="9"/>
            <w:tcBorders>
              <w:top w:val="single" w:sz="4" w:space="0" w:color="auto"/>
              <w:left w:val="single" w:sz="4" w:space="0" w:color="auto"/>
              <w:bottom w:val="single" w:sz="4" w:space="0" w:color="auto"/>
              <w:right w:val="single" w:sz="4" w:space="0" w:color="auto"/>
            </w:tcBorders>
          </w:tcPr>
          <w:p w:rsidR="008B48DA" w:rsidRPr="0066465E" w:rsidRDefault="008B48DA" w:rsidP="00B35D71">
            <w:pPr>
              <w:pStyle w:val="af0"/>
              <w:rPr>
                <w:rFonts w:ascii="Times New Roman" w:hAnsi="Times New Roman" w:cs="Times New Roman"/>
                <w:sz w:val="28"/>
                <w:szCs w:val="28"/>
              </w:rPr>
            </w:pPr>
          </w:p>
        </w:tc>
        <w:tc>
          <w:tcPr>
            <w:tcW w:w="2380" w:type="dxa"/>
            <w:gridSpan w:val="6"/>
            <w:tcBorders>
              <w:top w:val="single" w:sz="4" w:space="0" w:color="auto"/>
              <w:left w:val="single" w:sz="4" w:space="0" w:color="auto"/>
              <w:bottom w:val="single" w:sz="4" w:space="0" w:color="auto"/>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60" w:type="dxa"/>
        </w:trPr>
        <w:tc>
          <w:tcPr>
            <w:tcW w:w="2380" w:type="dxa"/>
            <w:gridSpan w:val="7"/>
            <w:tcBorders>
              <w:top w:val="single" w:sz="4" w:space="0" w:color="auto"/>
              <w:bottom w:val="single" w:sz="4" w:space="0" w:color="auto"/>
              <w:right w:val="single" w:sz="4" w:space="0" w:color="auto"/>
            </w:tcBorders>
          </w:tcPr>
          <w:p w:rsidR="008B48DA" w:rsidRPr="0066465E" w:rsidRDefault="008B48DA" w:rsidP="00B35D71">
            <w:pPr>
              <w:pStyle w:val="af0"/>
              <w:rPr>
                <w:rFonts w:ascii="Times New Roman" w:hAnsi="Times New Roman" w:cs="Times New Roman"/>
                <w:sz w:val="28"/>
                <w:szCs w:val="28"/>
              </w:rPr>
            </w:pPr>
          </w:p>
        </w:tc>
        <w:tc>
          <w:tcPr>
            <w:tcW w:w="3220" w:type="dxa"/>
            <w:gridSpan w:val="12"/>
            <w:tcBorders>
              <w:top w:val="single" w:sz="4" w:space="0" w:color="auto"/>
              <w:left w:val="single" w:sz="4" w:space="0" w:color="auto"/>
              <w:bottom w:val="single" w:sz="4" w:space="0" w:color="auto"/>
              <w:right w:val="single" w:sz="4" w:space="0" w:color="auto"/>
            </w:tcBorders>
          </w:tcPr>
          <w:p w:rsidR="008B48DA" w:rsidRPr="0066465E" w:rsidRDefault="008B48DA" w:rsidP="00B35D71">
            <w:pPr>
              <w:pStyle w:val="af0"/>
              <w:rPr>
                <w:rFonts w:ascii="Times New Roman" w:hAnsi="Times New Roman" w:cs="Times New Roman"/>
                <w:sz w:val="28"/>
                <w:szCs w:val="28"/>
              </w:rPr>
            </w:pPr>
          </w:p>
        </w:tc>
        <w:tc>
          <w:tcPr>
            <w:tcW w:w="1960" w:type="dxa"/>
            <w:gridSpan w:val="9"/>
            <w:tcBorders>
              <w:top w:val="single" w:sz="4" w:space="0" w:color="auto"/>
              <w:left w:val="single" w:sz="4" w:space="0" w:color="auto"/>
              <w:bottom w:val="single" w:sz="4" w:space="0" w:color="auto"/>
              <w:right w:val="single" w:sz="4" w:space="0" w:color="auto"/>
            </w:tcBorders>
          </w:tcPr>
          <w:p w:rsidR="008B48DA" w:rsidRPr="0066465E" w:rsidRDefault="008B48DA" w:rsidP="00B35D71">
            <w:pPr>
              <w:pStyle w:val="af0"/>
              <w:rPr>
                <w:rFonts w:ascii="Times New Roman" w:hAnsi="Times New Roman" w:cs="Times New Roman"/>
                <w:sz w:val="28"/>
                <w:szCs w:val="28"/>
              </w:rPr>
            </w:pPr>
          </w:p>
        </w:tc>
        <w:tc>
          <w:tcPr>
            <w:tcW w:w="2380" w:type="dxa"/>
            <w:gridSpan w:val="6"/>
            <w:tcBorders>
              <w:top w:val="single" w:sz="4" w:space="0" w:color="auto"/>
              <w:left w:val="single" w:sz="4" w:space="0" w:color="auto"/>
              <w:bottom w:val="single" w:sz="4" w:space="0" w:color="auto"/>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60" w:type="dxa"/>
        </w:trPr>
        <w:tc>
          <w:tcPr>
            <w:tcW w:w="9940" w:type="dxa"/>
            <w:gridSpan w:val="34"/>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60" w:type="dxa"/>
        </w:trPr>
        <w:tc>
          <w:tcPr>
            <w:tcW w:w="9940" w:type="dxa"/>
            <w:gridSpan w:val="34"/>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r w:rsidRPr="0066465E">
              <w:rPr>
                <w:rFonts w:ascii="Times New Roman" w:hAnsi="Times New Roman" w:cs="Times New Roman"/>
                <w:sz w:val="28"/>
                <w:szCs w:val="28"/>
              </w:rPr>
              <w:t>3.9. Методы расчёта индикаторов достижения целей предлагаемого правового</w:t>
            </w:r>
          </w:p>
        </w:tc>
      </w:tr>
      <w:tr w:rsidR="008B48DA" w:rsidRPr="0066465E" w:rsidTr="00B35D71">
        <w:trPr>
          <w:gridAfter w:val="1"/>
          <w:wAfter w:w="5460" w:type="dxa"/>
        </w:trPr>
        <w:tc>
          <w:tcPr>
            <w:tcW w:w="6580" w:type="dxa"/>
            <w:gridSpan w:val="22"/>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r w:rsidRPr="0066465E">
              <w:rPr>
                <w:rFonts w:ascii="Times New Roman" w:hAnsi="Times New Roman" w:cs="Times New Roman"/>
                <w:sz w:val="28"/>
                <w:szCs w:val="28"/>
              </w:rPr>
              <w:t>регулирования, источники информации для расчётов:</w:t>
            </w:r>
          </w:p>
        </w:tc>
        <w:tc>
          <w:tcPr>
            <w:tcW w:w="3360" w:type="dxa"/>
            <w:gridSpan w:val="12"/>
            <w:tcBorders>
              <w:top w:val="nil"/>
              <w:left w:val="nil"/>
              <w:bottom w:val="single" w:sz="4" w:space="0" w:color="auto"/>
              <w:right w:val="nil"/>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60" w:type="dxa"/>
        </w:trPr>
        <w:tc>
          <w:tcPr>
            <w:tcW w:w="9940" w:type="dxa"/>
            <w:gridSpan w:val="34"/>
            <w:tcBorders>
              <w:top w:val="nil"/>
              <w:left w:val="nil"/>
              <w:bottom w:val="single" w:sz="4" w:space="0" w:color="auto"/>
              <w:right w:val="nil"/>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60" w:type="dxa"/>
        </w:trPr>
        <w:tc>
          <w:tcPr>
            <w:tcW w:w="9940" w:type="dxa"/>
            <w:gridSpan w:val="34"/>
            <w:tcBorders>
              <w:top w:val="nil"/>
              <w:left w:val="nil"/>
              <w:bottom w:val="nil"/>
              <w:right w:val="nil"/>
            </w:tcBorders>
          </w:tcPr>
          <w:p w:rsidR="008B48DA" w:rsidRPr="00FD58D3" w:rsidRDefault="008B48DA" w:rsidP="00B35D71">
            <w:pPr>
              <w:pStyle w:val="af0"/>
              <w:jc w:val="center"/>
              <w:rPr>
                <w:rFonts w:ascii="Times New Roman" w:hAnsi="Times New Roman" w:cs="Times New Roman"/>
              </w:rPr>
            </w:pPr>
            <w:r w:rsidRPr="00FD58D3">
              <w:rPr>
                <w:rFonts w:ascii="Times New Roman" w:hAnsi="Times New Roman" w:cs="Times New Roman"/>
              </w:rPr>
              <w:t>(место для текстового описания)</w:t>
            </w:r>
          </w:p>
        </w:tc>
      </w:tr>
      <w:tr w:rsidR="008B48DA" w:rsidRPr="0066465E" w:rsidTr="00B35D71">
        <w:trPr>
          <w:gridAfter w:val="1"/>
          <w:wAfter w:w="5460" w:type="dxa"/>
        </w:trPr>
        <w:tc>
          <w:tcPr>
            <w:tcW w:w="9940" w:type="dxa"/>
            <w:gridSpan w:val="34"/>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r w:rsidRPr="0066465E">
              <w:rPr>
                <w:rFonts w:ascii="Times New Roman" w:hAnsi="Times New Roman" w:cs="Times New Roman"/>
                <w:sz w:val="28"/>
                <w:szCs w:val="28"/>
              </w:rPr>
              <w:t>3.10. Оценка затрат на проведение мониторинга достижения целей предлагаемого</w:t>
            </w:r>
          </w:p>
        </w:tc>
      </w:tr>
      <w:tr w:rsidR="008B48DA" w:rsidRPr="0066465E" w:rsidTr="00B35D71">
        <w:trPr>
          <w:gridAfter w:val="1"/>
          <w:wAfter w:w="5460" w:type="dxa"/>
        </w:trPr>
        <w:tc>
          <w:tcPr>
            <w:tcW w:w="3780" w:type="dxa"/>
            <w:gridSpan w:val="13"/>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r w:rsidRPr="0066465E">
              <w:rPr>
                <w:rFonts w:ascii="Times New Roman" w:hAnsi="Times New Roman" w:cs="Times New Roman"/>
                <w:sz w:val="28"/>
                <w:szCs w:val="28"/>
              </w:rPr>
              <w:t>правового регулирования:</w:t>
            </w:r>
          </w:p>
        </w:tc>
        <w:tc>
          <w:tcPr>
            <w:tcW w:w="6160" w:type="dxa"/>
            <w:gridSpan w:val="21"/>
            <w:tcBorders>
              <w:top w:val="nil"/>
              <w:left w:val="nil"/>
              <w:bottom w:val="single" w:sz="4" w:space="0" w:color="auto"/>
              <w:right w:val="nil"/>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60" w:type="dxa"/>
        </w:trPr>
        <w:tc>
          <w:tcPr>
            <w:tcW w:w="3780" w:type="dxa"/>
            <w:gridSpan w:val="13"/>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p>
        </w:tc>
        <w:tc>
          <w:tcPr>
            <w:tcW w:w="6160" w:type="dxa"/>
            <w:gridSpan w:val="21"/>
            <w:tcBorders>
              <w:top w:val="nil"/>
              <w:left w:val="nil"/>
              <w:bottom w:val="nil"/>
              <w:right w:val="nil"/>
            </w:tcBorders>
          </w:tcPr>
          <w:p w:rsidR="008B48DA" w:rsidRPr="00FD58D3" w:rsidRDefault="008B48DA" w:rsidP="00B35D71">
            <w:pPr>
              <w:pStyle w:val="af0"/>
              <w:jc w:val="center"/>
              <w:rPr>
                <w:rFonts w:ascii="Times New Roman" w:hAnsi="Times New Roman" w:cs="Times New Roman"/>
              </w:rPr>
            </w:pPr>
            <w:r w:rsidRPr="00FD58D3">
              <w:rPr>
                <w:rFonts w:ascii="Times New Roman" w:hAnsi="Times New Roman" w:cs="Times New Roman"/>
              </w:rPr>
              <w:t>(место для текстового описания)</w:t>
            </w:r>
          </w:p>
        </w:tc>
      </w:tr>
      <w:tr w:rsidR="008B48DA" w:rsidRPr="0066465E" w:rsidTr="00B35D71">
        <w:trPr>
          <w:gridAfter w:val="1"/>
          <w:wAfter w:w="5460" w:type="dxa"/>
        </w:trPr>
        <w:tc>
          <w:tcPr>
            <w:tcW w:w="9940" w:type="dxa"/>
            <w:gridSpan w:val="34"/>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r w:rsidRPr="0066465E">
              <w:rPr>
                <w:rFonts w:ascii="Times New Roman" w:hAnsi="Times New Roman" w:cs="Times New Roman"/>
                <w:sz w:val="28"/>
                <w:szCs w:val="28"/>
              </w:rPr>
              <w:t>4. Качественная характеристика и оценка численности потенциальных адресатов предлагаемого правового регулирования (их групп):</w:t>
            </w:r>
          </w:p>
        </w:tc>
      </w:tr>
      <w:tr w:rsidR="008B48DA" w:rsidRPr="0066465E" w:rsidTr="00B35D71">
        <w:trPr>
          <w:gridAfter w:val="1"/>
          <w:wAfter w:w="5460" w:type="dxa"/>
        </w:trPr>
        <w:tc>
          <w:tcPr>
            <w:tcW w:w="9940" w:type="dxa"/>
            <w:gridSpan w:val="34"/>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60" w:type="dxa"/>
        </w:trPr>
        <w:tc>
          <w:tcPr>
            <w:tcW w:w="5460" w:type="dxa"/>
            <w:gridSpan w:val="18"/>
            <w:tcBorders>
              <w:top w:val="single" w:sz="4" w:space="0" w:color="auto"/>
              <w:bottom w:val="single" w:sz="4" w:space="0" w:color="auto"/>
              <w:right w:val="single" w:sz="4" w:space="0" w:color="auto"/>
            </w:tcBorders>
          </w:tcPr>
          <w:p w:rsidR="008B48DA" w:rsidRPr="0066465E" w:rsidRDefault="008B48DA" w:rsidP="00B35D71">
            <w:pPr>
              <w:pStyle w:val="af0"/>
              <w:jc w:val="center"/>
              <w:rPr>
                <w:rFonts w:ascii="Times New Roman" w:hAnsi="Times New Roman" w:cs="Times New Roman"/>
                <w:sz w:val="28"/>
                <w:szCs w:val="28"/>
              </w:rPr>
            </w:pPr>
            <w:bookmarkStart w:id="49" w:name="sub_100041"/>
            <w:r w:rsidRPr="0066465E">
              <w:rPr>
                <w:rFonts w:ascii="Times New Roman" w:hAnsi="Times New Roman" w:cs="Times New Roman"/>
                <w:sz w:val="28"/>
                <w:szCs w:val="28"/>
              </w:rPr>
              <w:t>4.1. Группы потенциальных адресатов предлагаемого правового регулирования (краткое описание их качественных характеристик)</w:t>
            </w:r>
            <w:bookmarkEnd w:id="49"/>
          </w:p>
        </w:tc>
        <w:tc>
          <w:tcPr>
            <w:tcW w:w="2380" w:type="dxa"/>
            <w:gridSpan w:val="11"/>
            <w:tcBorders>
              <w:top w:val="single" w:sz="4" w:space="0" w:color="auto"/>
              <w:left w:val="single" w:sz="4" w:space="0" w:color="auto"/>
              <w:bottom w:val="single" w:sz="4" w:space="0" w:color="auto"/>
              <w:right w:val="single" w:sz="4" w:space="0" w:color="auto"/>
            </w:tcBorders>
          </w:tcPr>
          <w:p w:rsidR="008B48DA" w:rsidRPr="0066465E" w:rsidRDefault="008B48DA" w:rsidP="00B35D71">
            <w:pPr>
              <w:pStyle w:val="af0"/>
              <w:jc w:val="center"/>
              <w:rPr>
                <w:rFonts w:ascii="Times New Roman" w:hAnsi="Times New Roman" w:cs="Times New Roman"/>
                <w:sz w:val="28"/>
                <w:szCs w:val="28"/>
              </w:rPr>
            </w:pPr>
            <w:r w:rsidRPr="0066465E">
              <w:rPr>
                <w:rFonts w:ascii="Times New Roman" w:hAnsi="Times New Roman" w:cs="Times New Roman"/>
                <w:sz w:val="28"/>
                <w:szCs w:val="28"/>
              </w:rPr>
              <w:t>4.2. Количество участников группы</w:t>
            </w:r>
          </w:p>
        </w:tc>
        <w:tc>
          <w:tcPr>
            <w:tcW w:w="2100" w:type="dxa"/>
            <w:gridSpan w:val="5"/>
            <w:tcBorders>
              <w:top w:val="single" w:sz="4" w:space="0" w:color="auto"/>
              <w:left w:val="single" w:sz="4" w:space="0" w:color="auto"/>
              <w:bottom w:val="single" w:sz="4" w:space="0" w:color="auto"/>
            </w:tcBorders>
          </w:tcPr>
          <w:p w:rsidR="008B48DA" w:rsidRPr="0066465E" w:rsidRDefault="008B48DA" w:rsidP="00B35D71">
            <w:pPr>
              <w:pStyle w:val="af0"/>
              <w:jc w:val="center"/>
              <w:rPr>
                <w:rFonts w:ascii="Times New Roman" w:hAnsi="Times New Roman" w:cs="Times New Roman"/>
                <w:sz w:val="28"/>
                <w:szCs w:val="28"/>
              </w:rPr>
            </w:pPr>
            <w:r w:rsidRPr="0066465E">
              <w:rPr>
                <w:rFonts w:ascii="Times New Roman" w:hAnsi="Times New Roman" w:cs="Times New Roman"/>
                <w:sz w:val="28"/>
                <w:szCs w:val="28"/>
              </w:rPr>
              <w:t>4.3. Источники данных</w:t>
            </w:r>
          </w:p>
        </w:tc>
      </w:tr>
      <w:tr w:rsidR="008B48DA" w:rsidRPr="0066465E" w:rsidTr="00B35D71">
        <w:trPr>
          <w:gridAfter w:val="1"/>
          <w:wAfter w:w="5460" w:type="dxa"/>
        </w:trPr>
        <w:tc>
          <w:tcPr>
            <w:tcW w:w="5460" w:type="dxa"/>
            <w:gridSpan w:val="18"/>
            <w:tcBorders>
              <w:top w:val="single" w:sz="4" w:space="0" w:color="auto"/>
              <w:bottom w:val="single" w:sz="4" w:space="0" w:color="auto"/>
              <w:right w:val="single" w:sz="4" w:space="0" w:color="auto"/>
            </w:tcBorders>
          </w:tcPr>
          <w:p w:rsidR="008B48DA" w:rsidRPr="0066465E" w:rsidRDefault="008B48DA" w:rsidP="00B35D71">
            <w:pPr>
              <w:pStyle w:val="af1"/>
              <w:rPr>
                <w:rFonts w:ascii="Times New Roman" w:hAnsi="Times New Roman" w:cs="Times New Roman"/>
                <w:sz w:val="28"/>
                <w:szCs w:val="28"/>
              </w:rPr>
            </w:pPr>
            <w:r w:rsidRPr="0066465E">
              <w:rPr>
                <w:rFonts w:ascii="Times New Roman" w:hAnsi="Times New Roman" w:cs="Times New Roman"/>
                <w:sz w:val="28"/>
                <w:szCs w:val="28"/>
              </w:rPr>
              <w:t>(Группа 1)</w:t>
            </w:r>
          </w:p>
        </w:tc>
        <w:tc>
          <w:tcPr>
            <w:tcW w:w="2380" w:type="dxa"/>
            <w:gridSpan w:val="11"/>
            <w:tcBorders>
              <w:top w:val="single" w:sz="4" w:space="0" w:color="auto"/>
              <w:left w:val="single" w:sz="4" w:space="0" w:color="auto"/>
              <w:bottom w:val="single" w:sz="4" w:space="0" w:color="auto"/>
              <w:right w:val="single" w:sz="4" w:space="0" w:color="auto"/>
            </w:tcBorders>
          </w:tcPr>
          <w:p w:rsidR="008B48DA" w:rsidRPr="0066465E" w:rsidRDefault="008B48DA" w:rsidP="00B35D71">
            <w:pPr>
              <w:pStyle w:val="af0"/>
              <w:rPr>
                <w:rFonts w:ascii="Times New Roman" w:hAnsi="Times New Roman" w:cs="Times New Roman"/>
                <w:sz w:val="28"/>
                <w:szCs w:val="28"/>
              </w:rPr>
            </w:pPr>
          </w:p>
        </w:tc>
        <w:tc>
          <w:tcPr>
            <w:tcW w:w="2100" w:type="dxa"/>
            <w:gridSpan w:val="5"/>
            <w:tcBorders>
              <w:top w:val="single" w:sz="4" w:space="0" w:color="auto"/>
              <w:left w:val="single" w:sz="4" w:space="0" w:color="auto"/>
              <w:bottom w:val="single" w:sz="4" w:space="0" w:color="auto"/>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60" w:type="dxa"/>
        </w:trPr>
        <w:tc>
          <w:tcPr>
            <w:tcW w:w="5460" w:type="dxa"/>
            <w:gridSpan w:val="18"/>
            <w:tcBorders>
              <w:top w:val="single" w:sz="4" w:space="0" w:color="auto"/>
              <w:bottom w:val="single" w:sz="4" w:space="0" w:color="auto"/>
              <w:right w:val="single" w:sz="4" w:space="0" w:color="auto"/>
            </w:tcBorders>
          </w:tcPr>
          <w:p w:rsidR="008B48DA" w:rsidRPr="0066465E" w:rsidRDefault="008B48DA" w:rsidP="00B35D71">
            <w:pPr>
              <w:pStyle w:val="af1"/>
              <w:rPr>
                <w:rFonts w:ascii="Times New Roman" w:hAnsi="Times New Roman" w:cs="Times New Roman"/>
                <w:sz w:val="28"/>
                <w:szCs w:val="28"/>
              </w:rPr>
            </w:pPr>
            <w:r w:rsidRPr="0066465E">
              <w:rPr>
                <w:rFonts w:ascii="Times New Roman" w:hAnsi="Times New Roman" w:cs="Times New Roman"/>
                <w:sz w:val="28"/>
                <w:szCs w:val="28"/>
              </w:rPr>
              <w:t>(Группа 2)</w:t>
            </w:r>
          </w:p>
        </w:tc>
        <w:tc>
          <w:tcPr>
            <w:tcW w:w="2380" w:type="dxa"/>
            <w:gridSpan w:val="11"/>
            <w:tcBorders>
              <w:top w:val="single" w:sz="4" w:space="0" w:color="auto"/>
              <w:left w:val="single" w:sz="4" w:space="0" w:color="auto"/>
              <w:bottom w:val="single" w:sz="4" w:space="0" w:color="auto"/>
              <w:right w:val="single" w:sz="4" w:space="0" w:color="auto"/>
            </w:tcBorders>
          </w:tcPr>
          <w:p w:rsidR="008B48DA" w:rsidRPr="0066465E" w:rsidRDefault="008B48DA" w:rsidP="00B35D71">
            <w:pPr>
              <w:pStyle w:val="af0"/>
              <w:rPr>
                <w:rFonts w:ascii="Times New Roman" w:hAnsi="Times New Roman" w:cs="Times New Roman"/>
                <w:sz w:val="28"/>
                <w:szCs w:val="28"/>
              </w:rPr>
            </w:pPr>
          </w:p>
        </w:tc>
        <w:tc>
          <w:tcPr>
            <w:tcW w:w="2100" w:type="dxa"/>
            <w:gridSpan w:val="5"/>
            <w:tcBorders>
              <w:top w:val="single" w:sz="4" w:space="0" w:color="auto"/>
              <w:left w:val="single" w:sz="4" w:space="0" w:color="auto"/>
              <w:bottom w:val="single" w:sz="4" w:space="0" w:color="auto"/>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60" w:type="dxa"/>
        </w:trPr>
        <w:tc>
          <w:tcPr>
            <w:tcW w:w="5460" w:type="dxa"/>
            <w:gridSpan w:val="18"/>
            <w:tcBorders>
              <w:top w:val="single" w:sz="4" w:space="0" w:color="auto"/>
              <w:bottom w:val="single" w:sz="4" w:space="0" w:color="auto"/>
              <w:right w:val="single" w:sz="4" w:space="0" w:color="auto"/>
            </w:tcBorders>
          </w:tcPr>
          <w:p w:rsidR="008B48DA" w:rsidRPr="0066465E" w:rsidRDefault="008B48DA" w:rsidP="00B35D71">
            <w:pPr>
              <w:pStyle w:val="af1"/>
              <w:rPr>
                <w:rFonts w:ascii="Times New Roman" w:hAnsi="Times New Roman" w:cs="Times New Roman"/>
                <w:sz w:val="28"/>
                <w:szCs w:val="28"/>
              </w:rPr>
            </w:pPr>
            <w:r w:rsidRPr="0066465E">
              <w:rPr>
                <w:rFonts w:ascii="Times New Roman" w:hAnsi="Times New Roman" w:cs="Times New Roman"/>
                <w:sz w:val="28"/>
                <w:szCs w:val="28"/>
              </w:rPr>
              <w:t>(Группа 3)</w:t>
            </w:r>
          </w:p>
        </w:tc>
        <w:tc>
          <w:tcPr>
            <w:tcW w:w="2380" w:type="dxa"/>
            <w:gridSpan w:val="11"/>
            <w:tcBorders>
              <w:top w:val="single" w:sz="4" w:space="0" w:color="auto"/>
              <w:left w:val="single" w:sz="4" w:space="0" w:color="auto"/>
              <w:bottom w:val="single" w:sz="4" w:space="0" w:color="auto"/>
              <w:right w:val="single" w:sz="4" w:space="0" w:color="auto"/>
            </w:tcBorders>
          </w:tcPr>
          <w:p w:rsidR="008B48DA" w:rsidRPr="0066465E" w:rsidRDefault="008B48DA" w:rsidP="00B35D71">
            <w:pPr>
              <w:pStyle w:val="af0"/>
              <w:rPr>
                <w:rFonts w:ascii="Times New Roman" w:hAnsi="Times New Roman" w:cs="Times New Roman"/>
                <w:sz w:val="28"/>
                <w:szCs w:val="28"/>
              </w:rPr>
            </w:pPr>
          </w:p>
        </w:tc>
        <w:tc>
          <w:tcPr>
            <w:tcW w:w="2100" w:type="dxa"/>
            <w:gridSpan w:val="5"/>
            <w:tcBorders>
              <w:top w:val="single" w:sz="4" w:space="0" w:color="auto"/>
              <w:left w:val="single" w:sz="4" w:space="0" w:color="auto"/>
              <w:bottom w:val="single" w:sz="4" w:space="0" w:color="auto"/>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60" w:type="dxa"/>
        </w:trPr>
        <w:tc>
          <w:tcPr>
            <w:tcW w:w="9940" w:type="dxa"/>
            <w:gridSpan w:val="34"/>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60" w:type="dxa"/>
        </w:trPr>
        <w:tc>
          <w:tcPr>
            <w:tcW w:w="9940" w:type="dxa"/>
            <w:gridSpan w:val="34"/>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r w:rsidRPr="0066465E">
              <w:rPr>
                <w:rFonts w:ascii="Times New Roman" w:hAnsi="Times New Roman" w:cs="Times New Roman"/>
                <w:sz w:val="28"/>
                <w:szCs w:val="28"/>
              </w:rPr>
              <w:t>5. Изменение функций (полномочий, обязанностей, прав) органов местного самоуправления муниципального образования Новокубанский район, а также порядка их реализации в связи с введением предлагаемого правового регулирования:</w:t>
            </w:r>
          </w:p>
        </w:tc>
      </w:tr>
      <w:tr w:rsidR="008B48DA" w:rsidRPr="0066465E" w:rsidTr="00B35D71">
        <w:trPr>
          <w:gridAfter w:val="1"/>
          <w:wAfter w:w="5460" w:type="dxa"/>
        </w:trPr>
        <w:tc>
          <w:tcPr>
            <w:tcW w:w="9940" w:type="dxa"/>
            <w:gridSpan w:val="34"/>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60" w:type="dxa"/>
        </w:trPr>
        <w:tc>
          <w:tcPr>
            <w:tcW w:w="2100" w:type="dxa"/>
            <w:gridSpan w:val="5"/>
            <w:tcBorders>
              <w:top w:val="single" w:sz="4" w:space="0" w:color="auto"/>
              <w:bottom w:val="single" w:sz="4" w:space="0" w:color="auto"/>
              <w:right w:val="single" w:sz="4" w:space="0" w:color="auto"/>
            </w:tcBorders>
          </w:tcPr>
          <w:p w:rsidR="008B48DA" w:rsidRPr="0066465E" w:rsidRDefault="008B48DA" w:rsidP="00B35D71">
            <w:pPr>
              <w:pStyle w:val="af0"/>
              <w:jc w:val="center"/>
              <w:rPr>
                <w:rFonts w:ascii="Times New Roman" w:hAnsi="Times New Roman" w:cs="Times New Roman"/>
                <w:sz w:val="28"/>
                <w:szCs w:val="28"/>
              </w:rPr>
            </w:pPr>
            <w:bookmarkStart w:id="50" w:name="sub_100051"/>
            <w:r w:rsidRPr="0066465E">
              <w:rPr>
                <w:rFonts w:ascii="Times New Roman" w:hAnsi="Times New Roman" w:cs="Times New Roman"/>
                <w:sz w:val="28"/>
                <w:szCs w:val="28"/>
              </w:rPr>
              <w:t>5.1. Наименование функции (полномочия, обязанности или права)</w:t>
            </w:r>
            <w:bookmarkEnd w:id="50"/>
          </w:p>
        </w:tc>
        <w:tc>
          <w:tcPr>
            <w:tcW w:w="2240" w:type="dxa"/>
            <w:gridSpan w:val="10"/>
            <w:tcBorders>
              <w:top w:val="single" w:sz="4" w:space="0" w:color="auto"/>
              <w:left w:val="single" w:sz="4" w:space="0" w:color="auto"/>
              <w:bottom w:val="single" w:sz="4" w:space="0" w:color="auto"/>
              <w:right w:val="single" w:sz="4" w:space="0" w:color="auto"/>
            </w:tcBorders>
          </w:tcPr>
          <w:p w:rsidR="008B48DA" w:rsidRPr="0066465E" w:rsidRDefault="008B48DA" w:rsidP="00B35D71">
            <w:pPr>
              <w:pStyle w:val="af0"/>
              <w:jc w:val="center"/>
              <w:rPr>
                <w:rFonts w:ascii="Times New Roman" w:hAnsi="Times New Roman" w:cs="Times New Roman"/>
                <w:sz w:val="28"/>
                <w:szCs w:val="28"/>
              </w:rPr>
            </w:pPr>
            <w:r w:rsidRPr="0066465E">
              <w:rPr>
                <w:rFonts w:ascii="Times New Roman" w:hAnsi="Times New Roman" w:cs="Times New Roman"/>
                <w:sz w:val="28"/>
                <w:szCs w:val="28"/>
              </w:rPr>
              <w:t>5.2. Характер функции (новая / изменяемая / отменяемая)</w:t>
            </w:r>
          </w:p>
        </w:tc>
        <w:tc>
          <w:tcPr>
            <w:tcW w:w="1820" w:type="dxa"/>
            <w:gridSpan w:val="5"/>
            <w:tcBorders>
              <w:top w:val="single" w:sz="4" w:space="0" w:color="auto"/>
              <w:left w:val="single" w:sz="4" w:space="0" w:color="auto"/>
              <w:bottom w:val="single" w:sz="4" w:space="0" w:color="auto"/>
              <w:right w:val="single" w:sz="4" w:space="0" w:color="auto"/>
            </w:tcBorders>
          </w:tcPr>
          <w:p w:rsidR="008B48DA" w:rsidRPr="0066465E" w:rsidRDefault="008B48DA" w:rsidP="00B35D71">
            <w:pPr>
              <w:pStyle w:val="af0"/>
              <w:jc w:val="center"/>
              <w:rPr>
                <w:rFonts w:ascii="Times New Roman" w:hAnsi="Times New Roman" w:cs="Times New Roman"/>
                <w:sz w:val="28"/>
                <w:szCs w:val="28"/>
              </w:rPr>
            </w:pPr>
            <w:r w:rsidRPr="0066465E">
              <w:rPr>
                <w:rFonts w:ascii="Times New Roman" w:hAnsi="Times New Roman" w:cs="Times New Roman"/>
                <w:sz w:val="28"/>
                <w:szCs w:val="28"/>
              </w:rPr>
              <w:t>5.3. Предполагаемый порядок реализации</w:t>
            </w:r>
          </w:p>
        </w:tc>
        <w:tc>
          <w:tcPr>
            <w:tcW w:w="1960" w:type="dxa"/>
            <w:gridSpan w:val="10"/>
            <w:tcBorders>
              <w:top w:val="single" w:sz="4" w:space="0" w:color="auto"/>
              <w:left w:val="single" w:sz="4" w:space="0" w:color="auto"/>
              <w:bottom w:val="single" w:sz="4" w:space="0" w:color="auto"/>
              <w:right w:val="single" w:sz="4" w:space="0" w:color="auto"/>
            </w:tcBorders>
          </w:tcPr>
          <w:p w:rsidR="008B48DA" w:rsidRPr="0066465E" w:rsidRDefault="008B48DA" w:rsidP="00B35D71">
            <w:pPr>
              <w:pStyle w:val="af0"/>
              <w:jc w:val="center"/>
              <w:rPr>
                <w:rFonts w:ascii="Times New Roman" w:hAnsi="Times New Roman" w:cs="Times New Roman"/>
                <w:sz w:val="28"/>
                <w:szCs w:val="28"/>
              </w:rPr>
            </w:pPr>
            <w:r w:rsidRPr="0066465E">
              <w:rPr>
                <w:rFonts w:ascii="Times New Roman" w:hAnsi="Times New Roman" w:cs="Times New Roman"/>
                <w:sz w:val="28"/>
                <w:szCs w:val="28"/>
              </w:rPr>
              <w:t>5.4. Оценка изменения трудовых затрат (чел./час в год), изменения численности сотрудников (чел.)</w:t>
            </w:r>
          </w:p>
        </w:tc>
        <w:tc>
          <w:tcPr>
            <w:tcW w:w="1820" w:type="dxa"/>
            <w:gridSpan w:val="4"/>
            <w:tcBorders>
              <w:top w:val="single" w:sz="4" w:space="0" w:color="auto"/>
              <w:left w:val="single" w:sz="4" w:space="0" w:color="auto"/>
              <w:bottom w:val="single" w:sz="4" w:space="0" w:color="auto"/>
            </w:tcBorders>
          </w:tcPr>
          <w:p w:rsidR="008B48DA" w:rsidRPr="0066465E" w:rsidRDefault="008B48DA" w:rsidP="00B35D71">
            <w:pPr>
              <w:pStyle w:val="af0"/>
              <w:jc w:val="center"/>
              <w:rPr>
                <w:rFonts w:ascii="Times New Roman" w:hAnsi="Times New Roman" w:cs="Times New Roman"/>
                <w:sz w:val="28"/>
                <w:szCs w:val="28"/>
              </w:rPr>
            </w:pPr>
            <w:r w:rsidRPr="0066465E">
              <w:rPr>
                <w:rFonts w:ascii="Times New Roman" w:hAnsi="Times New Roman" w:cs="Times New Roman"/>
                <w:sz w:val="28"/>
                <w:szCs w:val="28"/>
              </w:rPr>
              <w:t>5.5. Оценка изменения потребностей в других ресурсах</w:t>
            </w:r>
          </w:p>
        </w:tc>
      </w:tr>
      <w:tr w:rsidR="008B48DA" w:rsidRPr="0066465E" w:rsidTr="00B35D71">
        <w:trPr>
          <w:gridAfter w:val="1"/>
          <w:wAfter w:w="5460" w:type="dxa"/>
        </w:trPr>
        <w:tc>
          <w:tcPr>
            <w:tcW w:w="9940" w:type="dxa"/>
            <w:gridSpan w:val="34"/>
            <w:tcBorders>
              <w:top w:val="single" w:sz="4" w:space="0" w:color="auto"/>
              <w:bottom w:val="single" w:sz="4" w:space="0" w:color="auto"/>
            </w:tcBorders>
          </w:tcPr>
          <w:p w:rsidR="008B48DA" w:rsidRPr="0066465E" w:rsidRDefault="008B48DA" w:rsidP="00B35D71">
            <w:pPr>
              <w:pStyle w:val="1"/>
              <w:rPr>
                <w:rFonts w:ascii="Times New Roman" w:hAnsi="Times New Roman"/>
                <w:szCs w:val="28"/>
              </w:rPr>
            </w:pPr>
            <w:r w:rsidRPr="0066465E">
              <w:rPr>
                <w:rFonts w:ascii="Times New Roman" w:hAnsi="Times New Roman"/>
                <w:szCs w:val="28"/>
              </w:rPr>
              <w:t>1. Наименование органа местного самоуправления</w:t>
            </w:r>
          </w:p>
        </w:tc>
      </w:tr>
      <w:tr w:rsidR="008B48DA" w:rsidRPr="0066465E" w:rsidTr="00B35D71">
        <w:trPr>
          <w:gridAfter w:val="1"/>
          <w:wAfter w:w="5460" w:type="dxa"/>
        </w:trPr>
        <w:tc>
          <w:tcPr>
            <w:tcW w:w="2100" w:type="dxa"/>
            <w:gridSpan w:val="5"/>
            <w:tcBorders>
              <w:top w:val="single" w:sz="4" w:space="0" w:color="auto"/>
              <w:bottom w:val="single" w:sz="4" w:space="0" w:color="auto"/>
              <w:right w:val="single" w:sz="4" w:space="0" w:color="auto"/>
            </w:tcBorders>
          </w:tcPr>
          <w:p w:rsidR="008B48DA" w:rsidRPr="0066465E" w:rsidRDefault="008B48DA" w:rsidP="00B35D71">
            <w:pPr>
              <w:pStyle w:val="af1"/>
              <w:rPr>
                <w:rFonts w:ascii="Times New Roman" w:hAnsi="Times New Roman" w:cs="Times New Roman"/>
                <w:sz w:val="28"/>
                <w:szCs w:val="28"/>
              </w:rPr>
            </w:pPr>
            <w:r w:rsidRPr="0066465E">
              <w:rPr>
                <w:rFonts w:ascii="Times New Roman" w:hAnsi="Times New Roman" w:cs="Times New Roman"/>
                <w:sz w:val="28"/>
                <w:szCs w:val="28"/>
              </w:rPr>
              <w:t>Функция (полномочие, обязанность или право)</w:t>
            </w:r>
          </w:p>
        </w:tc>
        <w:tc>
          <w:tcPr>
            <w:tcW w:w="2240" w:type="dxa"/>
            <w:gridSpan w:val="10"/>
            <w:tcBorders>
              <w:top w:val="single" w:sz="4" w:space="0" w:color="auto"/>
              <w:left w:val="single" w:sz="4" w:space="0" w:color="auto"/>
              <w:bottom w:val="single" w:sz="4" w:space="0" w:color="auto"/>
              <w:right w:val="single" w:sz="4" w:space="0" w:color="auto"/>
            </w:tcBorders>
          </w:tcPr>
          <w:p w:rsidR="008B48DA" w:rsidRPr="0066465E" w:rsidRDefault="008B48DA" w:rsidP="00B35D71">
            <w:pPr>
              <w:pStyle w:val="af0"/>
              <w:rPr>
                <w:rFonts w:ascii="Times New Roman" w:hAnsi="Times New Roman" w:cs="Times New Roman"/>
                <w:sz w:val="28"/>
                <w:szCs w:val="28"/>
              </w:rPr>
            </w:pPr>
          </w:p>
        </w:tc>
        <w:tc>
          <w:tcPr>
            <w:tcW w:w="1820" w:type="dxa"/>
            <w:gridSpan w:val="5"/>
            <w:tcBorders>
              <w:top w:val="single" w:sz="4" w:space="0" w:color="auto"/>
              <w:left w:val="single" w:sz="4" w:space="0" w:color="auto"/>
              <w:bottom w:val="single" w:sz="4" w:space="0" w:color="auto"/>
              <w:right w:val="single" w:sz="4" w:space="0" w:color="auto"/>
            </w:tcBorders>
          </w:tcPr>
          <w:p w:rsidR="008B48DA" w:rsidRPr="0066465E" w:rsidRDefault="008B48DA" w:rsidP="00B35D71">
            <w:pPr>
              <w:pStyle w:val="af0"/>
              <w:rPr>
                <w:rFonts w:ascii="Times New Roman" w:hAnsi="Times New Roman" w:cs="Times New Roman"/>
                <w:sz w:val="28"/>
                <w:szCs w:val="28"/>
              </w:rPr>
            </w:pPr>
          </w:p>
        </w:tc>
        <w:tc>
          <w:tcPr>
            <w:tcW w:w="1960" w:type="dxa"/>
            <w:gridSpan w:val="10"/>
            <w:tcBorders>
              <w:top w:val="single" w:sz="4" w:space="0" w:color="auto"/>
              <w:left w:val="single" w:sz="4" w:space="0" w:color="auto"/>
              <w:bottom w:val="single" w:sz="4" w:space="0" w:color="auto"/>
              <w:right w:val="single" w:sz="4" w:space="0" w:color="auto"/>
            </w:tcBorders>
          </w:tcPr>
          <w:p w:rsidR="008B48DA" w:rsidRPr="0066465E" w:rsidRDefault="008B48DA" w:rsidP="00B35D71">
            <w:pPr>
              <w:pStyle w:val="af0"/>
              <w:rPr>
                <w:rFonts w:ascii="Times New Roman" w:hAnsi="Times New Roman" w:cs="Times New Roman"/>
                <w:sz w:val="28"/>
                <w:szCs w:val="28"/>
              </w:rPr>
            </w:pPr>
          </w:p>
        </w:tc>
        <w:tc>
          <w:tcPr>
            <w:tcW w:w="1820" w:type="dxa"/>
            <w:gridSpan w:val="4"/>
            <w:tcBorders>
              <w:top w:val="single" w:sz="4" w:space="0" w:color="auto"/>
              <w:left w:val="single" w:sz="4" w:space="0" w:color="auto"/>
              <w:bottom w:val="single" w:sz="4" w:space="0" w:color="auto"/>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60" w:type="dxa"/>
        </w:trPr>
        <w:tc>
          <w:tcPr>
            <w:tcW w:w="2100" w:type="dxa"/>
            <w:gridSpan w:val="5"/>
            <w:tcBorders>
              <w:top w:val="single" w:sz="4" w:space="0" w:color="auto"/>
              <w:bottom w:val="single" w:sz="4" w:space="0" w:color="auto"/>
              <w:right w:val="single" w:sz="4" w:space="0" w:color="auto"/>
            </w:tcBorders>
          </w:tcPr>
          <w:p w:rsidR="008B48DA" w:rsidRPr="0066465E" w:rsidRDefault="008B48DA" w:rsidP="00B35D71">
            <w:pPr>
              <w:pStyle w:val="af1"/>
              <w:rPr>
                <w:rFonts w:ascii="Times New Roman" w:hAnsi="Times New Roman" w:cs="Times New Roman"/>
                <w:sz w:val="28"/>
                <w:szCs w:val="28"/>
              </w:rPr>
            </w:pPr>
            <w:r w:rsidRPr="0066465E">
              <w:rPr>
                <w:rFonts w:ascii="Times New Roman" w:hAnsi="Times New Roman" w:cs="Times New Roman"/>
                <w:sz w:val="28"/>
                <w:szCs w:val="28"/>
              </w:rPr>
              <w:t>Функция (полномочие, обязанность или право)</w:t>
            </w:r>
          </w:p>
        </w:tc>
        <w:tc>
          <w:tcPr>
            <w:tcW w:w="2240" w:type="dxa"/>
            <w:gridSpan w:val="10"/>
            <w:tcBorders>
              <w:top w:val="single" w:sz="4" w:space="0" w:color="auto"/>
              <w:left w:val="single" w:sz="4" w:space="0" w:color="auto"/>
              <w:bottom w:val="single" w:sz="4" w:space="0" w:color="auto"/>
              <w:right w:val="single" w:sz="4" w:space="0" w:color="auto"/>
            </w:tcBorders>
          </w:tcPr>
          <w:p w:rsidR="008B48DA" w:rsidRPr="0066465E" w:rsidRDefault="008B48DA" w:rsidP="00B35D71">
            <w:pPr>
              <w:pStyle w:val="af0"/>
              <w:rPr>
                <w:rFonts w:ascii="Times New Roman" w:hAnsi="Times New Roman" w:cs="Times New Roman"/>
                <w:sz w:val="28"/>
                <w:szCs w:val="28"/>
              </w:rPr>
            </w:pPr>
          </w:p>
        </w:tc>
        <w:tc>
          <w:tcPr>
            <w:tcW w:w="1820" w:type="dxa"/>
            <w:gridSpan w:val="5"/>
            <w:tcBorders>
              <w:top w:val="single" w:sz="4" w:space="0" w:color="auto"/>
              <w:left w:val="single" w:sz="4" w:space="0" w:color="auto"/>
              <w:bottom w:val="single" w:sz="4" w:space="0" w:color="auto"/>
              <w:right w:val="single" w:sz="4" w:space="0" w:color="auto"/>
            </w:tcBorders>
          </w:tcPr>
          <w:p w:rsidR="008B48DA" w:rsidRPr="0066465E" w:rsidRDefault="008B48DA" w:rsidP="00B35D71">
            <w:pPr>
              <w:pStyle w:val="af0"/>
              <w:rPr>
                <w:rFonts w:ascii="Times New Roman" w:hAnsi="Times New Roman" w:cs="Times New Roman"/>
                <w:sz w:val="28"/>
                <w:szCs w:val="28"/>
              </w:rPr>
            </w:pPr>
          </w:p>
        </w:tc>
        <w:tc>
          <w:tcPr>
            <w:tcW w:w="1960" w:type="dxa"/>
            <w:gridSpan w:val="10"/>
            <w:tcBorders>
              <w:top w:val="single" w:sz="4" w:space="0" w:color="auto"/>
              <w:left w:val="single" w:sz="4" w:space="0" w:color="auto"/>
              <w:bottom w:val="single" w:sz="4" w:space="0" w:color="auto"/>
              <w:right w:val="single" w:sz="4" w:space="0" w:color="auto"/>
            </w:tcBorders>
          </w:tcPr>
          <w:p w:rsidR="008B48DA" w:rsidRPr="0066465E" w:rsidRDefault="008B48DA" w:rsidP="00B35D71">
            <w:pPr>
              <w:pStyle w:val="af0"/>
              <w:rPr>
                <w:rFonts w:ascii="Times New Roman" w:hAnsi="Times New Roman" w:cs="Times New Roman"/>
                <w:sz w:val="28"/>
                <w:szCs w:val="28"/>
              </w:rPr>
            </w:pPr>
          </w:p>
        </w:tc>
        <w:tc>
          <w:tcPr>
            <w:tcW w:w="1820" w:type="dxa"/>
            <w:gridSpan w:val="4"/>
            <w:tcBorders>
              <w:top w:val="single" w:sz="4" w:space="0" w:color="auto"/>
              <w:left w:val="single" w:sz="4" w:space="0" w:color="auto"/>
              <w:bottom w:val="single" w:sz="4" w:space="0" w:color="auto"/>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60" w:type="dxa"/>
        </w:trPr>
        <w:tc>
          <w:tcPr>
            <w:tcW w:w="9940" w:type="dxa"/>
            <w:gridSpan w:val="34"/>
            <w:tcBorders>
              <w:top w:val="single" w:sz="4" w:space="0" w:color="auto"/>
              <w:bottom w:val="single" w:sz="4" w:space="0" w:color="auto"/>
            </w:tcBorders>
          </w:tcPr>
          <w:p w:rsidR="008B48DA" w:rsidRPr="0066465E" w:rsidRDefault="008B48DA" w:rsidP="00B35D71">
            <w:pPr>
              <w:pStyle w:val="1"/>
              <w:rPr>
                <w:rFonts w:ascii="Times New Roman" w:hAnsi="Times New Roman"/>
                <w:szCs w:val="28"/>
              </w:rPr>
            </w:pPr>
            <w:r w:rsidRPr="0066465E">
              <w:rPr>
                <w:rFonts w:ascii="Times New Roman" w:hAnsi="Times New Roman"/>
                <w:szCs w:val="28"/>
              </w:rPr>
              <w:t>2. Наименование органа местного самоуправления</w:t>
            </w:r>
          </w:p>
        </w:tc>
      </w:tr>
      <w:tr w:rsidR="008B48DA" w:rsidRPr="0066465E" w:rsidTr="00B35D71">
        <w:trPr>
          <w:gridAfter w:val="1"/>
          <w:wAfter w:w="5460" w:type="dxa"/>
        </w:trPr>
        <w:tc>
          <w:tcPr>
            <w:tcW w:w="2100" w:type="dxa"/>
            <w:gridSpan w:val="5"/>
            <w:tcBorders>
              <w:top w:val="single" w:sz="4" w:space="0" w:color="auto"/>
              <w:bottom w:val="single" w:sz="4" w:space="0" w:color="auto"/>
              <w:right w:val="single" w:sz="4" w:space="0" w:color="auto"/>
            </w:tcBorders>
          </w:tcPr>
          <w:p w:rsidR="008B48DA" w:rsidRPr="0066465E" w:rsidRDefault="008B48DA" w:rsidP="00B35D71">
            <w:pPr>
              <w:pStyle w:val="af1"/>
              <w:rPr>
                <w:rFonts w:ascii="Times New Roman" w:hAnsi="Times New Roman" w:cs="Times New Roman"/>
                <w:sz w:val="28"/>
                <w:szCs w:val="28"/>
              </w:rPr>
            </w:pPr>
            <w:r w:rsidRPr="0066465E">
              <w:rPr>
                <w:rFonts w:ascii="Times New Roman" w:hAnsi="Times New Roman" w:cs="Times New Roman"/>
                <w:sz w:val="28"/>
                <w:szCs w:val="28"/>
              </w:rPr>
              <w:t>Функция (полномочие, обязанность или право)</w:t>
            </w:r>
          </w:p>
        </w:tc>
        <w:tc>
          <w:tcPr>
            <w:tcW w:w="2240" w:type="dxa"/>
            <w:gridSpan w:val="10"/>
            <w:tcBorders>
              <w:top w:val="single" w:sz="4" w:space="0" w:color="auto"/>
              <w:left w:val="single" w:sz="4" w:space="0" w:color="auto"/>
              <w:bottom w:val="single" w:sz="4" w:space="0" w:color="auto"/>
              <w:right w:val="single" w:sz="4" w:space="0" w:color="auto"/>
            </w:tcBorders>
          </w:tcPr>
          <w:p w:rsidR="008B48DA" w:rsidRPr="0066465E" w:rsidRDefault="008B48DA" w:rsidP="00B35D71">
            <w:pPr>
              <w:pStyle w:val="af0"/>
              <w:rPr>
                <w:rFonts w:ascii="Times New Roman" w:hAnsi="Times New Roman" w:cs="Times New Roman"/>
                <w:sz w:val="28"/>
                <w:szCs w:val="28"/>
              </w:rPr>
            </w:pPr>
          </w:p>
        </w:tc>
        <w:tc>
          <w:tcPr>
            <w:tcW w:w="1820" w:type="dxa"/>
            <w:gridSpan w:val="5"/>
            <w:tcBorders>
              <w:top w:val="single" w:sz="4" w:space="0" w:color="auto"/>
              <w:left w:val="single" w:sz="4" w:space="0" w:color="auto"/>
              <w:bottom w:val="single" w:sz="4" w:space="0" w:color="auto"/>
              <w:right w:val="single" w:sz="4" w:space="0" w:color="auto"/>
            </w:tcBorders>
          </w:tcPr>
          <w:p w:rsidR="008B48DA" w:rsidRPr="0066465E" w:rsidRDefault="008B48DA" w:rsidP="00B35D71">
            <w:pPr>
              <w:pStyle w:val="af0"/>
              <w:rPr>
                <w:rFonts w:ascii="Times New Roman" w:hAnsi="Times New Roman" w:cs="Times New Roman"/>
                <w:sz w:val="28"/>
                <w:szCs w:val="28"/>
              </w:rPr>
            </w:pPr>
          </w:p>
        </w:tc>
        <w:tc>
          <w:tcPr>
            <w:tcW w:w="1960" w:type="dxa"/>
            <w:gridSpan w:val="10"/>
            <w:tcBorders>
              <w:top w:val="single" w:sz="4" w:space="0" w:color="auto"/>
              <w:left w:val="single" w:sz="4" w:space="0" w:color="auto"/>
              <w:bottom w:val="single" w:sz="4" w:space="0" w:color="auto"/>
              <w:right w:val="single" w:sz="4" w:space="0" w:color="auto"/>
            </w:tcBorders>
          </w:tcPr>
          <w:p w:rsidR="008B48DA" w:rsidRPr="0066465E" w:rsidRDefault="008B48DA" w:rsidP="00B35D71">
            <w:pPr>
              <w:pStyle w:val="af0"/>
              <w:rPr>
                <w:rFonts w:ascii="Times New Roman" w:hAnsi="Times New Roman" w:cs="Times New Roman"/>
                <w:sz w:val="28"/>
                <w:szCs w:val="28"/>
              </w:rPr>
            </w:pPr>
          </w:p>
        </w:tc>
        <w:tc>
          <w:tcPr>
            <w:tcW w:w="1820" w:type="dxa"/>
            <w:gridSpan w:val="4"/>
            <w:tcBorders>
              <w:top w:val="single" w:sz="4" w:space="0" w:color="auto"/>
              <w:left w:val="single" w:sz="4" w:space="0" w:color="auto"/>
              <w:bottom w:val="single" w:sz="4" w:space="0" w:color="auto"/>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60" w:type="dxa"/>
        </w:trPr>
        <w:tc>
          <w:tcPr>
            <w:tcW w:w="2100" w:type="dxa"/>
            <w:gridSpan w:val="5"/>
            <w:tcBorders>
              <w:top w:val="single" w:sz="4" w:space="0" w:color="auto"/>
              <w:bottom w:val="single" w:sz="4" w:space="0" w:color="auto"/>
              <w:right w:val="single" w:sz="4" w:space="0" w:color="auto"/>
            </w:tcBorders>
          </w:tcPr>
          <w:p w:rsidR="008B48DA" w:rsidRPr="0066465E" w:rsidRDefault="008B48DA" w:rsidP="00B35D71">
            <w:pPr>
              <w:pStyle w:val="af1"/>
              <w:rPr>
                <w:rFonts w:ascii="Times New Roman" w:hAnsi="Times New Roman" w:cs="Times New Roman"/>
                <w:sz w:val="28"/>
                <w:szCs w:val="28"/>
              </w:rPr>
            </w:pPr>
            <w:r w:rsidRPr="0066465E">
              <w:rPr>
                <w:rFonts w:ascii="Times New Roman" w:hAnsi="Times New Roman" w:cs="Times New Roman"/>
                <w:sz w:val="28"/>
                <w:szCs w:val="28"/>
              </w:rPr>
              <w:t>Функция (полномочие, обязанность или право)</w:t>
            </w:r>
          </w:p>
        </w:tc>
        <w:tc>
          <w:tcPr>
            <w:tcW w:w="2240" w:type="dxa"/>
            <w:gridSpan w:val="10"/>
            <w:tcBorders>
              <w:top w:val="single" w:sz="4" w:space="0" w:color="auto"/>
              <w:left w:val="single" w:sz="4" w:space="0" w:color="auto"/>
              <w:bottom w:val="single" w:sz="4" w:space="0" w:color="auto"/>
              <w:right w:val="single" w:sz="4" w:space="0" w:color="auto"/>
            </w:tcBorders>
          </w:tcPr>
          <w:p w:rsidR="008B48DA" w:rsidRPr="0066465E" w:rsidRDefault="008B48DA" w:rsidP="00B35D71">
            <w:pPr>
              <w:pStyle w:val="af0"/>
              <w:rPr>
                <w:rFonts w:ascii="Times New Roman" w:hAnsi="Times New Roman" w:cs="Times New Roman"/>
                <w:sz w:val="28"/>
                <w:szCs w:val="28"/>
              </w:rPr>
            </w:pPr>
          </w:p>
        </w:tc>
        <w:tc>
          <w:tcPr>
            <w:tcW w:w="1820" w:type="dxa"/>
            <w:gridSpan w:val="5"/>
            <w:tcBorders>
              <w:top w:val="single" w:sz="4" w:space="0" w:color="auto"/>
              <w:left w:val="single" w:sz="4" w:space="0" w:color="auto"/>
              <w:bottom w:val="single" w:sz="4" w:space="0" w:color="auto"/>
              <w:right w:val="single" w:sz="4" w:space="0" w:color="auto"/>
            </w:tcBorders>
          </w:tcPr>
          <w:p w:rsidR="008B48DA" w:rsidRPr="0066465E" w:rsidRDefault="008B48DA" w:rsidP="00B35D71">
            <w:pPr>
              <w:pStyle w:val="af0"/>
              <w:rPr>
                <w:rFonts w:ascii="Times New Roman" w:hAnsi="Times New Roman" w:cs="Times New Roman"/>
                <w:sz w:val="28"/>
                <w:szCs w:val="28"/>
              </w:rPr>
            </w:pPr>
          </w:p>
        </w:tc>
        <w:tc>
          <w:tcPr>
            <w:tcW w:w="1960" w:type="dxa"/>
            <w:gridSpan w:val="10"/>
            <w:tcBorders>
              <w:top w:val="single" w:sz="4" w:space="0" w:color="auto"/>
              <w:left w:val="single" w:sz="4" w:space="0" w:color="auto"/>
              <w:bottom w:val="single" w:sz="4" w:space="0" w:color="auto"/>
              <w:right w:val="single" w:sz="4" w:space="0" w:color="auto"/>
            </w:tcBorders>
          </w:tcPr>
          <w:p w:rsidR="008B48DA" w:rsidRPr="0066465E" w:rsidRDefault="008B48DA" w:rsidP="00B35D71">
            <w:pPr>
              <w:pStyle w:val="af0"/>
              <w:rPr>
                <w:rFonts w:ascii="Times New Roman" w:hAnsi="Times New Roman" w:cs="Times New Roman"/>
                <w:sz w:val="28"/>
                <w:szCs w:val="28"/>
              </w:rPr>
            </w:pPr>
          </w:p>
        </w:tc>
        <w:tc>
          <w:tcPr>
            <w:tcW w:w="1820" w:type="dxa"/>
            <w:gridSpan w:val="4"/>
            <w:tcBorders>
              <w:top w:val="single" w:sz="4" w:space="0" w:color="auto"/>
              <w:left w:val="single" w:sz="4" w:space="0" w:color="auto"/>
              <w:bottom w:val="single" w:sz="4" w:space="0" w:color="auto"/>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60" w:type="dxa"/>
        </w:trPr>
        <w:tc>
          <w:tcPr>
            <w:tcW w:w="9940" w:type="dxa"/>
            <w:gridSpan w:val="34"/>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60" w:type="dxa"/>
        </w:trPr>
        <w:tc>
          <w:tcPr>
            <w:tcW w:w="9940" w:type="dxa"/>
            <w:gridSpan w:val="34"/>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bookmarkStart w:id="51" w:name="sub_10006"/>
            <w:r w:rsidRPr="0066465E">
              <w:rPr>
                <w:rFonts w:ascii="Times New Roman" w:hAnsi="Times New Roman" w:cs="Times New Roman"/>
                <w:sz w:val="28"/>
                <w:szCs w:val="28"/>
              </w:rPr>
              <w:t>6. Оценка дополнительных расходов (доходов) бюджета муниципального образования Новокубанский район, связанных с введением предлагаемого правового регулирования:</w:t>
            </w:r>
            <w:bookmarkEnd w:id="51"/>
          </w:p>
        </w:tc>
      </w:tr>
      <w:tr w:rsidR="008B48DA" w:rsidRPr="0066465E" w:rsidTr="00B35D71">
        <w:trPr>
          <w:gridAfter w:val="1"/>
          <w:wAfter w:w="5460" w:type="dxa"/>
        </w:trPr>
        <w:tc>
          <w:tcPr>
            <w:tcW w:w="9940" w:type="dxa"/>
            <w:gridSpan w:val="34"/>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60" w:type="dxa"/>
        </w:trPr>
        <w:tc>
          <w:tcPr>
            <w:tcW w:w="3500" w:type="dxa"/>
            <w:gridSpan w:val="12"/>
            <w:tcBorders>
              <w:top w:val="single" w:sz="4" w:space="0" w:color="auto"/>
              <w:bottom w:val="single" w:sz="4" w:space="0" w:color="auto"/>
              <w:right w:val="single" w:sz="4" w:space="0" w:color="auto"/>
            </w:tcBorders>
          </w:tcPr>
          <w:p w:rsidR="008B48DA" w:rsidRPr="0066465E" w:rsidRDefault="008B48DA" w:rsidP="00B35D71">
            <w:pPr>
              <w:pStyle w:val="af0"/>
              <w:jc w:val="center"/>
              <w:rPr>
                <w:rFonts w:ascii="Times New Roman" w:hAnsi="Times New Roman" w:cs="Times New Roman"/>
                <w:sz w:val="28"/>
                <w:szCs w:val="28"/>
              </w:rPr>
            </w:pPr>
            <w:r w:rsidRPr="0066465E">
              <w:rPr>
                <w:rFonts w:ascii="Times New Roman" w:hAnsi="Times New Roman" w:cs="Times New Roman"/>
                <w:sz w:val="28"/>
                <w:szCs w:val="28"/>
              </w:rPr>
              <w:t xml:space="preserve">6.1. Наименование функции (полномочия, обязанности или права) (в соответствии с </w:t>
            </w:r>
            <w:r w:rsidRPr="00FD58D3">
              <w:rPr>
                <w:rStyle w:val="ae"/>
                <w:rFonts w:ascii="Times New Roman" w:hAnsi="Times New Roman"/>
                <w:sz w:val="28"/>
                <w:szCs w:val="28"/>
              </w:rPr>
              <w:t>подпунктом 5.1 пункта 5</w:t>
            </w:r>
            <w:r w:rsidRPr="0066465E">
              <w:rPr>
                <w:rFonts w:ascii="Times New Roman" w:hAnsi="Times New Roman" w:cs="Times New Roman"/>
                <w:sz w:val="28"/>
                <w:szCs w:val="28"/>
              </w:rPr>
              <w:t xml:space="preserve"> настоящего сводного отчёта)</w:t>
            </w:r>
          </w:p>
        </w:tc>
        <w:tc>
          <w:tcPr>
            <w:tcW w:w="3500" w:type="dxa"/>
            <w:gridSpan w:val="13"/>
            <w:tcBorders>
              <w:top w:val="single" w:sz="4" w:space="0" w:color="auto"/>
              <w:left w:val="single" w:sz="4" w:space="0" w:color="auto"/>
              <w:bottom w:val="single" w:sz="4" w:space="0" w:color="auto"/>
              <w:right w:val="single" w:sz="4" w:space="0" w:color="auto"/>
            </w:tcBorders>
          </w:tcPr>
          <w:p w:rsidR="008B48DA" w:rsidRPr="0066465E" w:rsidRDefault="008B48DA" w:rsidP="00B35D71">
            <w:pPr>
              <w:pStyle w:val="af0"/>
              <w:jc w:val="center"/>
              <w:rPr>
                <w:rFonts w:ascii="Times New Roman" w:hAnsi="Times New Roman" w:cs="Times New Roman"/>
                <w:sz w:val="28"/>
                <w:szCs w:val="28"/>
              </w:rPr>
            </w:pPr>
            <w:r w:rsidRPr="0066465E">
              <w:rPr>
                <w:rFonts w:ascii="Times New Roman" w:hAnsi="Times New Roman" w:cs="Times New Roman"/>
                <w:sz w:val="28"/>
                <w:szCs w:val="28"/>
              </w:rPr>
              <w:t>6.2. Виды расходов (возможных поступлений бюджета муниципального образования Новокубанский район)</w:t>
            </w:r>
          </w:p>
        </w:tc>
        <w:tc>
          <w:tcPr>
            <w:tcW w:w="2940" w:type="dxa"/>
            <w:gridSpan w:val="9"/>
            <w:tcBorders>
              <w:top w:val="single" w:sz="4" w:space="0" w:color="auto"/>
              <w:left w:val="single" w:sz="4" w:space="0" w:color="auto"/>
              <w:bottom w:val="single" w:sz="4" w:space="0" w:color="auto"/>
            </w:tcBorders>
          </w:tcPr>
          <w:p w:rsidR="008B48DA" w:rsidRPr="0066465E" w:rsidRDefault="008B48DA" w:rsidP="00B35D71">
            <w:pPr>
              <w:pStyle w:val="af0"/>
              <w:jc w:val="center"/>
              <w:rPr>
                <w:rFonts w:ascii="Times New Roman" w:hAnsi="Times New Roman" w:cs="Times New Roman"/>
                <w:sz w:val="28"/>
                <w:szCs w:val="28"/>
              </w:rPr>
            </w:pPr>
            <w:r w:rsidRPr="0066465E">
              <w:rPr>
                <w:rFonts w:ascii="Times New Roman" w:hAnsi="Times New Roman" w:cs="Times New Roman"/>
                <w:sz w:val="28"/>
                <w:szCs w:val="28"/>
              </w:rPr>
              <w:t xml:space="preserve">6.3. Количественная оценка расходов и возможных поступлений, </w:t>
            </w:r>
            <w:proofErr w:type="spellStart"/>
            <w:proofErr w:type="gramStart"/>
            <w:r w:rsidRPr="0066465E">
              <w:rPr>
                <w:rFonts w:ascii="Times New Roman" w:hAnsi="Times New Roman" w:cs="Times New Roman"/>
                <w:sz w:val="28"/>
                <w:szCs w:val="28"/>
              </w:rPr>
              <w:t>млн</w:t>
            </w:r>
            <w:proofErr w:type="spellEnd"/>
            <w:proofErr w:type="gramEnd"/>
            <w:r w:rsidRPr="0066465E">
              <w:rPr>
                <w:rFonts w:ascii="Times New Roman" w:hAnsi="Times New Roman" w:cs="Times New Roman"/>
                <w:sz w:val="28"/>
                <w:szCs w:val="28"/>
              </w:rPr>
              <w:t xml:space="preserve"> рублей</w:t>
            </w:r>
          </w:p>
        </w:tc>
      </w:tr>
      <w:tr w:rsidR="008B48DA" w:rsidRPr="0066465E" w:rsidTr="00B35D71">
        <w:trPr>
          <w:gridAfter w:val="1"/>
          <w:wAfter w:w="5460" w:type="dxa"/>
        </w:trPr>
        <w:tc>
          <w:tcPr>
            <w:tcW w:w="9940" w:type="dxa"/>
            <w:gridSpan w:val="34"/>
            <w:tcBorders>
              <w:top w:val="single" w:sz="4" w:space="0" w:color="auto"/>
              <w:bottom w:val="single" w:sz="4" w:space="0" w:color="auto"/>
            </w:tcBorders>
          </w:tcPr>
          <w:p w:rsidR="008B48DA" w:rsidRPr="0066465E" w:rsidRDefault="008B48DA" w:rsidP="00B35D71">
            <w:pPr>
              <w:pStyle w:val="1"/>
              <w:rPr>
                <w:rFonts w:ascii="Times New Roman" w:hAnsi="Times New Roman"/>
                <w:szCs w:val="28"/>
              </w:rPr>
            </w:pPr>
            <w:r w:rsidRPr="0066465E">
              <w:rPr>
                <w:rFonts w:ascii="Times New Roman" w:hAnsi="Times New Roman"/>
                <w:szCs w:val="28"/>
              </w:rPr>
              <w:t>Наименование органа местного самоуправления</w:t>
            </w:r>
          </w:p>
        </w:tc>
      </w:tr>
      <w:tr w:rsidR="008B48DA" w:rsidRPr="0066465E" w:rsidTr="00B35D71">
        <w:trPr>
          <w:gridAfter w:val="1"/>
          <w:wAfter w:w="5460" w:type="dxa"/>
        </w:trPr>
        <w:tc>
          <w:tcPr>
            <w:tcW w:w="3500" w:type="dxa"/>
            <w:gridSpan w:val="12"/>
            <w:vMerge w:val="restart"/>
            <w:tcBorders>
              <w:top w:val="single" w:sz="4" w:space="0" w:color="auto"/>
              <w:bottom w:val="single" w:sz="4" w:space="0" w:color="auto"/>
              <w:right w:val="single" w:sz="4" w:space="0" w:color="auto"/>
            </w:tcBorders>
          </w:tcPr>
          <w:p w:rsidR="008B48DA" w:rsidRPr="0066465E" w:rsidRDefault="008B48DA" w:rsidP="00B35D71">
            <w:pPr>
              <w:pStyle w:val="af1"/>
              <w:rPr>
                <w:rFonts w:ascii="Times New Roman" w:hAnsi="Times New Roman" w:cs="Times New Roman"/>
                <w:sz w:val="28"/>
                <w:szCs w:val="28"/>
              </w:rPr>
            </w:pPr>
            <w:r w:rsidRPr="0066465E">
              <w:rPr>
                <w:rFonts w:ascii="Times New Roman" w:hAnsi="Times New Roman" w:cs="Times New Roman"/>
                <w:sz w:val="28"/>
                <w:szCs w:val="28"/>
              </w:rPr>
              <w:t>1. Функция (полномочие, обязанность или право)</w:t>
            </w:r>
          </w:p>
        </w:tc>
        <w:tc>
          <w:tcPr>
            <w:tcW w:w="3500" w:type="dxa"/>
            <w:gridSpan w:val="13"/>
            <w:tcBorders>
              <w:top w:val="single" w:sz="4" w:space="0" w:color="auto"/>
              <w:left w:val="single" w:sz="4" w:space="0" w:color="auto"/>
              <w:bottom w:val="single" w:sz="4" w:space="0" w:color="auto"/>
              <w:right w:val="single" w:sz="4" w:space="0" w:color="auto"/>
            </w:tcBorders>
          </w:tcPr>
          <w:p w:rsidR="008B48DA" w:rsidRPr="0066465E" w:rsidRDefault="008B48DA" w:rsidP="00B35D71">
            <w:pPr>
              <w:pStyle w:val="af1"/>
              <w:rPr>
                <w:rFonts w:ascii="Times New Roman" w:hAnsi="Times New Roman" w:cs="Times New Roman"/>
                <w:sz w:val="28"/>
                <w:szCs w:val="28"/>
              </w:rPr>
            </w:pPr>
            <w:r w:rsidRPr="0066465E">
              <w:rPr>
                <w:rFonts w:ascii="Times New Roman" w:hAnsi="Times New Roman" w:cs="Times New Roman"/>
                <w:sz w:val="28"/>
                <w:szCs w:val="28"/>
              </w:rPr>
              <w:t xml:space="preserve">Единовременные расходы в ____ </w:t>
            </w:r>
            <w:proofErr w:type="gramStart"/>
            <w:r w:rsidRPr="0066465E">
              <w:rPr>
                <w:rFonts w:ascii="Times New Roman" w:hAnsi="Times New Roman" w:cs="Times New Roman"/>
                <w:sz w:val="28"/>
                <w:szCs w:val="28"/>
              </w:rPr>
              <w:t>г</w:t>
            </w:r>
            <w:proofErr w:type="gramEnd"/>
            <w:r w:rsidRPr="0066465E">
              <w:rPr>
                <w:rFonts w:ascii="Times New Roman" w:hAnsi="Times New Roman" w:cs="Times New Roman"/>
                <w:sz w:val="28"/>
                <w:szCs w:val="28"/>
              </w:rPr>
              <w:t>.:</w:t>
            </w:r>
          </w:p>
        </w:tc>
        <w:tc>
          <w:tcPr>
            <w:tcW w:w="2940" w:type="dxa"/>
            <w:gridSpan w:val="9"/>
            <w:tcBorders>
              <w:top w:val="single" w:sz="4" w:space="0" w:color="auto"/>
              <w:left w:val="single" w:sz="4" w:space="0" w:color="auto"/>
              <w:bottom w:val="single" w:sz="4" w:space="0" w:color="auto"/>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60" w:type="dxa"/>
        </w:trPr>
        <w:tc>
          <w:tcPr>
            <w:tcW w:w="3500" w:type="dxa"/>
            <w:gridSpan w:val="12"/>
            <w:vMerge/>
            <w:tcBorders>
              <w:top w:val="single" w:sz="4" w:space="0" w:color="auto"/>
              <w:bottom w:val="single" w:sz="4" w:space="0" w:color="auto"/>
              <w:right w:val="single" w:sz="4" w:space="0" w:color="auto"/>
            </w:tcBorders>
          </w:tcPr>
          <w:p w:rsidR="008B48DA" w:rsidRPr="0066465E" w:rsidRDefault="008B48DA" w:rsidP="00B35D71">
            <w:pPr>
              <w:pStyle w:val="af0"/>
              <w:rPr>
                <w:rFonts w:ascii="Times New Roman" w:hAnsi="Times New Roman" w:cs="Times New Roman"/>
                <w:sz w:val="28"/>
                <w:szCs w:val="28"/>
              </w:rPr>
            </w:pPr>
          </w:p>
        </w:tc>
        <w:tc>
          <w:tcPr>
            <w:tcW w:w="3500" w:type="dxa"/>
            <w:gridSpan w:val="13"/>
            <w:tcBorders>
              <w:top w:val="single" w:sz="4" w:space="0" w:color="auto"/>
              <w:left w:val="single" w:sz="4" w:space="0" w:color="auto"/>
              <w:bottom w:val="single" w:sz="4" w:space="0" w:color="auto"/>
              <w:right w:val="single" w:sz="4" w:space="0" w:color="auto"/>
            </w:tcBorders>
          </w:tcPr>
          <w:p w:rsidR="008B48DA" w:rsidRPr="0066465E" w:rsidRDefault="008B48DA" w:rsidP="00B35D71">
            <w:pPr>
              <w:pStyle w:val="af1"/>
              <w:rPr>
                <w:rFonts w:ascii="Times New Roman" w:hAnsi="Times New Roman" w:cs="Times New Roman"/>
                <w:sz w:val="28"/>
                <w:szCs w:val="28"/>
              </w:rPr>
            </w:pPr>
            <w:r w:rsidRPr="0066465E">
              <w:rPr>
                <w:rFonts w:ascii="Times New Roman" w:hAnsi="Times New Roman" w:cs="Times New Roman"/>
                <w:sz w:val="28"/>
                <w:szCs w:val="28"/>
              </w:rPr>
              <w:t>Периодические расходы за период ____ гг.:</w:t>
            </w:r>
          </w:p>
        </w:tc>
        <w:tc>
          <w:tcPr>
            <w:tcW w:w="2940" w:type="dxa"/>
            <w:gridSpan w:val="9"/>
            <w:tcBorders>
              <w:top w:val="single" w:sz="4" w:space="0" w:color="auto"/>
              <w:left w:val="single" w:sz="4" w:space="0" w:color="auto"/>
              <w:bottom w:val="single" w:sz="4" w:space="0" w:color="auto"/>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60" w:type="dxa"/>
        </w:trPr>
        <w:tc>
          <w:tcPr>
            <w:tcW w:w="3500" w:type="dxa"/>
            <w:gridSpan w:val="12"/>
            <w:vMerge/>
            <w:tcBorders>
              <w:top w:val="single" w:sz="4" w:space="0" w:color="auto"/>
              <w:bottom w:val="single" w:sz="4" w:space="0" w:color="auto"/>
              <w:right w:val="single" w:sz="4" w:space="0" w:color="auto"/>
            </w:tcBorders>
          </w:tcPr>
          <w:p w:rsidR="008B48DA" w:rsidRPr="0066465E" w:rsidRDefault="008B48DA" w:rsidP="00B35D71">
            <w:pPr>
              <w:pStyle w:val="af0"/>
              <w:rPr>
                <w:rFonts w:ascii="Times New Roman" w:hAnsi="Times New Roman" w:cs="Times New Roman"/>
                <w:sz w:val="28"/>
                <w:szCs w:val="28"/>
              </w:rPr>
            </w:pPr>
          </w:p>
        </w:tc>
        <w:tc>
          <w:tcPr>
            <w:tcW w:w="3500" w:type="dxa"/>
            <w:gridSpan w:val="13"/>
            <w:tcBorders>
              <w:top w:val="single" w:sz="4" w:space="0" w:color="auto"/>
              <w:left w:val="single" w:sz="4" w:space="0" w:color="auto"/>
              <w:bottom w:val="single" w:sz="4" w:space="0" w:color="auto"/>
              <w:right w:val="single" w:sz="4" w:space="0" w:color="auto"/>
            </w:tcBorders>
          </w:tcPr>
          <w:p w:rsidR="008B48DA" w:rsidRPr="0066465E" w:rsidRDefault="008B48DA" w:rsidP="00B35D71">
            <w:pPr>
              <w:pStyle w:val="af1"/>
              <w:rPr>
                <w:rFonts w:ascii="Times New Roman" w:hAnsi="Times New Roman" w:cs="Times New Roman"/>
                <w:sz w:val="28"/>
                <w:szCs w:val="28"/>
              </w:rPr>
            </w:pPr>
            <w:r w:rsidRPr="0066465E">
              <w:rPr>
                <w:rFonts w:ascii="Times New Roman" w:hAnsi="Times New Roman" w:cs="Times New Roman"/>
                <w:sz w:val="28"/>
                <w:szCs w:val="28"/>
              </w:rPr>
              <w:t>Возможные доходы за период ____ гг.:</w:t>
            </w:r>
          </w:p>
        </w:tc>
        <w:tc>
          <w:tcPr>
            <w:tcW w:w="2940" w:type="dxa"/>
            <w:gridSpan w:val="9"/>
            <w:tcBorders>
              <w:top w:val="single" w:sz="4" w:space="0" w:color="auto"/>
              <w:left w:val="single" w:sz="4" w:space="0" w:color="auto"/>
              <w:bottom w:val="single" w:sz="4" w:space="0" w:color="auto"/>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60" w:type="dxa"/>
        </w:trPr>
        <w:tc>
          <w:tcPr>
            <w:tcW w:w="3500" w:type="dxa"/>
            <w:gridSpan w:val="12"/>
            <w:vMerge w:val="restart"/>
            <w:tcBorders>
              <w:top w:val="single" w:sz="4" w:space="0" w:color="auto"/>
              <w:bottom w:val="single" w:sz="4" w:space="0" w:color="auto"/>
              <w:right w:val="single" w:sz="4" w:space="0" w:color="auto"/>
            </w:tcBorders>
          </w:tcPr>
          <w:p w:rsidR="008B48DA" w:rsidRPr="0066465E" w:rsidRDefault="008B48DA" w:rsidP="00B35D71">
            <w:pPr>
              <w:pStyle w:val="af1"/>
              <w:rPr>
                <w:rFonts w:ascii="Times New Roman" w:hAnsi="Times New Roman" w:cs="Times New Roman"/>
                <w:sz w:val="28"/>
                <w:szCs w:val="28"/>
              </w:rPr>
            </w:pPr>
            <w:r w:rsidRPr="0066465E">
              <w:rPr>
                <w:rFonts w:ascii="Times New Roman" w:hAnsi="Times New Roman" w:cs="Times New Roman"/>
                <w:sz w:val="28"/>
                <w:szCs w:val="28"/>
              </w:rPr>
              <w:t>2. Функция (полномочие, обязанность или право)</w:t>
            </w:r>
          </w:p>
        </w:tc>
        <w:tc>
          <w:tcPr>
            <w:tcW w:w="3500" w:type="dxa"/>
            <w:gridSpan w:val="13"/>
            <w:tcBorders>
              <w:top w:val="single" w:sz="4" w:space="0" w:color="auto"/>
              <w:left w:val="single" w:sz="4" w:space="0" w:color="auto"/>
              <w:bottom w:val="single" w:sz="4" w:space="0" w:color="auto"/>
              <w:right w:val="single" w:sz="4" w:space="0" w:color="auto"/>
            </w:tcBorders>
          </w:tcPr>
          <w:p w:rsidR="008B48DA" w:rsidRPr="0066465E" w:rsidRDefault="008B48DA" w:rsidP="00B35D71">
            <w:pPr>
              <w:pStyle w:val="af1"/>
              <w:rPr>
                <w:rFonts w:ascii="Times New Roman" w:hAnsi="Times New Roman" w:cs="Times New Roman"/>
                <w:sz w:val="28"/>
                <w:szCs w:val="28"/>
              </w:rPr>
            </w:pPr>
            <w:r w:rsidRPr="0066465E">
              <w:rPr>
                <w:rFonts w:ascii="Times New Roman" w:hAnsi="Times New Roman" w:cs="Times New Roman"/>
                <w:sz w:val="28"/>
                <w:szCs w:val="28"/>
              </w:rPr>
              <w:t xml:space="preserve">Единовременные расходы в ____ </w:t>
            </w:r>
            <w:proofErr w:type="gramStart"/>
            <w:r w:rsidRPr="0066465E">
              <w:rPr>
                <w:rFonts w:ascii="Times New Roman" w:hAnsi="Times New Roman" w:cs="Times New Roman"/>
                <w:sz w:val="28"/>
                <w:szCs w:val="28"/>
              </w:rPr>
              <w:t>г</w:t>
            </w:r>
            <w:proofErr w:type="gramEnd"/>
            <w:r w:rsidRPr="0066465E">
              <w:rPr>
                <w:rFonts w:ascii="Times New Roman" w:hAnsi="Times New Roman" w:cs="Times New Roman"/>
                <w:sz w:val="28"/>
                <w:szCs w:val="28"/>
              </w:rPr>
              <w:t>.:</w:t>
            </w:r>
          </w:p>
        </w:tc>
        <w:tc>
          <w:tcPr>
            <w:tcW w:w="2940" w:type="dxa"/>
            <w:gridSpan w:val="9"/>
            <w:tcBorders>
              <w:top w:val="single" w:sz="4" w:space="0" w:color="auto"/>
              <w:left w:val="single" w:sz="4" w:space="0" w:color="auto"/>
              <w:bottom w:val="single" w:sz="4" w:space="0" w:color="auto"/>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60" w:type="dxa"/>
        </w:trPr>
        <w:tc>
          <w:tcPr>
            <w:tcW w:w="3500" w:type="dxa"/>
            <w:gridSpan w:val="12"/>
            <w:vMerge/>
            <w:tcBorders>
              <w:top w:val="single" w:sz="4" w:space="0" w:color="auto"/>
              <w:bottom w:val="single" w:sz="4" w:space="0" w:color="auto"/>
              <w:right w:val="single" w:sz="4" w:space="0" w:color="auto"/>
            </w:tcBorders>
          </w:tcPr>
          <w:p w:rsidR="008B48DA" w:rsidRPr="0066465E" w:rsidRDefault="008B48DA" w:rsidP="00B35D71">
            <w:pPr>
              <w:pStyle w:val="af0"/>
              <w:rPr>
                <w:rFonts w:ascii="Times New Roman" w:hAnsi="Times New Roman" w:cs="Times New Roman"/>
                <w:sz w:val="28"/>
                <w:szCs w:val="28"/>
              </w:rPr>
            </w:pPr>
          </w:p>
        </w:tc>
        <w:tc>
          <w:tcPr>
            <w:tcW w:w="3500" w:type="dxa"/>
            <w:gridSpan w:val="13"/>
            <w:tcBorders>
              <w:top w:val="single" w:sz="4" w:space="0" w:color="auto"/>
              <w:left w:val="single" w:sz="4" w:space="0" w:color="auto"/>
              <w:bottom w:val="single" w:sz="4" w:space="0" w:color="auto"/>
              <w:right w:val="single" w:sz="4" w:space="0" w:color="auto"/>
            </w:tcBorders>
          </w:tcPr>
          <w:p w:rsidR="008B48DA" w:rsidRPr="0066465E" w:rsidRDefault="008B48DA" w:rsidP="00B35D71">
            <w:pPr>
              <w:pStyle w:val="af1"/>
              <w:rPr>
                <w:rFonts w:ascii="Times New Roman" w:hAnsi="Times New Roman" w:cs="Times New Roman"/>
                <w:sz w:val="28"/>
                <w:szCs w:val="28"/>
              </w:rPr>
            </w:pPr>
            <w:r w:rsidRPr="0066465E">
              <w:rPr>
                <w:rFonts w:ascii="Times New Roman" w:hAnsi="Times New Roman" w:cs="Times New Roman"/>
                <w:sz w:val="28"/>
                <w:szCs w:val="28"/>
              </w:rPr>
              <w:t>Периодические расходы за период ____ гг.:</w:t>
            </w:r>
          </w:p>
        </w:tc>
        <w:tc>
          <w:tcPr>
            <w:tcW w:w="2940" w:type="dxa"/>
            <w:gridSpan w:val="9"/>
            <w:tcBorders>
              <w:top w:val="single" w:sz="4" w:space="0" w:color="auto"/>
              <w:left w:val="single" w:sz="4" w:space="0" w:color="auto"/>
              <w:bottom w:val="single" w:sz="4" w:space="0" w:color="auto"/>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60" w:type="dxa"/>
        </w:trPr>
        <w:tc>
          <w:tcPr>
            <w:tcW w:w="3500" w:type="dxa"/>
            <w:gridSpan w:val="12"/>
            <w:vMerge/>
            <w:tcBorders>
              <w:top w:val="single" w:sz="4" w:space="0" w:color="auto"/>
              <w:bottom w:val="single" w:sz="4" w:space="0" w:color="auto"/>
              <w:right w:val="single" w:sz="4" w:space="0" w:color="auto"/>
            </w:tcBorders>
          </w:tcPr>
          <w:p w:rsidR="008B48DA" w:rsidRPr="0066465E" w:rsidRDefault="008B48DA" w:rsidP="00B35D71">
            <w:pPr>
              <w:pStyle w:val="af0"/>
              <w:rPr>
                <w:rFonts w:ascii="Times New Roman" w:hAnsi="Times New Roman" w:cs="Times New Roman"/>
                <w:sz w:val="28"/>
                <w:szCs w:val="28"/>
              </w:rPr>
            </w:pPr>
          </w:p>
        </w:tc>
        <w:tc>
          <w:tcPr>
            <w:tcW w:w="3500" w:type="dxa"/>
            <w:gridSpan w:val="13"/>
            <w:tcBorders>
              <w:top w:val="single" w:sz="4" w:space="0" w:color="auto"/>
              <w:left w:val="single" w:sz="4" w:space="0" w:color="auto"/>
              <w:bottom w:val="single" w:sz="4" w:space="0" w:color="auto"/>
              <w:right w:val="single" w:sz="4" w:space="0" w:color="auto"/>
            </w:tcBorders>
          </w:tcPr>
          <w:p w:rsidR="008B48DA" w:rsidRPr="0066465E" w:rsidRDefault="008B48DA" w:rsidP="00B35D71">
            <w:pPr>
              <w:pStyle w:val="af1"/>
              <w:rPr>
                <w:rFonts w:ascii="Times New Roman" w:hAnsi="Times New Roman" w:cs="Times New Roman"/>
                <w:sz w:val="28"/>
                <w:szCs w:val="28"/>
              </w:rPr>
            </w:pPr>
            <w:r w:rsidRPr="0066465E">
              <w:rPr>
                <w:rFonts w:ascii="Times New Roman" w:hAnsi="Times New Roman" w:cs="Times New Roman"/>
                <w:sz w:val="28"/>
                <w:szCs w:val="28"/>
              </w:rPr>
              <w:t>Возможные доходы за период ____ гг.:</w:t>
            </w:r>
          </w:p>
        </w:tc>
        <w:tc>
          <w:tcPr>
            <w:tcW w:w="2940" w:type="dxa"/>
            <w:gridSpan w:val="9"/>
            <w:tcBorders>
              <w:top w:val="single" w:sz="4" w:space="0" w:color="auto"/>
              <w:left w:val="single" w:sz="4" w:space="0" w:color="auto"/>
              <w:bottom w:val="single" w:sz="4" w:space="0" w:color="auto"/>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60" w:type="dxa"/>
        </w:trPr>
        <w:tc>
          <w:tcPr>
            <w:tcW w:w="7000" w:type="dxa"/>
            <w:gridSpan w:val="25"/>
            <w:tcBorders>
              <w:top w:val="single" w:sz="4" w:space="0" w:color="auto"/>
              <w:bottom w:val="single" w:sz="4" w:space="0" w:color="auto"/>
              <w:right w:val="single" w:sz="4" w:space="0" w:color="auto"/>
            </w:tcBorders>
          </w:tcPr>
          <w:p w:rsidR="008B48DA" w:rsidRPr="0066465E" w:rsidRDefault="008B48DA" w:rsidP="00B35D71">
            <w:pPr>
              <w:pStyle w:val="af1"/>
              <w:rPr>
                <w:rFonts w:ascii="Times New Roman" w:hAnsi="Times New Roman" w:cs="Times New Roman"/>
                <w:sz w:val="28"/>
                <w:szCs w:val="28"/>
              </w:rPr>
            </w:pPr>
            <w:r w:rsidRPr="0066465E">
              <w:rPr>
                <w:rFonts w:ascii="Times New Roman" w:hAnsi="Times New Roman" w:cs="Times New Roman"/>
                <w:sz w:val="28"/>
                <w:szCs w:val="28"/>
              </w:rPr>
              <w:t>Итого единовременные расходы за период ____ гг.:</w:t>
            </w:r>
          </w:p>
        </w:tc>
        <w:tc>
          <w:tcPr>
            <w:tcW w:w="2940" w:type="dxa"/>
            <w:gridSpan w:val="9"/>
            <w:tcBorders>
              <w:top w:val="single" w:sz="4" w:space="0" w:color="auto"/>
              <w:left w:val="single" w:sz="4" w:space="0" w:color="auto"/>
              <w:bottom w:val="single" w:sz="4" w:space="0" w:color="auto"/>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60" w:type="dxa"/>
        </w:trPr>
        <w:tc>
          <w:tcPr>
            <w:tcW w:w="7000" w:type="dxa"/>
            <w:gridSpan w:val="25"/>
            <w:tcBorders>
              <w:top w:val="single" w:sz="4" w:space="0" w:color="auto"/>
              <w:bottom w:val="single" w:sz="4" w:space="0" w:color="auto"/>
              <w:right w:val="single" w:sz="4" w:space="0" w:color="auto"/>
            </w:tcBorders>
          </w:tcPr>
          <w:p w:rsidR="008B48DA" w:rsidRPr="0066465E" w:rsidRDefault="008B48DA" w:rsidP="00B35D71">
            <w:pPr>
              <w:pStyle w:val="af1"/>
              <w:rPr>
                <w:rFonts w:ascii="Times New Roman" w:hAnsi="Times New Roman" w:cs="Times New Roman"/>
                <w:sz w:val="28"/>
                <w:szCs w:val="28"/>
              </w:rPr>
            </w:pPr>
            <w:r w:rsidRPr="0066465E">
              <w:rPr>
                <w:rFonts w:ascii="Times New Roman" w:hAnsi="Times New Roman" w:cs="Times New Roman"/>
                <w:sz w:val="28"/>
                <w:szCs w:val="28"/>
              </w:rPr>
              <w:t>Итого периодические расходы за период ____ гг.:</w:t>
            </w:r>
          </w:p>
        </w:tc>
        <w:tc>
          <w:tcPr>
            <w:tcW w:w="2940" w:type="dxa"/>
            <w:gridSpan w:val="9"/>
            <w:tcBorders>
              <w:top w:val="single" w:sz="4" w:space="0" w:color="auto"/>
              <w:left w:val="single" w:sz="4" w:space="0" w:color="auto"/>
              <w:bottom w:val="single" w:sz="4" w:space="0" w:color="auto"/>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60" w:type="dxa"/>
        </w:trPr>
        <w:tc>
          <w:tcPr>
            <w:tcW w:w="7000" w:type="dxa"/>
            <w:gridSpan w:val="25"/>
            <w:tcBorders>
              <w:top w:val="single" w:sz="4" w:space="0" w:color="auto"/>
              <w:bottom w:val="single" w:sz="4" w:space="0" w:color="auto"/>
              <w:right w:val="single" w:sz="4" w:space="0" w:color="auto"/>
            </w:tcBorders>
          </w:tcPr>
          <w:p w:rsidR="008B48DA" w:rsidRPr="0066465E" w:rsidRDefault="008B48DA" w:rsidP="00B35D71">
            <w:pPr>
              <w:pStyle w:val="af1"/>
              <w:rPr>
                <w:rFonts w:ascii="Times New Roman" w:hAnsi="Times New Roman" w:cs="Times New Roman"/>
                <w:sz w:val="28"/>
                <w:szCs w:val="28"/>
              </w:rPr>
            </w:pPr>
            <w:r w:rsidRPr="0066465E">
              <w:rPr>
                <w:rFonts w:ascii="Times New Roman" w:hAnsi="Times New Roman" w:cs="Times New Roman"/>
                <w:sz w:val="28"/>
                <w:szCs w:val="28"/>
              </w:rPr>
              <w:t>Итого возможные доходы за период ____ гг.:</w:t>
            </w:r>
          </w:p>
        </w:tc>
        <w:tc>
          <w:tcPr>
            <w:tcW w:w="2940" w:type="dxa"/>
            <w:gridSpan w:val="9"/>
            <w:tcBorders>
              <w:top w:val="single" w:sz="4" w:space="0" w:color="auto"/>
              <w:left w:val="single" w:sz="4" w:space="0" w:color="auto"/>
              <w:bottom w:val="single" w:sz="4" w:space="0" w:color="auto"/>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60" w:type="dxa"/>
        </w:trPr>
        <w:tc>
          <w:tcPr>
            <w:tcW w:w="9940" w:type="dxa"/>
            <w:gridSpan w:val="34"/>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60" w:type="dxa"/>
        </w:trPr>
        <w:tc>
          <w:tcPr>
            <w:tcW w:w="9940" w:type="dxa"/>
            <w:gridSpan w:val="34"/>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r w:rsidRPr="0066465E">
              <w:rPr>
                <w:rFonts w:ascii="Times New Roman" w:hAnsi="Times New Roman" w:cs="Times New Roman"/>
                <w:sz w:val="28"/>
                <w:szCs w:val="28"/>
              </w:rPr>
              <w:t xml:space="preserve">6.4. Другие сведения о дополнительных расходах (доходах) бюджета муниципального образования Новокубанский район, возникающих в связи </w:t>
            </w:r>
            <w:proofErr w:type="gramStart"/>
            <w:r w:rsidRPr="0066465E">
              <w:rPr>
                <w:rFonts w:ascii="Times New Roman" w:hAnsi="Times New Roman" w:cs="Times New Roman"/>
                <w:sz w:val="28"/>
                <w:szCs w:val="28"/>
              </w:rPr>
              <w:t>с</w:t>
            </w:r>
            <w:proofErr w:type="gramEnd"/>
          </w:p>
        </w:tc>
      </w:tr>
      <w:tr w:rsidR="008B48DA" w:rsidRPr="0066465E" w:rsidTr="00B35D71">
        <w:trPr>
          <w:gridAfter w:val="1"/>
          <w:wAfter w:w="5460" w:type="dxa"/>
        </w:trPr>
        <w:tc>
          <w:tcPr>
            <w:tcW w:w="6440" w:type="dxa"/>
            <w:gridSpan w:val="21"/>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r w:rsidRPr="0066465E">
              <w:rPr>
                <w:rFonts w:ascii="Times New Roman" w:hAnsi="Times New Roman" w:cs="Times New Roman"/>
                <w:sz w:val="28"/>
                <w:szCs w:val="28"/>
              </w:rPr>
              <w:t>введением предлагаемого правового регулирования:</w:t>
            </w:r>
          </w:p>
        </w:tc>
        <w:tc>
          <w:tcPr>
            <w:tcW w:w="3500" w:type="dxa"/>
            <w:gridSpan w:val="13"/>
            <w:tcBorders>
              <w:top w:val="nil"/>
              <w:left w:val="nil"/>
              <w:bottom w:val="single" w:sz="4" w:space="0" w:color="auto"/>
              <w:right w:val="nil"/>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60" w:type="dxa"/>
        </w:trPr>
        <w:tc>
          <w:tcPr>
            <w:tcW w:w="9940" w:type="dxa"/>
            <w:gridSpan w:val="34"/>
            <w:tcBorders>
              <w:top w:val="nil"/>
              <w:left w:val="nil"/>
              <w:bottom w:val="single" w:sz="4" w:space="0" w:color="auto"/>
              <w:right w:val="nil"/>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60" w:type="dxa"/>
        </w:trPr>
        <w:tc>
          <w:tcPr>
            <w:tcW w:w="9940" w:type="dxa"/>
            <w:gridSpan w:val="34"/>
            <w:tcBorders>
              <w:top w:val="nil"/>
              <w:left w:val="nil"/>
              <w:bottom w:val="nil"/>
              <w:right w:val="nil"/>
            </w:tcBorders>
          </w:tcPr>
          <w:p w:rsidR="008B48DA" w:rsidRPr="00FD58D3" w:rsidRDefault="008B48DA" w:rsidP="00B35D71">
            <w:pPr>
              <w:pStyle w:val="af0"/>
              <w:jc w:val="center"/>
              <w:rPr>
                <w:rFonts w:ascii="Times New Roman" w:hAnsi="Times New Roman" w:cs="Times New Roman"/>
              </w:rPr>
            </w:pPr>
            <w:r w:rsidRPr="00FD58D3">
              <w:rPr>
                <w:rFonts w:ascii="Times New Roman" w:hAnsi="Times New Roman" w:cs="Times New Roman"/>
              </w:rPr>
              <w:t>(место для текстового описания)</w:t>
            </w:r>
          </w:p>
        </w:tc>
      </w:tr>
      <w:tr w:rsidR="008B48DA" w:rsidRPr="0066465E" w:rsidTr="00B35D71">
        <w:trPr>
          <w:gridAfter w:val="1"/>
          <w:wAfter w:w="5460" w:type="dxa"/>
        </w:trPr>
        <w:tc>
          <w:tcPr>
            <w:tcW w:w="3080" w:type="dxa"/>
            <w:gridSpan w:val="10"/>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r w:rsidRPr="0066465E">
              <w:rPr>
                <w:rFonts w:ascii="Times New Roman" w:hAnsi="Times New Roman" w:cs="Times New Roman"/>
                <w:sz w:val="28"/>
                <w:szCs w:val="28"/>
              </w:rPr>
              <w:t>6.5. Источники данных:</w:t>
            </w:r>
          </w:p>
        </w:tc>
        <w:tc>
          <w:tcPr>
            <w:tcW w:w="6860" w:type="dxa"/>
            <w:gridSpan w:val="24"/>
            <w:tcBorders>
              <w:top w:val="nil"/>
              <w:left w:val="nil"/>
              <w:bottom w:val="single" w:sz="4" w:space="0" w:color="auto"/>
              <w:right w:val="nil"/>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60" w:type="dxa"/>
        </w:trPr>
        <w:tc>
          <w:tcPr>
            <w:tcW w:w="9940" w:type="dxa"/>
            <w:gridSpan w:val="34"/>
            <w:tcBorders>
              <w:top w:val="nil"/>
              <w:left w:val="nil"/>
              <w:bottom w:val="single" w:sz="4" w:space="0" w:color="auto"/>
              <w:right w:val="nil"/>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60" w:type="dxa"/>
        </w:trPr>
        <w:tc>
          <w:tcPr>
            <w:tcW w:w="9940" w:type="dxa"/>
            <w:gridSpan w:val="34"/>
            <w:tcBorders>
              <w:top w:val="nil"/>
              <w:left w:val="nil"/>
              <w:bottom w:val="nil"/>
              <w:right w:val="nil"/>
            </w:tcBorders>
          </w:tcPr>
          <w:p w:rsidR="008B48DA" w:rsidRPr="00FD58D3" w:rsidRDefault="008B48DA" w:rsidP="00B35D71">
            <w:pPr>
              <w:pStyle w:val="af0"/>
              <w:jc w:val="center"/>
              <w:rPr>
                <w:rFonts w:ascii="Times New Roman" w:hAnsi="Times New Roman" w:cs="Times New Roman"/>
              </w:rPr>
            </w:pPr>
            <w:r w:rsidRPr="00FD58D3">
              <w:rPr>
                <w:rFonts w:ascii="Times New Roman" w:hAnsi="Times New Roman" w:cs="Times New Roman"/>
              </w:rPr>
              <w:t>(место для текстового описания)</w:t>
            </w:r>
          </w:p>
        </w:tc>
      </w:tr>
      <w:tr w:rsidR="008B48DA" w:rsidRPr="0066465E" w:rsidTr="00B35D71">
        <w:trPr>
          <w:gridAfter w:val="1"/>
          <w:wAfter w:w="5460" w:type="dxa"/>
        </w:trPr>
        <w:tc>
          <w:tcPr>
            <w:tcW w:w="9940" w:type="dxa"/>
            <w:gridSpan w:val="34"/>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r w:rsidRPr="0066465E">
              <w:rPr>
                <w:rFonts w:ascii="Times New Roman" w:hAnsi="Times New Roman" w:cs="Times New Roman"/>
                <w:sz w:val="28"/>
                <w:szCs w:val="28"/>
              </w:rPr>
              <w:t>7.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tc>
      </w:tr>
      <w:tr w:rsidR="008B48DA" w:rsidRPr="0066465E" w:rsidTr="00B35D71">
        <w:trPr>
          <w:gridAfter w:val="1"/>
          <w:wAfter w:w="5460" w:type="dxa"/>
        </w:trPr>
        <w:tc>
          <w:tcPr>
            <w:tcW w:w="9940" w:type="dxa"/>
            <w:gridSpan w:val="34"/>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60" w:type="dxa"/>
        </w:trPr>
        <w:tc>
          <w:tcPr>
            <w:tcW w:w="2660" w:type="dxa"/>
            <w:gridSpan w:val="9"/>
            <w:tcBorders>
              <w:top w:val="single" w:sz="4" w:space="0" w:color="auto"/>
              <w:bottom w:val="single" w:sz="4" w:space="0" w:color="auto"/>
              <w:right w:val="single" w:sz="4" w:space="0" w:color="auto"/>
            </w:tcBorders>
          </w:tcPr>
          <w:p w:rsidR="008B48DA" w:rsidRPr="0066465E" w:rsidRDefault="008B48DA" w:rsidP="00B35D71">
            <w:pPr>
              <w:pStyle w:val="af0"/>
              <w:jc w:val="center"/>
              <w:rPr>
                <w:rFonts w:ascii="Times New Roman" w:hAnsi="Times New Roman" w:cs="Times New Roman"/>
                <w:sz w:val="28"/>
                <w:szCs w:val="28"/>
              </w:rPr>
            </w:pPr>
            <w:r w:rsidRPr="0066465E">
              <w:rPr>
                <w:rFonts w:ascii="Times New Roman" w:hAnsi="Times New Roman" w:cs="Times New Roman"/>
                <w:sz w:val="28"/>
                <w:szCs w:val="28"/>
              </w:rPr>
              <w:t xml:space="preserve">7.1. Группы потенциальных адресатов предлагаемого правового регулирования (в соответствии с </w:t>
            </w:r>
            <w:r w:rsidRPr="00FD58D3">
              <w:rPr>
                <w:rStyle w:val="ae"/>
                <w:rFonts w:ascii="Times New Roman" w:hAnsi="Times New Roman"/>
                <w:sz w:val="28"/>
                <w:szCs w:val="28"/>
              </w:rPr>
              <w:t>подпунктом 4.1 пункта 4</w:t>
            </w:r>
            <w:r w:rsidRPr="0066465E">
              <w:rPr>
                <w:rFonts w:ascii="Times New Roman" w:hAnsi="Times New Roman" w:cs="Times New Roman"/>
                <w:sz w:val="28"/>
                <w:szCs w:val="28"/>
              </w:rPr>
              <w:t xml:space="preserve"> настоящего сводного отчёта)</w:t>
            </w:r>
          </w:p>
        </w:tc>
        <w:tc>
          <w:tcPr>
            <w:tcW w:w="4340" w:type="dxa"/>
            <w:gridSpan w:val="16"/>
            <w:tcBorders>
              <w:top w:val="single" w:sz="4" w:space="0" w:color="auto"/>
              <w:left w:val="single" w:sz="4" w:space="0" w:color="auto"/>
              <w:bottom w:val="single" w:sz="4" w:space="0" w:color="auto"/>
              <w:right w:val="single" w:sz="4" w:space="0" w:color="auto"/>
            </w:tcBorders>
          </w:tcPr>
          <w:p w:rsidR="008B48DA" w:rsidRPr="0066465E" w:rsidRDefault="008B48DA" w:rsidP="00B35D71">
            <w:pPr>
              <w:pStyle w:val="af0"/>
              <w:jc w:val="center"/>
              <w:rPr>
                <w:rFonts w:ascii="Times New Roman" w:hAnsi="Times New Roman" w:cs="Times New Roman"/>
                <w:sz w:val="28"/>
                <w:szCs w:val="28"/>
              </w:rPr>
            </w:pPr>
            <w:r w:rsidRPr="0066465E">
              <w:rPr>
                <w:rFonts w:ascii="Times New Roman" w:hAnsi="Times New Roman" w:cs="Times New Roman"/>
                <w:sz w:val="28"/>
                <w:szCs w:val="28"/>
              </w:rPr>
              <w:t>7.2. Новые обязанности и ограничения, изменения существующих обязанностей и ограничений, вводимые предлагаемым правовым регулированием (с указанием соответствующих положений проекта муниципального нормативного правового акта)</w:t>
            </w:r>
          </w:p>
        </w:tc>
        <w:tc>
          <w:tcPr>
            <w:tcW w:w="1820" w:type="dxa"/>
            <w:gridSpan w:val="7"/>
            <w:tcBorders>
              <w:top w:val="single" w:sz="4" w:space="0" w:color="auto"/>
              <w:left w:val="single" w:sz="4" w:space="0" w:color="auto"/>
              <w:bottom w:val="single" w:sz="4" w:space="0" w:color="auto"/>
              <w:right w:val="single" w:sz="4" w:space="0" w:color="auto"/>
            </w:tcBorders>
          </w:tcPr>
          <w:p w:rsidR="008B48DA" w:rsidRPr="0066465E" w:rsidRDefault="008B48DA" w:rsidP="00B35D71">
            <w:pPr>
              <w:pStyle w:val="af0"/>
              <w:jc w:val="center"/>
              <w:rPr>
                <w:rFonts w:ascii="Times New Roman" w:hAnsi="Times New Roman" w:cs="Times New Roman"/>
                <w:sz w:val="28"/>
                <w:szCs w:val="28"/>
              </w:rPr>
            </w:pPr>
            <w:r w:rsidRPr="0066465E">
              <w:rPr>
                <w:rFonts w:ascii="Times New Roman" w:hAnsi="Times New Roman" w:cs="Times New Roman"/>
                <w:sz w:val="28"/>
                <w:szCs w:val="28"/>
              </w:rPr>
              <w:t>7.3. Описание расходов и возможных доходов, связанных с введением предлагаемого правового регулирования</w:t>
            </w:r>
          </w:p>
        </w:tc>
        <w:tc>
          <w:tcPr>
            <w:tcW w:w="1120" w:type="dxa"/>
            <w:gridSpan w:val="2"/>
            <w:tcBorders>
              <w:top w:val="single" w:sz="4" w:space="0" w:color="auto"/>
              <w:left w:val="single" w:sz="4" w:space="0" w:color="auto"/>
              <w:bottom w:val="single" w:sz="4" w:space="0" w:color="auto"/>
            </w:tcBorders>
          </w:tcPr>
          <w:p w:rsidR="008B48DA" w:rsidRPr="0066465E" w:rsidRDefault="008B48DA" w:rsidP="00B35D71">
            <w:pPr>
              <w:pStyle w:val="af0"/>
              <w:jc w:val="center"/>
              <w:rPr>
                <w:rFonts w:ascii="Times New Roman" w:hAnsi="Times New Roman" w:cs="Times New Roman"/>
                <w:sz w:val="28"/>
                <w:szCs w:val="28"/>
              </w:rPr>
            </w:pPr>
            <w:r w:rsidRPr="0066465E">
              <w:rPr>
                <w:rFonts w:ascii="Times New Roman" w:hAnsi="Times New Roman" w:cs="Times New Roman"/>
                <w:sz w:val="28"/>
                <w:szCs w:val="28"/>
              </w:rPr>
              <w:t xml:space="preserve">7.4. Количественная оценка, </w:t>
            </w:r>
            <w:proofErr w:type="spellStart"/>
            <w:proofErr w:type="gramStart"/>
            <w:r w:rsidRPr="0066465E">
              <w:rPr>
                <w:rFonts w:ascii="Times New Roman" w:hAnsi="Times New Roman" w:cs="Times New Roman"/>
                <w:sz w:val="28"/>
                <w:szCs w:val="28"/>
              </w:rPr>
              <w:t>млн</w:t>
            </w:r>
            <w:proofErr w:type="spellEnd"/>
            <w:proofErr w:type="gramEnd"/>
            <w:r w:rsidRPr="0066465E">
              <w:rPr>
                <w:rFonts w:ascii="Times New Roman" w:hAnsi="Times New Roman" w:cs="Times New Roman"/>
                <w:sz w:val="28"/>
                <w:szCs w:val="28"/>
              </w:rPr>
              <w:t xml:space="preserve"> рублей</w:t>
            </w:r>
          </w:p>
        </w:tc>
      </w:tr>
      <w:tr w:rsidR="008B48DA" w:rsidRPr="0066465E" w:rsidTr="00B35D71">
        <w:trPr>
          <w:gridAfter w:val="1"/>
          <w:wAfter w:w="5460" w:type="dxa"/>
        </w:trPr>
        <w:tc>
          <w:tcPr>
            <w:tcW w:w="2660" w:type="dxa"/>
            <w:gridSpan w:val="9"/>
            <w:vMerge w:val="restart"/>
            <w:tcBorders>
              <w:top w:val="single" w:sz="4" w:space="0" w:color="auto"/>
              <w:bottom w:val="single" w:sz="4" w:space="0" w:color="auto"/>
              <w:right w:val="single" w:sz="4" w:space="0" w:color="auto"/>
            </w:tcBorders>
          </w:tcPr>
          <w:p w:rsidR="008B48DA" w:rsidRPr="0066465E" w:rsidRDefault="008B48DA" w:rsidP="00B35D71">
            <w:pPr>
              <w:pStyle w:val="af1"/>
              <w:rPr>
                <w:rFonts w:ascii="Times New Roman" w:hAnsi="Times New Roman" w:cs="Times New Roman"/>
                <w:sz w:val="28"/>
                <w:szCs w:val="28"/>
              </w:rPr>
            </w:pPr>
            <w:r w:rsidRPr="0066465E">
              <w:rPr>
                <w:rFonts w:ascii="Times New Roman" w:hAnsi="Times New Roman" w:cs="Times New Roman"/>
                <w:sz w:val="28"/>
                <w:szCs w:val="28"/>
              </w:rPr>
              <w:t>Группа 1</w:t>
            </w:r>
          </w:p>
        </w:tc>
        <w:tc>
          <w:tcPr>
            <w:tcW w:w="4340" w:type="dxa"/>
            <w:gridSpan w:val="16"/>
            <w:tcBorders>
              <w:top w:val="single" w:sz="4" w:space="0" w:color="auto"/>
              <w:left w:val="single" w:sz="4" w:space="0" w:color="auto"/>
              <w:bottom w:val="single" w:sz="4" w:space="0" w:color="auto"/>
              <w:right w:val="single" w:sz="4" w:space="0" w:color="auto"/>
            </w:tcBorders>
          </w:tcPr>
          <w:p w:rsidR="008B48DA" w:rsidRPr="0066465E" w:rsidRDefault="008B48DA" w:rsidP="00B35D71">
            <w:pPr>
              <w:pStyle w:val="af0"/>
              <w:rPr>
                <w:rFonts w:ascii="Times New Roman" w:hAnsi="Times New Roman" w:cs="Times New Roman"/>
                <w:sz w:val="28"/>
                <w:szCs w:val="28"/>
              </w:rPr>
            </w:pPr>
          </w:p>
        </w:tc>
        <w:tc>
          <w:tcPr>
            <w:tcW w:w="1820" w:type="dxa"/>
            <w:gridSpan w:val="7"/>
            <w:tcBorders>
              <w:top w:val="single" w:sz="4" w:space="0" w:color="auto"/>
              <w:left w:val="single" w:sz="4" w:space="0" w:color="auto"/>
              <w:bottom w:val="single" w:sz="4" w:space="0" w:color="auto"/>
              <w:right w:val="single" w:sz="4" w:space="0" w:color="auto"/>
            </w:tcBorders>
          </w:tcPr>
          <w:p w:rsidR="008B48DA" w:rsidRPr="0066465E" w:rsidRDefault="008B48DA" w:rsidP="00B35D71">
            <w:pPr>
              <w:pStyle w:val="af0"/>
              <w:rPr>
                <w:rFonts w:ascii="Times New Roman" w:hAnsi="Times New Roman" w:cs="Times New Roman"/>
                <w:sz w:val="28"/>
                <w:szCs w:val="28"/>
              </w:rPr>
            </w:pPr>
          </w:p>
        </w:tc>
        <w:tc>
          <w:tcPr>
            <w:tcW w:w="1120" w:type="dxa"/>
            <w:gridSpan w:val="2"/>
            <w:tcBorders>
              <w:top w:val="single" w:sz="4" w:space="0" w:color="auto"/>
              <w:left w:val="single" w:sz="4" w:space="0" w:color="auto"/>
              <w:bottom w:val="single" w:sz="4" w:space="0" w:color="auto"/>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60" w:type="dxa"/>
        </w:trPr>
        <w:tc>
          <w:tcPr>
            <w:tcW w:w="2660" w:type="dxa"/>
            <w:gridSpan w:val="9"/>
            <w:vMerge/>
            <w:tcBorders>
              <w:top w:val="single" w:sz="4" w:space="0" w:color="auto"/>
              <w:bottom w:val="single" w:sz="4" w:space="0" w:color="auto"/>
              <w:right w:val="single" w:sz="4" w:space="0" w:color="auto"/>
            </w:tcBorders>
          </w:tcPr>
          <w:p w:rsidR="008B48DA" w:rsidRPr="0066465E" w:rsidRDefault="008B48DA" w:rsidP="00B35D71">
            <w:pPr>
              <w:pStyle w:val="af0"/>
              <w:rPr>
                <w:rFonts w:ascii="Times New Roman" w:hAnsi="Times New Roman" w:cs="Times New Roman"/>
                <w:sz w:val="28"/>
                <w:szCs w:val="28"/>
              </w:rPr>
            </w:pPr>
          </w:p>
        </w:tc>
        <w:tc>
          <w:tcPr>
            <w:tcW w:w="4340" w:type="dxa"/>
            <w:gridSpan w:val="16"/>
            <w:tcBorders>
              <w:top w:val="single" w:sz="4" w:space="0" w:color="auto"/>
              <w:left w:val="single" w:sz="4" w:space="0" w:color="auto"/>
              <w:bottom w:val="single" w:sz="4" w:space="0" w:color="auto"/>
              <w:right w:val="single" w:sz="4" w:space="0" w:color="auto"/>
            </w:tcBorders>
          </w:tcPr>
          <w:p w:rsidR="008B48DA" w:rsidRPr="0066465E" w:rsidRDefault="008B48DA" w:rsidP="00B35D71">
            <w:pPr>
              <w:pStyle w:val="af0"/>
              <w:rPr>
                <w:rFonts w:ascii="Times New Roman" w:hAnsi="Times New Roman" w:cs="Times New Roman"/>
                <w:sz w:val="28"/>
                <w:szCs w:val="28"/>
              </w:rPr>
            </w:pPr>
          </w:p>
        </w:tc>
        <w:tc>
          <w:tcPr>
            <w:tcW w:w="1820" w:type="dxa"/>
            <w:gridSpan w:val="7"/>
            <w:tcBorders>
              <w:top w:val="single" w:sz="4" w:space="0" w:color="auto"/>
              <w:left w:val="single" w:sz="4" w:space="0" w:color="auto"/>
              <w:bottom w:val="single" w:sz="4" w:space="0" w:color="auto"/>
              <w:right w:val="single" w:sz="4" w:space="0" w:color="auto"/>
            </w:tcBorders>
          </w:tcPr>
          <w:p w:rsidR="008B48DA" w:rsidRPr="0066465E" w:rsidRDefault="008B48DA" w:rsidP="00B35D71">
            <w:pPr>
              <w:pStyle w:val="af0"/>
              <w:rPr>
                <w:rFonts w:ascii="Times New Roman" w:hAnsi="Times New Roman" w:cs="Times New Roman"/>
                <w:sz w:val="28"/>
                <w:szCs w:val="28"/>
              </w:rPr>
            </w:pPr>
          </w:p>
        </w:tc>
        <w:tc>
          <w:tcPr>
            <w:tcW w:w="1120" w:type="dxa"/>
            <w:gridSpan w:val="2"/>
            <w:tcBorders>
              <w:top w:val="single" w:sz="4" w:space="0" w:color="auto"/>
              <w:left w:val="single" w:sz="4" w:space="0" w:color="auto"/>
              <w:bottom w:val="single" w:sz="4" w:space="0" w:color="auto"/>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60" w:type="dxa"/>
        </w:trPr>
        <w:tc>
          <w:tcPr>
            <w:tcW w:w="2660" w:type="dxa"/>
            <w:gridSpan w:val="9"/>
            <w:vMerge w:val="restart"/>
            <w:tcBorders>
              <w:top w:val="single" w:sz="4" w:space="0" w:color="auto"/>
              <w:bottom w:val="single" w:sz="4" w:space="0" w:color="auto"/>
              <w:right w:val="single" w:sz="4" w:space="0" w:color="auto"/>
            </w:tcBorders>
          </w:tcPr>
          <w:p w:rsidR="008B48DA" w:rsidRPr="0066465E" w:rsidRDefault="008B48DA" w:rsidP="00B35D71">
            <w:pPr>
              <w:pStyle w:val="af1"/>
              <w:rPr>
                <w:rFonts w:ascii="Times New Roman" w:hAnsi="Times New Roman" w:cs="Times New Roman"/>
                <w:sz w:val="28"/>
                <w:szCs w:val="28"/>
              </w:rPr>
            </w:pPr>
            <w:r w:rsidRPr="0066465E">
              <w:rPr>
                <w:rFonts w:ascii="Times New Roman" w:hAnsi="Times New Roman" w:cs="Times New Roman"/>
                <w:sz w:val="28"/>
                <w:szCs w:val="28"/>
              </w:rPr>
              <w:t>Группа 2</w:t>
            </w:r>
          </w:p>
        </w:tc>
        <w:tc>
          <w:tcPr>
            <w:tcW w:w="4340" w:type="dxa"/>
            <w:gridSpan w:val="16"/>
            <w:tcBorders>
              <w:top w:val="single" w:sz="4" w:space="0" w:color="auto"/>
              <w:left w:val="single" w:sz="4" w:space="0" w:color="auto"/>
              <w:bottom w:val="single" w:sz="4" w:space="0" w:color="auto"/>
              <w:right w:val="single" w:sz="4" w:space="0" w:color="auto"/>
            </w:tcBorders>
          </w:tcPr>
          <w:p w:rsidR="008B48DA" w:rsidRPr="0066465E" w:rsidRDefault="008B48DA" w:rsidP="00B35D71">
            <w:pPr>
              <w:pStyle w:val="af0"/>
              <w:rPr>
                <w:rFonts w:ascii="Times New Roman" w:hAnsi="Times New Roman" w:cs="Times New Roman"/>
                <w:sz w:val="28"/>
                <w:szCs w:val="28"/>
              </w:rPr>
            </w:pPr>
          </w:p>
        </w:tc>
        <w:tc>
          <w:tcPr>
            <w:tcW w:w="1820" w:type="dxa"/>
            <w:gridSpan w:val="7"/>
            <w:tcBorders>
              <w:top w:val="single" w:sz="4" w:space="0" w:color="auto"/>
              <w:left w:val="single" w:sz="4" w:space="0" w:color="auto"/>
              <w:bottom w:val="single" w:sz="4" w:space="0" w:color="auto"/>
              <w:right w:val="single" w:sz="4" w:space="0" w:color="auto"/>
            </w:tcBorders>
          </w:tcPr>
          <w:p w:rsidR="008B48DA" w:rsidRPr="0066465E" w:rsidRDefault="008B48DA" w:rsidP="00B35D71">
            <w:pPr>
              <w:pStyle w:val="af0"/>
              <w:rPr>
                <w:rFonts w:ascii="Times New Roman" w:hAnsi="Times New Roman" w:cs="Times New Roman"/>
                <w:sz w:val="28"/>
                <w:szCs w:val="28"/>
              </w:rPr>
            </w:pPr>
          </w:p>
        </w:tc>
        <w:tc>
          <w:tcPr>
            <w:tcW w:w="1120" w:type="dxa"/>
            <w:gridSpan w:val="2"/>
            <w:tcBorders>
              <w:top w:val="single" w:sz="4" w:space="0" w:color="auto"/>
              <w:left w:val="single" w:sz="4" w:space="0" w:color="auto"/>
              <w:bottom w:val="single" w:sz="4" w:space="0" w:color="auto"/>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60" w:type="dxa"/>
        </w:trPr>
        <w:tc>
          <w:tcPr>
            <w:tcW w:w="2660" w:type="dxa"/>
            <w:gridSpan w:val="9"/>
            <w:vMerge/>
            <w:tcBorders>
              <w:top w:val="single" w:sz="4" w:space="0" w:color="auto"/>
              <w:bottom w:val="single" w:sz="4" w:space="0" w:color="auto"/>
              <w:right w:val="single" w:sz="4" w:space="0" w:color="auto"/>
            </w:tcBorders>
          </w:tcPr>
          <w:p w:rsidR="008B48DA" w:rsidRPr="0066465E" w:rsidRDefault="008B48DA" w:rsidP="00B35D71">
            <w:pPr>
              <w:pStyle w:val="af0"/>
              <w:rPr>
                <w:rFonts w:ascii="Times New Roman" w:hAnsi="Times New Roman" w:cs="Times New Roman"/>
                <w:sz w:val="28"/>
                <w:szCs w:val="28"/>
              </w:rPr>
            </w:pPr>
          </w:p>
        </w:tc>
        <w:tc>
          <w:tcPr>
            <w:tcW w:w="4340" w:type="dxa"/>
            <w:gridSpan w:val="16"/>
            <w:tcBorders>
              <w:top w:val="single" w:sz="4" w:space="0" w:color="auto"/>
              <w:left w:val="single" w:sz="4" w:space="0" w:color="auto"/>
              <w:bottom w:val="single" w:sz="4" w:space="0" w:color="auto"/>
              <w:right w:val="single" w:sz="4" w:space="0" w:color="auto"/>
            </w:tcBorders>
          </w:tcPr>
          <w:p w:rsidR="008B48DA" w:rsidRPr="0066465E" w:rsidRDefault="008B48DA" w:rsidP="00B35D71">
            <w:pPr>
              <w:pStyle w:val="af0"/>
              <w:rPr>
                <w:rFonts w:ascii="Times New Roman" w:hAnsi="Times New Roman" w:cs="Times New Roman"/>
                <w:sz w:val="28"/>
                <w:szCs w:val="28"/>
              </w:rPr>
            </w:pPr>
          </w:p>
        </w:tc>
        <w:tc>
          <w:tcPr>
            <w:tcW w:w="1820" w:type="dxa"/>
            <w:gridSpan w:val="7"/>
            <w:tcBorders>
              <w:top w:val="single" w:sz="4" w:space="0" w:color="auto"/>
              <w:left w:val="single" w:sz="4" w:space="0" w:color="auto"/>
              <w:bottom w:val="single" w:sz="4" w:space="0" w:color="auto"/>
              <w:right w:val="single" w:sz="4" w:space="0" w:color="auto"/>
            </w:tcBorders>
          </w:tcPr>
          <w:p w:rsidR="008B48DA" w:rsidRPr="0066465E" w:rsidRDefault="008B48DA" w:rsidP="00B35D71">
            <w:pPr>
              <w:pStyle w:val="af0"/>
              <w:rPr>
                <w:rFonts w:ascii="Times New Roman" w:hAnsi="Times New Roman" w:cs="Times New Roman"/>
                <w:sz w:val="28"/>
                <w:szCs w:val="28"/>
              </w:rPr>
            </w:pPr>
          </w:p>
        </w:tc>
        <w:tc>
          <w:tcPr>
            <w:tcW w:w="1120" w:type="dxa"/>
            <w:gridSpan w:val="2"/>
            <w:tcBorders>
              <w:top w:val="single" w:sz="4" w:space="0" w:color="auto"/>
              <w:left w:val="single" w:sz="4" w:space="0" w:color="auto"/>
              <w:bottom w:val="single" w:sz="4" w:space="0" w:color="auto"/>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60" w:type="dxa"/>
        </w:trPr>
        <w:tc>
          <w:tcPr>
            <w:tcW w:w="9940" w:type="dxa"/>
            <w:gridSpan w:val="34"/>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60" w:type="dxa"/>
        </w:trPr>
        <w:tc>
          <w:tcPr>
            <w:tcW w:w="9940" w:type="dxa"/>
            <w:gridSpan w:val="34"/>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r w:rsidRPr="0066465E">
              <w:rPr>
                <w:rFonts w:ascii="Times New Roman" w:hAnsi="Times New Roman" w:cs="Times New Roman"/>
                <w:sz w:val="28"/>
                <w:szCs w:val="28"/>
              </w:rPr>
              <w:t>7.5. Издержки и выгоды адресатов предлагаемого правового регулирования, не</w:t>
            </w:r>
          </w:p>
        </w:tc>
      </w:tr>
      <w:tr w:rsidR="008B48DA" w:rsidRPr="0066465E" w:rsidTr="00B35D71">
        <w:trPr>
          <w:gridAfter w:val="1"/>
          <w:wAfter w:w="5460" w:type="dxa"/>
        </w:trPr>
        <w:tc>
          <w:tcPr>
            <w:tcW w:w="5040" w:type="dxa"/>
            <w:gridSpan w:val="17"/>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proofErr w:type="gramStart"/>
            <w:r w:rsidRPr="0066465E">
              <w:rPr>
                <w:rFonts w:ascii="Times New Roman" w:hAnsi="Times New Roman" w:cs="Times New Roman"/>
                <w:sz w:val="28"/>
                <w:szCs w:val="28"/>
              </w:rPr>
              <w:t>поддающиеся</w:t>
            </w:r>
            <w:proofErr w:type="gramEnd"/>
            <w:r w:rsidRPr="0066465E">
              <w:rPr>
                <w:rFonts w:ascii="Times New Roman" w:hAnsi="Times New Roman" w:cs="Times New Roman"/>
                <w:sz w:val="28"/>
                <w:szCs w:val="28"/>
              </w:rPr>
              <w:t xml:space="preserve"> количественной оценке:</w:t>
            </w:r>
          </w:p>
        </w:tc>
        <w:tc>
          <w:tcPr>
            <w:tcW w:w="4900" w:type="dxa"/>
            <w:gridSpan w:val="17"/>
            <w:tcBorders>
              <w:top w:val="nil"/>
              <w:left w:val="nil"/>
              <w:bottom w:val="single" w:sz="4" w:space="0" w:color="auto"/>
              <w:right w:val="nil"/>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60" w:type="dxa"/>
        </w:trPr>
        <w:tc>
          <w:tcPr>
            <w:tcW w:w="9940" w:type="dxa"/>
            <w:gridSpan w:val="34"/>
            <w:tcBorders>
              <w:top w:val="nil"/>
              <w:left w:val="nil"/>
              <w:bottom w:val="single" w:sz="4" w:space="0" w:color="auto"/>
              <w:right w:val="nil"/>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60" w:type="dxa"/>
        </w:trPr>
        <w:tc>
          <w:tcPr>
            <w:tcW w:w="9940" w:type="dxa"/>
            <w:gridSpan w:val="34"/>
            <w:tcBorders>
              <w:top w:val="nil"/>
              <w:left w:val="nil"/>
              <w:bottom w:val="nil"/>
              <w:right w:val="nil"/>
            </w:tcBorders>
          </w:tcPr>
          <w:p w:rsidR="008B48DA" w:rsidRPr="00FD58D3" w:rsidRDefault="008B48DA" w:rsidP="00B35D71">
            <w:pPr>
              <w:pStyle w:val="af0"/>
              <w:jc w:val="center"/>
              <w:rPr>
                <w:rFonts w:ascii="Times New Roman" w:hAnsi="Times New Roman" w:cs="Times New Roman"/>
              </w:rPr>
            </w:pPr>
            <w:r w:rsidRPr="00FD58D3">
              <w:rPr>
                <w:rFonts w:ascii="Times New Roman" w:hAnsi="Times New Roman" w:cs="Times New Roman"/>
              </w:rPr>
              <w:t>(место для текстового описания)</w:t>
            </w:r>
          </w:p>
        </w:tc>
      </w:tr>
      <w:tr w:rsidR="008B48DA" w:rsidRPr="0066465E" w:rsidTr="00B35D71">
        <w:trPr>
          <w:gridAfter w:val="1"/>
          <w:wAfter w:w="5460" w:type="dxa"/>
        </w:trPr>
        <w:tc>
          <w:tcPr>
            <w:tcW w:w="3360" w:type="dxa"/>
            <w:gridSpan w:val="11"/>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r w:rsidRPr="0066465E">
              <w:rPr>
                <w:rFonts w:ascii="Times New Roman" w:hAnsi="Times New Roman" w:cs="Times New Roman"/>
                <w:sz w:val="28"/>
                <w:szCs w:val="28"/>
              </w:rPr>
              <w:t>7.6. Источники данных:</w:t>
            </w:r>
          </w:p>
        </w:tc>
        <w:tc>
          <w:tcPr>
            <w:tcW w:w="6580" w:type="dxa"/>
            <w:gridSpan w:val="23"/>
            <w:tcBorders>
              <w:top w:val="nil"/>
              <w:left w:val="nil"/>
              <w:bottom w:val="single" w:sz="4" w:space="0" w:color="auto"/>
              <w:right w:val="nil"/>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60" w:type="dxa"/>
        </w:trPr>
        <w:tc>
          <w:tcPr>
            <w:tcW w:w="9940" w:type="dxa"/>
            <w:gridSpan w:val="34"/>
            <w:tcBorders>
              <w:top w:val="nil"/>
              <w:left w:val="nil"/>
              <w:bottom w:val="single" w:sz="4" w:space="0" w:color="auto"/>
              <w:right w:val="nil"/>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60" w:type="dxa"/>
        </w:trPr>
        <w:tc>
          <w:tcPr>
            <w:tcW w:w="9940" w:type="dxa"/>
            <w:gridSpan w:val="34"/>
            <w:tcBorders>
              <w:top w:val="nil"/>
              <w:left w:val="nil"/>
              <w:bottom w:val="nil"/>
              <w:right w:val="nil"/>
            </w:tcBorders>
          </w:tcPr>
          <w:p w:rsidR="008B48DA" w:rsidRPr="00FD58D3" w:rsidRDefault="008B48DA" w:rsidP="00B35D71">
            <w:pPr>
              <w:pStyle w:val="af0"/>
              <w:jc w:val="center"/>
              <w:rPr>
                <w:rFonts w:ascii="Times New Roman" w:hAnsi="Times New Roman" w:cs="Times New Roman"/>
              </w:rPr>
            </w:pPr>
            <w:r w:rsidRPr="00FD58D3">
              <w:rPr>
                <w:rFonts w:ascii="Times New Roman" w:hAnsi="Times New Roman" w:cs="Times New Roman"/>
              </w:rPr>
              <w:t>(место для текстового описания)</w:t>
            </w:r>
          </w:p>
        </w:tc>
      </w:tr>
      <w:tr w:rsidR="008B48DA" w:rsidRPr="0066465E" w:rsidTr="00B35D71">
        <w:trPr>
          <w:gridAfter w:val="1"/>
          <w:wAfter w:w="5460" w:type="dxa"/>
        </w:trPr>
        <w:tc>
          <w:tcPr>
            <w:tcW w:w="9940" w:type="dxa"/>
            <w:gridSpan w:val="34"/>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r w:rsidRPr="0066465E">
              <w:rPr>
                <w:rFonts w:ascii="Times New Roman" w:hAnsi="Times New Roman" w:cs="Times New Roman"/>
                <w:sz w:val="28"/>
                <w:szCs w:val="28"/>
              </w:rPr>
              <w:t>8. Оценка рисков неблагоприятных последствий применения предлагаемого правового регулирования:</w:t>
            </w:r>
          </w:p>
        </w:tc>
      </w:tr>
      <w:tr w:rsidR="008B48DA" w:rsidRPr="0066465E" w:rsidTr="00B35D71">
        <w:trPr>
          <w:gridAfter w:val="1"/>
          <w:wAfter w:w="5460" w:type="dxa"/>
        </w:trPr>
        <w:tc>
          <w:tcPr>
            <w:tcW w:w="9940" w:type="dxa"/>
            <w:gridSpan w:val="34"/>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60" w:type="dxa"/>
        </w:trPr>
        <w:tc>
          <w:tcPr>
            <w:tcW w:w="1260" w:type="dxa"/>
            <w:gridSpan w:val="3"/>
            <w:tcBorders>
              <w:top w:val="single" w:sz="4" w:space="0" w:color="auto"/>
              <w:bottom w:val="single" w:sz="4" w:space="0" w:color="auto"/>
              <w:right w:val="single" w:sz="4" w:space="0" w:color="auto"/>
            </w:tcBorders>
          </w:tcPr>
          <w:p w:rsidR="008B48DA" w:rsidRPr="0066465E" w:rsidRDefault="008B48DA" w:rsidP="00B35D71">
            <w:pPr>
              <w:pStyle w:val="af0"/>
              <w:jc w:val="center"/>
              <w:rPr>
                <w:rFonts w:ascii="Times New Roman" w:hAnsi="Times New Roman" w:cs="Times New Roman"/>
                <w:sz w:val="28"/>
                <w:szCs w:val="28"/>
              </w:rPr>
            </w:pPr>
            <w:r w:rsidRPr="0066465E">
              <w:rPr>
                <w:rFonts w:ascii="Times New Roman" w:hAnsi="Times New Roman" w:cs="Times New Roman"/>
                <w:sz w:val="28"/>
                <w:szCs w:val="28"/>
              </w:rPr>
              <w:t>8.1. Виды рисков</w:t>
            </w:r>
          </w:p>
        </w:tc>
        <w:tc>
          <w:tcPr>
            <w:tcW w:w="3640" w:type="dxa"/>
            <w:gridSpan w:val="13"/>
            <w:tcBorders>
              <w:top w:val="single" w:sz="4" w:space="0" w:color="auto"/>
              <w:left w:val="single" w:sz="4" w:space="0" w:color="auto"/>
              <w:bottom w:val="single" w:sz="4" w:space="0" w:color="auto"/>
              <w:right w:val="single" w:sz="4" w:space="0" w:color="auto"/>
            </w:tcBorders>
            <w:vAlign w:val="center"/>
          </w:tcPr>
          <w:p w:rsidR="008B48DA" w:rsidRPr="0066465E" w:rsidRDefault="008B48DA" w:rsidP="00B35D71">
            <w:pPr>
              <w:pStyle w:val="af0"/>
              <w:jc w:val="center"/>
              <w:rPr>
                <w:rFonts w:ascii="Times New Roman" w:hAnsi="Times New Roman" w:cs="Times New Roman"/>
                <w:sz w:val="28"/>
                <w:szCs w:val="28"/>
              </w:rPr>
            </w:pPr>
            <w:r w:rsidRPr="0066465E">
              <w:rPr>
                <w:rFonts w:ascii="Times New Roman" w:hAnsi="Times New Roman" w:cs="Times New Roman"/>
                <w:sz w:val="28"/>
                <w:szCs w:val="28"/>
              </w:rPr>
              <w:t>8.2. Оценка вероятности наступления неблагоприятных последствий</w:t>
            </w:r>
          </w:p>
        </w:tc>
        <w:tc>
          <w:tcPr>
            <w:tcW w:w="1820" w:type="dxa"/>
            <w:gridSpan w:val="7"/>
            <w:tcBorders>
              <w:top w:val="single" w:sz="4" w:space="0" w:color="auto"/>
              <w:left w:val="single" w:sz="4" w:space="0" w:color="auto"/>
              <w:bottom w:val="single" w:sz="4" w:space="0" w:color="auto"/>
              <w:right w:val="single" w:sz="4" w:space="0" w:color="auto"/>
            </w:tcBorders>
            <w:vAlign w:val="center"/>
          </w:tcPr>
          <w:p w:rsidR="008B48DA" w:rsidRPr="0066465E" w:rsidRDefault="008B48DA" w:rsidP="00B35D71">
            <w:pPr>
              <w:pStyle w:val="af0"/>
              <w:jc w:val="center"/>
              <w:rPr>
                <w:rFonts w:ascii="Times New Roman" w:hAnsi="Times New Roman" w:cs="Times New Roman"/>
                <w:sz w:val="28"/>
                <w:szCs w:val="28"/>
              </w:rPr>
            </w:pPr>
            <w:r w:rsidRPr="0066465E">
              <w:rPr>
                <w:rFonts w:ascii="Times New Roman" w:hAnsi="Times New Roman" w:cs="Times New Roman"/>
                <w:sz w:val="28"/>
                <w:szCs w:val="28"/>
              </w:rPr>
              <w:t>8.3. Методы контроля рисков</w:t>
            </w:r>
          </w:p>
        </w:tc>
        <w:tc>
          <w:tcPr>
            <w:tcW w:w="3220" w:type="dxa"/>
            <w:gridSpan w:val="11"/>
            <w:tcBorders>
              <w:top w:val="single" w:sz="4" w:space="0" w:color="auto"/>
              <w:left w:val="single" w:sz="4" w:space="0" w:color="auto"/>
              <w:bottom w:val="single" w:sz="4" w:space="0" w:color="auto"/>
            </w:tcBorders>
            <w:vAlign w:val="center"/>
          </w:tcPr>
          <w:p w:rsidR="008B48DA" w:rsidRPr="0066465E" w:rsidRDefault="008B48DA" w:rsidP="00B35D71">
            <w:pPr>
              <w:pStyle w:val="af0"/>
              <w:jc w:val="center"/>
              <w:rPr>
                <w:rFonts w:ascii="Times New Roman" w:hAnsi="Times New Roman" w:cs="Times New Roman"/>
                <w:sz w:val="28"/>
                <w:szCs w:val="28"/>
              </w:rPr>
            </w:pPr>
            <w:r w:rsidRPr="0066465E">
              <w:rPr>
                <w:rFonts w:ascii="Times New Roman" w:hAnsi="Times New Roman" w:cs="Times New Roman"/>
                <w:sz w:val="28"/>
                <w:szCs w:val="28"/>
              </w:rPr>
              <w:t>8.4. Степень контроля рисков (</w:t>
            </w:r>
            <w:proofErr w:type="gramStart"/>
            <w:r w:rsidRPr="0066465E">
              <w:rPr>
                <w:rFonts w:ascii="Times New Roman" w:hAnsi="Times New Roman" w:cs="Times New Roman"/>
                <w:sz w:val="28"/>
                <w:szCs w:val="28"/>
              </w:rPr>
              <w:t>полный</w:t>
            </w:r>
            <w:proofErr w:type="gramEnd"/>
            <w:r w:rsidRPr="0066465E">
              <w:rPr>
                <w:rFonts w:ascii="Times New Roman" w:hAnsi="Times New Roman" w:cs="Times New Roman"/>
                <w:sz w:val="28"/>
                <w:szCs w:val="28"/>
              </w:rPr>
              <w:t xml:space="preserve"> / частичный / отсутствует)</w:t>
            </w:r>
          </w:p>
        </w:tc>
      </w:tr>
      <w:tr w:rsidR="008B48DA" w:rsidRPr="0066465E" w:rsidTr="00B35D71">
        <w:trPr>
          <w:gridAfter w:val="1"/>
          <w:wAfter w:w="5460" w:type="dxa"/>
        </w:trPr>
        <w:tc>
          <w:tcPr>
            <w:tcW w:w="1260" w:type="dxa"/>
            <w:gridSpan w:val="3"/>
            <w:tcBorders>
              <w:top w:val="single" w:sz="4" w:space="0" w:color="auto"/>
              <w:bottom w:val="single" w:sz="4" w:space="0" w:color="auto"/>
              <w:right w:val="single" w:sz="4" w:space="0" w:color="auto"/>
            </w:tcBorders>
            <w:vAlign w:val="center"/>
          </w:tcPr>
          <w:p w:rsidR="008B48DA" w:rsidRPr="0066465E" w:rsidRDefault="008B48DA" w:rsidP="00B35D71">
            <w:pPr>
              <w:pStyle w:val="af1"/>
              <w:rPr>
                <w:rFonts w:ascii="Times New Roman" w:hAnsi="Times New Roman" w:cs="Times New Roman"/>
                <w:sz w:val="28"/>
                <w:szCs w:val="28"/>
              </w:rPr>
            </w:pPr>
            <w:r w:rsidRPr="0066465E">
              <w:rPr>
                <w:rFonts w:ascii="Times New Roman" w:hAnsi="Times New Roman" w:cs="Times New Roman"/>
                <w:sz w:val="28"/>
                <w:szCs w:val="28"/>
              </w:rPr>
              <w:t>Риск 1</w:t>
            </w:r>
          </w:p>
        </w:tc>
        <w:tc>
          <w:tcPr>
            <w:tcW w:w="3640" w:type="dxa"/>
            <w:gridSpan w:val="13"/>
            <w:tcBorders>
              <w:top w:val="single" w:sz="4" w:space="0" w:color="auto"/>
              <w:left w:val="single" w:sz="4" w:space="0" w:color="auto"/>
              <w:bottom w:val="single" w:sz="4" w:space="0" w:color="auto"/>
              <w:right w:val="single" w:sz="4" w:space="0" w:color="auto"/>
            </w:tcBorders>
            <w:vAlign w:val="center"/>
          </w:tcPr>
          <w:p w:rsidR="008B48DA" w:rsidRPr="0066465E" w:rsidRDefault="008B48DA" w:rsidP="00B35D71">
            <w:pPr>
              <w:pStyle w:val="af0"/>
              <w:rPr>
                <w:rFonts w:ascii="Times New Roman" w:hAnsi="Times New Roman" w:cs="Times New Roman"/>
                <w:sz w:val="28"/>
                <w:szCs w:val="28"/>
              </w:rPr>
            </w:pPr>
          </w:p>
        </w:tc>
        <w:tc>
          <w:tcPr>
            <w:tcW w:w="1820" w:type="dxa"/>
            <w:gridSpan w:val="7"/>
            <w:tcBorders>
              <w:top w:val="single" w:sz="4" w:space="0" w:color="auto"/>
              <w:left w:val="single" w:sz="4" w:space="0" w:color="auto"/>
              <w:bottom w:val="single" w:sz="4" w:space="0" w:color="auto"/>
              <w:right w:val="single" w:sz="4" w:space="0" w:color="auto"/>
            </w:tcBorders>
            <w:vAlign w:val="center"/>
          </w:tcPr>
          <w:p w:rsidR="008B48DA" w:rsidRPr="0066465E" w:rsidRDefault="008B48DA" w:rsidP="00B35D71">
            <w:pPr>
              <w:pStyle w:val="af0"/>
              <w:rPr>
                <w:rFonts w:ascii="Times New Roman" w:hAnsi="Times New Roman" w:cs="Times New Roman"/>
                <w:sz w:val="28"/>
                <w:szCs w:val="28"/>
              </w:rPr>
            </w:pPr>
          </w:p>
        </w:tc>
        <w:tc>
          <w:tcPr>
            <w:tcW w:w="3220" w:type="dxa"/>
            <w:gridSpan w:val="11"/>
            <w:tcBorders>
              <w:top w:val="single" w:sz="4" w:space="0" w:color="auto"/>
              <w:left w:val="single" w:sz="4" w:space="0" w:color="auto"/>
              <w:bottom w:val="single" w:sz="4" w:space="0" w:color="auto"/>
            </w:tcBorders>
            <w:vAlign w:val="center"/>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60" w:type="dxa"/>
        </w:trPr>
        <w:tc>
          <w:tcPr>
            <w:tcW w:w="1260" w:type="dxa"/>
            <w:gridSpan w:val="3"/>
            <w:tcBorders>
              <w:top w:val="single" w:sz="4" w:space="0" w:color="auto"/>
              <w:bottom w:val="single" w:sz="4" w:space="0" w:color="auto"/>
              <w:right w:val="single" w:sz="4" w:space="0" w:color="auto"/>
            </w:tcBorders>
            <w:vAlign w:val="center"/>
          </w:tcPr>
          <w:p w:rsidR="008B48DA" w:rsidRPr="0066465E" w:rsidRDefault="008B48DA" w:rsidP="00B35D71">
            <w:pPr>
              <w:pStyle w:val="af1"/>
              <w:rPr>
                <w:rFonts w:ascii="Times New Roman" w:hAnsi="Times New Roman" w:cs="Times New Roman"/>
                <w:sz w:val="28"/>
                <w:szCs w:val="28"/>
              </w:rPr>
            </w:pPr>
            <w:r w:rsidRPr="0066465E">
              <w:rPr>
                <w:rFonts w:ascii="Times New Roman" w:hAnsi="Times New Roman" w:cs="Times New Roman"/>
                <w:sz w:val="28"/>
                <w:szCs w:val="28"/>
              </w:rPr>
              <w:t>Риск 2</w:t>
            </w:r>
          </w:p>
        </w:tc>
        <w:tc>
          <w:tcPr>
            <w:tcW w:w="3640" w:type="dxa"/>
            <w:gridSpan w:val="13"/>
            <w:tcBorders>
              <w:top w:val="single" w:sz="4" w:space="0" w:color="auto"/>
              <w:left w:val="single" w:sz="4" w:space="0" w:color="auto"/>
              <w:bottom w:val="single" w:sz="4" w:space="0" w:color="auto"/>
              <w:right w:val="single" w:sz="4" w:space="0" w:color="auto"/>
            </w:tcBorders>
            <w:vAlign w:val="center"/>
          </w:tcPr>
          <w:p w:rsidR="008B48DA" w:rsidRPr="0066465E" w:rsidRDefault="008B48DA" w:rsidP="00B35D71">
            <w:pPr>
              <w:pStyle w:val="af0"/>
              <w:rPr>
                <w:rFonts w:ascii="Times New Roman" w:hAnsi="Times New Roman" w:cs="Times New Roman"/>
                <w:sz w:val="28"/>
                <w:szCs w:val="28"/>
              </w:rPr>
            </w:pPr>
          </w:p>
        </w:tc>
        <w:tc>
          <w:tcPr>
            <w:tcW w:w="1820" w:type="dxa"/>
            <w:gridSpan w:val="7"/>
            <w:tcBorders>
              <w:top w:val="single" w:sz="4" w:space="0" w:color="auto"/>
              <w:left w:val="single" w:sz="4" w:space="0" w:color="auto"/>
              <w:bottom w:val="single" w:sz="4" w:space="0" w:color="auto"/>
              <w:right w:val="single" w:sz="4" w:space="0" w:color="auto"/>
            </w:tcBorders>
            <w:vAlign w:val="center"/>
          </w:tcPr>
          <w:p w:rsidR="008B48DA" w:rsidRPr="0066465E" w:rsidRDefault="008B48DA" w:rsidP="00B35D71">
            <w:pPr>
              <w:pStyle w:val="af0"/>
              <w:rPr>
                <w:rFonts w:ascii="Times New Roman" w:hAnsi="Times New Roman" w:cs="Times New Roman"/>
                <w:sz w:val="28"/>
                <w:szCs w:val="28"/>
              </w:rPr>
            </w:pPr>
          </w:p>
        </w:tc>
        <w:tc>
          <w:tcPr>
            <w:tcW w:w="3220" w:type="dxa"/>
            <w:gridSpan w:val="11"/>
            <w:tcBorders>
              <w:top w:val="single" w:sz="4" w:space="0" w:color="auto"/>
              <w:left w:val="single" w:sz="4" w:space="0" w:color="auto"/>
              <w:bottom w:val="single" w:sz="4" w:space="0" w:color="auto"/>
            </w:tcBorders>
            <w:vAlign w:val="center"/>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60" w:type="dxa"/>
        </w:trPr>
        <w:tc>
          <w:tcPr>
            <w:tcW w:w="9940" w:type="dxa"/>
            <w:gridSpan w:val="34"/>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60" w:type="dxa"/>
        </w:trPr>
        <w:tc>
          <w:tcPr>
            <w:tcW w:w="3360" w:type="dxa"/>
            <w:gridSpan w:val="11"/>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r w:rsidRPr="0066465E">
              <w:rPr>
                <w:rFonts w:ascii="Times New Roman" w:hAnsi="Times New Roman" w:cs="Times New Roman"/>
                <w:sz w:val="28"/>
                <w:szCs w:val="28"/>
              </w:rPr>
              <w:t>8.5. Источники данных:</w:t>
            </w:r>
          </w:p>
        </w:tc>
        <w:tc>
          <w:tcPr>
            <w:tcW w:w="6580" w:type="dxa"/>
            <w:gridSpan w:val="23"/>
            <w:tcBorders>
              <w:top w:val="nil"/>
              <w:left w:val="nil"/>
              <w:bottom w:val="single" w:sz="4" w:space="0" w:color="auto"/>
              <w:right w:val="nil"/>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60" w:type="dxa"/>
        </w:trPr>
        <w:tc>
          <w:tcPr>
            <w:tcW w:w="3360" w:type="dxa"/>
            <w:gridSpan w:val="11"/>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p>
        </w:tc>
        <w:tc>
          <w:tcPr>
            <w:tcW w:w="6580" w:type="dxa"/>
            <w:gridSpan w:val="23"/>
            <w:tcBorders>
              <w:top w:val="nil"/>
              <w:left w:val="nil"/>
              <w:bottom w:val="nil"/>
              <w:right w:val="nil"/>
            </w:tcBorders>
          </w:tcPr>
          <w:p w:rsidR="008B48DA" w:rsidRPr="00FD58D3" w:rsidRDefault="008B48DA" w:rsidP="00B35D71">
            <w:pPr>
              <w:pStyle w:val="af0"/>
              <w:jc w:val="center"/>
              <w:rPr>
                <w:rFonts w:ascii="Times New Roman" w:hAnsi="Times New Roman" w:cs="Times New Roman"/>
              </w:rPr>
            </w:pPr>
            <w:r w:rsidRPr="00FD58D3">
              <w:rPr>
                <w:rFonts w:ascii="Times New Roman" w:hAnsi="Times New Roman" w:cs="Times New Roman"/>
              </w:rPr>
              <w:t>(место для текстового описания)</w:t>
            </w:r>
          </w:p>
        </w:tc>
      </w:tr>
      <w:tr w:rsidR="008B48DA" w:rsidRPr="0066465E" w:rsidTr="00B35D71">
        <w:trPr>
          <w:gridAfter w:val="1"/>
          <w:wAfter w:w="5460" w:type="dxa"/>
        </w:trPr>
        <w:tc>
          <w:tcPr>
            <w:tcW w:w="9940" w:type="dxa"/>
            <w:gridSpan w:val="34"/>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r w:rsidRPr="0066465E">
              <w:rPr>
                <w:rFonts w:ascii="Times New Roman" w:hAnsi="Times New Roman" w:cs="Times New Roman"/>
                <w:sz w:val="28"/>
                <w:szCs w:val="28"/>
              </w:rPr>
              <w:t>9. Сравнение возможных вариантов решения проблемы:</w:t>
            </w:r>
          </w:p>
        </w:tc>
      </w:tr>
      <w:tr w:rsidR="008B48DA" w:rsidRPr="0066465E" w:rsidTr="00B35D71">
        <w:trPr>
          <w:gridAfter w:val="1"/>
          <w:wAfter w:w="5460" w:type="dxa"/>
        </w:trPr>
        <w:tc>
          <w:tcPr>
            <w:tcW w:w="9940" w:type="dxa"/>
            <w:gridSpan w:val="34"/>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60" w:type="dxa"/>
        </w:trPr>
        <w:tc>
          <w:tcPr>
            <w:tcW w:w="6160" w:type="dxa"/>
            <w:gridSpan w:val="20"/>
            <w:tcBorders>
              <w:top w:val="single" w:sz="4" w:space="0" w:color="auto"/>
              <w:bottom w:val="single" w:sz="4" w:space="0" w:color="auto"/>
              <w:right w:val="single" w:sz="4" w:space="0" w:color="auto"/>
            </w:tcBorders>
          </w:tcPr>
          <w:p w:rsidR="008B48DA" w:rsidRPr="0066465E" w:rsidRDefault="008B48DA" w:rsidP="00B35D71">
            <w:pPr>
              <w:pStyle w:val="af0"/>
              <w:rPr>
                <w:rFonts w:ascii="Times New Roman" w:hAnsi="Times New Roman" w:cs="Times New Roman"/>
                <w:sz w:val="28"/>
                <w:szCs w:val="28"/>
              </w:rPr>
            </w:pPr>
          </w:p>
        </w:tc>
        <w:tc>
          <w:tcPr>
            <w:tcW w:w="1260" w:type="dxa"/>
            <w:gridSpan w:val="7"/>
            <w:tcBorders>
              <w:top w:val="single" w:sz="4" w:space="0" w:color="auto"/>
              <w:left w:val="single" w:sz="4" w:space="0" w:color="auto"/>
              <w:bottom w:val="single" w:sz="4" w:space="0" w:color="auto"/>
              <w:right w:val="single" w:sz="4" w:space="0" w:color="auto"/>
            </w:tcBorders>
          </w:tcPr>
          <w:p w:rsidR="008B48DA" w:rsidRPr="0066465E" w:rsidRDefault="008B48DA" w:rsidP="00B35D71">
            <w:pPr>
              <w:pStyle w:val="af0"/>
              <w:jc w:val="center"/>
              <w:rPr>
                <w:rFonts w:ascii="Times New Roman" w:hAnsi="Times New Roman" w:cs="Times New Roman"/>
                <w:sz w:val="28"/>
                <w:szCs w:val="28"/>
              </w:rPr>
            </w:pPr>
            <w:r w:rsidRPr="0066465E">
              <w:rPr>
                <w:rFonts w:ascii="Times New Roman" w:hAnsi="Times New Roman" w:cs="Times New Roman"/>
                <w:sz w:val="28"/>
                <w:szCs w:val="28"/>
              </w:rPr>
              <w:t>Вариант 1</w:t>
            </w:r>
          </w:p>
        </w:tc>
        <w:tc>
          <w:tcPr>
            <w:tcW w:w="1260" w:type="dxa"/>
            <w:gridSpan w:val="4"/>
            <w:tcBorders>
              <w:top w:val="single" w:sz="4" w:space="0" w:color="auto"/>
              <w:left w:val="single" w:sz="4" w:space="0" w:color="auto"/>
              <w:bottom w:val="single" w:sz="4" w:space="0" w:color="auto"/>
              <w:right w:val="single" w:sz="4" w:space="0" w:color="auto"/>
            </w:tcBorders>
          </w:tcPr>
          <w:p w:rsidR="008B48DA" w:rsidRPr="0066465E" w:rsidRDefault="008B48DA" w:rsidP="00B35D71">
            <w:pPr>
              <w:pStyle w:val="af0"/>
              <w:jc w:val="center"/>
              <w:rPr>
                <w:rFonts w:ascii="Times New Roman" w:hAnsi="Times New Roman" w:cs="Times New Roman"/>
                <w:sz w:val="28"/>
                <w:szCs w:val="28"/>
              </w:rPr>
            </w:pPr>
            <w:r w:rsidRPr="0066465E">
              <w:rPr>
                <w:rFonts w:ascii="Times New Roman" w:hAnsi="Times New Roman" w:cs="Times New Roman"/>
                <w:sz w:val="28"/>
                <w:szCs w:val="28"/>
              </w:rPr>
              <w:t>Вариант 2</w:t>
            </w:r>
          </w:p>
        </w:tc>
        <w:tc>
          <w:tcPr>
            <w:tcW w:w="1260" w:type="dxa"/>
            <w:gridSpan w:val="3"/>
            <w:tcBorders>
              <w:top w:val="single" w:sz="4" w:space="0" w:color="auto"/>
              <w:left w:val="single" w:sz="4" w:space="0" w:color="auto"/>
              <w:bottom w:val="single" w:sz="4" w:space="0" w:color="auto"/>
            </w:tcBorders>
          </w:tcPr>
          <w:p w:rsidR="008B48DA" w:rsidRPr="0066465E" w:rsidRDefault="008B48DA" w:rsidP="00B35D71">
            <w:pPr>
              <w:pStyle w:val="af0"/>
              <w:jc w:val="center"/>
              <w:rPr>
                <w:rFonts w:ascii="Times New Roman" w:hAnsi="Times New Roman" w:cs="Times New Roman"/>
                <w:sz w:val="28"/>
                <w:szCs w:val="28"/>
              </w:rPr>
            </w:pPr>
            <w:r w:rsidRPr="0066465E">
              <w:rPr>
                <w:rFonts w:ascii="Times New Roman" w:hAnsi="Times New Roman" w:cs="Times New Roman"/>
                <w:sz w:val="28"/>
                <w:szCs w:val="28"/>
              </w:rPr>
              <w:t>Вариант 3</w:t>
            </w:r>
          </w:p>
        </w:tc>
      </w:tr>
      <w:tr w:rsidR="008B48DA" w:rsidRPr="0066465E" w:rsidTr="00B35D71">
        <w:trPr>
          <w:gridAfter w:val="1"/>
          <w:wAfter w:w="5460" w:type="dxa"/>
        </w:trPr>
        <w:tc>
          <w:tcPr>
            <w:tcW w:w="6160" w:type="dxa"/>
            <w:gridSpan w:val="20"/>
            <w:tcBorders>
              <w:top w:val="single" w:sz="4" w:space="0" w:color="auto"/>
              <w:bottom w:val="single" w:sz="4" w:space="0" w:color="auto"/>
              <w:right w:val="single" w:sz="4" w:space="0" w:color="auto"/>
            </w:tcBorders>
          </w:tcPr>
          <w:p w:rsidR="008B48DA" w:rsidRPr="0066465E" w:rsidRDefault="008B48DA" w:rsidP="00B35D71">
            <w:pPr>
              <w:pStyle w:val="af1"/>
              <w:rPr>
                <w:rFonts w:ascii="Times New Roman" w:hAnsi="Times New Roman" w:cs="Times New Roman"/>
                <w:sz w:val="28"/>
                <w:szCs w:val="28"/>
              </w:rPr>
            </w:pPr>
            <w:r w:rsidRPr="0066465E">
              <w:rPr>
                <w:rFonts w:ascii="Times New Roman" w:hAnsi="Times New Roman" w:cs="Times New Roman"/>
                <w:sz w:val="28"/>
                <w:szCs w:val="28"/>
              </w:rPr>
              <w:t>9.1. Содержание варианта решения проблемы</w:t>
            </w:r>
          </w:p>
        </w:tc>
        <w:tc>
          <w:tcPr>
            <w:tcW w:w="1260" w:type="dxa"/>
            <w:gridSpan w:val="7"/>
            <w:tcBorders>
              <w:top w:val="single" w:sz="4" w:space="0" w:color="auto"/>
              <w:left w:val="single" w:sz="4" w:space="0" w:color="auto"/>
              <w:bottom w:val="single" w:sz="4" w:space="0" w:color="auto"/>
              <w:right w:val="single" w:sz="4" w:space="0" w:color="auto"/>
            </w:tcBorders>
          </w:tcPr>
          <w:p w:rsidR="008B48DA" w:rsidRPr="0066465E" w:rsidRDefault="008B48DA" w:rsidP="00B35D71">
            <w:pPr>
              <w:pStyle w:val="af0"/>
              <w:rPr>
                <w:rFonts w:ascii="Times New Roman" w:hAnsi="Times New Roman" w:cs="Times New Roman"/>
                <w:sz w:val="28"/>
                <w:szCs w:val="28"/>
              </w:rPr>
            </w:pPr>
          </w:p>
        </w:tc>
        <w:tc>
          <w:tcPr>
            <w:tcW w:w="1260" w:type="dxa"/>
            <w:gridSpan w:val="4"/>
            <w:tcBorders>
              <w:top w:val="single" w:sz="4" w:space="0" w:color="auto"/>
              <w:left w:val="single" w:sz="4" w:space="0" w:color="auto"/>
              <w:bottom w:val="single" w:sz="4" w:space="0" w:color="auto"/>
              <w:right w:val="single" w:sz="4" w:space="0" w:color="auto"/>
            </w:tcBorders>
          </w:tcPr>
          <w:p w:rsidR="008B48DA" w:rsidRPr="0066465E" w:rsidRDefault="008B48DA" w:rsidP="00B35D71">
            <w:pPr>
              <w:pStyle w:val="af0"/>
              <w:rPr>
                <w:rFonts w:ascii="Times New Roman" w:hAnsi="Times New Roman" w:cs="Times New Roman"/>
                <w:sz w:val="28"/>
                <w:szCs w:val="28"/>
              </w:rPr>
            </w:pPr>
          </w:p>
        </w:tc>
        <w:tc>
          <w:tcPr>
            <w:tcW w:w="1260" w:type="dxa"/>
            <w:gridSpan w:val="3"/>
            <w:tcBorders>
              <w:top w:val="single" w:sz="4" w:space="0" w:color="auto"/>
              <w:left w:val="single" w:sz="4" w:space="0" w:color="auto"/>
              <w:bottom w:val="single" w:sz="4" w:space="0" w:color="auto"/>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60" w:type="dxa"/>
        </w:trPr>
        <w:tc>
          <w:tcPr>
            <w:tcW w:w="6160" w:type="dxa"/>
            <w:gridSpan w:val="20"/>
            <w:tcBorders>
              <w:top w:val="single" w:sz="4" w:space="0" w:color="auto"/>
              <w:bottom w:val="single" w:sz="4" w:space="0" w:color="auto"/>
              <w:right w:val="single" w:sz="4" w:space="0" w:color="auto"/>
            </w:tcBorders>
          </w:tcPr>
          <w:p w:rsidR="008B48DA" w:rsidRPr="0066465E" w:rsidRDefault="008B48DA" w:rsidP="00B35D71">
            <w:pPr>
              <w:pStyle w:val="af1"/>
              <w:rPr>
                <w:rFonts w:ascii="Times New Roman" w:hAnsi="Times New Roman" w:cs="Times New Roman"/>
                <w:sz w:val="28"/>
                <w:szCs w:val="28"/>
              </w:rPr>
            </w:pPr>
            <w:r w:rsidRPr="0066465E">
              <w:rPr>
                <w:rFonts w:ascii="Times New Roman" w:hAnsi="Times New Roman" w:cs="Times New Roman"/>
                <w:sz w:val="28"/>
                <w:szCs w:val="28"/>
              </w:rPr>
              <w:t>9.2.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1260" w:type="dxa"/>
            <w:gridSpan w:val="7"/>
            <w:tcBorders>
              <w:top w:val="single" w:sz="4" w:space="0" w:color="auto"/>
              <w:left w:val="single" w:sz="4" w:space="0" w:color="auto"/>
              <w:bottom w:val="single" w:sz="4" w:space="0" w:color="auto"/>
              <w:right w:val="single" w:sz="4" w:space="0" w:color="auto"/>
            </w:tcBorders>
          </w:tcPr>
          <w:p w:rsidR="008B48DA" w:rsidRPr="0066465E" w:rsidRDefault="008B48DA" w:rsidP="00B35D71">
            <w:pPr>
              <w:pStyle w:val="af0"/>
              <w:rPr>
                <w:rFonts w:ascii="Times New Roman" w:hAnsi="Times New Roman" w:cs="Times New Roman"/>
                <w:sz w:val="28"/>
                <w:szCs w:val="28"/>
              </w:rPr>
            </w:pPr>
          </w:p>
        </w:tc>
        <w:tc>
          <w:tcPr>
            <w:tcW w:w="1260" w:type="dxa"/>
            <w:gridSpan w:val="4"/>
            <w:tcBorders>
              <w:top w:val="single" w:sz="4" w:space="0" w:color="auto"/>
              <w:left w:val="single" w:sz="4" w:space="0" w:color="auto"/>
              <w:bottom w:val="single" w:sz="4" w:space="0" w:color="auto"/>
              <w:right w:val="single" w:sz="4" w:space="0" w:color="auto"/>
            </w:tcBorders>
          </w:tcPr>
          <w:p w:rsidR="008B48DA" w:rsidRPr="0066465E" w:rsidRDefault="008B48DA" w:rsidP="00B35D71">
            <w:pPr>
              <w:pStyle w:val="af0"/>
              <w:rPr>
                <w:rFonts w:ascii="Times New Roman" w:hAnsi="Times New Roman" w:cs="Times New Roman"/>
                <w:sz w:val="28"/>
                <w:szCs w:val="28"/>
              </w:rPr>
            </w:pPr>
          </w:p>
        </w:tc>
        <w:tc>
          <w:tcPr>
            <w:tcW w:w="1260" w:type="dxa"/>
            <w:gridSpan w:val="3"/>
            <w:tcBorders>
              <w:top w:val="single" w:sz="4" w:space="0" w:color="auto"/>
              <w:left w:val="single" w:sz="4" w:space="0" w:color="auto"/>
              <w:bottom w:val="single" w:sz="4" w:space="0" w:color="auto"/>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60" w:type="dxa"/>
        </w:trPr>
        <w:tc>
          <w:tcPr>
            <w:tcW w:w="6160" w:type="dxa"/>
            <w:gridSpan w:val="20"/>
            <w:tcBorders>
              <w:top w:val="single" w:sz="4" w:space="0" w:color="auto"/>
              <w:bottom w:val="single" w:sz="4" w:space="0" w:color="auto"/>
              <w:right w:val="single" w:sz="4" w:space="0" w:color="auto"/>
            </w:tcBorders>
          </w:tcPr>
          <w:p w:rsidR="008B48DA" w:rsidRPr="0066465E" w:rsidRDefault="008B48DA" w:rsidP="00B35D71">
            <w:pPr>
              <w:pStyle w:val="af1"/>
              <w:rPr>
                <w:rFonts w:ascii="Times New Roman" w:hAnsi="Times New Roman" w:cs="Times New Roman"/>
                <w:sz w:val="28"/>
                <w:szCs w:val="28"/>
              </w:rPr>
            </w:pPr>
            <w:r w:rsidRPr="0066465E">
              <w:rPr>
                <w:rFonts w:ascii="Times New Roman" w:hAnsi="Times New Roman" w:cs="Times New Roman"/>
                <w:sz w:val="28"/>
                <w:szCs w:val="28"/>
              </w:rPr>
              <w:t>9.3. 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1260" w:type="dxa"/>
            <w:gridSpan w:val="7"/>
            <w:tcBorders>
              <w:top w:val="single" w:sz="4" w:space="0" w:color="auto"/>
              <w:left w:val="single" w:sz="4" w:space="0" w:color="auto"/>
              <w:bottom w:val="single" w:sz="4" w:space="0" w:color="auto"/>
              <w:right w:val="single" w:sz="4" w:space="0" w:color="auto"/>
            </w:tcBorders>
          </w:tcPr>
          <w:p w:rsidR="008B48DA" w:rsidRPr="0066465E" w:rsidRDefault="008B48DA" w:rsidP="00B35D71">
            <w:pPr>
              <w:pStyle w:val="af0"/>
              <w:rPr>
                <w:rFonts w:ascii="Times New Roman" w:hAnsi="Times New Roman" w:cs="Times New Roman"/>
                <w:sz w:val="28"/>
                <w:szCs w:val="28"/>
              </w:rPr>
            </w:pPr>
          </w:p>
        </w:tc>
        <w:tc>
          <w:tcPr>
            <w:tcW w:w="1260" w:type="dxa"/>
            <w:gridSpan w:val="4"/>
            <w:tcBorders>
              <w:top w:val="single" w:sz="4" w:space="0" w:color="auto"/>
              <w:left w:val="single" w:sz="4" w:space="0" w:color="auto"/>
              <w:bottom w:val="single" w:sz="4" w:space="0" w:color="auto"/>
              <w:right w:val="single" w:sz="4" w:space="0" w:color="auto"/>
            </w:tcBorders>
          </w:tcPr>
          <w:p w:rsidR="008B48DA" w:rsidRPr="0066465E" w:rsidRDefault="008B48DA" w:rsidP="00B35D71">
            <w:pPr>
              <w:pStyle w:val="af0"/>
              <w:rPr>
                <w:rFonts w:ascii="Times New Roman" w:hAnsi="Times New Roman" w:cs="Times New Roman"/>
                <w:sz w:val="28"/>
                <w:szCs w:val="28"/>
              </w:rPr>
            </w:pPr>
          </w:p>
        </w:tc>
        <w:tc>
          <w:tcPr>
            <w:tcW w:w="1260" w:type="dxa"/>
            <w:gridSpan w:val="3"/>
            <w:tcBorders>
              <w:top w:val="single" w:sz="4" w:space="0" w:color="auto"/>
              <w:left w:val="single" w:sz="4" w:space="0" w:color="auto"/>
              <w:bottom w:val="single" w:sz="4" w:space="0" w:color="auto"/>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60" w:type="dxa"/>
        </w:trPr>
        <w:tc>
          <w:tcPr>
            <w:tcW w:w="6160" w:type="dxa"/>
            <w:gridSpan w:val="20"/>
            <w:tcBorders>
              <w:top w:val="single" w:sz="4" w:space="0" w:color="auto"/>
              <w:bottom w:val="single" w:sz="4" w:space="0" w:color="auto"/>
              <w:right w:val="single" w:sz="4" w:space="0" w:color="auto"/>
            </w:tcBorders>
          </w:tcPr>
          <w:p w:rsidR="008B48DA" w:rsidRPr="0066465E" w:rsidRDefault="008B48DA" w:rsidP="00B35D71">
            <w:pPr>
              <w:pStyle w:val="af1"/>
              <w:rPr>
                <w:rFonts w:ascii="Times New Roman" w:hAnsi="Times New Roman" w:cs="Times New Roman"/>
                <w:sz w:val="28"/>
                <w:szCs w:val="28"/>
              </w:rPr>
            </w:pPr>
            <w:r w:rsidRPr="0066465E">
              <w:rPr>
                <w:rFonts w:ascii="Times New Roman" w:hAnsi="Times New Roman" w:cs="Times New Roman"/>
                <w:sz w:val="28"/>
                <w:szCs w:val="28"/>
              </w:rPr>
              <w:t>9.4. Оценка расхо</w:t>
            </w:r>
            <w:r>
              <w:rPr>
                <w:rFonts w:ascii="Times New Roman" w:hAnsi="Times New Roman" w:cs="Times New Roman"/>
                <w:sz w:val="28"/>
                <w:szCs w:val="28"/>
              </w:rPr>
              <w:t xml:space="preserve">дов (доходов) </w:t>
            </w:r>
            <w:r w:rsidRPr="0066465E">
              <w:rPr>
                <w:rFonts w:ascii="Times New Roman" w:hAnsi="Times New Roman" w:cs="Times New Roman"/>
                <w:sz w:val="28"/>
                <w:szCs w:val="28"/>
              </w:rPr>
              <w:t>бюджета муниципальн</w:t>
            </w:r>
            <w:r>
              <w:rPr>
                <w:rFonts w:ascii="Times New Roman" w:hAnsi="Times New Roman" w:cs="Times New Roman"/>
                <w:sz w:val="28"/>
                <w:szCs w:val="28"/>
              </w:rPr>
              <w:t>ого образования Новокубанский район</w:t>
            </w:r>
            <w:r w:rsidRPr="0066465E">
              <w:rPr>
                <w:rFonts w:ascii="Times New Roman" w:hAnsi="Times New Roman" w:cs="Times New Roman"/>
                <w:sz w:val="28"/>
                <w:szCs w:val="28"/>
              </w:rPr>
              <w:t>, связанных с введением предлагаемого правового регулирования</w:t>
            </w:r>
          </w:p>
        </w:tc>
        <w:tc>
          <w:tcPr>
            <w:tcW w:w="1260" w:type="dxa"/>
            <w:gridSpan w:val="7"/>
            <w:tcBorders>
              <w:top w:val="single" w:sz="4" w:space="0" w:color="auto"/>
              <w:left w:val="single" w:sz="4" w:space="0" w:color="auto"/>
              <w:bottom w:val="single" w:sz="4" w:space="0" w:color="auto"/>
              <w:right w:val="single" w:sz="4" w:space="0" w:color="auto"/>
            </w:tcBorders>
          </w:tcPr>
          <w:p w:rsidR="008B48DA" w:rsidRPr="0066465E" w:rsidRDefault="008B48DA" w:rsidP="00B35D71">
            <w:pPr>
              <w:pStyle w:val="af0"/>
              <w:rPr>
                <w:rFonts w:ascii="Times New Roman" w:hAnsi="Times New Roman" w:cs="Times New Roman"/>
                <w:sz w:val="28"/>
                <w:szCs w:val="28"/>
              </w:rPr>
            </w:pPr>
          </w:p>
        </w:tc>
        <w:tc>
          <w:tcPr>
            <w:tcW w:w="1260" w:type="dxa"/>
            <w:gridSpan w:val="4"/>
            <w:tcBorders>
              <w:top w:val="single" w:sz="4" w:space="0" w:color="auto"/>
              <w:left w:val="single" w:sz="4" w:space="0" w:color="auto"/>
              <w:bottom w:val="single" w:sz="4" w:space="0" w:color="auto"/>
              <w:right w:val="single" w:sz="4" w:space="0" w:color="auto"/>
            </w:tcBorders>
          </w:tcPr>
          <w:p w:rsidR="008B48DA" w:rsidRPr="0066465E" w:rsidRDefault="008B48DA" w:rsidP="00B35D71">
            <w:pPr>
              <w:pStyle w:val="af0"/>
              <w:rPr>
                <w:rFonts w:ascii="Times New Roman" w:hAnsi="Times New Roman" w:cs="Times New Roman"/>
                <w:sz w:val="28"/>
                <w:szCs w:val="28"/>
              </w:rPr>
            </w:pPr>
          </w:p>
        </w:tc>
        <w:tc>
          <w:tcPr>
            <w:tcW w:w="1260" w:type="dxa"/>
            <w:gridSpan w:val="3"/>
            <w:tcBorders>
              <w:top w:val="single" w:sz="4" w:space="0" w:color="auto"/>
              <w:left w:val="single" w:sz="4" w:space="0" w:color="auto"/>
              <w:bottom w:val="single" w:sz="4" w:space="0" w:color="auto"/>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60" w:type="dxa"/>
        </w:trPr>
        <w:tc>
          <w:tcPr>
            <w:tcW w:w="6160" w:type="dxa"/>
            <w:gridSpan w:val="20"/>
            <w:tcBorders>
              <w:top w:val="single" w:sz="4" w:space="0" w:color="auto"/>
              <w:bottom w:val="single" w:sz="4" w:space="0" w:color="auto"/>
              <w:right w:val="single" w:sz="4" w:space="0" w:color="auto"/>
            </w:tcBorders>
          </w:tcPr>
          <w:p w:rsidR="008B48DA" w:rsidRPr="0066465E" w:rsidRDefault="008B48DA" w:rsidP="00B35D71">
            <w:pPr>
              <w:pStyle w:val="af1"/>
              <w:rPr>
                <w:rFonts w:ascii="Times New Roman" w:hAnsi="Times New Roman" w:cs="Times New Roman"/>
                <w:sz w:val="28"/>
                <w:szCs w:val="28"/>
              </w:rPr>
            </w:pPr>
            <w:r w:rsidRPr="0066465E">
              <w:rPr>
                <w:rFonts w:ascii="Times New Roman" w:hAnsi="Times New Roman" w:cs="Times New Roman"/>
                <w:sz w:val="28"/>
                <w:szCs w:val="28"/>
              </w:rPr>
              <w:t>9.5. Оценка возможности достижения заявленных целей регулирования (</w:t>
            </w:r>
            <w:r w:rsidRPr="00FD58D3">
              <w:rPr>
                <w:rStyle w:val="ae"/>
                <w:rFonts w:ascii="Times New Roman" w:hAnsi="Times New Roman"/>
                <w:sz w:val="28"/>
                <w:szCs w:val="28"/>
              </w:rPr>
              <w:t>пункт 3</w:t>
            </w:r>
            <w:r w:rsidRPr="0066465E">
              <w:rPr>
                <w:rFonts w:ascii="Times New Roman" w:hAnsi="Times New Roman" w:cs="Times New Roman"/>
                <w:sz w:val="28"/>
                <w:szCs w:val="28"/>
              </w:rPr>
              <w:t xml:space="preserve"> настоящего сводного отчёта) посредством применения рассматриваемых вариантов предлагаемого правового регулирования</w:t>
            </w:r>
          </w:p>
        </w:tc>
        <w:tc>
          <w:tcPr>
            <w:tcW w:w="1260" w:type="dxa"/>
            <w:gridSpan w:val="7"/>
            <w:tcBorders>
              <w:top w:val="single" w:sz="4" w:space="0" w:color="auto"/>
              <w:left w:val="single" w:sz="4" w:space="0" w:color="auto"/>
              <w:bottom w:val="single" w:sz="4" w:space="0" w:color="auto"/>
              <w:right w:val="single" w:sz="4" w:space="0" w:color="auto"/>
            </w:tcBorders>
          </w:tcPr>
          <w:p w:rsidR="008B48DA" w:rsidRPr="0066465E" w:rsidRDefault="008B48DA" w:rsidP="00B35D71">
            <w:pPr>
              <w:pStyle w:val="af0"/>
              <w:rPr>
                <w:rFonts w:ascii="Times New Roman" w:hAnsi="Times New Roman" w:cs="Times New Roman"/>
                <w:sz w:val="28"/>
                <w:szCs w:val="28"/>
              </w:rPr>
            </w:pPr>
          </w:p>
        </w:tc>
        <w:tc>
          <w:tcPr>
            <w:tcW w:w="1260" w:type="dxa"/>
            <w:gridSpan w:val="4"/>
            <w:tcBorders>
              <w:top w:val="single" w:sz="4" w:space="0" w:color="auto"/>
              <w:left w:val="single" w:sz="4" w:space="0" w:color="auto"/>
              <w:bottom w:val="single" w:sz="4" w:space="0" w:color="auto"/>
              <w:right w:val="single" w:sz="4" w:space="0" w:color="auto"/>
            </w:tcBorders>
          </w:tcPr>
          <w:p w:rsidR="008B48DA" w:rsidRPr="0066465E" w:rsidRDefault="008B48DA" w:rsidP="00B35D71">
            <w:pPr>
              <w:pStyle w:val="af0"/>
              <w:rPr>
                <w:rFonts w:ascii="Times New Roman" w:hAnsi="Times New Roman" w:cs="Times New Roman"/>
                <w:sz w:val="28"/>
                <w:szCs w:val="28"/>
              </w:rPr>
            </w:pPr>
          </w:p>
        </w:tc>
        <w:tc>
          <w:tcPr>
            <w:tcW w:w="1260" w:type="dxa"/>
            <w:gridSpan w:val="3"/>
            <w:tcBorders>
              <w:top w:val="single" w:sz="4" w:space="0" w:color="auto"/>
              <w:left w:val="single" w:sz="4" w:space="0" w:color="auto"/>
              <w:bottom w:val="single" w:sz="4" w:space="0" w:color="auto"/>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60" w:type="dxa"/>
        </w:trPr>
        <w:tc>
          <w:tcPr>
            <w:tcW w:w="6160" w:type="dxa"/>
            <w:gridSpan w:val="20"/>
            <w:tcBorders>
              <w:top w:val="single" w:sz="4" w:space="0" w:color="auto"/>
              <w:bottom w:val="single" w:sz="4" w:space="0" w:color="auto"/>
              <w:right w:val="single" w:sz="4" w:space="0" w:color="auto"/>
            </w:tcBorders>
          </w:tcPr>
          <w:p w:rsidR="008B48DA" w:rsidRPr="0066465E" w:rsidRDefault="008B48DA" w:rsidP="00B35D71">
            <w:pPr>
              <w:pStyle w:val="af1"/>
              <w:rPr>
                <w:rFonts w:ascii="Times New Roman" w:hAnsi="Times New Roman" w:cs="Times New Roman"/>
                <w:sz w:val="28"/>
                <w:szCs w:val="28"/>
              </w:rPr>
            </w:pPr>
            <w:r w:rsidRPr="0066465E">
              <w:rPr>
                <w:rFonts w:ascii="Times New Roman" w:hAnsi="Times New Roman" w:cs="Times New Roman"/>
                <w:sz w:val="28"/>
                <w:szCs w:val="28"/>
              </w:rPr>
              <w:t>9.6. Оценка рисков неблагоприятных последствий</w:t>
            </w:r>
          </w:p>
        </w:tc>
        <w:tc>
          <w:tcPr>
            <w:tcW w:w="1260" w:type="dxa"/>
            <w:gridSpan w:val="7"/>
            <w:tcBorders>
              <w:top w:val="single" w:sz="4" w:space="0" w:color="auto"/>
              <w:left w:val="single" w:sz="4" w:space="0" w:color="auto"/>
              <w:bottom w:val="single" w:sz="4" w:space="0" w:color="auto"/>
              <w:right w:val="single" w:sz="4" w:space="0" w:color="auto"/>
            </w:tcBorders>
          </w:tcPr>
          <w:p w:rsidR="008B48DA" w:rsidRPr="0066465E" w:rsidRDefault="008B48DA" w:rsidP="00B35D71">
            <w:pPr>
              <w:pStyle w:val="af0"/>
              <w:rPr>
                <w:rFonts w:ascii="Times New Roman" w:hAnsi="Times New Roman" w:cs="Times New Roman"/>
                <w:sz w:val="28"/>
                <w:szCs w:val="28"/>
              </w:rPr>
            </w:pPr>
          </w:p>
        </w:tc>
        <w:tc>
          <w:tcPr>
            <w:tcW w:w="1260" w:type="dxa"/>
            <w:gridSpan w:val="4"/>
            <w:tcBorders>
              <w:top w:val="single" w:sz="4" w:space="0" w:color="auto"/>
              <w:left w:val="single" w:sz="4" w:space="0" w:color="auto"/>
              <w:bottom w:val="single" w:sz="4" w:space="0" w:color="auto"/>
              <w:right w:val="single" w:sz="4" w:space="0" w:color="auto"/>
            </w:tcBorders>
          </w:tcPr>
          <w:p w:rsidR="008B48DA" w:rsidRPr="0066465E" w:rsidRDefault="008B48DA" w:rsidP="00B35D71">
            <w:pPr>
              <w:pStyle w:val="af0"/>
              <w:rPr>
                <w:rFonts w:ascii="Times New Roman" w:hAnsi="Times New Roman" w:cs="Times New Roman"/>
                <w:sz w:val="28"/>
                <w:szCs w:val="28"/>
              </w:rPr>
            </w:pPr>
          </w:p>
        </w:tc>
        <w:tc>
          <w:tcPr>
            <w:tcW w:w="1260" w:type="dxa"/>
            <w:gridSpan w:val="3"/>
            <w:tcBorders>
              <w:top w:val="single" w:sz="4" w:space="0" w:color="auto"/>
              <w:left w:val="single" w:sz="4" w:space="0" w:color="auto"/>
              <w:bottom w:val="single" w:sz="4" w:space="0" w:color="auto"/>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60" w:type="dxa"/>
        </w:trPr>
        <w:tc>
          <w:tcPr>
            <w:tcW w:w="9940" w:type="dxa"/>
            <w:gridSpan w:val="34"/>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60" w:type="dxa"/>
        </w:trPr>
        <w:tc>
          <w:tcPr>
            <w:tcW w:w="9940" w:type="dxa"/>
            <w:gridSpan w:val="34"/>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r w:rsidRPr="0066465E">
              <w:rPr>
                <w:rFonts w:ascii="Times New Roman" w:hAnsi="Times New Roman" w:cs="Times New Roman"/>
                <w:sz w:val="28"/>
                <w:szCs w:val="28"/>
              </w:rPr>
              <w:t xml:space="preserve">9.7. Обоснование выбора предпочтительного варианта решения </w:t>
            </w:r>
            <w:proofErr w:type="gramStart"/>
            <w:r w:rsidRPr="0066465E">
              <w:rPr>
                <w:rFonts w:ascii="Times New Roman" w:hAnsi="Times New Roman" w:cs="Times New Roman"/>
                <w:sz w:val="28"/>
                <w:szCs w:val="28"/>
              </w:rPr>
              <w:t>выявленной</w:t>
            </w:r>
            <w:proofErr w:type="gramEnd"/>
          </w:p>
        </w:tc>
      </w:tr>
      <w:tr w:rsidR="008B48DA" w:rsidRPr="0066465E" w:rsidTr="00B35D71">
        <w:trPr>
          <w:gridAfter w:val="1"/>
          <w:wAfter w:w="5460" w:type="dxa"/>
        </w:trPr>
        <w:tc>
          <w:tcPr>
            <w:tcW w:w="1680" w:type="dxa"/>
            <w:gridSpan w:val="4"/>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r w:rsidRPr="0066465E">
              <w:rPr>
                <w:rFonts w:ascii="Times New Roman" w:hAnsi="Times New Roman" w:cs="Times New Roman"/>
                <w:sz w:val="28"/>
                <w:szCs w:val="28"/>
              </w:rPr>
              <w:t>проблемы:</w:t>
            </w:r>
          </w:p>
        </w:tc>
        <w:tc>
          <w:tcPr>
            <w:tcW w:w="8260" w:type="dxa"/>
            <w:gridSpan w:val="30"/>
            <w:tcBorders>
              <w:top w:val="nil"/>
              <w:left w:val="nil"/>
              <w:bottom w:val="single" w:sz="4" w:space="0" w:color="auto"/>
              <w:right w:val="nil"/>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60" w:type="dxa"/>
        </w:trPr>
        <w:tc>
          <w:tcPr>
            <w:tcW w:w="9940" w:type="dxa"/>
            <w:gridSpan w:val="34"/>
            <w:tcBorders>
              <w:top w:val="nil"/>
              <w:left w:val="nil"/>
              <w:bottom w:val="single" w:sz="4" w:space="0" w:color="auto"/>
              <w:right w:val="nil"/>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60" w:type="dxa"/>
        </w:trPr>
        <w:tc>
          <w:tcPr>
            <w:tcW w:w="9940" w:type="dxa"/>
            <w:gridSpan w:val="34"/>
            <w:tcBorders>
              <w:top w:val="nil"/>
              <w:left w:val="nil"/>
              <w:bottom w:val="nil"/>
              <w:right w:val="nil"/>
            </w:tcBorders>
          </w:tcPr>
          <w:p w:rsidR="008B48DA" w:rsidRPr="00FD58D3" w:rsidRDefault="008B48DA" w:rsidP="00B35D71">
            <w:pPr>
              <w:pStyle w:val="af0"/>
              <w:jc w:val="center"/>
              <w:rPr>
                <w:rFonts w:ascii="Times New Roman" w:hAnsi="Times New Roman" w:cs="Times New Roman"/>
              </w:rPr>
            </w:pPr>
            <w:r w:rsidRPr="00FD58D3">
              <w:rPr>
                <w:rFonts w:ascii="Times New Roman" w:hAnsi="Times New Roman" w:cs="Times New Roman"/>
              </w:rPr>
              <w:t>(место для текстового описания)</w:t>
            </w:r>
          </w:p>
        </w:tc>
      </w:tr>
      <w:tr w:rsidR="008B48DA" w:rsidRPr="0066465E" w:rsidTr="00B35D71">
        <w:trPr>
          <w:gridAfter w:val="1"/>
          <w:wAfter w:w="5460" w:type="dxa"/>
        </w:trPr>
        <w:tc>
          <w:tcPr>
            <w:tcW w:w="8680" w:type="dxa"/>
            <w:gridSpan w:val="31"/>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r w:rsidRPr="0066465E">
              <w:rPr>
                <w:rFonts w:ascii="Times New Roman" w:hAnsi="Times New Roman" w:cs="Times New Roman"/>
                <w:sz w:val="28"/>
                <w:szCs w:val="28"/>
              </w:rPr>
              <w:t>9.8. Детальное описание предлагаемого варианта решения проблемы:</w:t>
            </w:r>
          </w:p>
        </w:tc>
        <w:tc>
          <w:tcPr>
            <w:tcW w:w="1260" w:type="dxa"/>
            <w:gridSpan w:val="3"/>
            <w:tcBorders>
              <w:top w:val="nil"/>
              <w:left w:val="nil"/>
              <w:bottom w:val="single" w:sz="4" w:space="0" w:color="auto"/>
              <w:right w:val="nil"/>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60" w:type="dxa"/>
        </w:trPr>
        <w:tc>
          <w:tcPr>
            <w:tcW w:w="9940" w:type="dxa"/>
            <w:gridSpan w:val="34"/>
            <w:tcBorders>
              <w:top w:val="nil"/>
              <w:left w:val="nil"/>
              <w:bottom w:val="single" w:sz="4" w:space="0" w:color="auto"/>
              <w:right w:val="nil"/>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60" w:type="dxa"/>
        </w:trPr>
        <w:tc>
          <w:tcPr>
            <w:tcW w:w="9940" w:type="dxa"/>
            <w:gridSpan w:val="34"/>
            <w:tcBorders>
              <w:top w:val="nil"/>
              <w:left w:val="nil"/>
              <w:bottom w:val="nil"/>
              <w:right w:val="nil"/>
            </w:tcBorders>
          </w:tcPr>
          <w:p w:rsidR="008B48DA" w:rsidRPr="00FD58D3" w:rsidRDefault="008B48DA" w:rsidP="00B35D71">
            <w:pPr>
              <w:pStyle w:val="af0"/>
              <w:jc w:val="center"/>
              <w:rPr>
                <w:rFonts w:ascii="Times New Roman" w:hAnsi="Times New Roman" w:cs="Times New Roman"/>
              </w:rPr>
            </w:pPr>
            <w:r w:rsidRPr="00FD58D3">
              <w:rPr>
                <w:rFonts w:ascii="Times New Roman" w:hAnsi="Times New Roman" w:cs="Times New Roman"/>
              </w:rPr>
              <w:t>(место для текстового описания)</w:t>
            </w:r>
          </w:p>
        </w:tc>
      </w:tr>
      <w:tr w:rsidR="008B48DA" w:rsidRPr="0066465E" w:rsidTr="00B35D71">
        <w:trPr>
          <w:gridAfter w:val="1"/>
          <w:wAfter w:w="5460" w:type="dxa"/>
        </w:trPr>
        <w:tc>
          <w:tcPr>
            <w:tcW w:w="9940" w:type="dxa"/>
            <w:gridSpan w:val="34"/>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r w:rsidRPr="0066465E">
              <w:rPr>
                <w:rFonts w:ascii="Times New Roman" w:hAnsi="Times New Roman" w:cs="Times New Roman"/>
                <w:sz w:val="28"/>
                <w:szCs w:val="28"/>
              </w:rPr>
              <w:t>10. Оценка необходимости установления переходного периода и (или)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w:t>
            </w:r>
          </w:p>
        </w:tc>
      </w:tr>
      <w:tr w:rsidR="008B48DA" w:rsidRPr="0066465E" w:rsidTr="00B35D71">
        <w:trPr>
          <w:gridAfter w:val="1"/>
          <w:wAfter w:w="5460" w:type="dxa"/>
        </w:trPr>
        <w:tc>
          <w:tcPr>
            <w:tcW w:w="9940" w:type="dxa"/>
            <w:gridSpan w:val="34"/>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r w:rsidRPr="0066465E">
              <w:rPr>
                <w:rFonts w:ascii="Times New Roman" w:hAnsi="Times New Roman" w:cs="Times New Roman"/>
                <w:sz w:val="28"/>
                <w:szCs w:val="28"/>
              </w:rPr>
              <w:t>10.1. Предполагаемая дата вступления в силу муниципального нормативного</w:t>
            </w:r>
          </w:p>
        </w:tc>
      </w:tr>
      <w:tr w:rsidR="008B48DA" w:rsidRPr="0066465E" w:rsidTr="00B35D71">
        <w:trPr>
          <w:gridAfter w:val="1"/>
          <w:wAfter w:w="5460" w:type="dxa"/>
        </w:trPr>
        <w:tc>
          <w:tcPr>
            <w:tcW w:w="2520" w:type="dxa"/>
            <w:gridSpan w:val="8"/>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r w:rsidRPr="0066465E">
              <w:rPr>
                <w:rFonts w:ascii="Times New Roman" w:hAnsi="Times New Roman" w:cs="Times New Roman"/>
                <w:sz w:val="28"/>
                <w:szCs w:val="28"/>
              </w:rPr>
              <w:t>правового акта:</w:t>
            </w:r>
          </w:p>
        </w:tc>
        <w:tc>
          <w:tcPr>
            <w:tcW w:w="7420" w:type="dxa"/>
            <w:gridSpan w:val="26"/>
            <w:tcBorders>
              <w:top w:val="nil"/>
              <w:left w:val="nil"/>
              <w:bottom w:val="single" w:sz="4" w:space="0" w:color="auto"/>
              <w:right w:val="nil"/>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60" w:type="dxa"/>
        </w:trPr>
        <w:tc>
          <w:tcPr>
            <w:tcW w:w="2520" w:type="dxa"/>
            <w:gridSpan w:val="8"/>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p>
        </w:tc>
        <w:tc>
          <w:tcPr>
            <w:tcW w:w="7420" w:type="dxa"/>
            <w:gridSpan w:val="26"/>
            <w:tcBorders>
              <w:top w:val="nil"/>
              <w:left w:val="nil"/>
              <w:bottom w:val="nil"/>
              <w:right w:val="nil"/>
            </w:tcBorders>
          </w:tcPr>
          <w:p w:rsidR="008B48DA" w:rsidRPr="00FD58D3" w:rsidRDefault="008B48DA" w:rsidP="00B35D71">
            <w:pPr>
              <w:pStyle w:val="af0"/>
              <w:jc w:val="center"/>
              <w:rPr>
                <w:rFonts w:ascii="Times New Roman" w:hAnsi="Times New Roman" w:cs="Times New Roman"/>
              </w:rPr>
            </w:pPr>
            <w:r w:rsidRPr="00FD58D3">
              <w:rPr>
                <w:rFonts w:ascii="Times New Roman" w:hAnsi="Times New Roman" w:cs="Times New Roman"/>
              </w:rPr>
              <w:t>(если положения вводятся в действие в разное время, указывается пункт проекта акта и дата введения)</w:t>
            </w:r>
          </w:p>
        </w:tc>
      </w:tr>
      <w:tr w:rsidR="008B48DA" w:rsidRPr="0066465E" w:rsidTr="00B35D71">
        <w:trPr>
          <w:gridAfter w:val="1"/>
          <w:wAfter w:w="5460" w:type="dxa"/>
        </w:trPr>
        <w:tc>
          <w:tcPr>
            <w:tcW w:w="9940" w:type="dxa"/>
            <w:gridSpan w:val="34"/>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r w:rsidRPr="0066465E">
              <w:rPr>
                <w:rFonts w:ascii="Times New Roman" w:hAnsi="Times New Roman" w:cs="Times New Roman"/>
                <w:sz w:val="28"/>
                <w:szCs w:val="28"/>
              </w:rPr>
              <w:t>10.2. Необходимость установления переходного периода и (или) отсрочки введения предлагаемого правового регулирования: есть (нет)</w:t>
            </w:r>
          </w:p>
        </w:tc>
      </w:tr>
      <w:tr w:rsidR="008B48DA" w:rsidRPr="0066465E" w:rsidTr="00B35D71">
        <w:trPr>
          <w:gridAfter w:val="1"/>
          <w:wAfter w:w="5460" w:type="dxa"/>
        </w:trPr>
        <w:tc>
          <w:tcPr>
            <w:tcW w:w="3920" w:type="dxa"/>
            <w:gridSpan w:val="14"/>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r w:rsidRPr="0066465E">
              <w:rPr>
                <w:rFonts w:ascii="Times New Roman" w:hAnsi="Times New Roman" w:cs="Times New Roman"/>
                <w:sz w:val="28"/>
                <w:szCs w:val="28"/>
              </w:rPr>
              <w:t>а) срок переходного периода:</w:t>
            </w:r>
          </w:p>
        </w:tc>
        <w:tc>
          <w:tcPr>
            <w:tcW w:w="2240" w:type="dxa"/>
            <w:gridSpan w:val="6"/>
            <w:tcBorders>
              <w:top w:val="nil"/>
              <w:left w:val="nil"/>
              <w:bottom w:val="single" w:sz="4" w:space="0" w:color="auto"/>
              <w:right w:val="nil"/>
            </w:tcBorders>
          </w:tcPr>
          <w:p w:rsidR="008B48DA" w:rsidRPr="0066465E" w:rsidRDefault="008B48DA" w:rsidP="00B35D71">
            <w:pPr>
              <w:pStyle w:val="af0"/>
              <w:rPr>
                <w:rFonts w:ascii="Times New Roman" w:hAnsi="Times New Roman" w:cs="Times New Roman"/>
                <w:sz w:val="28"/>
                <w:szCs w:val="28"/>
              </w:rPr>
            </w:pPr>
          </w:p>
        </w:tc>
        <w:tc>
          <w:tcPr>
            <w:tcW w:w="3780" w:type="dxa"/>
            <w:gridSpan w:val="14"/>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r w:rsidRPr="0066465E">
              <w:rPr>
                <w:rFonts w:ascii="Times New Roman" w:hAnsi="Times New Roman" w:cs="Times New Roman"/>
                <w:sz w:val="28"/>
                <w:szCs w:val="28"/>
              </w:rPr>
              <w:t xml:space="preserve">дней </w:t>
            </w:r>
            <w:proofErr w:type="gramStart"/>
            <w:r w:rsidRPr="0066465E">
              <w:rPr>
                <w:rFonts w:ascii="Times New Roman" w:hAnsi="Times New Roman" w:cs="Times New Roman"/>
                <w:sz w:val="28"/>
                <w:szCs w:val="28"/>
              </w:rPr>
              <w:t>с даты принятия</w:t>
            </w:r>
            <w:proofErr w:type="gramEnd"/>
            <w:r w:rsidRPr="0066465E">
              <w:rPr>
                <w:rFonts w:ascii="Times New Roman" w:hAnsi="Times New Roman" w:cs="Times New Roman"/>
                <w:sz w:val="28"/>
                <w:szCs w:val="28"/>
              </w:rPr>
              <w:t xml:space="preserve"> проекта</w:t>
            </w:r>
          </w:p>
        </w:tc>
      </w:tr>
      <w:tr w:rsidR="008B48DA" w:rsidRPr="0066465E" w:rsidTr="00B35D71">
        <w:trPr>
          <w:gridAfter w:val="1"/>
          <w:wAfter w:w="5460" w:type="dxa"/>
        </w:trPr>
        <w:tc>
          <w:tcPr>
            <w:tcW w:w="9940" w:type="dxa"/>
            <w:gridSpan w:val="34"/>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r w:rsidRPr="0066465E">
              <w:rPr>
                <w:rFonts w:ascii="Times New Roman" w:hAnsi="Times New Roman" w:cs="Times New Roman"/>
                <w:sz w:val="28"/>
                <w:szCs w:val="28"/>
              </w:rPr>
              <w:t>муниципального нормативного правового акта;</w:t>
            </w:r>
          </w:p>
        </w:tc>
      </w:tr>
      <w:tr w:rsidR="008B48DA" w:rsidRPr="0066465E" w:rsidTr="00B35D71">
        <w:trPr>
          <w:gridAfter w:val="1"/>
          <w:wAfter w:w="5460" w:type="dxa"/>
        </w:trPr>
        <w:tc>
          <w:tcPr>
            <w:tcW w:w="7840" w:type="dxa"/>
            <w:gridSpan w:val="29"/>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r w:rsidRPr="0066465E">
              <w:rPr>
                <w:rFonts w:ascii="Times New Roman" w:hAnsi="Times New Roman" w:cs="Times New Roman"/>
                <w:sz w:val="28"/>
                <w:szCs w:val="28"/>
              </w:rPr>
              <w:t>б) отсрочка введения предлагаемого правового регулирования:</w:t>
            </w:r>
          </w:p>
        </w:tc>
        <w:tc>
          <w:tcPr>
            <w:tcW w:w="1260" w:type="dxa"/>
            <w:gridSpan w:val="4"/>
            <w:tcBorders>
              <w:top w:val="nil"/>
              <w:left w:val="nil"/>
              <w:bottom w:val="single" w:sz="4" w:space="0" w:color="auto"/>
              <w:right w:val="nil"/>
            </w:tcBorders>
          </w:tcPr>
          <w:p w:rsidR="008B48DA" w:rsidRPr="0066465E" w:rsidRDefault="008B48DA" w:rsidP="00B35D71">
            <w:pPr>
              <w:pStyle w:val="af0"/>
              <w:rPr>
                <w:rFonts w:ascii="Times New Roman" w:hAnsi="Times New Roman" w:cs="Times New Roman"/>
                <w:sz w:val="28"/>
                <w:szCs w:val="28"/>
              </w:rPr>
            </w:pPr>
          </w:p>
        </w:tc>
        <w:tc>
          <w:tcPr>
            <w:tcW w:w="840" w:type="dxa"/>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r w:rsidRPr="0066465E">
              <w:rPr>
                <w:rFonts w:ascii="Times New Roman" w:hAnsi="Times New Roman" w:cs="Times New Roman"/>
                <w:sz w:val="28"/>
                <w:szCs w:val="28"/>
              </w:rPr>
              <w:t>дней</w:t>
            </w:r>
          </w:p>
        </w:tc>
      </w:tr>
      <w:tr w:rsidR="008B48DA" w:rsidRPr="0066465E" w:rsidTr="00B35D71">
        <w:trPr>
          <w:gridAfter w:val="1"/>
          <w:wAfter w:w="5460" w:type="dxa"/>
        </w:trPr>
        <w:tc>
          <w:tcPr>
            <w:tcW w:w="9940" w:type="dxa"/>
            <w:gridSpan w:val="34"/>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proofErr w:type="gramStart"/>
            <w:r w:rsidRPr="0066465E">
              <w:rPr>
                <w:rFonts w:ascii="Times New Roman" w:hAnsi="Times New Roman" w:cs="Times New Roman"/>
                <w:sz w:val="28"/>
                <w:szCs w:val="28"/>
              </w:rPr>
              <w:t>с даты принятия</w:t>
            </w:r>
            <w:proofErr w:type="gramEnd"/>
            <w:r w:rsidRPr="0066465E">
              <w:rPr>
                <w:rFonts w:ascii="Times New Roman" w:hAnsi="Times New Roman" w:cs="Times New Roman"/>
                <w:sz w:val="28"/>
                <w:szCs w:val="28"/>
              </w:rPr>
              <w:t xml:space="preserve"> проекта муниципального нормативного правового акта.</w:t>
            </w:r>
          </w:p>
        </w:tc>
      </w:tr>
      <w:tr w:rsidR="008B48DA" w:rsidRPr="0066465E" w:rsidTr="00B35D71">
        <w:trPr>
          <w:gridAfter w:val="1"/>
          <w:wAfter w:w="5460" w:type="dxa"/>
        </w:trPr>
        <w:tc>
          <w:tcPr>
            <w:tcW w:w="9940" w:type="dxa"/>
            <w:gridSpan w:val="34"/>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r w:rsidRPr="0066465E">
              <w:rPr>
                <w:rFonts w:ascii="Times New Roman" w:hAnsi="Times New Roman" w:cs="Times New Roman"/>
                <w:sz w:val="28"/>
                <w:szCs w:val="28"/>
              </w:rPr>
              <w:t>10.3. Необходимость распространения предлагаемого правового регулирования на ранее возникшие отношения: есть (нет).</w:t>
            </w:r>
          </w:p>
        </w:tc>
      </w:tr>
      <w:tr w:rsidR="008B48DA" w:rsidRPr="0066465E" w:rsidTr="00B35D71">
        <w:trPr>
          <w:gridAfter w:val="1"/>
          <w:wAfter w:w="5460" w:type="dxa"/>
        </w:trPr>
        <w:tc>
          <w:tcPr>
            <w:tcW w:w="7840" w:type="dxa"/>
            <w:gridSpan w:val="29"/>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r w:rsidRPr="0066465E">
              <w:rPr>
                <w:rFonts w:ascii="Times New Roman" w:hAnsi="Times New Roman" w:cs="Times New Roman"/>
                <w:sz w:val="28"/>
                <w:szCs w:val="28"/>
              </w:rPr>
              <w:t>10.3.1. Период распространения на ранее возникшие отношения:</w:t>
            </w:r>
          </w:p>
        </w:tc>
        <w:tc>
          <w:tcPr>
            <w:tcW w:w="1260" w:type="dxa"/>
            <w:gridSpan w:val="4"/>
            <w:tcBorders>
              <w:top w:val="nil"/>
              <w:left w:val="nil"/>
              <w:bottom w:val="single" w:sz="4" w:space="0" w:color="auto"/>
              <w:right w:val="nil"/>
            </w:tcBorders>
          </w:tcPr>
          <w:p w:rsidR="008B48DA" w:rsidRPr="0066465E" w:rsidRDefault="008B48DA" w:rsidP="00B35D71">
            <w:pPr>
              <w:pStyle w:val="af0"/>
              <w:rPr>
                <w:rFonts w:ascii="Times New Roman" w:hAnsi="Times New Roman" w:cs="Times New Roman"/>
                <w:sz w:val="28"/>
                <w:szCs w:val="28"/>
              </w:rPr>
            </w:pPr>
          </w:p>
        </w:tc>
        <w:tc>
          <w:tcPr>
            <w:tcW w:w="840" w:type="dxa"/>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r w:rsidRPr="0066465E">
              <w:rPr>
                <w:rFonts w:ascii="Times New Roman" w:hAnsi="Times New Roman" w:cs="Times New Roman"/>
                <w:sz w:val="28"/>
                <w:szCs w:val="28"/>
              </w:rPr>
              <w:t>дней</w:t>
            </w:r>
          </w:p>
        </w:tc>
      </w:tr>
      <w:tr w:rsidR="008B48DA" w:rsidRPr="0066465E" w:rsidTr="00B35D71">
        <w:trPr>
          <w:gridAfter w:val="1"/>
          <w:wAfter w:w="5460" w:type="dxa"/>
        </w:trPr>
        <w:tc>
          <w:tcPr>
            <w:tcW w:w="9940" w:type="dxa"/>
            <w:gridSpan w:val="34"/>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proofErr w:type="gramStart"/>
            <w:r w:rsidRPr="0066465E">
              <w:rPr>
                <w:rFonts w:ascii="Times New Roman" w:hAnsi="Times New Roman" w:cs="Times New Roman"/>
                <w:sz w:val="28"/>
                <w:szCs w:val="28"/>
              </w:rPr>
              <w:t>с даты принятия</w:t>
            </w:r>
            <w:proofErr w:type="gramEnd"/>
            <w:r w:rsidRPr="0066465E">
              <w:rPr>
                <w:rFonts w:ascii="Times New Roman" w:hAnsi="Times New Roman" w:cs="Times New Roman"/>
                <w:sz w:val="28"/>
                <w:szCs w:val="28"/>
              </w:rPr>
              <w:t xml:space="preserve"> проекта муниципального нормативного правового акта.</w:t>
            </w:r>
          </w:p>
        </w:tc>
      </w:tr>
      <w:tr w:rsidR="008B48DA" w:rsidRPr="0066465E" w:rsidTr="00B35D71">
        <w:trPr>
          <w:gridAfter w:val="1"/>
          <w:wAfter w:w="5460" w:type="dxa"/>
        </w:trPr>
        <w:tc>
          <w:tcPr>
            <w:tcW w:w="9940" w:type="dxa"/>
            <w:gridSpan w:val="34"/>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r w:rsidRPr="0066465E">
              <w:rPr>
                <w:rFonts w:ascii="Times New Roman" w:hAnsi="Times New Roman" w:cs="Times New Roman"/>
                <w:sz w:val="28"/>
                <w:szCs w:val="28"/>
              </w:rPr>
              <w:t xml:space="preserve">10.4. Обоснование необходимости установления переходного периода и (или) отсрочки вступления в силу муниципального нормативного правового акта либо необходимости распространения предлагаемого правового регулирования </w:t>
            </w:r>
            <w:proofErr w:type="gramStart"/>
            <w:r w:rsidRPr="0066465E">
              <w:rPr>
                <w:rFonts w:ascii="Times New Roman" w:hAnsi="Times New Roman" w:cs="Times New Roman"/>
                <w:sz w:val="28"/>
                <w:szCs w:val="28"/>
              </w:rPr>
              <w:t>на</w:t>
            </w:r>
            <w:proofErr w:type="gramEnd"/>
            <w:r w:rsidRPr="0066465E">
              <w:rPr>
                <w:rFonts w:ascii="Times New Roman" w:hAnsi="Times New Roman" w:cs="Times New Roman"/>
                <w:sz w:val="28"/>
                <w:szCs w:val="28"/>
              </w:rPr>
              <w:t xml:space="preserve"> ранее</w:t>
            </w:r>
          </w:p>
        </w:tc>
      </w:tr>
      <w:tr w:rsidR="008B48DA" w:rsidRPr="0066465E" w:rsidTr="00B35D71">
        <w:trPr>
          <w:gridAfter w:val="1"/>
          <w:wAfter w:w="5460" w:type="dxa"/>
        </w:trPr>
        <w:tc>
          <w:tcPr>
            <w:tcW w:w="3080" w:type="dxa"/>
            <w:gridSpan w:val="10"/>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r w:rsidRPr="0066465E">
              <w:rPr>
                <w:rFonts w:ascii="Times New Roman" w:hAnsi="Times New Roman" w:cs="Times New Roman"/>
                <w:sz w:val="28"/>
                <w:szCs w:val="28"/>
              </w:rPr>
              <w:t>возникшие отношения:</w:t>
            </w:r>
          </w:p>
        </w:tc>
        <w:tc>
          <w:tcPr>
            <w:tcW w:w="6860" w:type="dxa"/>
            <w:gridSpan w:val="24"/>
            <w:tcBorders>
              <w:top w:val="nil"/>
              <w:left w:val="nil"/>
              <w:bottom w:val="single" w:sz="4" w:space="0" w:color="auto"/>
              <w:right w:val="nil"/>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60" w:type="dxa"/>
        </w:trPr>
        <w:tc>
          <w:tcPr>
            <w:tcW w:w="3080" w:type="dxa"/>
            <w:gridSpan w:val="10"/>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p>
        </w:tc>
        <w:tc>
          <w:tcPr>
            <w:tcW w:w="6860" w:type="dxa"/>
            <w:gridSpan w:val="24"/>
            <w:tcBorders>
              <w:top w:val="nil"/>
              <w:left w:val="nil"/>
              <w:bottom w:val="nil"/>
              <w:right w:val="nil"/>
            </w:tcBorders>
          </w:tcPr>
          <w:p w:rsidR="008B48DA" w:rsidRPr="00FD58D3" w:rsidRDefault="008B48DA" w:rsidP="00B35D71">
            <w:pPr>
              <w:pStyle w:val="af0"/>
              <w:jc w:val="center"/>
              <w:rPr>
                <w:rFonts w:ascii="Times New Roman" w:hAnsi="Times New Roman" w:cs="Times New Roman"/>
              </w:rPr>
            </w:pPr>
            <w:r w:rsidRPr="00FD58D3">
              <w:rPr>
                <w:rFonts w:ascii="Times New Roman" w:hAnsi="Times New Roman" w:cs="Times New Roman"/>
              </w:rPr>
              <w:t>(место для текстового описания)</w:t>
            </w:r>
          </w:p>
        </w:tc>
      </w:tr>
      <w:tr w:rsidR="008B48DA" w:rsidRPr="0066465E" w:rsidTr="00B35D71">
        <w:trPr>
          <w:gridAfter w:val="1"/>
          <w:wAfter w:w="5460" w:type="dxa"/>
        </w:trPr>
        <w:tc>
          <w:tcPr>
            <w:tcW w:w="9940" w:type="dxa"/>
            <w:gridSpan w:val="34"/>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60" w:type="dxa"/>
        </w:trPr>
        <w:tc>
          <w:tcPr>
            <w:tcW w:w="9940" w:type="dxa"/>
            <w:gridSpan w:val="34"/>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r w:rsidRPr="0066465E">
              <w:rPr>
                <w:rFonts w:ascii="Times New Roman" w:hAnsi="Times New Roman" w:cs="Times New Roman"/>
                <w:sz w:val="28"/>
                <w:szCs w:val="28"/>
              </w:rPr>
              <w:t>Иные приложения (по усмотрению регулирующего органа).</w:t>
            </w:r>
          </w:p>
        </w:tc>
      </w:tr>
      <w:tr w:rsidR="008B48DA" w:rsidRPr="0066465E" w:rsidTr="00B35D71">
        <w:trPr>
          <w:gridAfter w:val="1"/>
          <w:wAfter w:w="5460" w:type="dxa"/>
        </w:trPr>
        <w:tc>
          <w:tcPr>
            <w:tcW w:w="9940" w:type="dxa"/>
            <w:gridSpan w:val="34"/>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60" w:type="dxa"/>
        </w:trPr>
        <w:tc>
          <w:tcPr>
            <w:tcW w:w="5040" w:type="dxa"/>
            <w:gridSpan w:val="17"/>
            <w:tcBorders>
              <w:top w:val="nil"/>
              <w:left w:val="nil"/>
              <w:bottom w:val="nil"/>
              <w:right w:val="nil"/>
            </w:tcBorders>
          </w:tcPr>
          <w:p w:rsidR="008B48DA" w:rsidRPr="0066465E" w:rsidRDefault="008B48DA" w:rsidP="00B35D71">
            <w:pPr>
              <w:pStyle w:val="af1"/>
              <w:rPr>
                <w:rFonts w:ascii="Times New Roman" w:hAnsi="Times New Roman" w:cs="Times New Roman"/>
                <w:sz w:val="28"/>
                <w:szCs w:val="28"/>
              </w:rPr>
            </w:pPr>
            <w:r w:rsidRPr="0066465E">
              <w:rPr>
                <w:rFonts w:ascii="Times New Roman" w:hAnsi="Times New Roman" w:cs="Times New Roman"/>
                <w:sz w:val="28"/>
                <w:szCs w:val="28"/>
              </w:rPr>
              <w:t>Наименование должности руководителя регулирующего органа</w:t>
            </w:r>
          </w:p>
        </w:tc>
        <w:tc>
          <w:tcPr>
            <w:tcW w:w="4900" w:type="dxa"/>
            <w:gridSpan w:val="17"/>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60" w:type="dxa"/>
        </w:trPr>
        <w:tc>
          <w:tcPr>
            <w:tcW w:w="3080" w:type="dxa"/>
            <w:gridSpan w:val="10"/>
            <w:tcBorders>
              <w:top w:val="nil"/>
              <w:left w:val="nil"/>
              <w:bottom w:val="single" w:sz="4" w:space="0" w:color="auto"/>
              <w:right w:val="nil"/>
            </w:tcBorders>
          </w:tcPr>
          <w:p w:rsidR="008B48DA" w:rsidRPr="0066465E" w:rsidRDefault="008B48DA" w:rsidP="00B35D71">
            <w:pPr>
              <w:pStyle w:val="af0"/>
              <w:rPr>
                <w:rFonts w:ascii="Times New Roman" w:hAnsi="Times New Roman" w:cs="Times New Roman"/>
                <w:sz w:val="28"/>
                <w:szCs w:val="28"/>
              </w:rPr>
            </w:pPr>
          </w:p>
        </w:tc>
        <w:tc>
          <w:tcPr>
            <w:tcW w:w="1960" w:type="dxa"/>
            <w:gridSpan w:val="7"/>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p>
        </w:tc>
        <w:tc>
          <w:tcPr>
            <w:tcW w:w="2100" w:type="dxa"/>
            <w:gridSpan w:val="9"/>
            <w:tcBorders>
              <w:top w:val="nil"/>
              <w:left w:val="nil"/>
              <w:bottom w:val="single" w:sz="4" w:space="0" w:color="auto"/>
              <w:right w:val="nil"/>
            </w:tcBorders>
          </w:tcPr>
          <w:p w:rsidR="008B48DA" w:rsidRPr="0066465E" w:rsidRDefault="008B48DA" w:rsidP="00B35D71">
            <w:pPr>
              <w:pStyle w:val="af0"/>
              <w:rPr>
                <w:rFonts w:ascii="Times New Roman" w:hAnsi="Times New Roman" w:cs="Times New Roman"/>
                <w:sz w:val="28"/>
                <w:szCs w:val="28"/>
              </w:rPr>
            </w:pPr>
          </w:p>
        </w:tc>
        <w:tc>
          <w:tcPr>
            <w:tcW w:w="280" w:type="dxa"/>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p>
        </w:tc>
        <w:tc>
          <w:tcPr>
            <w:tcW w:w="2520" w:type="dxa"/>
            <w:gridSpan w:val="7"/>
            <w:tcBorders>
              <w:top w:val="nil"/>
              <w:left w:val="nil"/>
              <w:bottom w:val="single" w:sz="4" w:space="0" w:color="auto"/>
              <w:right w:val="nil"/>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60" w:type="dxa"/>
        </w:trPr>
        <w:tc>
          <w:tcPr>
            <w:tcW w:w="3080" w:type="dxa"/>
            <w:gridSpan w:val="10"/>
            <w:tcBorders>
              <w:top w:val="nil"/>
              <w:left w:val="nil"/>
              <w:bottom w:val="nil"/>
              <w:right w:val="nil"/>
            </w:tcBorders>
          </w:tcPr>
          <w:p w:rsidR="008B48DA" w:rsidRPr="00FD58D3" w:rsidRDefault="008B48DA" w:rsidP="00B35D71">
            <w:pPr>
              <w:pStyle w:val="af0"/>
              <w:jc w:val="center"/>
              <w:rPr>
                <w:rFonts w:ascii="Times New Roman" w:hAnsi="Times New Roman" w:cs="Times New Roman"/>
              </w:rPr>
            </w:pPr>
            <w:r w:rsidRPr="00FD58D3">
              <w:rPr>
                <w:rFonts w:ascii="Times New Roman" w:hAnsi="Times New Roman" w:cs="Times New Roman"/>
              </w:rPr>
              <w:t>(инициалы, фамилия)</w:t>
            </w:r>
          </w:p>
        </w:tc>
        <w:tc>
          <w:tcPr>
            <w:tcW w:w="1960" w:type="dxa"/>
            <w:gridSpan w:val="7"/>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p>
        </w:tc>
        <w:tc>
          <w:tcPr>
            <w:tcW w:w="2100" w:type="dxa"/>
            <w:gridSpan w:val="9"/>
            <w:tcBorders>
              <w:top w:val="nil"/>
              <w:left w:val="nil"/>
              <w:bottom w:val="nil"/>
              <w:right w:val="nil"/>
            </w:tcBorders>
          </w:tcPr>
          <w:p w:rsidR="008B48DA" w:rsidRPr="00FD58D3" w:rsidRDefault="008B48DA" w:rsidP="00B35D71">
            <w:pPr>
              <w:pStyle w:val="af0"/>
              <w:jc w:val="center"/>
              <w:rPr>
                <w:rFonts w:ascii="Times New Roman" w:hAnsi="Times New Roman" w:cs="Times New Roman"/>
              </w:rPr>
            </w:pPr>
            <w:r w:rsidRPr="00FD58D3">
              <w:rPr>
                <w:rFonts w:ascii="Times New Roman" w:hAnsi="Times New Roman" w:cs="Times New Roman"/>
              </w:rPr>
              <w:t>(дата)</w:t>
            </w:r>
          </w:p>
        </w:tc>
        <w:tc>
          <w:tcPr>
            <w:tcW w:w="280" w:type="dxa"/>
            <w:tcBorders>
              <w:top w:val="nil"/>
              <w:left w:val="nil"/>
              <w:bottom w:val="nil"/>
              <w:right w:val="nil"/>
            </w:tcBorders>
          </w:tcPr>
          <w:p w:rsidR="008B48DA" w:rsidRPr="00FD58D3" w:rsidRDefault="008B48DA" w:rsidP="00B35D71">
            <w:pPr>
              <w:pStyle w:val="af0"/>
              <w:rPr>
                <w:rFonts w:ascii="Times New Roman" w:hAnsi="Times New Roman" w:cs="Times New Roman"/>
              </w:rPr>
            </w:pPr>
          </w:p>
        </w:tc>
        <w:tc>
          <w:tcPr>
            <w:tcW w:w="2520" w:type="dxa"/>
            <w:gridSpan w:val="7"/>
            <w:tcBorders>
              <w:top w:val="nil"/>
              <w:left w:val="nil"/>
              <w:bottom w:val="nil"/>
              <w:right w:val="nil"/>
            </w:tcBorders>
          </w:tcPr>
          <w:p w:rsidR="008B48DA" w:rsidRPr="00FD58D3" w:rsidRDefault="008B48DA" w:rsidP="00B35D71">
            <w:pPr>
              <w:pStyle w:val="af0"/>
              <w:jc w:val="center"/>
              <w:rPr>
                <w:rFonts w:ascii="Times New Roman" w:hAnsi="Times New Roman" w:cs="Times New Roman"/>
              </w:rPr>
            </w:pPr>
            <w:r w:rsidRPr="00FD58D3">
              <w:rPr>
                <w:rFonts w:ascii="Times New Roman" w:hAnsi="Times New Roman" w:cs="Times New Roman"/>
              </w:rPr>
              <w:t>(подпись)</w:t>
            </w:r>
          </w:p>
        </w:tc>
      </w:tr>
    </w:tbl>
    <w:p w:rsidR="008B48DA" w:rsidRPr="0066465E" w:rsidRDefault="008B48DA" w:rsidP="008B48DA">
      <w:pPr>
        <w:rPr>
          <w:sz w:val="28"/>
          <w:szCs w:val="28"/>
        </w:rPr>
      </w:pPr>
    </w:p>
    <w:p w:rsidR="008B48DA" w:rsidRDefault="008B48DA" w:rsidP="008B48DA">
      <w:pPr>
        <w:rPr>
          <w:sz w:val="28"/>
          <w:szCs w:val="28"/>
        </w:rPr>
      </w:pPr>
    </w:p>
    <w:p w:rsidR="008B48DA" w:rsidRPr="0066465E" w:rsidRDefault="008B48DA" w:rsidP="008B48DA">
      <w:pPr>
        <w:rPr>
          <w:sz w:val="28"/>
          <w:szCs w:val="28"/>
        </w:rPr>
      </w:pPr>
    </w:p>
    <w:p w:rsidR="008B48DA" w:rsidRPr="0066465E" w:rsidRDefault="008B48DA" w:rsidP="008B48DA">
      <w:pPr>
        <w:rPr>
          <w:sz w:val="28"/>
          <w:szCs w:val="28"/>
        </w:rPr>
      </w:pPr>
      <w:r>
        <w:rPr>
          <w:sz w:val="28"/>
          <w:szCs w:val="28"/>
        </w:rPr>
        <w:t>Первый з</w:t>
      </w:r>
      <w:r w:rsidRPr="0066465E">
        <w:rPr>
          <w:sz w:val="28"/>
          <w:szCs w:val="28"/>
        </w:rPr>
        <w:t>аместитель главы муниципального образования</w:t>
      </w:r>
    </w:p>
    <w:p w:rsidR="008B48DA" w:rsidRDefault="008B48DA" w:rsidP="008B48DA">
      <w:pPr>
        <w:rPr>
          <w:sz w:val="28"/>
          <w:szCs w:val="28"/>
          <w:lang w:val="en-US"/>
        </w:rPr>
      </w:pPr>
      <w:r w:rsidRPr="0066465E">
        <w:rPr>
          <w:sz w:val="28"/>
          <w:szCs w:val="28"/>
        </w:rPr>
        <w:t xml:space="preserve">Новокубанский район, начальник </w:t>
      </w:r>
      <w:proofErr w:type="gramStart"/>
      <w:r w:rsidRPr="0066465E">
        <w:rPr>
          <w:sz w:val="28"/>
          <w:szCs w:val="28"/>
        </w:rPr>
        <w:t>финансового</w:t>
      </w:r>
      <w:proofErr w:type="gramEnd"/>
      <w:r w:rsidRPr="0066465E">
        <w:rPr>
          <w:sz w:val="28"/>
          <w:szCs w:val="28"/>
        </w:rPr>
        <w:t xml:space="preserve"> </w:t>
      </w:r>
    </w:p>
    <w:p w:rsidR="008B48DA" w:rsidRDefault="008B48DA" w:rsidP="008B48DA">
      <w:pPr>
        <w:rPr>
          <w:sz w:val="28"/>
          <w:szCs w:val="28"/>
          <w:lang w:val="en-US"/>
        </w:rPr>
      </w:pPr>
      <w:r>
        <w:rPr>
          <w:sz w:val="28"/>
          <w:szCs w:val="28"/>
        </w:rPr>
        <w:t>у</w:t>
      </w:r>
      <w:r w:rsidRPr="0066465E">
        <w:rPr>
          <w:sz w:val="28"/>
          <w:szCs w:val="28"/>
        </w:rPr>
        <w:t>правления</w:t>
      </w:r>
      <w:r>
        <w:rPr>
          <w:sz w:val="28"/>
          <w:szCs w:val="28"/>
          <w:lang w:val="en-US"/>
        </w:rPr>
        <w:t xml:space="preserve"> </w:t>
      </w:r>
      <w:r w:rsidRPr="0066465E">
        <w:rPr>
          <w:sz w:val="28"/>
          <w:szCs w:val="28"/>
        </w:rPr>
        <w:t>администрации муниципального</w:t>
      </w:r>
    </w:p>
    <w:p w:rsidR="008B48DA" w:rsidRPr="0066465E" w:rsidRDefault="008B48DA" w:rsidP="008B48DA">
      <w:pPr>
        <w:rPr>
          <w:sz w:val="28"/>
          <w:szCs w:val="28"/>
        </w:rPr>
      </w:pPr>
      <w:r>
        <w:rPr>
          <w:sz w:val="28"/>
          <w:szCs w:val="28"/>
        </w:rPr>
        <w:t>о</w:t>
      </w:r>
      <w:r w:rsidRPr="0066465E">
        <w:rPr>
          <w:sz w:val="28"/>
          <w:szCs w:val="28"/>
        </w:rPr>
        <w:t>бразования</w:t>
      </w:r>
      <w:r w:rsidRPr="00B76271">
        <w:rPr>
          <w:sz w:val="28"/>
          <w:szCs w:val="28"/>
        </w:rPr>
        <w:t xml:space="preserve"> </w:t>
      </w:r>
      <w:r w:rsidRPr="0066465E">
        <w:rPr>
          <w:sz w:val="28"/>
          <w:szCs w:val="28"/>
        </w:rPr>
        <w:t>Новокубанский район</w:t>
      </w:r>
      <w:r>
        <w:rPr>
          <w:sz w:val="28"/>
          <w:szCs w:val="28"/>
        </w:rPr>
        <w:t xml:space="preserve">  </w:t>
      </w:r>
      <w:r w:rsidRPr="0066465E">
        <w:rPr>
          <w:sz w:val="28"/>
          <w:szCs w:val="28"/>
        </w:rPr>
        <w:t xml:space="preserve">               </w:t>
      </w:r>
      <w:r>
        <w:rPr>
          <w:sz w:val="28"/>
          <w:szCs w:val="28"/>
        </w:rPr>
        <w:t xml:space="preserve">        </w:t>
      </w:r>
      <w:r w:rsidRPr="0066465E">
        <w:rPr>
          <w:sz w:val="28"/>
          <w:szCs w:val="28"/>
        </w:rPr>
        <w:t xml:space="preserve">        </w:t>
      </w:r>
      <w:proofErr w:type="spellStart"/>
      <w:r w:rsidRPr="0066465E">
        <w:rPr>
          <w:sz w:val="28"/>
          <w:szCs w:val="28"/>
        </w:rPr>
        <w:t>Е.В.Афонина</w:t>
      </w:r>
      <w:proofErr w:type="spellEnd"/>
    </w:p>
    <w:p w:rsidR="008B48DA" w:rsidRDefault="008B48DA" w:rsidP="008B48DA">
      <w:pPr>
        <w:ind w:left="5103"/>
        <w:rPr>
          <w:rStyle w:val="ad"/>
          <w:bCs/>
          <w:sz w:val="28"/>
          <w:szCs w:val="28"/>
        </w:rPr>
      </w:pPr>
      <w:bookmarkStart w:id="52" w:name="sub_20000"/>
    </w:p>
    <w:p w:rsidR="008B48DA" w:rsidRDefault="008B48DA" w:rsidP="008B48DA">
      <w:pPr>
        <w:ind w:left="5103"/>
        <w:rPr>
          <w:rStyle w:val="ad"/>
          <w:bCs/>
          <w:sz w:val="28"/>
          <w:szCs w:val="28"/>
        </w:rPr>
      </w:pPr>
    </w:p>
    <w:p w:rsidR="008B48DA" w:rsidRPr="0066465E" w:rsidRDefault="008B48DA" w:rsidP="008B48DA">
      <w:pPr>
        <w:ind w:left="5103"/>
        <w:rPr>
          <w:b/>
          <w:sz w:val="28"/>
          <w:szCs w:val="28"/>
        </w:rPr>
      </w:pPr>
      <w:r w:rsidRPr="0066465E">
        <w:rPr>
          <w:rStyle w:val="ad"/>
          <w:bCs/>
          <w:sz w:val="28"/>
          <w:szCs w:val="28"/>
        </w:rPr>
        <w:t>Приложение № 2</w:t>
      </w:r>
    </w:p>
    <w:bookmarkEnd w:id="52"/>
    <w:p w:rsidR="008B48DA" w:rsidRDefault="008B48DA" w:rsidP="008B48DA">
      <w:pPr>
        <w:ind w:left="5103"/>
        <w:rPr>
          <w:sz w:val="28"/>
          <w:szCs w:val="28"/>
        </w:rPr>
      </w:pPr>
      <w:r w:rsidRPr="0066465E">
        <w:rPr>
          <w:sz w:val="28"/>
          <w:szCs w:val="28"/>
        </w:rPr>
        <w:t xml:space="preserve">к Порядку </w:t>
      </w:r>
      <w:proofErr w:type="gramStart"/>
      <w:r w:rsidRPr="0066465E">
        <w:rPr>
          <w:sz w:val="28"/>
          <w:szCs w:val="28"/>
        </w:rPr>
        <w:t>проведения оценки регулирующего воздействия проектов нормативных правовых актов муниципального образования</w:t>
      </w:r>
      <w:proofErr w:type="gramEnd"/>
      <w:r w:rsidRPr="0066465E">
        <w:rPr>
          <w:sz w:val="28"/>
          <w:szCs w:val="28"/>
        </w:rPr>
        <w:t xml:space="preserve"> Новокубанский район</w:t>
      </w:r>
    </w:p>
    <w:p w:rsidR="008B48DA" w:rsidRPr="0066465E" w:rsidRDefault="008B48DA" w:rsidP="008B48DA">
      <w:pPr>
        <w:ind w:left="5103"/>
        <w:rPr>
          <w:sz w:val="28"/>
          <w:szCs w:val="28"/>
        </w:rPr>
      </w:pPr>
    </w:p>
    <w:tbl>
      <w:tblPr>
        <w:tblW w:w="9994"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8540"/>
        <w:gridCol w:w="700"/>
        <w:gridCol w:w="54"/>
      </w:tblGrid>
      <w:tr w:rsidR="008B48DA" w:rsidRPr="0066465E" w:rsidTr="00B35D71">
        <w:trPr>
          <w:gridAfter w:val="1"/>
          <w:wAfter w:w="54" w:type="dxa"/>
        </w:trPr>
        <w:tc>
          <w:tcPr>
            <w:tcW w:w="9940" w:type="dxa"/>
            <w:gridSpan w:val="3"/>
            <w:tcBorders>
              <w:top w:val="nil"/>
              <w:left w:val="nil"/>
              <w:bottom w:val="nil"/>
              <w:right w:val="nil"/>
            </w:tcBorders>
          </w:tcPr>
          <w:p w:rsidR="008B48DA" w:rsidRPr="0066465E" w:rsidRDefault="008B48DA" w:rsidP="00B35D71">
            <w:pPr>
              <w:pStyle w:val="1"/>
              <w:rPr>
                <w:rFonts w:ascii="Times New Roman" w:hAnsi="Times New Roman"/>
                <w:szCs w:val="28"/>
              </w:rPr>
            </w:pPr>
            <w:r w:rsidRPr="0066465E">
              <w:rPr>
                <w:rFonts w:ascii="Times New Roman" w:hAnsi="Times New Roman"/>
                <w:szCs w:val="28"/>
              </w:rPr>
              <w:t>ФОРМА ПЕРЕЧНЯ</w:t>
            </w:r>
            <w:r w:rsidRPr="0066465E">
              <w:rPr>
                <w:rFonts w:ascii="Times New Roman" w:hAnsi="Times New Roman"/>
                <w:szCs w:val="28"/>
              </w:rPr>
              <w:br/>
              <w:t>вопросов для проведения публичных консультаций</w:t>
            </w:r>
          </w:p>
        </w:tc>
      </w:tr>
      <w:tr w:rsidR="008B48DA" w:rsidRPr="0066465E" w:rsidTr="00B35D71">
        <w:trPr>
          <w:gridAfter w:val="1"/>
          <w:wAfter w:w="54" w:type="dxa"/>
        </w:trPr>
        <w:tc>
          <w:tcPr>
            <w:tcW w:w="9940" w:type="dxa"/>
            <w:gridSpan w:val="3"/>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c>
          <w:tcPr>
            <w:tcW w:w="9994" w:type="dxa"/>
            <w:gridSpan w:val="4"/>
            <w:tcBorders>
              <w:top w:val="single" w:sz="4" w:space="0" w:color="auto"/>
              <w:bottom w:val="single" w:sz="4" w:space="0" w:color="auto"/>
            </w:tcBorders>
          </w:tcPr>
          <w:p w:rsidR="008B48DA" w:rsidRPr="0066465E" w:rsidRDefault="008B48DA" w:rsidP="00B35D71">
            <w:pPr>
              <w:pStyle w:val="af0"/>
              <w:jc w:val="center"/>
              <w:rPr>
                <w:rFonts w:ascii="Times New Roman" w:hAnsi="Times New Roman" w:cs="Times New Roman"/>
                <w:sz w:val="28"/>
                <w:szCs w:val="28"/>
              </w:rPr>
            </w:pPr>
            <w:r w:rsidRPr="0066465E">
              <w:rPr>
                <w:rFonts w:ascii="Times New Roman" w:hAnsi="Times New Roman" w:cs="Times New Roman"/>
                <w:sz w:val="28"/>
                <w:szCs w:val="28"/>
              </w:rPr>
              <w:t>Примерная форма перечня вопросов</w:t>
            </w:r>
            <w:r w:rsidRPr="0066465E">
              <w:rPr>
                <w:rFonts w:ascii="Times New Roman" w:hAnsi="Times New Roman" w:cs="Times New Roman"/>
                <w:sz w:val="28"/>
                <w:szCs w:val="28"/>
              </w:rPr>
              <w:br/>
              <w:t>для проведения публичных консультаций по</w:t>
            </w:r>
            <w:r w:rsidRPr="0066465E">
              <w:rPr>
                <w:rFonts w:ascii="Times New Roman" w:hAnsi="Times New Roman" w:cs="Times New Roman"/>
                <w:sz w:val="28"/>
                <w:szCs w:val="28"/>
              </w:rPr>
              <w:br/>
              <w:t>(наименование проекта муниципального нормативного правового акта)</w:t>
            </w:r>
          </w:p>
          <w:p w:rsidR="008B48DA" w:rsidRPr="0066465E" w:rsidRDefault="008B48DA" w:rsidP="00B35D71">
            <w:pPr>
              <w:pStyle w:val="af0"/>
              <w:rPr>
                <w:rFonts w:ascii="Times New Roman" w:hAnsi="Times New Roman" w:cs="Times New Roman"/>
                <w:sz w:val="28"/>
                <w:szCs w:val="28"/>
              </w:rPr>
            </w:pPr>
          </w:p>
          <w:p w:rsidR="008B48DA" w:rsidRPr="0066465E" w:rsidRDefault="008B48DA" w:rsidP="00B35D71">
            <w:pPr>
              <w:pStyle w:val="af1"/>
              <w:rPr>
                <w:rFonts w:ascii="Times New Roman" w:hAnsi="Times New Roman" w:cs="Times New Roman"/>
                <w:sz w:val="28"/>
                <w:szCs w:val="28"/>
              </w:rPr>
            </w:pPr>
            <w:r w:rsidRPr="0066465E">
              <w:rPr>
                <w:rFonts w:ascii="Times New Roman" w:hAnsi="Times New Roman" w:cs="Times New Roman"/>
                <w:sz w:val="28"/>
                <w:szCs w:val="28"/>
              </w:rPr>
              <w:t>Пожалуйста, заполните и направьте данную форму по электронной почте на адрес: (указание адреса электронной почты ответственного должностного лица) не позднее (дата). Замечания и (или) предложения, направленные после указанного срока, а также направленные не в соответствии с настоящей формой, рассмотрению не подлежат</w:t>
            </w:r>
          </w:p>
        </w:tc>
      </w:tr>
      <w:tr w:rsidR="008B48DA" w:rsidRPr="0066465E" w:rsidTr="00B35D71">
        <w:trPr>
          <w:gridAfter w:val="1"/>
          <w:wAfter w:w="54" w:type="dxa"/>
        </w:trPr>
        <w:tc>
          <w:tcPr>
            <w:tcW w:w="9940" w:type="dxa"/>
            <w:gridSpan w:val="3"/>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 w:type="dxa"/>
        </w:trPr>
        <w:tc>
          <w:tcPr>
            <w:tcW w:w="700" w:type="dxa"/>
            <w:tcBorders>
              <w:top w:val="single" w:sz="4" w:space="0" w:color="auto"/>
              <w:bottom w:val="nil"/>
              <w:right w:val="nil"/>
            </w:tcBorders>
          </w:tcPr>
          <w:p w:rsidR="008B48DA" w:rsidRPr="0066465E" w:rsidRDefault="008B48DA" w:rsidP="00B35D71">
            <w:pPr>
              <w:pStyle w:val="af0"/>
              <w:rPr>
                <w:rFonts w:ascii="Times New Roman" w:hAnsi="Times New Roman" w:cs="Times New Roman"/>
                <w:sz w:val="28"/>
                <w:szCs w:val="28"/>
              </w:rPr>
            </w:pPr>
          </w:p>
        </w:tc>
        <w:tc>
          <w:tcPr>
            <w:tcW w:w="8540" w:type="dxa"/>
            <w:tcBorders>
              <w:top w:val="single" w:sz="4" w:space="0" w:color="auto"/>
              <w:left w:val="nil"/>
              <w:bottom w:val="nil"/>
              <w:right w:val="nil"/>
            </w:tcBorders>
          </w:tcPr>
          <w:p w:rsidR="008B48DA" w:rsidRPr="0066465E" w:rsidRDefault="008B48DA" w:rsidP="00B35D71">
            <w:pPr>
              <w:pStyle w:val="af0"/>
              <w:rPr>
                <w:rFonts w:ascii="Times New Roman" w:hAnsi="Times New Roman" w:cs="Times New Roman"/>
                <w:sz w:val="28"/>
                <w:szCs w:val="28"/>
              </w:rPr>
            </w:pPr>
            <w:r w:rsidRPr="0066465E">
              <w:rPr>
                <w:rFonts w:ascii="Times New Roman" w:hAnsi="Times New Roman" w:cs="Times New Roman"/>
                <w:sz w:val="28"/>
                <w:szCs w:val="28"/>
              </w:rPr>
              <w:t>Контактная информация</w:t>
            </w:r>
          </w:p>
        </w:tc>
        <w:tc>
          <w:tcPr>
            <w:tcW w:w="700" w:type="dxa"/>
            <w:tcBorders>
              <w:top w:val="single" w:sz="4" w:space="0" w:color="auto"/>
              <w:left w:val="nil"/>
              <w:bottom w:val="nil"/>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 w:type="dxa"/>
        </w:trPr>
        <w:tc>
          <w:tcPr>
            <w:tcW w:w="700" w:type="dxa"/>
            <w:tcBorders>
              <w:top w:val="nil"/>
              <w:bottom w:val="nil"/>
              <w:right w:val="nil"/>
            </w:tcBorders>
          </w:tcPr>
          <w:p w:rsidR="008B48DA" w:rsidRPr="0066465E" w:rsidRDefault="008B48DA" w:rsidP="00B35D71">
            <w:pPr>
              <w:pStyle w:val="af0"/>
              <w:rPr>
                <w:rFonts w:ascii="Times New Roman" w:hAnsi="Times New Roman" w:cs="Times New Roman"/>
                <w:sz w:val="28"/>
                <w:szCs w:val="28"/>
              </w:rPr>
            </w:pPr>
          </w:p>
        </w:tc>
        <w:tc>
          <w:tcPr>
            <w:tcW w:w="8540" w:type="dxa"/>
            <w:tcBorders>
              <w:top w:val="nil"/>
              <w:left w:val="nil"/>
              <w:bottom w:val="single" w:sz="4" w:space="0" w:color="auto"/>
              <w:right w:val="nil"/>
            </w:tcBorders>
          </w:tcPr>
          <w:p w:rsidR="008B48DA" w:rsidRPr="0066465E" w:rsidRDefault="008B48DA" w:rsidP="00B35D71">
            <w:pPr>
              <w:pStyle w:val="af0"/>
              <w:rPr>
                <w:rFonts w:ascii="Times New Roman" w:hAnsi="Times New Roman" w:cs="Times New Roman"/>
                <w:sz w:val="28"/>
                <w:szCs w:val="28"/>
              </w:rPr>
            </w:pPr>
          </w:p>
        </w:tc>
        <w:tc>
          <w:tcPr>
            <w:tcW w:w="700" w:type="dxa"/>
            <w:tcBorders>
              <w:top w:val="nil"/>
              <w:left w:val="nil"/>
              <w:bottom w:val="nil"/>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 w:type="dxa"/>
        </w:trPr>
        <w:tc>
          <w:tcPr>
            <w:tcW w:w="700" w:type="dxa"/>
            <w:tcBorders>
              <w:top w:val="nil"/>
              <w:bottom w:val="nil"/>
              <w:right w:val="nil"/>
            </w:tcBorders>
          </w:tcPr>
          <w:p w:rsidR="008B48DA" w:rsidRPr="0066465E" w:rsidRDefault="008B48DA" w:rsidP="00B35D71">
            <w:pPr>
              <w:pStyle w:val="af0"/>
              <w:rPr>
                <w:rFonts w:ascii="Times New Roman" w:hAnsi="Times New Roman" w:cs="Times New Roman"/>
                <w:sz w:val="28"/>
                <w:szCs w:val="28"/>
              </w:rPr>
            </w:pPr>
          </w:p>
        </w:tc>
        <w:tc>
          <w:tcPr>
            <w:tcW w:w="8540" w:type="dxa"/>
            <w:tcBorders>
              <w:top w:val="nil"/>
              <w:left w:val="nil"/>
              <w:bottom w:val="nil"/>
              <w:right w:val="nil"/>
            </w:tcBorders>
          </w:tcPr>
          <w:p w:rsidR="008B48DA" w:rsidRPr="0066465E" w:rsidRDefault="008B48DA" w:rsidP="00B35D71">
            <w:pPr>
              <w:pStyle w:val="af0"/>
              <w:jc w:val="center"/>
              <w:rPr>
                <w:rFonts w:ascii="Times New Roman" w:hAnsi="Times New Roman" w:cs="Times New Roman"/>
                <w:sz w:val="28"/>
                <w:szCs w:val="28"/>
              </w:rPr>
            </w:pPr>
            <w:r w:rsidRPr="0066465E">
              <w:rPr>
                <w:rFonts w:ascii="Times New Roman" w:hAnsi="Times New Roman" w:cs="Times New Roman"/>
                <w:sz w:val="28"/>
                <w:szCs w:val="28"/>
              </w:rPr>
              <w:t>наименование организации</w:t>
            </w:r>
          </w:p>
        </w:tc>
        <w:tc>
          <w:tcPr>
            <w:tcW w:w="700" w:type="dxa"/>
            <w:tcBorders>
              <w:top w:val="nil"/>
              <w:left w:val="nil"/>
              <w:bottom w:val="nil"/>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 w:type="dxa"/>
        </w:trPr>
        <w:tc>
          <w:tcPr>
            <w:tcW w:w="700" w:type="dxa"/>
            <w:tcBorders>
              <w:top w:val="nil"/>
              <w:bottom w:val="nil"/>
              <w:right w:val="nil"/>
            </w:tcBorders>
          </w:tcPr>
          <w:p w:rsidR="008B48DA" w:rsidRPr="0066465E" w:rsidRDefault="008B48DA" w:rsidP="00B35D71">
            <w:pPr>
              <w:pStyle w:val="af0"/>
              <w:rPr>
                <w:rFonts w:ascii="Times New Roman" w:hAnsi="Times New Roman" w:cs="Times New Roman"/>
                <w:sz w:val="28"/>
                <w:szCs w:val="28"/>
              </w:rPr>
            </w:pPr>
          </w:p>
        </w:tc>
        <w:tc>
          <w:tcPr>
            <w:tcW w:w="8540" w:type="dxa"/>
            <w:tcBorders>
              <w:top w:val="nil"/>
              <w:left w:val="nil"/>
              <w:bottom w:val="single" w:sz="4" w:space="0" w:color="auto"/>
              <w:right w:val="nil"/>
            </w:tcBorders>
          </w:tcPr>
          <w:p w:rsidR="008B48DA" w:rsidRPr="0066465E" w:rsidRDefault="008B48DA" w:rsidP="00B35D71">
            <w:pPr>
              <w:pStyle w:val="af0"/>
              <w:rPr>
                <w:rFonts w:ascii="Times New Roman" w:hAnsi="Times New Roman" w:cs="Times New Roman"/>
                <w:sz w:val="28"/>
                <w:szCs w:val="28"/>
              </w:rPr>
            </w:pPr>
          </w:p>
        </w:tc>
        <w:tc>
          <w:tcPr>
            <w:tcW w:w="700" w:type="dxa"/>
            <w:tcBorders>
              <w:top w:val="nil"/>
              <w:left w:val="nil"/>
              <w:bottom w:val="nil"/>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 w:type="dxa"/>
        </w:trPr>
        <w:tc>
          <w:tcPr>
            <w:tcW w:w="700" w:type="dxa"/>
            <w:tcBorders>
              <w:top w:val="nil"/>
              <w:bottom w:val="nil"/>
              <w:right w:val="nil"/>
            </w:tcBorders>
          </w:tcPr>
          <w:p w:rsidR="008B48DA" w:rsidRPr="0066465E" w:rsidRDefault="008B48DA" w:rsidP="00B35D71">
            <w:pPr>
              <w:pStyle w:val="af0"/>
              <w:rPr>
                <w:rFonts w:ascii="Times New Roman" w:hAnsi="Times New Roman" w:cs="Times New Roman"/>
                <w:sz w:val="28"/>
                <w:szCs w:val="28"/>
              </w:rPr>
            </w:pPr>
          </w:p>
        </w:tc>
        <w:tc>
          <w:tcPr>
            <w:tcW w:w="8540" w:type="dxa"/>
            <w:tcBorders>
              <w:top w:val="nil"/>
              <w:left w:val="nil"/>
              <w:bottom w:val="nil"/>
              <w:right w:val="nil"/>
            </w:tcBorders>
          </w:tcPr>
          <w:p w:rsidR="008B48DA" w:rsidRPr="0066465E" w:rsidRDefault="008B48DA" w:rsidP="00B35D71">
            <w:pPr>
              <w:pStyle w:val="af0"/>
              <w:jc w:val="center"/>
              <w:rPr>
                <w:rFonts w:ascii="Times New Roman" w:hAnsi="Times New Roman" w:cs="Times New Roman"/>
                <w:sz w:val="28"/>
                <w:szCs w:val="28"/>
              </w:rPr>
            </w:pPr>
            <w:r w:rsidRPr="0066465E">
              <w:rPr>
                <w:rFonts w:ascii="Times New Roman" w:hAnsi="Times New Roman" w:cs="Times New Roman"/>
                <w:sz w:val="28"/>
                <w:szCs w:val="28"/>
              </w:rPr>
              <w:t>сфера деятельности организации</w:t>
            </w:r>
          </w:p>
        </w:tc>
        <w:tc>
          <w:tcPr>
            <w:tcW w:w="700" w:type="dxa"/>
            <w:tcBorders>
              <w:top w:val="nil"/>
              <w:left w:val="nil"/>
              <w:bottom w:val="nil"/>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 w:type="dxa"/>
        </w:trPr>
        <w:tc>
          <w:tcPr>
            <w:tcW w:w="700" w:type="dxa"/>
            <w:tcBorders>
              <w:top w:val="nil"/>
              <w:bottom w:val="nil"/>
              <w:right w:val="nil"/>
            </w:tcBorders>
          </w:tcPr>
          <w:p w:rsidR="008B48DA" w:rsidRPr="0066465E" w:rsidRDefault="008B48DA" w:rsidP="00B35D71">
            <w:pPr>
              <w:pStyle w:val="af0"/>
              <w:rPr>
                <w:rFonts w:ascii="Times New Roman" w:hAnsi="Times New Roman" w:cs="Times New Roman"/>
                <w:sz w:val="28"/>
                <w:szCs w:val="28"/>
              </w:rPr>
            </w:pPr>
          </w:p>
        </w:tc>
        <w:tc>
          <w:tcPr>
            <w:tcW w:w="8540" w:type="dxa"/>
            <w:tcBorders>
              <w:top w:val="nil"/>
              <w:left w:val="nil"/>
              <w:bottom w:val="single" w:sz="4" w:space="0" w:color="auto"/>
              <w:right w:val="nil"/>
            </w:tcBorders>
          </w:tcPr>
          <w:p w:rsidR="008B48DA" w:rsidRPr="0066465E" w:rsidRDefault="008B48DA" w:rsidP="00B35D71">
            <w:pPr>
              <w:pStyle w:val="af0"/>
              <w:rPr>
                <w:rFonts w:ascii="Times New Roman" w:hAnsi="Times New Roman" w:cs="Times New Roman"/>
                <w:sz w:val="28"/>
                <w:szCs w:val="28"/>
              </w:rPr>
            </w:pPr>
          </w:p>
        </w:tc>
        <w:tc>
          <w:tcPr>
            <w:tcW w:w="700" w:type="dxa"/>
            <w:tcBorders>
              <w:top w:val="nil"/>
              <w:left w:val="nil"/>
              <w:bottom w:val="nil"/>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 w:type="dxa"/>
        </w:trPr>
        <w:tc>
          <w:tcPr>
            <w:tcW w:w="700" w:type="dxa"/>
            <w:tcBorders>
              <w:top w:val="nil"/>
              <w:bottom w:val="nil"/>
              <w:right w:val="nil"/>
            </w:tcBorders>
          </w:tcPr>
          <w:p w:rsidR="008B48DA" w:rsidRPr="0066465E" w:rsidRDefault="008B48DA" w:rsidP="00B35D71">
            <w:pPr>
              <w:pStyle w:val="af0"/>
              <w:rPr>
                <w:rFonts w:ascii="Times New Roman" w:hAnsi="Times New Roman" w:cs="Times New Roman"/>
                <w:sz w:val="28"/>
                <w:szCs w:val="28"/>
              </w:rPr>
            </w:pPr>
          </w:p>
        </w:tc>
        <w:tc>
          <w:tcPr>
            <w:tcW w:w="8540" w:type="dxa"/>
            <w:tcBorders>
              <w:top w:val="nil"/>
              <w:left w:val="nil"/>
              <w:bottom w:val="nil"/>
              <w:right w:val="nil"/>
            </w:tcBorders>
          </w:tcPr>
          <w:p w:rsidR="008B48DA" w:rsidRPr="0066465E" w:rsidRDefault="008B48DA" w:rsidP="00B35D71">
            <w:pPr>
              <w:pStyle w:val="af0"/>
              <w:jc w:val="center"/>
              <w:rPr>
                <w:rFonts w:ascii="Times New Roman" w:hAnsi="Times New Roman" w:cs="Times New Roman"/>
                <w:sz w:val="28"/>
                <w:szCs w:val="28"/>
              </w:rPr>
            </w:pPr>
            <w:r w:rsidRPr="0066465E">
              <w:rPr>
                <w:rFonts w:ascii="Times New Roman" w:hAnsi="Times New Roman" w:cs="Times New Roman"/>
                <w:sz w:val="28"/>
                <w:szCs w:val="28"/>
              </w:rPr>
              <w:t>Ф.И.О. контактного лица</w:t>
            </w:r>
          </w:p>
        </w:tc>
        <w:tc>
          <w:tcPr>
            <w:tcW w:w="700" w:type="dxa"/>
            <w:tcBorders>
              <w:top w:val="nil"/>
              <w:left w:val="nil"/>
              <w:bottom w:val="nil"/>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 w:type="dxa"/>
        </w:trPr>
        <w:tc>
          <w:tcPr>
            <w:tcW w:w="700" w:type="dxa"/>
            <w:tcBorders>
              <w:top w:val="nil"/>
              <w:bottom w:val="nil"/>
              <w:right w:val="nil"/>
            </w:tcBorders>
          </w:tcPr>
          <w:p w:rsidR="008B48DA" w:rsidRPr="0066465E" w:rsidRDefault="008B48DA" w:rsidP="00B35D71">
            <w:pPr>
              <w:pStyle w:val="af0"/>
              <w:rPr>
                <w:rFonts w:ascii="Times New Roman" w:hAnsi="Times New Roman" w:cs="Times New Roman"/>
                <w:sz w:val="28"/>
                <w:szCs w:val="28"/>
              </w:rPr>
            </w:pPr>
          </w:p>
        </w:tc>
        <w:tc>
          <w:tcPr>
            <w:tcW w:w="8540" w:type="dxa"/>
            <w:tcBorders>
              <w:top w:val="nil"/>
              <w:left w:val="nil"/>
              <w:bottom w:val="single" w:sz="4" w:space="0" w:color="auto"/>
              <w:right w:val="nil"/>
            </w:tcBorders>
          </w:tcPr>
          <w:p w:rsidR="008B48DA" w:rsidRPr="0066465E" w:rsidRDefault="008B48DA" w:rsidP="00B35D71">
            <w:pPr>
              <w:pStyle w:val="af0"/>
              <w:rPr>
                <w:rFonts w:ascii="Times New Roman" w:hAnsi="Times New Roman" w:cs="Times New Roman"/>
                <w:sz w:val="28"/>
                <w:szCs w:val="28"/>
              </w:rPr>
            </w:pPr>
          </w:p>
        </w:tc>
        <w:tc>
          <w:tcPr>
            <w:tcW w:w="700" w:type="dxa"/>
            <w:tcBorders>
              <w:top w:val="nil"/>
              <w:left w:val="nil"/>
              <w:bottom w:val="nil"/>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 w:type="dxa"/>
        </w:trPr>
        <w:tc>
          <w:tcPr>
            <w:tcW w:w="700" w:type="dxa"/>
            <w:tcBorders>
              <w:top w:val="nil"/>
              <w:bottom w:val="nil"/>
              <w:right w:val="nil"/>
            </w:tcBorders>
          </w:tcPr>
          <w:p w:rsidR="008B48DA" w:rsidRPr="0066465E" w:rsidRDefault="008B48DA" w:rsidP="00B35D71">
            <w:pPr>
              <w:pStyle w:val="af0"/>
              <w:rPr>
                <w:rFonts w:ascii="Times New Roman" w:hAnsi="Times New Roman" w:cs="Times New Roman"/>
                <w:sz w:val="28"/>
                <w:szCs w:val="28"/>
              </w:rPr>
            </w:pPr>
          </w:p>
        </w:tc>
        <w:tc>
          <w:tcPr>
            <w:tcW w:w="8540" w:type="dxa"/>
            <w:tcBorders>
              <w:top w:val="nil"/>
              <w:left w:val="nil"/>
              <w:bottom w:val="nil"/>
              <w:right w:val="nil"/>
            </w:tcBorders>
          </w:tcPr>
          <w:p w:rsidR="008B48DA" w:rsidRPr="0066465E" w:rsidRDefault="008B48DA" w:rsidP="00B35D71">
            <w:pPr>
              <w:pStyle w:val="af0"/>
              <w:jc w:val="center"/>
              <w:rPr>
                <w:rFonts w:ascii="Times New Roman" w:hAnsi="Times New Roman" w:cs="Times New Roman"/>
                <w:sz w:val="28"/>
                <w:szCs w:val="28"/>
              </w:rPr>
            </w:pPr>
            <w:r w:rsidRPr="0066465E">
              <w:rPr>
                <w:rFonts w:ascii="Times New Roman" w:hAnsi="Times New Roman" w:cs="Times New Roman"/>
                <w:sz w:val="28"/>
                <w:szCs w:val="28"/>
              </w:rPr>
              <w:t>номер контактного телефона</w:t>
            </w:r>
          </w:p>
        </w:tc>
        <w:tc>
          <w:tcPr>
            <w:tcW w:w="700" w:type="dxa"/>
            <w:tcBorders>
              <w:top w:val="nil"/>
              <w:left w:val="nil"/>
              <w:bottom w:val="nil"/>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 w:type="dxa"/>
        </w:trPr>
        <w:tc>
          <w:tcPr>
            <w:tcW w:w="700" w:type="dxa"/>
            <w:tcBorders>
              <w:top w:val="nil"/>
              <w:bottom w:val="nil"/>
              <w:right w:val="nil"/>
            </w:tcBorders>
          </w:tcPr>
          <w:p w:rsidR="008B48DA" w:rsidRPr="0066465E" w:rsidRDefault="008B48DA" w:rsidP="00B35D71">
            <w:pPr>
              <w:pStyle w:val="af0"/>
              <w:rPr>
                <w:rFonts w:ascii="Times New Roman" w:hAnsi="Times New Roman" w:cs="Times New Roman"/>
                <w:sz w:val="28"/>
                <w:szCs w:val="28"/>
              </w:rPr>
            </w:pPr>
          </w:p>
        </w:tc>
        <w:tc>
          <w:tcPr>
            <w:tcW w:w="8540" w:type="dxa"/>
            <w:tcBorders>
              <w:top w:val="nil"/>
              <w:left w:val="nil"/>
              <w:bottom w:val="single" w:sz="4" w:space="0" w:color="auto"/>
              <w:right w:val="nil"/>
            </w:tcBorders>
          </w:tcPr>
          <w:p w:rsidR="008B48DA" w:rsidRPr="0066465E" w:rsidRDefault="008B48DA" w:rsidP="00B35D71">
            <w:pPr>
              <w:pStyle w:val="af0"/>
              <w:rPr>
                <w:rFonts w:ascii="Times New Roman" w:hAnsi="Times New Roman" w:cs="Times New Roman"/>
                <w:sz w:val="28"/>
                <w:szCs w:val="28"/>
              </w:rPr>
            </w:pPr>
          </w:p>
        </w:tc>
        <w:tc>
          <w:tcPr>
            <w:tcW w:w="700" w:type="dxa"/>
            <w:tcBorders>
              <w:top w:val="nil"/>
              <w:left w:val="nil"/>
              <w:bottom w:val="nil"/>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 w:type="dxa"/>
        </w:trPr>
        <w:tc>
          <w:tcPr>
            <w:tcW w:w="700" w:type="dxa"/>
            <w:tcBorders>
              <w:top w:val="nil"/>
              <w:bottom w:val="nil"/>
              <w:right w:val="nil"/>
            </w:tcBorders>
          </w:tcPr>
          <w:p w:rsidR="008B48DA" w:rsidRPr="0066465E" w:rsidRDefault="008B48DA" w:rsidP="00B35D71">
            <w:pPr>
              <w:pStyle w:val="af0"/>
              <w:rPr>
                <w:rFonts w:ascii="Times New Roman" w:hAnsi="Times New Roman" w:cs="Times New Roman"/>
                <w:sz w:val="28"/>
                <w:szCs w:val="28"/>
              </w:rPr>
            </w:pPr>
          </w:p>
        </w:tc>
        <w:tc>
          <w:tcPr>
            <w:tcW w:w="8540" w:type="dxa"/>
            <w:tcBorders>
              <w:top w:val="nil"/>
              <w:left w:val="nil"/>
              <w:bottom w:val="nil"/>
              <w:right w:val="nil"/>
            </w:tcBorders>
          </w:tcPr>
          <w:p w:rsidR="008B48DA" w:rsidRPr="0066465E" w:rsidRDefault="008B48DA" w:rsidP="00B35D71">
            <w:pPr>
              <w:pStyle w:val="af0"/>
              <w:jc w:val="center"/>
              <w:rPr>
                <w:rFonts w:ascii="Times New Roman" w:hAnsi="Times New Roman" w:cs="Times New Roman"/>
                <w:sz w:val="28"/>
                <w:szCs w:val="28"/>
              </w:rPr>
            </w:pPr>
            <w:r w:rsidRPr="0066465E">
              <w:rPr>
                <w:rFonts w:ascii="Times New Roman" w:hAnsi="Times New Roman" w:cs="Times New Roman"/>
                <w:sz w:val="28"/>
                <w:szCs w:val="28"/>
              </w:rPr>
              <w:t>адрес электронной почты</w:t>
            </w:r>
          </w:p>
        </w:tc>
        <w:tc>
          <w:tcPr>
            <w:tcW w:w="700" w:type="dxa"/>
            <w:tcBorders>
              <w:top w:val="nil"/>
              <w:left w:val="nil"/>
              <w:bottom w:val="nil"/>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 w:type="dxa"/>
        </w:trPr>
        <w:tc>
          <w:tcPr>
            <w:tcW w:w="700" w:type="dxa"/>
            <w:tcBorders>
              <w:top w:val="nil"/>
              <w:bottom w:val="single" w:sz="4" w:space="0" w:color="auto"/>
              <w:right w:val="nil"/>
            </w:tcBorders>
          </w:tcPr>
          <w:p w:rsidR="008B48DA" w:rsidRPr="0066465E" w:rsidRDefault="008B48DA" w:rsidP="00B35D71">
            <w:pPr>
              <w:pStyle w:val="af0"/>
              <w:rPr>
                <w:rFonts w:ascii="Times New Roman" w:hAnsi="Times New Roman" w:cs="Times New Roman"/>
                <w:sz w:val="28"/>
                <w:szCs w:val="28"/>
              </w:rPr>
            </w:pPr>
          </w:p>
        </w:tc>
        <w:tc>
          <w:tcPr>
            <w:tcW w:w="8540" w:type="dxa"/>
            <w:tcBorders>
              <w:top w:val="nil"/>
              <w:left w:val="nil"/>
              <w:bottom w:val="single" w:sz="4" w:space="0" w:color="auto"/>
              <w:right w:val="nil"/>
            </w:tcBorders>
          </w:tcPr>
          <w:p w:rsidR="008B48DA" w:rsidRPr="0066465E" w:rsidRDefault="008B48DA" w:rsidP="00B35D71">
            <w:pPr>
              <w:pStyle w:val="af0"/>
              <w:rPr>
                <w:rFonts w:ascii="Times New Roman" w:hAnsi="Times New Roman" w:cs="Times New Roman"/>
                <w:sz w:val="28"/>
                <w:szCs w:val="28"/>
              </w:rPr>
            </w:pPr>
          </w:p>
        </w:tc>
        <w:tc>
          <w:tcPr>
            <w:tcW w:w="700" w:type="dxa"/>
            <w:tcBorders>
              <w:top w:val="nil"/>
              <w:left w:val="nil"/>
              <w:bottom w:val="single" w:sz="4" w:space="0" w:color="auto"/>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 w:type="dxa"/>
        </w:trPr>
        <w:tc>
          <w:tcPr>
            <w:tcW w:w="9940" w:type="dxa"/>
            <w:gridSpan w:val="3"/>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 w:type="dxa"/>
        </w:trPr>
        <w:tc>
          <w:tcPr>
            <w:tcW w:w="9940" w:type="dxa"/>
            <w:gridSpan w:val="3"/>
            <w:tcBorders>
              <w:top w:val="nil"/>
              <w:left w:val="nil"/>
              <w:bottom w:val="nil"/>
              <w:right w:val="nil"/>
            </w:tcBorders>
          </w:tcPr>
          <w:p w:rsidR="008B48DA" w:rsidRPr="0066465E" w:rsidRDefault="008B48DA" w:rsidP="00B35D71">
            <w:pPr>
              <w:rPr>
                <w:sz w:val="28"/>
                <w:szCs w:val="28"/>
              </w:rPr>
            </w:pPr>
            <w:r w:rsidRPr="0066465E">
              <w:rPr>
                <w:sz w:val="28"/>
                <w:szCs w:val="28"/>
              </w:rPr>
              <w:t>1. На решение какой проблемы, на Ваш взгляд, направлено предлагаемое правовое регулирование? Актуальна ли данная проблема сегодня?</w:t>
            </w:r>
          </w:p>
        </w:tc>
      </w:tr>
      <w:tr w:rsidR="008B48DA" w:rsidRPr="0066465E" w:rsidTr="00B35D71">
        <w:trPr>
          <w:gridAfter w:val="1"/>
          <w:wAfter w:w="54" w:type="dxa"/>
        </w:trPr>
        <w:tc>
          <w:tcPr>
            <w:tcW w:w="9940" w:type="dxa"/>
            <w:gridSpan w:val="3"/>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 w:type="dxa"/>
        </w:trPr>
        <w:tc>
          <w:tcPr>
            <w:tcW w:w="9940" w:type="dxa"/>
            <w:gridSpan w:val="3"/>
            <w:tcBorders>
              <w:top w:val="single" w:sz="4" w:space="0" w:color="auto"/>
              <w:bottom w:val="single" w:sz="4" w:space="0" w:color="auto"/>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 w:type="dxa"/>
        </w:trPr>
        <w:tc>
          <w:tcPr>
            <w:tcW w:w="9940" w:type="dxa"/>
            <w:gridSpan w:val="3"/>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 w:type="dxa"/>
        </w:trPr>
        <w:tc>
          <w:tcPr>
            <w:tcW w:w="9940" w:type="dxa"/>
            <w:gridSpan w:val="3"/>
            <w:tcBorders>
              <w:top w:val="nil"/>
              <w:left w:val="nil"/>
              <w:bottom w:val="nil"/>
              <w:right w:val="nil"/>
            </w:tcBorders>
          </w:tcPr>
          <w:p w:rsidR="008B48DA" w:rsidRPr="0066465E" w:rsidRDefault="008B48DA" w:rsidP="00B35D71">
            <w:pPr>
              <w:rPr>
                <w:sz w:val="28"/>
                <w:szCs w:val="28"/>
              </w:rPr>
            </w:pPr>
            <w:r w:rsidRPr="0066465E">
              <w:rPr>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tc>
      </w:tr>
      <w:tr w:rsidR="008B48DA" w:rsidRPr="0066465E" w:rsidTr="00B35D71">
        <w:trPr>
          <w:gridAfter w:val="1"/>
          <w:wAfter w:w="54" w:type="dxa"/>
        </w:trPr>
        <w:tc>
          <w:tcPr>
            <w:tcW w:w="9940" w:type="dxa"/>
            <w:gridSpan w:val="3"/>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 w:type="dxa"/>
        </w:trPr>
        <w:tc>
          <w:tcPr>
            <w:tcW w:w="9940" w:type="dxa"/>
            <w:gridSpan w:val="3"/>
            <w:tcBorders>
              <w:top w:val="single" w:sz="4" w:space="0" w:color="auto"/>
              <w:bottom w:val="single" w:sz="4" w:space="0" w:color="auto"/>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 w:type="dxa"/>
        </w:trPr>
        <w:tc>
          <w:tcPr>
            <w:tcW w:w="9940" w:type="dxa"/>
            <w:gridSpan w:val="3"/>
            <w:tcBorders>
              <w:top w:val="nil"/>
              <w:left w:val="nil"/>
              <w:bottom w:val="nil"/>
              <w:right w:val="nil"/>
            </w:tcBorders>
          </w:tcPr>
          <w:p w:rsidR="008B48DA" w:rsidRPr="0066465E" w:rsidRDefault="008B48DA" w:rsidP="00B35D71">
            <w:pPr>
              <w:rPr>
                <w:sz w:val="28"/>
                <w:szCs w:val="28"/>
              </w:rPr>
            </w:pPr>
            <w:r w:rsidRPr="0066465E">
              <w:rPr>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B48DA" w:rsidRPr="0066465E" w:rsidRDefault="008B48DA" w:rsidP="00B35D71">
            <w:pPr>
              <w:rPr>
                <w:sz w:val="28"/>
                <w:szCs w:val="28"/>
              </w:rPr>
            </w:pPr>
            <w:r w:rsidRPr="0066465E">
              <w:rPr>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66465E">
              <w:rPr>
                <w:sz w:val="28"/>
                <w:szCs w:val="28"/>
              </w:rPr>
              <w:t>затратны</w:t>
            </w:r>
            <w:proofErr w:type="spellEnd"/>
            <w:r w:rsidRPr="0066465E">
              <w:rPr>
                <w:sz w:val="28"/>
                <w:szCs w:val="28"/>
              </w:rPr>
              <w:t xml:space="preserve"> и (или) более эффективны?</w:t>
            </w:r>
          </w:p>
        </w:tc>
      </w:tr>
      <w:tr w:rsidR="008B48DA" w:rsidRPr="0066465E" w:rsidTr="00B35D71">
        <w:trPr>
          <w:gridAfter w:val="1"/>
          <w:wAfter w:w="54" w:type="dxa"/>
        </w:trPr>
        <w:tc>
          <w:tcPr>
            <w:tcW w:w="9940" w:type="dxa"/>
            <w:gridSpan w:val="3"/>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 w:type="dxa"/>
        </w:trPr>
        <w:tc>
          <w:tcPr>
            <w:tcW w:w="9940" w:type="dxa"/>
            <w:gridSpan w:val="3"/>
            <w:tcBorders>
              <w:top w:val="single" w:sz="4" w:space="0" w:color="auto"/>
              <w:bottom w:val="single" w:sz="4" w:space="0" w:color="auto"/>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 w:type="dxa"/>
        </w:trPr>
        <w:tc>
          <w:tcPr>
            <w:tcW w:w="9940" w:type="dxa"/>
            <w:gridSpan w:val="3"/>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 w:type="dxa"/>
        </w:trPr>
        <w:tc>
          <w:tcPr>
            <w:tcW w:w="9940" w:type="dxa"/>
            <w:gridSpan w:val="3"/>
            <w:tcBorders>
              <w:top w:val="nil"/>
              <w:left w:val="nil"/>
              <w:bottom w:val="nil"/>
              <w:right w:val="nil"/>
            </w:tcBorders>
          </w:tcPr>
          <w:p w:rsidR="008B48DA" w:rsidRPr="0066465E" w:rsidRDefault="008B48DA" w:rsidP="00B35D71">
            <w:pPr>
              <w:rPr>
                <w:sz w:val="28"/>
                <w:szCs w:val="28"/>
              </w:rPr>
            </w:pPr>
            <w:r w:rsidRPr="0066465E">
              <w:rPr>
                <w:sz w:val="28"/>
                <w:szCs w:val="28"/>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w:t>
            </w:r>
            <w:r>
              <w:rPr>
                <w:sz w:val="28"/>
                <w:szCs w:val="28"/>
              </w:rPr>
              <w:t xml:space="preserve"> таких субъектов в Вашем районе/</w:t>
            </w:r>
            <w:r w:rsidRPr="0066465E">
              <w:rPr>
                <w:sz w:val="28"/>
                <w:szCs w:val="28"/>
              </w:rPr>
              <w:t>поселении</w:t>
            </w:r>
            <w:r>
              <w:rPr>
                <w:sz w:val="28"/>
                <w:szCs w:val="28"/>
              </w:rPr>
              <w:t>/</w:t>
            </w:r>
            <w:r w:rsidRPr="0066465E">
              <w:rPr>
                <w:sz w:val="28"/>
                <w:szCs w:val="28"/>
              </w:rPr>
              <w:t>городе и прочее)?</w:t>
            </w:r>
          </w:p>
        </w:tc>
      </w:tr>
      <w:tr w:rsidR="008B48DA" w:rsidRPr="0066465E" w:rsidTr="00B35D71">
        <w:trPr>
          <w:gridAfter w:val="1"/>
          <w:wAfter w:w="54" w:type="dxa"/>
        </w:trPr>
        <w:tc>
          <w:tcPr>
            <w:tcW w:w="9940" w:type="dxa"/>
            <w:gridSpan w:val="3"/>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 w:type="dxa"/>
        </w:trPr>
        <w:tc>
          <w:tcPr>
            <w:tcW w:w="9940" w:type="dxa"/>
            <w:gridSpan w:val="3"/>
            <w:tcBorders>
              <w:top w:val="single" w:sz="4" w:space="0" w:color="auto"/>
              <w:bottom w:val="single" w:sz="4" w:space="0" w:color="auto"/>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 w:type="dxa"/>
        </w:trPr>
        <w:tc>
          <w:tcPr>
            <w:tcW w:w="9940" w:type="dxa"/>
            <w:gridSpan w:val="3"/>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 w:type="dxa"/>
        </w:trPr>
        <w:tc>
          <w:tcPr>
            <w:tcW w:w="9940" w:type="dxa"/>
            <w:gridSpan w:val="3"/>
            <w:tcBorders>
              <w:top w:val="nil"/>
              <w:left w:val="nil"/>
              <w:bottom w:val="nil"/>
              <w:right w:val="nil"/>
            </w:tcBorders>
          </w:tcPr>
          <w:p w:rsidR="008B48DA" w:rsidRPr="0066465E" w:rsidRDefault="008B48DA" w:rsidP="00B35D71">
            <w:pPr>
              <w:rPr>
                <w:sz w:val="28"/>
                <w:szCs w:val="28"/>
              </w:rPr>
            </w:pPr>
            <w:r w:rsidRPr="0066465E">
              <w:rPr>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tc>
      </w:tr>
      <w:tr w:rsidR="008B48DA" w:rsidRPr="0066465E" w:rsidTr="00B35D71">
        <w:trPr>
          <w:gridAfter w:val="1"/>
          <w:wAfter w:w="54" w:type="dxa"/>
        </w:trPr>
        <w:tc>
          <w:tcPr>
            <w:tcW w:w="9940" w:type="dxa"/>
            <w:gridSpan w:val="3"/>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 w:type="dxa"/>
        </w:trPr>
        <w:tc>
          <w:tcPr>
            <w:tcW w:w="9940" w:type="dxa"/>
            <w:gridSpan w:val="3"/>
            <w:tcBorders>
              <w:top w:val="single" w:sz="4" w:space="0" w:color="auto"/>
              <w:bottom w:val="single" w:sz="4" w:space="0" w:color="auto"/>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 w:type="dxa"/>
        </w:trPr>
        <w:tc>
          <w:tcPr>
            <w:tcW w:w="9940" w:type="dxa"/>
            <w:gridSpan w:val="3"/>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 w:type="dxa"/>
        </w:trPr>
        <w:tc>
          <w:tcPr>
            <w:tcW w:w="9940" w:type="dxa"/>
            <w:gridSpan w:val="3"/>
            <w:tcBorders>
              <w:top w:val="nil"/>
              <w:left w:val="nil"/>
              <w:bottom w:val="nil"/>
              <w:right w:val="nil"/>
            </w:tcBorders>
          </w:tcPr>
          <w:p w:rsidR="008B48DA" w:rsidRPr="0066465E" w:rsidRDefault="008B48DA" w:rsidP="00B35D71">
            <w:pPr>
              <w:rPr>
                <w:sz w:val="28"/>
                <w:szCs w:val="28"/>
              </w:rPr>
            </w:pPr>
            <w:r w:rsidRPr="0066465E">
              <w:rPr>
                <w:sz w:val="28"/>
                <w:szCs w:val="28"/>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Новокубанский район,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8B48DA" w:rsidRPr="0066465E" w:rsidTr="00B35D71">
        <w:trPr>
          <w:gridAfter w:val="1"/>
          <w:wAfter w:w="54" w:type="dxa"/>
        </w:trPr>
        <w:tc>
          <w:tcPr>
            <w:tcW w:w="9940" w:type="dxa"/>
            <w:gridSpan w:val="3"/>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 w:type="dxa"/>
        </w:trPr>
        <w:tc>
          <w:tcPr>
            <w:tcW w:w="9940" w:type="dxa"/>
            <w:gridSpan w:val="3"/>
            <w:tcBorders>
              <w:top w:val="single" w:sz="4" w:space="0" w:color="auto"/>
              <w:bottom w:val="single" w:sz="4" w:space="0" w:color="auto"/>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 w:type="dxa"/>
        </w:trPr>
        <w:tc>
          <w:tcPr>
            <w:tcW w:w="9940" w:type="dxa"/>
            <w:gridSpan w:val="3"/>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 w:type="dxa"/>
        </w:trPr>
        <w:tc>
          <w:tcPr>
            <w:tcW w:w="9940" w:type="dxa"/>
            <w:gridSpan w:val="3"/>
            <w:tcBorders>
              <w:top w:val="nil"/>
              <w:left w:val="nil"/>
              <w:bottom w:val="nil"/>
              <w:right w:val="nil"/>
            </w:tcBorders>
          </w:tcPr>
          <w:p w:rsidR="008B48DA" w:rsidRPr="0066465E" w:rsidRDefault="008B48DA" w:rsidP="00B35D71">
            <w:pPr>
              <w:rPr>
                <w:sz w:val="28"/>
                <w:szCs w:val="28"/>
              </w:rPr>
            </w:pPr>
            <w:r w:rsidRPr="0066465E">
              <w:rPr>
                <w:sz w:val="28"/>
                <w:szCs w:val="28"/>
              </w:rPr>
              <w:t xml:space="preserve">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w:t>
            </w:r>
            <w:proofErr w:type="gramStart"/>
            <w:r w:rsidRPr="0066465E">
              <w:rPr>
                <w:sz w:val="28"/>
                <w:szCs w:val="28"/>
              </w:rPr>
              <w:t>Приведите обоснования по каждому указанному положению, дополнительно определив</w:t>
            </w:r>
            <w:proofErr w:type="gramEnd"/>
            <w:r w:rsidRPr="0066465E">
              <w:rPr>
                <w:sz w:val="28"/>
                <w:szCs w:val="28"/>
              </w:rPr>
              <w:t>:</w:t>
            </w:r>
          </w:p>
          <w:p w:rsidR="008B48DA" w:rsidRPr="0066465E" w:rsidRDefault="008B48DA" w:rsidP="00B35D71">
            <w:pPr>
              <w:rPr>
                <w:sz w:val="28"/>
                <w:szCs w:val="28"/>
              </w:rPr>
            </w:pPr>
            <w:r w:rsidRPr="0066465E">
              <w:rPr>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B48DA" w:rsidRPr="0066465E" w:rsidRDefault="008B48DA" w:rsidP="00B35D71">
            <w:pPr>
              <w:rPr>
                <w:sz w:val="28"/>
                <w:szCs w:val="28"/>
              </w:rPr>
            </w:pPr>
            <w:r w:rsidRPr="0066465E">
              <w:rPr>
                <w:sz w:val="28"/>
                <w:szCs w:val="28"/>
              </w:rPr>
              <w:t>имеются ли технические ошибки;</w:t>
            </w:r>
          </w:p>
          <w:p w:rsidR="008B48DA" w:rsidRPr="0066465E" w:rsidRDefault="008B48DA" w:rsidP="00B35D71">
            <w:pPr>
              <w:rPr>
                <w:sz w:val="28"/>
                <w:szCs w:val="28"/>
              </w:rPr>
            </w:pPr>
            <w:r w:rsidRPr="0066465E">
              <w:rPr>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8B48DA" w:rsidRPr="0066465E" w:rsidRDefault="008B48DA" w:rsidP="00B35D71">
            <w:pPr>
              <w:rPr>
                <w:sz w:val="28"/>
                <w:szCs w:val="28"/>
              </w:rPr>
            </w:pPr>
            <w:r w:rsidRPr="0066465E">
              <w:rPr>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8B48DA" w:rsidRPr="0066465E" w:rsidRDefault="008B48DA" w:rsidP="00B35D71">
            <w:pPr>
              <w:rPr>
                <w:sz w:val="28"/>
                <w:szCs w:val="28"/>
              </w:rPr>
            </w:pPr>
            <w:r w:rsidRPr="0066465E">
              <w:rPr>
                <w:sz w:val="28"/>
                <w:szCs w:val="28"/>
              </w:rPr>
              <w:t>устанавливается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w:t>
            </w:r>
          </w:p>
          <w:p w:rsidR="008B48DA" w:rsidRPr="0066465E" w:rsidRDefault="008B48DA" w:rsidP="00B35D71">
            <w:pPr>
              <w:rPr>
                <w:sz w:val="28"/>
                <w:szCs w:val="28"/>
              </w:rPr>
            </w:pPr>
            <w:r w:rsidRPr="0066465E">
              <w:rPr>
                <w:sz w:val="28"/>
                <w:szCs w:val="28"/>
              </w:rPr>
              <w:t>создаёт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Новокубанский район и должностных лиц, допускает ли возможность избирательного применения норм;</w:t>
            </w:r>
          </w:p>
          <w:p w:rsidR="008B48DA" w:rsidRPr="0066465E" w:rsidRDefault="008B48DA" w:rsidP="00B35D71">
            <w:pPr>
              <w:rPr>
                <w:sz w:val="28"/>
                <w:szCs w:val="28"/>
              </w:rPr>
            </w:pPr>
            <w:r w:rsidRPr="0066465E">
              <w:rPr>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B48DA" w:rsidRPr="0066465E" w:rsidRDefault="008B48DA" w:rsidP="00B35D71">
            <w:pPr>
              <w:rPr>
                <w:sz w:val="28"/>
                <w:szCs w:val="28"/>
              </w:rPr>
            </w:pPr>
            <w:r w:rsidRPr="0066465E">
              <w:rPr>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tc>
      </w:tr>
      <w:tr w:rsidR="008B48DA" w:rsidRPr="0066465E" w:rsidTr="00B35D71">
        <w:trPr>
          <w:gridAfter w:val="1"/>
          <w:wAfter w:w="54" w:type="dxa"/>
        </w:trPr>
        <w:tc>
          <w:tcPr>
            <w:tcW w:w="9940" w:type="dxa"/>
            <w:gridSpan w:val="3"/>
            <w:tcBorders>
              <w:top w:val="single" w:sz="4" w:space="0" w:color="auto"/>
              <w:bottom w:val="single" w:sz="4" w:space="0" w:color="auto"/>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 w:type="dxa"/>
        </w:trPr>
        <w:tc>
          <w:tcPr>
            <w:tcW w:w="9940" w:type="dxa"/>
            <w:gridSpan w:val="3"/>
            <w:tcBorders>
              <w:top w:val="nil"/>
              <w:left w:val="nil"/>
              <w:bottom w:val="nil"/>
              <w:right w:val="nil"/>
            </w:tcBorders>
          </w:tcPr>
          <w:p w:rsidR="008B48DA" w:rsidRPr="0066465E" w:rsidRDefault="008B48DA" w:rsidP="00B35D71">
            <w:pPr>
              <w:rPr>
                <w:sz w:val="28"/>
                <w:szCs w:val="28"/>
              </w:rPr>
            </w:pPr>
            <w:r w:rsidRPr="0066465E">
              <w:rPr>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tc>
      </w:tr>
      <w:tr w:rsidR="008B48DA" w:rsidRPr="0066465E" w:rsidTr="00B35D71">
        <w:trPr>
          <w:gridAfter w:val="1"/>
          <w:wAfter w:w="54" w:type="dxa"/>
        </w:trPr>
        <w:tc>
          <w:tcPr>
            <w:tcW w:w="9940" w:type="dxa"/>
            <w:gridSpan w:val="3"/>
            <w:tcBorders>
              <w:top w:val="single" w:sz="4" w:space="0" w:color="auto"/>
              <w:bottom w:val="single" w:sz="4" w:space="0" w:color="auto"/>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 w:type="dxa"/>
        </w:trPr>
        <w:tc>
          <w:tcPr>
            <w:tcW w:w="9940" w:type="dxa"/>
            <w:gridSpan w:val="3"/>
            <w:tcBorders>
              <w:top w:val="nil"/>
              <w:left w:val="nil"/>
              <w:bottom w:val="nil"/>
              <w:right w:val="nil"/>
            </w:tcBorders>
          </w:tcPr>
          <w:p w:rsidR="008B48DA" w:rsidRPr="0066465E" w:rsidRDefault="008B48DA" w:rsidP="00B35D71">
            <w:pPr>
              <w:rPr>
                <w:sz w:val="28"/>
                <w:szCs w:val="28"/>
              </w:rPr>
            </w:pPr>
            <w:r w:rsidRPr="0066465E">
              <w:rPr>
                <w:sz w:val="28"/>
                <w:szCs w:val="28"/>
              </w:rPr>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правового регулирования.</w:t>
            </w:r>
          </w:p>
          <w:p w:rsidR="008B48DA" w:rsidRPr="0066465E" w:rsidRDefault="008B48DA" w:rsidP="00B35D71">
            <w:pPr>
              <w:rPr>
                <w:sz w:val="28"/>
                <w:szCs w:val="28"/>
              </w:rPr>
            </w:pPr>
            <w:r w:rsidRPr="0066465E">
              <w:rPr>
                <w:sz w:val="28"/>
                <w:szCs w:val="28"/>
              </w:rPr>
              <w:t>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c>
      </w:tr>
      <w:tr w:rsidR="008B48DA" w:rsidRPr="0066465E" w:rsidTr="00B35D71">
        <w:trPr>
          <w:gridAfter w:val="1"/>
          <w:wAfter w:w="54" w:type="dxa"/>
        </w:trPr>
        <w:tc>
          <w:tcPr>
            <w:tcW w:w="9940" w:type="dxa"/>
            <w:gridSpan w:val="3"/>
            <w:tcBorders>
              <w:top w:val="single" w:sz="4" w:space="0" w:color="auto"/>
              <w:bottom w:val="single" w:sz="4" w:space="0" w:color="auto"/>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 w:type="dxa"/>
        </w:trPr>
        <w:tc>
          <w:tcPr>
            <w:tcW w:w="9940" w:type="dxa"/>
            <w:gridSpan w:val="3"/>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 w:type="dxa"/>
        </w:trPr>
        <w:tc>
          <w:tcPr>
            <w:tcW w:w="9940" w:type="dxa"/>
            <w:gridSpan w:val="3"/>
            <w:tcBorders>
              <w:top w:val="nil"/>
              <w:left w:val="nil"/>
              <w:bottom w:val="nil"/>
              <w:right w:val="nil"/>
            </w:tcBorders>
          </w:tcPr>
          <w:p w:rsidR="008B48DA" w:rsidRPr="0066465E" w:rsidRDefault="008B48DA" w:rsidP="00B35D71">
            <w:pPr>
              <w:rPr>
                <w:sz w:val="28"/>
                <w:szCs w:val="28"/>
              </w:rPr>
            </w:pPr>
            <w:r w:rsidRPr="0066465E">
              <w:rPr>
                <w:sz w:val="28"/>
                <w:szCs w:val="28"/>
              </w:rPr>
              <w:t xml:space="preserve">10. Какие, на Ваш взгляд, могут возникнуть проблемы и трудности в осуществлении </w:t>
            </w:r>
            <w:proofErr w:type="gramStart"/>
            <w:r w:rsidRPr="0066465E">
              <w:rPr>
                <w:sz w:val="28"/>
                <w:szCs w:val="28"/>
              </w:rPr>
              <w:t>контроля за</w:t>
            </w:r>
            <w:proofErr w:type="gramEnd"/>
            <w:r w:rsidRPr="0066465E">
              <w:rPr>
                <w:sz w:val="28"/>
                <w:szCs w:val="28"/>
              </w:rPr>
              <w:t xml:space="preserve"> соблюдением требований и норм, вводимых данным муниципальным нормативным правовым актом? Является ли предлагаемое правовое регулирование </w:t>
            </w:r>
            <w:proofErr w:type="spellStart"/>
            <w:r w:rsidRPr="0066465E">
              <w:rPr>
                <w:sz w:val="28"/>
                <w:szCs w:val="28"/>
              </w:rPr>
              <w:t>недискриминационным</w:t>
            </w:r>
            <w:proofErr w:type="spellEnd"/>
            <w:r w:rsidRPr="0066465E">
              <w:rPr>
                <w:sz w:val="28"/>
                <w:szCs w:val="28"/>
              </w:rPr>
              <w:t xml:space="preserve">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B48DA" w:rsidRPr="0066465E" w:rsidRDefault="008B48DA" w:rsidP="00B35D71">
            <w:pPr>
              <w:rPr>
                <w:sz w:val="28"/>
                <w:szCs w:val="28"/>
              </w:rPr>
            </w:pPr>
            <w:r w:rsidRPr="0066465E">
              <w:rPr>
                <w:sz w:val="28"/>
                <w:szCs w:val="28"/>
              </w:rPr>
              <w:t>Предусмотрен ли в нём механизм защиты прав хозяйствующих субъектов?</w:t>
            </w:r>
          </w:p>
          <w:p w:rsidR="008B48DA" w:rsidRPr="0066465E" w:rsidRDefault="008B48DA" w:rsidP="00B35D71">
            <w:pPr>
              <w:rPr>
                <w:sz w:val="28"/>
                <w:szCs w:val="28"/>
              </w:rPr>
            </w:pPr>
            <w:r w:rsidRPr="0066465E">
              <w:rPr>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tc>
      </w:tr>
      <w:tr w:rsidR="008B48DA" w:rsidRPr="0066465E" w:rsidTr="00B35D71">
        <w:trPr>
          <w:gridAfter w:val="1"/>
          <w:wAfter w:w="54" w:type="dxa"/>
        </w:trPr>
        <w:tc>
          <w:tcPr>
            <w:tcW w:w="9940" w:type="dxa"/>
            <w:gridSpan w:val="3"/>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 w:type="dxa"/>
        </w:trPr>
        <w:tc>
          <w:tcPr>
            <w:tcW w:w="9940" w:type="dxa"/>
            <w:gridSpan w:val="3"/>
            <w:tcBorders>
              <w:top w:val="single" w:sz="4" w:space="0" w:color="auto"/>
              <w:bottom w:val="single" w:sz="4" w:space="0" w:color="auto"/>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 w:type="dxa"/>
        </w:trPr>
        <w:tc>
          <w:tcPr>
            <w:tcW w:w="9940" w:type="dxa"/>
            <w:gridSpan w:val="3"/>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 w:type="dxa"/>
        </w:trPr>
        <w:tc>
          <w:tcPr>
            <w:tcW w:w="9940" w:type="dxa"/>
            <w:gridSpan w:val="3"/>
            <w:tcBorders>
              <w:top w:val="nil"/>
              <w:left w:val="nil"/>
              <w:bottom w:val="nil"/>
              <w:right w:val="nil"/>
            </w:tcBorders>
          </w:tcPr>
          <w:p w:rsidR="008B48DA" w:rsidRPr="0066465E" w:rsidRDefault="008B48DA" w:rsidP="00B35D71">
            <w:pPr>
              <w:rPr>
                <w:sz w:val="28"/>
                <w:szCs w:val="28"/>
              </w:rPr>
            </w:pPr>
            <w:r w:rsidRPr="0066465E">
              <w:rPr>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tc>
      </w:tr>
      <w:tr w:rsidR="008B48DA" w:rsidRPr="0066465E" w:rsidTr="00B35D71">
        <w:trPr>
          <w:gridAfter w:val="1"/>
          <w:wAfter w:w="54" w:type="dxa"/>
        </w:trPr>
        <w:tc>
          <w:tcPr>
            <w:tcW w:w="9940" w:type="dxa"/>
            <w:gridSpan w:val="3"/>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 w:type="dxa"/>
        </w:trPr>
        <w:tc>
          <w:tcPr>
            <w:tcW w:w="9940" w:type="dxa"/>
            <w:gridSpan w:val="3"/>
            <w:tcBorders>
              <w:top w:val="single" w:sz="4" w:space="0" w:color="auto"/>
              <w:bottom w:val="single" w:sz="4" w:space="0" w:color="auto"/>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 w:type="dxa"/>
        </w:trPr>
        <w:tc>
          <w:tcPr>
            <w:tcW w:w="9940" w:type="dxa"/>
            <w:gridSpan w:val="3"/>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 w:type="dxa"/>
        </w:trPr>
        <w:tc>
          <w:tcPr>
            <w:tcW w:w="9940" w:type="dxa"/>
            <w:gridSpan w:val="3"/>
            <w:tcBorders>
              <w:top w:val="nil"/>
              <w:left w:val="nil"/>
              <w:bottom w:val="nil"/>
              <w:right w:val="nil"/>
            </w:tcBorders>
          </w:tcPr>
          <w:p w:rsidR="008B48DA" w:rsidRPr="0066465E" w:rsidRDefault="008B48DA" w:rsidP="00B35D71">
            <w:pPr>
              <w:rPr>
                <w:sz w:val="28"/>
                <w:szCs w:val="28"/>
              </w:rPr>
            </w:pPr>
            <w:r w:rsidRPr="0066465E">
              <w:rPr>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tc>
      </w:tr>
      <w:tr w:rsidR="008B48DA" w:rsidRPr="0066465E" w:rsidTr="00B35D71">
        <w:trPr>
          <w:gridAfter w:val="1"/>
          <w:wAfter w:w="54" w:type="dxa"/>
        </w:trPr>
        <w:tc>
          <w:tcPr>
            <w:tcW w:w="9940" w:type="dxa"/>
            <w:gridSpan w:val="3"/>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 w:type="dxa"/>
        </w:trPr>
        <w:tc>
          <w:tcPr>
            <w:tcW w:w="9940" w:type="dxa"/>
            <w:gridSpan w:val="3"/>
            <w:tcBorders>
              <w:top w:val="single" w:sz="4" w:space="0" w:color="auto"/>
              <w:bottom w:val="single" w:sz="4" w:space="0" w:color="auto"/>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 w:type="dxa"/>
        </w:trPr>
        <w:tc>
          <w:tcPr>
            <w:tcW w:w="9940" w:type="dxa"/>
            <w:gridSpan w:val="3"/>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 w:type="dxa"/>
        </w:trPr>
        <w:tc>
          <w:tcPr>
            <w:tcW w:w="9940" w:type="dxa"/>
            <w:gridSpan w:val="3"/>
            <w:tcBorders>
              <w:top w:val="nil"/>
              <w:left w:val="nil"/>
              <w:bottom w:val="nil"/>
              <w:right w:val="nil"/>
            </w:tcBorders>
          </w:tcPr>
          <w:p w:rsidR="008B48DA" w:rsidRPr="0066465E" w:rsidRDefault="008B48DA" w:rsidP="00B35D71">
            <w:pPr>
              <w:rPr>
                <w:sz w:val="28"/>
                <w:szCs w:val="28"/>
              </w:rPr>
            </w:pPr>
            <w:r w:rsidRPr="0066465E">
              <w:rPr>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tc>
      </w:tr>
      <w:tr w:rsidR="008B48DA" w:rsidRPr="0066465E" w:rsidTr="00B35D71">
        <w:trPr>
          <w:gridAfter w:val="1"/>
          <w:wAfter w:w="54" w:type="dxa"/>
        </w:trPr>
        <w:tc>
          <w:tcPr>
            <w:tcW w:w="9940" w:type="dxa"/>
            <w:gridSpan w:val="3"/>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 w:type="dxa"/>
        </w:trPr>
        <w:tc>
          <w:tcPr>
            <w:tcW w:w="9940" w:type="dxa"/>
            <w:gridSpan w:val="3"/>
            <w:tcBorders>
              <w:top w:val="single" w:sz="4" w:space="0" w:color="auto"/>
              <w:bottom w:val="single" w:sz="4" w:space="0" w:color="auto"/>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 w:type="dxa"/>
        </w:trPr>
        <w:tc>
          <w:tcPr>
            <w:tcW w:w="9940" w:type="dxa"/>
            <w:gridSpan w:val="3"/>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 w:type="dxa"/>
        </w:trPr>
        <w:tc>
          <w:tcPr>
            <w:tcW w:w="9940" w:type="dxa"/>
            <w:gridSpan w:val="3"/>
            <w:tcBorders>
              <w:top w:val="nil"/>
              <w:left w:val="nil"/>
              <w:bottom w:val="nil"/>
              <w:right w:val="nil"/>
            </w:tcBorders>
          </w:tcPr>
          <w:p w:rsidR="008B48DA" w:rsidRPr="0066465E" w:rsidRDefault="008B48DA" w:rsidP="00B35D71">
            <w:pPr>
              <w:rPr>
                <w:sz w:val="28"/>
                <w:szCs w:val="28"/>
              </w:rPr>
            </w:pPr>
            <w:r w:rsidRPr="0066465E">
              <w:rPr>
                <w:sz w:val="28"/>
                <w:szCs w:val="28"/>
              </w:rPr>
              <w:t>Иные предложения и замечания, которые, по Вашему мнению, целесообразно учесть в рамках оценки регулирующего воздействия.</w:t>
            </w:r>
          </w:p>
        </w:tc>
      </w:tr>
      <w:tr w:rsidR="008B48DA" w:rsidRPr="0066465E" w:rsidTr="00B35D71">
        <w:trPr>
          <w:gridAfter w:val="1"/>
          <w:wAfter w:w="54" w:type="dxa"/>
        </w:trPr>
        <w:tc>
          <w:tcPr>
            <w:tcW w:w="9940" w:type="dxa"/>
            <w:gridSpan w:val="3"/>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rPr>
          <w:gridAfter w:val="1"/>
          <w:wAfter w:w="54" w:type="dxa"/>
        </w:trPr>
        <w:tc>
          <w:tcPr>
            <w:tcW w:w="9940" w:type="dxa"/>
            <w:gridSpan w:val="3"/>
            <w:tcBorders>
              <w:top w:val="single" w:sz="4" w:space="0" w:color="auto"/>
              <w:bottom w:val="single" w:sz="4" w:space="0" w:color="auto"/>
            </w:tcBorders>
          </w:tcPr>
          <w:p w:rsidR="008B48DA" w:rsidRPr="0066465E" w:rsidRDefault="008B48DA" w:rsidP="00B35D71">
            <w:pPr>
              <w:pStyle w:val="af0"/>
              <w:rPr>
                <w:rFonts w:ascii="Times New Roman" w:hAnsi="Times New Roman" w:cs="Times New Roman"/>
                <w:sz w:val="28"/>
                <w:szCs w:val="28"/>
              </w:rPr>
            </w:pPr>
          </w:p>
        </w:tc>
      </w:tr>
    </w:tbl>
    <w:p w:rsidR="008B48DA" w:rsidRDefault="008B48DA" w:rsidP="008B48DA">
      <w:pPr>
        <w:rPr>
          <w:sz w:val="28"/>
          <w:szCs w:val="28"/>
        </w:rPr>
      </w:pPr>
    </w:p>
    <w:p w:rsidR="008B48DA" w:rsidRDefault="008B48DA" w:rsidP="008B48DA">
      <w:pPr>
        <w:rPr>
          <w:sz w:val="28"/>
          <w:szCs w:val="28"/>
        </w:rPr>
      </w:pPr>
    </w:p>
    <w:p w:rsidR="008B48DA" w:rsidRDefault="008B48DA" w:rsidP="008B48DA">
      <w:pPr>
        <w:rPr>
          <w:sz w:val="28"/>
          <w:szCs w:val="28"/>
        </w:rPr>
      </w:pPr>
    </w:p>
    <w:p w:rsidR="008B48DA" w:rsidRPr="0066465E" w:rsidRDefault="008B48DA" w:rsidP="008B48DA">
      <w:pPr>
        <w:rPr>
          <w:sz w:val="28"/>
          <w:szCs w:val="28"/>
        </w:rPr>
      </w:pPr>
      <w:r>
        <w:rPr>
          <w:sz w:val="28"/>
          <w:szCs w:val="28"/>
        </w:rPr>
        <w:t>Первый з</w:t>
      </w:r>
      <w:r w:rsidRPr="0066465E">
        <w:rPr>
          <w:sz w:val="28"/>
          <w:szCs w:val="28"/>
        </w:rPr>
        <w:t>аместитель главы муниципального образования</w:t>
      </w:r>
    </w:p>
    <w:p w:rsidR="008B48DA" w:rsidRPr="00EE1552" w:rsidRDefault="008B48DA" w:rsidP="008B48DA">
      <w:pPr>
        <w:rPr>
          <w:sz w:val="28"/>
          <w:szCs w:val="28"/>
        </w:rPr>
      </w:pPr>
      <w:r w:rsidRPr="0066465E">
        <w:rPr>
          <w:sz w:val="28"/>
          <w:szCs w:val="28"/>
        </w:rPr>
        <w:t>Новокубанский район,</w:t>
      </w:r>
      <w:r w:rsidRPr="00EE1552">
        <w:rPr>
          <w:sz w:val="28"/>
          <w:szCs w:val="28"/>
        </w:rPr>
        <w:t xml:space="preserve"> </w:t>
      </w:r>
      <w:r w:rsidRPr="0066465E">
        <w:rPr>
          <w:sz w:val="28"/>
          <w:szCs w:val="28"/>
        </w:rPr>
        <w:t xml:space="preserve">начальник </w:t>
      </w:r>
      <w:proofErr w:type="gramStart"/>
      <w:r w:rsidRPr="0066465E">
        <w:rPr>
          <w:sz w:val="28"/>
          <w:szCs w:val="28"/>
        </w:rPr>
        <w:t>финансового</w:t>
      </w:r>
      <w:proofErr w:type="gramEnd"/>
    </w:p>
    <w:p w:rsidR="008B48DA" w:rsidRPr="00EE1552" w:rsidRDefault="008B48DA" w:rsidP="008B48DA">
      <w:pPr>
        <w:rPr>
          <w:sz w:val="28"/>
          <w:szCs w:val="28"/>
        </w:rPr>
      </w:pPr>
      <w:r>
        <w:rPr>
          <w:sz w:val="28"/>
          <w:szCs w:val="28"/>
        </w:rPr>
        <w:t>у</w:t>
      </w:r>
      <w:r w:rsidRPr="0066465E">
        <w:rPr>
          <w:sz w:val="28"/>
          <w:szCs w:val="28"/>
        </w:rPr>
        <w:t>правления</w:t>
      </w:r>
      <w:r w:rsidRPr="00EE1552">
        <w:rPr>
          <w:sz w:val="28"/>
          <w:szCs w:val="28"/>
        </w:rPr>
        <w:t xml:space="preserve"> </w:t>
      </w:r>
      <w:r w:rsidRPr="0066465E">
        <w:rPr>
          <w:sz w:val="28"/>
          <w:szCs w:val="28"/>
        </w:rPr>
        <w:t>администрации муниципального</w:t>
      </w:r>
      <w:r w:rsidRPr="00EE1552">
        <w:rPr>
          <w:sz w:val="28"/>
          <w:szCs w:val="28"/>
        </w:rPr>
        <w:t xml:space="preserve"> </w:t>
      </w:r>
    </w:p>
    <w:p w:rsidR="008B48DA" w:rsidRPr="0066465E" w:rsidRDefault="008B48DA" w:rsidP="008B48DA">
      <w:pPr>
        <w:rPr>
          <w:sz w:val="28"/>
          <w:szCs w:val="28"/>
        </w:rPr>
      </w:pPr>
      <w:r w:rsidRPr="0066465E">
        <w:rPr>
          <w:sz w:val="28"/>
          <w:szCs w:val="28"/>
        </w:rPr>
        <w:t>образования</w:t>
      </w:r>
      <w:r>
        <w:rPr>
          <w:sz w:val="28"/>
          <w:szCs w:val="28"/>
        </w:rPr>
        <w:t xml:space="preserve"> </w:t>
      </w:r>
      <w:r w:rsidRPr="0066465E">
        <w:rPr>
          <w:sz w:val="28"/>
          <w:szCs w:val="28"/>
        </w:rPr>
        <w:t>Новокубанский район</w:t>
      </w:r>
      <w:r>
        <w:rPr>
          <w:sz w:val="28"/>
          <w:szCs w:val="28"/>
        </w:rPr>
        <w:t xml:space="preserve">     </w:t>
      </w:r>
      <w:r w:rsidRPr="0066465E">
        <w:rPr>
          <w:sz w:val="28"/>
          <w:szCs w:val="28"/>
        </w:rPr>
        <w:t xml:space="preserve">             </w:t>
      </w:r>
      <w:r>
        <w:rPr>
          <w:sz w:val="28"/>
          <w:szCs w:val="28"/>
        </w:rPr>
        <w:t xml:space="preserve">        </w:t>
      </w:r>
      <w:r w:rsidRPr="0066465E">
        <w:rPr>
          <w:sz w:val="28"/>
          <w:szCs w:val="28"/>
        </w:rPr>
        <w:t xml:space="preserve">        </w:t>
      </w:r>
      <w:proofErr w:type="spellStart"/>
      <w:r w:rsidRPr="0066465E">
        <w:rPr>
          <w:sz w:val="28"/>
          <w:szCs w:val="28"/>
        </w:rPr>
        <w:t>Е.В.Афонина</w:t>
      </w:r>
      <w:proofErr w:type="spellEnd"/>
    </w:p>
    <w:p w:rsidR="008B48DA" w:rsidRPr="0066465E" w:rsidRDefault="008B48DA" w:rsidP="008B48DA">
      <w:pPr>
        <w:ind w:left="5103"/>
        <w:rPr>
          <w:b/>
          <w:sz w:val="28"/>
          <w:szCs w:val="28"/>
        </w:rPr>
      </w:pPr>
      <w:r w:rsidRPr="0066465E">
        <w:rPr>
          <w:rStyle w:val="ad"/>
          <w:bCs/>
          <w:sz w:val="28"/>
          <w:szCs w:val="28"/>
        </w:rPr>
        <w:t xml:space="preserve">Приложение № </w:t>
      </w:r>
      <w:r>
        <w:rPr>
          <w:rStyle w:val="ad"/>
          <w:bCs/>
          <w:sz w:val="28"/>
          <w:szCs w:val="28"/>
        </w:rPr>
        <w:t>3</w:t>
      </w:r>
    </w:p>
    <w:p w:rsidR="008B48DA" w:rsidRDefault="008B48DA" w:rsidP="008B48DA">
      <w:pPr>
        <w:ind w:left="5103"/>
        <w:rPr>
          <w:sz w:val="28"/>
          <w:szCs w:val="28"/>
        </w:rPr>
      </w:pPr>
      <w:r w:rsidRPr="0066465E">
        <w:rPr>
          <w:sz w:val="28"/>
          <w:szCs w:val="28"/>
        </w:rPr>
        <w:t xml:space="preserve">к Порядку </w:t>
      </w:r>
      <w:proofErr w:type="gramStart"/>
      <w:r w:rsidRPr="0066465E">
        <w:rPr>
          <w:sz w:val="28"/>
          <w:szCs w:val="28"/>
        </w:rPr>
        <w:t>проведения оценки регулирующего воздействия проектов нормативных правовых актов муниципального образования</w:t>
      </w:r>
      <w:proofErr w:type="gramEnd"/>
      <w:r w:rsidRPr="0066465E">
        <w:rPr>
          <w:sz w:val="28"/>
          <w:szCs w:val="28"/>
        </w:rPr>
        <w:t xml:space="preserve"> Новокубанский район</w:t>
      </w:r>
    </w:p>
    <w:p w:rsidR="008B48DA" w:rsidRPr="0066465E" w:rsidRDefault="008B48DA" w:rsidP="008B48DA">
      <w:pPr>
        <w:ind w:left="5103"/>
        <w:rPr>
          <w:sz w:val="28"/>
          <w:szCs w:val="28"/>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1604"/>
        <w:gridCol w:w="1518"/>
        <w:gridCol w:w="6443"/>
        <w:gridCol w:w="290"/>
      </w:tblGrid>
      <w:tr w:rsidR="008B48DA" w:rsidRPr="002C2A70" w:rsidTr="00B35D71">
        <w:tc>
          <w:tcPr>
            <w:tcW w:w="5000" w:type="pct"/>
            <w:gridSpan w:val="4"/>
            <w:tcBorders>
              <w:top w:val="nil"/>
              <w:left w:val="nil"/>
              <w:bottom w:val="nil"/>
              <w:right w:val="nil"/>
            </w:tcBorders>
          </w:tcPr>
          <w:p w:rsidR="008B48DA" w:rsidRPr="002C2A70" w:rsidRDefault="008B48DA" w:rsidP="00B35D71">
            <w:pPr>
              <w:pStyle w:val="1"/>
              <w:rPr>
                <w:rFonts w:ascii="Times New Roman" w:hAnsi="Times New Roman"/>
                <w:szCs w:val="28"/>
              </w:rPr>
            </w:pPr>
            <w:r w:rsidRPr="002C2A70">
              <w:rPr>
                <w:rFonts w:ascii="Times New Roman" w:hAnsi="Times New Roman"/>
                <w:szCs w:val="28"/>
              </w:rPr>
              <w:t>Форма уведомления</w:t>
            </w:r>
            <w:r w:rsidRPr="002C2A70">
              <w:rPr>
                <w:rFonts w:ascii="Times New Roman" w:hAnsi="Times New Roman"/>
                <w:szCs w:val="28"/>
              </w:rPr>
              <w:br/>
              <w:t>о проведении публичных консультаций</w:t>
            </w:r>
          </w:p>
          <w:p w:rsidR="008B48DA" w:rsidRPr="002C2A70" w:rsidRDefault="008B48DA" w:rsidP="00B35D71">
            <w:pPr>
              <w:pStyle w:val="af0"/>
              <w:rPr>
                <w:rFonts w:ascii="Times New Roman" w:hAnsi="Times New Roman" w:cs="Times New Roman"/>
                <w:sz w:val="28"/>
                <w:szCs w:val="28"/>
              </w:rPr>
            </w:pPr>
          </w:p>
        </w:tc>
      </w:tr>
      <w:tr w:rsidR="008B48DA" w:rsidRPr="002C2A70" w:rsidTr="00B35D71">
        <w:tc>
          <w:tcPr>
            <w:tcW w:w="814" w:type="pct"/>
            <w:tcBorders>
              <w:top w:val="nil"/>
              <w:left w:val="nil"/>
              <w:bottom w:val="nil"/>
              <w:right w:val="nil"/>
            </w:tcBorders>
          </w:tcPr>
          <w:p w:rsidR="008B48DA" w:rsidRPr="002C2A70" w:rsidRDefault="008B48DA" w:rsidP="00B35D71">
            <w:pPr>
              <w:pStyle w:val="af0"/>
              <w:rPr>
                <w:rFonts w:ascii="Times New Roman" w:hAnsi="Times New Roman" w:cs="Times New Roman"/>
                <w:sz w:val="28"/>
                <w:szCs w:val="28"/>
              </w:rPr>
            </w:pPr>
            <w:r w:rsidRPr="002C2A70">
              <w:rPr>
                <w:rFonts w:ascii="Times New Roman" w:hAnsi="Times New Roman" w:cs="Times New Roman"/>
                <w:sz w:val="28"/>
                <w:szCs w:val="28"/>
              </w:rPr>
              <w:t>Настоящим</w:t>
            </w:r>
          </w:p>
        </w:tc>
        <w:tc>
          <w:tcPr>
            <w:tcW w:w="4186" w:type="pct"/>
            <w:gridSpan w:val="3"/>
            <w:tcBorders>
              <w:top w:val="nil"/>
              <w:left w:val="nil"/>
              <w:bottom w:val="single" w:sz="4" w:space="0" w:color="auto"/>
              <w:right w:val="nil"/>
            </w:tcBorders>
          </w:tcPr>
          <w:p w:rsidR="008B48DA" w:rsidRPr="002C2A70" w:rsidRDefault="008B48DA" w:rsidP="00B35D71">
            <w:pPr>
              <w:pStyle w:val="af0"/>
              <w:rPr>
                <w:rFonts w:ascii="Times New Roman" w:hAnsi="Times New Roman" w:cs="Times New Roman"/>
                <w:sz w:val="28"/>
                <w:szCs w:val="28"/>
              </w:rPr>
            </w:pPr>
          </w:p>
        </w:tc>
      </w:tr>
      <w:tr w:rsidR="008B48DA" w:rsidRPr="002C2A70" w:rsidTr="00B35D71">
        <w:tc>
          <w:tcPr>
            <w:tcW w:w="5000" w:type="pct"/>
            <w:gridSpan w:val="4"/>
            <w:tcBorders>
              <w:top w:val="nil"/>
              <w:left w:val="nil"/>
              <w:bottom w:val="nil"/>
              <w:right w:val="nil"/>
            </w:tcBorders>
          </w:tcPr>
          <w:p w:rsidR="008B48DA" w:rsidRPr="002C2A70" w:rsidRDefault="008B48DA" w:rsidP="00B35D71">
            <w:pPr>
              <w:pStyle w:val="af0"/>
              <w:jc w:val="center"/>
              <w:rPr>
                <w:rFonts w:ascii="Times New Roman" w:hAnsi="Times New Roman" w:cs="Times New Roman"/>
              </w:rPr>
            </w:pPr>
            <w:r w:rsidRPr="002C2A70">
              <w:rPr>
                <w:rFonts w:ascii="Times New Roman" w:hAnsi="Times New Roman" w:cs="Times New Roman"/>
              </w:rPr>
              <w:t>(наименование регулирующего органа)</w:t>
            </w:r>
          </w:p>
        </w:tc>
      </w:tr>
      <w:tr w:rsidR="008B48DA" w:rsidRPr="002C2A70" w:rsidTr="00B35D71">
        <w:tc>
          <w:tcPr>
            <w:tcW w:w="5000" w:type="pct"/>
            <w:gridSpan w:val="4"/>
            <w:tcBorders>
              <w:top w:val="nil"/>
              <w:left w:val="nil"/>
              <w:bottom w:val="nil"/>
              <w:right w:val="nil"/>
            </w:tcBorders>
          </w:tcPr>
          <w:p w:rsidR="008B48DA" w:rsidRPr="002C2A70" w:rsidRDefault="008B48DA" w:rsidP="00B35D71">
            <w:pPr>
              <w:pStyle w:val="af0"/>
              <w:rPr>
                <w:rFonts w:ascii="Times New Roman" w:hAnsi="Times New Roman" w:cs="Times New Roman"/>
                <w:sz w:val="28"/>
                <w:szCs w:val="28"/>
              </w:rPr>
            </w:pPr>
            <w:r w:rsidRPr="002C2A70">
              <w:rPr>
                <w:rFonts w:ascii="Times New Roman" w:hAnsi="Times New Roman" w:cs="Times New Roman"/>
                <w:sz w:val="28"/>
                <w:szCs w:val="28"/>
              </w:rPr>
              <w:t>извещает о начале обсуждения проекта нормативного правового акта предлагаемого правового</w:t>
            </w:r>
            <w:r>
              <w:rPr>
                <w:rFonts w:ascii="Times New Roman" w:hAnsi="Times New Roman" w:cs="Times New Roman"/>
                <w:sz w:val="28"/>
                <w:szCs w:val="28"/>
              </w:rPr>
              <w:t xml:space="preserve"> </w:t>
            </w:r>
            <w:r w:rsidRPr="002C2A70">
              <w:rPr>
                <w:rFonts w:ascii="Times New Roman" w:hAnsi="Times New Roman" w:cs="Times New Roman"/>
                <w:sz w:val="28"/>
                <w:szCs w:val="28"/>
              </w:rPr>
              <w:t>регулирования</w:t>
            </w:r>
            <w:r>
              <w:rPr>
                <w:rFonts w:ascii="Times New Roman" w:hAnsi="Times New Roman" w:cs="Times New Roman"/>
                <w:sz w:val="28"/>
                <w:szCs w:val="28"/>
              </w:rPr>
              <w:t xml:space="preserve"> _________________________________</w:t>
            </w:r>
          </w:p>
        </w:tc>
      </w:tr>
      <w:tr w:rsidR="008B48DA" w:rsidRPr="002C2A70" w:rsidTr="00B35D71">
        <w:tc>
          <w:tcPr>
            <w:tcW w:w="5000" w:type="pct"/>
            <w:gridSpan w:val="4"/>
            <w:tcBorders>
              <w:top w:val="nil"/>
              <w:left w:val="nil"/>
              <w:bottom w:val="nil"/>
              <w:right w:val="nil"/>
            </w:tcBorders>
          </w:tcPr>
          <w:p w:rsidR="008B48DA" w:rsidRPr="002C2A70" w:rsidRDefault="008B48DA" w:rsidP="00B35D71">
            <w:pPr>
              <w:pStyle w:val="af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tc>
      </w:tr>
      <w:tr w:rsidR="008B48DA" w:rsidRPr="002C2A70" w:rsidTr="00B35D71">
        <w:tc>
          <w:tcPr>
            <w:tcW w:w="5000" w:type="pct"/>
            <w:gridSpan w:val="4"/>
            <w:tcBorders>
              <w:top w:val="nil"/>
              <w:left w:val="nil"/>
              <w:bottom w:val="nil"/>
              <w:right w:val="nil"/>
            </w:tcBorders>
          </w:tcPr>
          <w:p w:rsidR="008B48DA" w:rsidRPr="002C2A70" w:rsidRDefault="008B48DA" w:rsidP="00B35D71">
            <w:pPr>
              <w:pStyle w:val="af0"/>
              <w:jc w:val="center"/>
              <w:rPr>
                <w:rFonts w:ascii="Times New Roman" w:hAnsi="Times New Roman" w:cs="Times New Roman"/>
              </w:rPr>
            </w:pPr>
            <w:r w:rsidRPr="002C2A70">
              <w:rPr>
                <w:rFonts w:ascii="Times New Roman" w:hAnsi="Times New Roman" w:cs="Times New Roman"/>
              </w:rPr>
              <w:t>(наименование проекта нормативного правового акта)</w:t>
            </w:r>
          </w:p>
        </w:tc>
      </w:tr>
      <w:tr w:rsidR="008B48DA" w:rsidRPr="002C2A70" w:rsidTr="00B35D71">
        <w:tc>
          <w:tcPr>
            <w:tcW w:w="5000" w:type="pct"/>
            <w:gridSpan w:val="4"/>
            <w:tcBorders>
              <w:top w:val="nil"/>
              <w:left w:val="nil"/>
              <w:bottom w:val="nil"/>
              <w:right w:val="nil"/>
            </w:tcBorders>
          </w:tcPr>
          <w:p w:rsidR="008B48DA" w:rsidRPr="002C2A70" w:rsidRDefault="008B48DA" w:rsidP="00B35D71">
            <w:pPr>
              <w:pStyle w:val="af0"/>
              <w:rPr>
                <w:rFonts w:ascii="Times New Roman" w:hAnsi="Times New Roman" w:cs="Times New Roman"/>
                <w:sz w:val="28"/>
                <w:szCs w:val="28"/>
              </w:rPr>
            </w:pPr>
            <w:r w:rsidRPr="002C2A70">
              <w:rPr>
                <w:rFonts w:ascii="Times New Roman" w:hAnsi="Times New Roman" w:cs="Times New Roman"/>
                <w:sz w:val="28"/>
                <w:szCs w:val="28"/>
              </w:rPr>
              <w:t xml:space="preserve">и </w:t>
            </w:r>
            <w:proofErr w:type="gramStart"/>
            <w:r w:rsidRPr="002C2A70">
              <w:rPr>
                <w:rFonts w:ascii="Times New Roman" w:hAnsi="Times New Roman" w:cs="Times New Roman"/>
                <w:sz w:val="28"/>
                <w:szCs w:val="28"/>
              </w:rPr>
              <w:t>сборе</w:t>
            </w:r>
            <w:proofErr w:type="gramEnd"/>
            <w:r w:rsidRPr="002C2A70">
              <w:rPr>
                <w:rFonts w:ascii="Times New Roman" w:hAnsi="Times New Roman" w:cs="Times New Roman"/>
                <w:sz w:val="28"/>
                <w:szCs w:val="28"/>
              </w:rPr>
              <w:t xml:space="preserve"> предложений заинтересованных лиц.</w:t>
            </w:r>
          </w:p>
        </w:tc>
      </w:tr>
      <w:tr w:rsidR="008B48DA" w:rsidRPr="002C2A70" w:rsidTr="00B35D71">
        <w:tc>
          <w:tcPr>
            <w:tcW w:w="5000" w:type="pct"/>
            <w:gridSpan w:val="4"/>
            <w:tcBorders>
              <w:top w:val="nil"/>
              <w:left w:val="nil"/>
              <w:bottom w:val="nil"/>
              <w:right w:val="nil"/>
            </w:tcBorders>
          </w:tcPr>
          <w:p w:rsidR="008B48DA" w:rsidRPr="002C2A70" w:rsidRDefault="008B48DA" w:rsidP="00B35D71">
            <w:pPr>
              <w:pStyle w:val="af0"/>
              <w:rPr>
                <w:rFonts w:ascii="Times New Roman" w:hAnsi="Times New Roman" w:cs="Times New Roman"/>
                <w:sz w:val="28"/>
                <w:szCs w:val="28"/>
              </w:rPr>
            </w:pPr>
            <w:r>
              <w:rPr>
                <w:rFonts w:ascii="Times New Roman" w:hAnsi="Times New Roman" w:cs="Times New Roman"/>
                <w:sz w:val="28"/>
                <w:szCs w:val="28"/>
              </w:rPr>
              <w:t>Замечания и п</w:t>
            </w:r>
            <w:r w:rsidRPr="002C2A70">
              <w:rPr>
                <w:rFonts w:ascii="Times New Roman" w:hAnsi="Times New Roman" w:cs="Times New Roman"/>
                <w:sz w:val="28"/>
                <w:szCs w:val="28"/>
              </w:rPr>
              <w:t>редложения принимаются по адресу:</w:t>
            </w:r>
            <w:r>
              <w:rPr>
                <w:rFonts w:ascii="Times New Roman" w:hAnsi="Times New Roman" w:cs="Times New Roman"/>
                <w:sz w:val="28"/>
                <w:szCs w:val="28"/>
              </w:rPr>
              <w:t xml:space="preserve"> _________________________</w:t>
            </w:r>
          </w:p>
        </w:tc>
      </w:tr>
      <w:tr w:rsidR="008B48DA" w:rsidRPr="002C2A70" w:rsidTr="00B35D71">
        <w:tc>
          <w:tcPr>
            <w:tcW w:w="5000" w:type="pct"/>
            <w:gridSpan w:val="4"/>
            <w:tcBorders>
              <w:top w:val="nil"/>
              <w:left w:val="nil"/>
              <w:bottom w:val="nil"/>
              <w:right w:val="nil"/>
            </w:tcBorders>
          </w:tcPr>
          <w:p w:rsidR="008B48DA" w:rsidRPr="002C2A70" w:rsidRDefault="008B48DA" w:rsidP="00B35D71">
            <w:pPr>
              <w:pStyle w:val="af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tc>
      </w:tr>
      <w:tr w:rsidR="008B48DA" w:rsidRPr="002C2A70" w:rsidTr="00B35D71">
        <w:tc>
          <w:tcPr>
            <w:tcW w:w="5000" w:type="pct"/>
            <w:gridSpan w:val="4"/>
            <w:tcBorders>
              <w:top w:val="nil"/>
              <w:left w:val="nil"/>
              <w:bottom w:val="nil"/>
              <w:right w:val="nil"/>
            </w:tcBorders>
          </w:tcPr>
          <w:p w:rsidR="008B48DA" w:rsidRPr="002C2A70" w:rsidRDefault="008B48DA" w:rsidP="00B35D71">
            <w:pPr>
              <w:pStyle w:val="af0"/>
              <w:rPr>
                <w:rFonts w:ascii="Times New Roman" w:hAnsi="Times New Roman" w:cs="Times New Roman"/>
                <w:sz w:val="28"/>
                <w:szCs w:val="28"/>
              </w:rPr>
            </w:pPr>
            <w:r w:rsidRPr="002C2A70">
              <w:rPr>
                <w:rFonts w:ascii="Times New Roman" w:hAnsi="Times New Roman" w:cs="Times New Roman"/>
                <w:sz w:val="28"/>
                <w:szCs w:val="28"/>
              </w:rPr>
              <w:t>а также по адресу электронной почты:</w:t>
            </w:r>
            <w:r>
              <w:rPr>
                <w:rFonts w:ascii="Times New Roman" w:hAnsi="Times New Roman" w:cs="Times New Roman"/>
                <w:sz w:val="28"/>
                <w:szCs w:val="28"/>
              </w:rPr>
              <w:t xml:space="preserve"> ____________________________________</w:t>
            </w:r>
          </w:p>
          <w:p w:rsidR="008B48DA" w:rsidRPr="002C2A70" w:rsidRDefault="008B48DA" w:rsidP="00B35D71">
            <w:pPr>
              <w:pStyle w:val="af0"/>
              <w:rPr>
                <w:rFonts w:ascii="Times New Roman" w:hAnsi="Times New Roman" w:cs="Times New Roman"/>
                <w:sz w:val="28"/>
                <w:szCs w:val="28"/>
              </w:rPr>
            </w:pPr>
          </w:p>
        </w:tc>
      </w:tr>
      <w:tr w:rsidR="008B48DA" w:rsidRPr="002C2A70" w:rsidTr="00B35D71">
        <w:tc>
          <w:tcPr>
            <w:tcW w:w="1584" w:type="pct"/>
            <w:gridSpan w:val="2"/>
            <w:tcBorders>
              <w:top w:val="nil"/>
              <w:left w:val="nil"/>
              <w:bottom w:val="nil"/>
              <w:right w:val="nil"/>
            </w:tcBorders>
          </w:tcPr>
          <w:p w:rsidR="008B48DA" w:rsidRPr="002C2A70" w:rsidRDefault="008B48DA" w:rsidP="00B35D71">
            <w:pPr>
              <w:pStyle w:val="af0"/>
              <w:rPr>
                <w:rFonts w:ascii="Times New Roman" w:hAnsi="Times New Roman" w:cs="Times New Roman"/>
                <w:sz w:val="28"/>
                <w:szCs w:val="28"/>
              </w:rPr>
            </w:pPr>
            <w:r w:rsidRPr="002C2A70">
              <w:rPr>
                <w:rFonts w:ascii="Times New Roman" w:hAnsi="Times New Roman" w:cs="Times New Roman"/>
                <w:sz w:val="28"/>
                <w:szCs w:val="28"/>
              </w:rPr>
              <w:t>Сроки приема предложений:</w:t>
            </w:r>
          </w:p>
        </w:tc>
        <w:tc>
          <w:tcPr>
            <w:tcW w:w="3269" w:type="pct"/>
            <w:tcBorders>
              <w:top w:val="nil"/>
              <w:left w:val="nil"/>
              <w:bottom w:val="nil"/>
              <w:right w:val="nil"/>
            </w:tcBorders>
          </w:tcPr>
          <w:p w:rsidR="008B48DA" w:rsidRDefault="008B48DA" w:rsidP="00B35D71">
            <w:pPr>
              <w:pStyle w:val="af0"/>
              <w:rPr>
                <w:rFonts w:ascii="Times New Roman" w:hAnsi="Times New Roman" w:cs="Times New Roman"/>
                <w:sz w:val="28"/>
                <w:szCs w:val="28"/>
              </w:rPr>
            </w:pPr>
          </w:p>
          <w:p w:rsidR="008B48DA" w:rsidRPr="002C2A70" w:rsidRDefault="008B48DA" w:rsidP="00B35D71">
            <w:r>
              <w:t>______________________________________________</w:t>
            </w:r>
          </w:p>
        </w:tc>
        <w:tc>
          <w:tcPr>
            <w:tcW w:w="147" w:type="pct"/>
            <w:tcBorders>
              <w:top w:val="nil"/>
              <w:left w:val="nil"/>
              <w:bottom w:val="nil"/>
              <w:right w:val="nil"/>
            </w:tcBorders>
          </w:tcPr>
          <w:p w:rsidR="008B48DA" w:rsidRPr="002C2A70" w:rsidRDefault="008B48DA" w:rsidP="00B35D71">
            <w:pPr>
              <w:pStyle w:val="af0"/>
              <w:rPr>
                <w:rFonts w:ascii="Times New Roman" w:hAnsi="Times New Roman" w:cs="Times New Roman"/>
                <w:sz w:val="28"/>
                <w:szCs w:val="28"/>
              </w:rPr>
            </w:pPr>
            <w:r w:rsidRPr="002C2A70">
              <w:rPr>
                <w:rFonts w:ascii="Times New Roman" w:hAnsi="Times New Roman" w:cs="Times New Roman"/>
                <w:sz w:val="28"/>
                <w:szCs w:val="28"/>
              </w:rPr>
              <w:t>.</w:t>
            </w:r>
          </w:p>
        </w:tc>
      </w:tr>
      <w:tr w:rsidR="008B48DA" w:rsidRPr="002C2A70" w:rsidTr="00B35D71">
        <w:tc>
          <w:tcPr>
            <w:tcW w:w="5000" w:type="pct"/>
            <w:gridSpan w:val="4"/>
            <w:tcBorders>
              <w:top w:val="nil"/>
              <w:left w:val="nil"/>
              <w:bottom w:val="nil"/>
              <w:right w:val="nil"/>
            </w:tcBorders>
          </w:tcPr>
          <w:p w:rsidR="008B48DA" w:rsidRDefault="008B48DA" w:rsidP="00B35D71">
            <w:pPr>
              <w:pStyle w:val="af0"/>
              <w:rPr>
                <w:rFonts w:ascii="Times New Roman" w:hAnsi="Times New Roman" w:cs="Times New Roman"/>
                <w:sz w:val="28"/>
                <w:szCs w:val="28"/>
              </w:rPr>
            </w:pPr>
          </w:p>
          <w:p w:rsidR="008B48DA" w:rsidRPr="002C2A70" w:rsidRDefault="008B48DA" w:rsidP="00B35D71">
            <w:pPr>
              <w:pStyle w:val="af0"/>
              <w:rPr>
                <w:rFonts w:ascii="Times New Roman" w:hAnsi="Times New Roman" w:cs="Times New Roman"/>
                <w:sz w:val="28"/>
                <w:szCs w:val="28"/>
              </w:rPr>
            </w:pPr>
            <w:r w:rsidRPr="002C2A70">
              <w:rPr>
                <w:rFonts w:ascii="Times New Roman" w:hAnsi="Times New Roman" w:cs="Times New Roman"/>
                <w:sz w:val="28"/>
                <w:szCs w:val="28"/>
              </w:rPr>
              <w:t>Место размещения уведомления о подготовке проекта нормативного правового акта в информационно-телекоммуникационной сети "Интернет" (полный электронный адрес):</w:t>
            </w:r>
          </w:p>
        </w:tc>
      </w:tr>
      <w:tr w:rsidR="008B48DA" w:rsidRPr="002C2A70" w:rsidTr="00B35D71">
        <w:tc>
          <w:tcPr>
            <w:tcW w:w="5000" w:type="pct"/>
            <w:gridSpan w:val="4"/>
            <w:tcBorders>
              <w:top w:val="nil"/>
              <w:left w:val="nil"/>
              <w:bottom w:val="single" w:sz="4" w:space="0" w:color="auto"/>
              <w:right w:val="nil"/>
            </w:tcBorders>
          </w:tcPr>
          <w:p w:rsidR="008B48DA" w:rsidRPr="002C2A70" w:rsidRDefault="008B48DA" w:rsidP="00B35D71">
            <w:pPr>
              <w:pStyle w:val="af0"/>
              <w:rPr>
                <w:rFonts w:ascii="Times New Roman" w:hAnsi="Times New Roman" w:cs="Times New Roman"/>
                <w:sz w:val="28"/>
                <w:szCs w:val="28"/>
              </w:rPr>
            </w:pPr>
          </w:p>
        </w:tc>
      </w:tr>
      <w:tr w:rsidR="008B48DA" w:rsidRPr="002C2A70" w:rsidTr="00B35D71">
        <w:tc>
          <w:tcPr>
            <w:tcW w:w="5000" w:type="pct"/>
            <w:gridSpan w:val="4"/>
            <w:tcBorders>
              <w:top w:val="nil"/>
              <w:left w:val="nil"/>
              <w:bottom w:val="nil"/>
              <w:right w:val="nil"/>
            </w:tcBorders>
          </w:tcPr>
          <w:p w:rsidR="008B48DA" w:rsidRDefault="008B48DA" w:rsidP="00B35D71">
            <w:pPr>
              <w:pStyle w:val="af0"/>
              <w:rPr>
                <w:rFonts w:ascii="Times New Roman" w:hAnsi="Times New Roman" w:cs="Times New Roman"/>
                <w:sz w:val="28"/>
                <w:szCs w:val="28"/>
              </w:rPr>
            </w:pPr>
            <w:r w:rsidRPr="002C2A70">
              <w:rPr>
                <w:rFonts w:ascii="Times New Roman" w:hAnsi="Times New Roman" w:cs="Times New Roman"/>
                <w:sz w:val="28"/>
                <w:szCs w:val="28"/>
              </w:rPr>
              <w:t xml:space="preserve">Все поступившие </w:t>
            </w:r>
            <w:r>
              <w:rPr>
                <w:rFonts w:ascii="Times New Roman" w:hAnsi="Times New Roman" w:cs="Times New Roman"/>
                <w:sz w:val="28"/>
                <w:szCs w:val="28"/>
              </w:rPr>
              <w:t xml:space="preserve">замечания и </w:t>
            </w:r>
            <w:r w:rsidRPr="002C2A70">
              <w:rPr>
                <w:rFonts w:ascii="Times New Roman" w:hAnsi="Times New Roman" w:cs="Times New Roman"/>
                <w:sz w:val="28"/>
                <w:szCs w:val="28"/>
              </w:rPr>
              <w:t xml:space="preserve">предложения будут рассмотрены. </w:t>
            </w:r>
          </w:p>
          <w:p w:rsidR="008B48DA" w:rsidRDefault="008B48DA" w:rsidP="00B35D71">
            <w:pPr>
              <w:pStyle w:val="af0"/>
              <w:rPr>
                <w:rFonts w:ascii="Times New Roman" w:hAnsi="Times New Roman" w:cs="Times New Roman"/>
                <w:sz w:val="28"/>
                <w:szCs w:val="28"/>
              </w:rPr>
            </w:pPr>
          </w:p>
          <w:p w:rsidR="008B48DA" w:rsidRDefault="008B48DA" w:rsidP="00B35D71">
            <w:pPr>
              <w:pStyle w:val="af0"/>
              <w:rPr>
                <w:rFonts w:ascii="Times New Roman" w:hAnsi="Times New Roman" w:cs="Times New Roman"/>
                <w:sz w:val="28"/>
                <w:szCs w:val="28"/>
              </w:rPr>
            </w:pPr>
          </w:p>
          <w:p w:rsidR="008B48DA" w:rsidRPr="002C2A70" w:rsidRDefault="008B48DA" w:rsidP="00B35D71">
            <w:pPr>
              <w:pStyle w:val="af0"/>
              <w:rPr>
                <w:rFonts w:ascii="Times New Roman" w:hAnsi="Times New Roman" w:cs="Times New Roman"/>
                <w:sz w:val="28"/>
                <w:szCs w:val="28"/>
              </w:rPr>
            </w:pPr>
          </w:p>
        </w:tc>
      </w:tr>
    </w:tbl>
    <w:p w:rsidR="008B48DA" w:rsidRPr="0066465E" w:rsidRDefault="008B48DA" w:rsidP="008B48DA">
      <w:pPr>
        <w:rPr>
          <w:sz w:val="28"/>
          <w:szCs w:val="28"/>
        </w:rPr>
      </w:pPr>
      <w:r>
        <w:rPr>
          <w:sz w:val="28"/>
          <w:szCs w:val="28"/>
        </w:rPr>
        <w:t>Первый з</w:t>
      </w:r>
      <w:r w:rsidRPr="0066465E">
        <w:rPr>
          <w:sz w:val="28"/>
          <w:szCs w:val="28"/>
        </w:rPr>
        <w:t>аместитель главы муниципального образования</w:t>
      </w:r>
    </w:p>
    <w:p w:rsidR="008B48DA" w:rsidRPr="00EE1552" w:rsidRDefault="008B48DA" w:rsidP="008B48DA">
      <w:pPr>
        <w:rPr>
          <w:sz w:val="28"/>
          <w:szCs w:val="28"/>
        </w:rPr>
      </w:pPr>
      <w:r w:rsidRPr="0066465E">
        <w:rPr>
          <w:sz w:val="28"/>
          <w:szCs w:val="28"/>
        </w:rPr>
        <w:t>Новокубанский район,</w:t>
      </w:r>
      <w:r w:rsidRPr="00EE1552">
        <w:rPr>
          <w:sz w:val="28"/>
          <w:szCs w:val="28"/>
        </w:rPr>
        <w:t xml:space="preserve"> </w:t>
      </w:r>
      <w:r w:rsidRPr="0066465E">
        <w:rPr>
          <w:sz w:val="28"/>
          <w:szCs w:val="28"/>
        </w:rPr>
        <w:t xml:space="preserve">начальник </w:t>
      </w:r>
      <w:proofErr w:type="gramStart"/>
      <w:r w:rsidRPr="0066465E">
        <w:rPr>
          <w:sz w:val="28"/>
          <w:szCs w:val="28"/>
        </w:rPr>
        <w:t>финансового</w:t>
      </w:r>
      <w:proofErr w:type="gramEnd"/>
    </w:p>
    <w:p w:rsidR="008B48DA" w:rsidRPr="00EE1552" w:rsidRDefault="008B48DA" w:rsidP="008B48DA">
      <w:pPr>
        <w:rPr>
          <w:sz w:val="28"/>
          <w:szCs w:val="28"/>
        </w:rPr>
      </w:pPr>
      <w:r>
        <w:rPr>
          <w:sz w:val="28"/>
          <w:szCs w:val="28"/>
        </w:rPr>
        <w:t>у</w:t>
      </w:r>
      <w:r w:rsidRPr="0066465E">
        <w:rPr>
          <w:sz w:val="28"/>
          <w:szCs w:val="28"/>
        </w:rPr>
        <w:t>правления</w:t>
      </w:r>
      <w:r w:rsidRPr="00EE1552">
        <w:rPr>
          <w:sz w:val="28"/>
          <w:szCs w:val="28"/>
        </w:rPr>
        <w:t xml:space="preserve"> </w:t>
      </w:r>
      <w:r w:rsidRPr="0066465E">
        <w:rPr>
          <w:sz w:val="28"/>
          <w:szCs w:val="28"/>
        </w:rPr>
        <w:t>администрации муниципального</w:t>
      </w:r>
      <w:r w:rsidRPr="00EE1552">
        <w:rPr>
          <w:sz w:val="28"/>
          <w:szCs w:val="28"/>
        </w:rPr>
        <w:t xml:space="preserve"> </w:t>
      </w:r>
    </w:p>
    <w:p w:rsidR="008B48DA" w:rsidRPr="0066465E" w:rsidRDefault="008B48DA" w:rsidP="008B48DA">
      <w:pPr>
        <w:rPr>
          <w:sz w:val="28"/>
          <w:szCs w:val="28"/>
        </w:rPr>
      </w:pPr>
      <w:r w:rsidRPr="0066465E">
        <w:rPr>
          <w:sz w:val="28"/>
          <w:szCs w:val="28"/>
        </w:rPr>
        <w:t>образования</w:t>
      </w:r>
      <w:r>
        <w:rPr>
          <w:sz w:val="28"/>
          <w:szCs w:val="28"/>
        </w:rPr>
        <w:t xml:space="preserve"> </w:t>
      </w:r>
      <w:r w:rsidRPr="0066465E">
        <w:rPr>
          <w:sz w:val="28"/>
          <w:szCs w:val="28"/>
        </w:rPr>
        <w:t>Новокубанский район</w:t>
      </w:r>
      <w:r>
        <w:rPr>
          <w:sz w:val="28"/>
          <w:szCs w:val="28"/>
        </w:rPr>
        <w:t xml:space="preserve">     </w:t>
      </w:r>
      <w:r w:rsidRPr="0066465E">
        <w:rPr>
          <w:sz w:val="28"/>
          <w:szCs w:val="28"/>
        </w:rPr>
        <w:t xml:space="preserve">             </w:t>
      </w:r>
      <w:r>
        <w:rPr>
          <w:sz w:val="28"/>
          <w:szCs w:val="28"/>
        </w:rPr>
        <w:t xml:space="preserve">        </w:t>
      </w:r>
      <w:r w:rsidRPr="0066465E">
        <w:rPr>
          <w:sz w:val="28"/>
          <w:szCs w:val="28"/>
        </w:rPr>
        <w:t xml:space="preserve">        </w:t>
      </w:r>
      <w:proofErr w:type="spellStart"/>
      <w:r w:rsidRPr="0066465E">
        <w:rPr>
          <w:sz w:val="28"/>
          <w:szCs w:val="28"/>
        </w:rPr>
        <w:t>Е.В.Афонина</w:t>
      </w:r>
      <w:proofErr w:type="spellEnd"/>
    </w:p>
    <w:p w:rsidR="008B48DA" w:rsidRPr="0066465E" w:rsidRDefault="008B48DA" w:rsidP="008B48DA">
      <w:pPr>
        <w:ind w:left="5103"/>
        <w:rPr>
          <w:b/>
          <w:sz w:val="28"/>
          <w:szCs w:val="28"/>
        </w:rPr>
      </w:pPr>
      <w:bookmarkStart w:id="53" w:name="sub_30000"/>
      <w:r w:rsidRPr="0066465E">
        <w:rPr>
          <w:rStyle w:val="ad"/>
          <w:bCs/>
          <w:sz w:val="28"/>
          <w:szCs w:val="28"/>
        </w:rPr>
        <w:t>Приложение №</w:t>
      </w:r>
      <w:r>
        <w:rPr>
          <w:rStyle w:val="ad"/>
          <w:bCs/>
          <w:sz w:val="28"/>
          <w:szCs w:val="28"/>
        </w:rPr>
        <w:t xml:space="preserve"> 4</w:t>
      </w:r>
    </w:p>
    <w:bookmarkEnd w:id="53"/>
    <w:p w:rsidR="008B48DA" w:rsidRPr="0066465E" w:rsidRDefault="008B48DA" w:rsidP="008B48DA">
      <w:pPr>
        <w:ind w:left="5103"/>
        <w:rPr>
          <w:sz w:val="28"/>
          <w:szCs w:val="28"/>
        </w:rPr>
      </w:pPr>
      <w:r w:rsidRPr="0066465E">
        <w:rPr>
          <w:sz w:val="28"/>
          <w:szCs w:val="28"/>
        </w:rPr>
        <w:t xml:space="preserve">к Порядку </w:t>
      </w:r>
      <w:proofErr w:type="gramStart"/>
      <w:r w:rsidRPr="0066465E">
        <w:rPr>
          <w:sz w:val="28"/>
          <w:szCs w:val="28"/>
        </w:rPr>
        <w:t>проведения оценки регулирующего воздействия проектов нормативных правовых актов муниципального образования</w:t>
      </w:r>
      <w:proofErr w:type="gramEnd"/>
      <w:r w:rsidRPr="0066465E">
        <w:rPr>
          <w:sz w:val="28"/>
          <w:szCs w:val="28"/>
        </w:rPr>
        <w:t xml:space="preserve"> Новокубанский район</w:t>
      </w:r>
    </w:p>
    <w:p w:rsidR="008B48DA" w:rsidRDefault="008B48DA" w:rsidP="008B48DA">
      <w:pPr>
        <w:ind w:left="5103"/>
        <w:rPr>
          <w:sz w:val="28"/>
          <w:szCs w:val="28"/>
        </w:rPr>
      </w:pPr>
    </w:p>
    <w:tbl>
      <w:tblPr>
        <w:tblW w:w="9940" w:type="dxa"/>
        <w:tblBorders>
          <w:top w:val="single" w:sz="4" w:space="0" w:color="auto"/>
          <w:left w:val="single" w:sz="4" w:space="0" w:color="auto"/>
          <w:bottom w:val="single" w:sz="4" w:space="0" w:color="auto"/>
          <w:right w:val="single" w:sz="4" w:space="0" w:color="auto"/>
        </w:tblBorders>
        <w:tblLayout w:type="fixed"/>
        <w:tblLook w:val="0000"/>
      </w:tblPr>
      <w:tblGrid>
        <w:gridCol w:w="1400"/>
        <w:gridCol w:w="700"/>
        <w:gridCol w:w="980"/>
        <w:gridCol w:w="1540"/>
        <w:gridCol w:w="420"/>
        <w:gridCol w:w="280"/>
        <w:gridCol w:w="1540"/>
        <w:gridCol w:w="280"/>
        <w:gridCol w:w="280"/>
        <w:gridCol w:w="2240"/>
        <w:gridCol w:w="280"/>
      </w:tblGrid>
      <w:tr w:rsidR="008B48DA" w:rsidRPr="0066465E" w:rsidTr="00B35D71">
        <w:tc>
          <w:tcPr>
            <w:tcW w:w="9940" w:type="dxa"/>
            <w:gridSpan w:val="11"/>
            <w:tcBorders>
              <w:top w:val="nil"/>
              <w:left w:val="nil"/>
              <w:bottom w:val="nil"/>
              <w:right w:val="nil"/>
            </w:tcBorders>
          </w:tcPr>
          <w:p w:rsidR="008B48DA" w:rsidRPr="0066465E" w:rsidRDefault="008B48DA" w:rsidP="00B35D71">
            <w:pPr>
              <w:pStyle w:val="1"/>
              <w:jc w:val="right"/>
              <w:rPr>
                <w:rFonts w:ascii="Times New Roman" w:hAnsi="Times New Roman"/>
                <w:szCs w:val="28"/>
              </w:rPr>
            </w:pPr>
            <w:r w:rsidRPr="0066465E">
              <w:rPr>
                <w:rFonts w:ascii="Times New Roman" w:hAnsi="Times New Roman"/>
                <w:szCs w:val="28"/>
              </w:rPr>
              <w:t>ФОРМА</w:t>
            </w:r>
          </w:p>
        </w:tc>
      </w:tr>
      <w:tr w:rsidR="008B48DA" w:rsidRPr="0066465E" w:rsidTr="00B35D71">
        <w:tc>
          <w:tcPr>
            <w:tcW w:w="9940" w:type="dxa"/>
            <w:gridSpan w:val="11"/>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c>
          <w:tcPr>
            <w:tcW w:w="5040" w:type="dxa"/>
            <w:gridSpan w:val="5"/>
            <w:vMerge w:val="restart"/>
            <w:tcBorders>
              <w:top w:val="nil"/>
              <w:left w:val="nil"/>
              <w:bottom w:val="nil"/>
              <w:right w:val="nil"/>
            </w:tcBorders>
          </w:tcPr>
          <w:p w:rsidR="008B48DA" w:rsidRPr="0066465E" w:rsidRDefault="008B48DA" w:rsidP="00B35D71">
            <w:pPr>
              <w:pStyle w:val="af0"/>
              <w:jc w:val="center"/>
              <w:rPr>
                <w:rFonts w:ascii="Times New Roman" w:hAnsi="Times New Roman" w:cs="Times New Roman"/>
                <w:sz w:val="28"/>
                <w:szCs w:val="28"/>
              </w:rPr>
            </w:pPr>
          </w:p>
        </w:tc>
        <w:tc>
          <w:tcPr>
            <w:tcW w:w="4900" w:type="dxa"/>
            <w:gridSpan w:val="6"/>
            <w:tcBorders>
              <w:top w:val="nil"/>
              <w:left w:val="nil"/>
              <w:bottom w:val="nil"/>
              <w:right w:val="nil"/>
            </w:tcBorders>
          </w:tcPr>
          <w:p w:rsidR="008B48DA" w:rsidRPr="0066465E" w:rsidRDefault="008B48DA" w:rsidP="00B35D71">
            <w:pPr>
              <w:pStyle w:val="af0"/>
              <w:jc w:val="center"/>
              <w:rPr>
                <w:rFonts w:ascii="Times New Roman" w:hAnsi="Times New Roman" w:cs="Times New Roman"/>
                <w:sz w:val="28"/>
                <w:szCs w:val="28"/>
              </w:rPr>
            </w:pPr>
            <w:r w:rsidRPr="0066465E">
              <w:rPr>
                <w:rFonts w:ascii="Times New Roman" w:hAnsi="Times New Roman" w:cs="Times New Roman"/>
                <w:sz w:val="28"/>
                <w:szCs w:val="28"/>
              </w:rPr>
              <w:t>Руководителю</w:t>
            </w:r>
          </w:p>
        </w:tc>
      </w:tr>
      <w:tr w:rsidR="008B48DA" w:rsidRPr="0066465E" w:rsidTr="00B35D71">
        <w:tc>
          <w:tcPr>
            <w:tcW w:w="5040" w:type="dxa"/>
            <w:gridSpan w:val="5"/>
            <w:vMerge/>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p>
        </w:tc>
        <w:tc>
          <w:tcPr>
            <w:tcW w:w="4900" w:type="dxa"/>
            <w:gridSpan w:val="6"/>
            <w:tcBorders>
              <w:top w:val="nil"/>
              <w:left w:val="nil"/>
              <w:bottom w:val="single" w:sz="4" w:space="0" w:color="auto"/>
              <w:right w:val="nil"/>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c>
          <w:tcPr>
            <w:tcW w:w="5040" w:type="dxa"/>
            <w:gridSpan w:val="5"/>
            <w:vMerge/>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p>
        </w:tc>
        <w:tc>
          <w:tcPr>
            <w:tcW w:w="4900" w:type="dxa"/>
            <w:gridSpan w:val="6"/>
            <w:tcBorders>
              <w:top w:val="nil"/>
              <w:left w:val="nil"/>
              <w:bottom w:val="nil"/>
              <w:right w:val="nil"/>
            </w:tcBorders>
          </w:tcPr>
          <w:p w:rsidR="008B48DA" w:rsidRPr="00800C26" w:rsidRDefault="008B48DA" w:rsidP="00B35D71">
            <w:pPr>
              <w:pStyle w:val="af0"/>
              <w:jc w:val="center"/>
              <w:rPr>
                <w:rFonts w:ascii="Times New Roman" w:hAnsi="Times New Roman" w:cs="Times New Roman"/>
              </w:rPr>
            </w:pPr>
            <w:r w:rsidRPr="00800C26">
              <w:rPr>
                <w:rFonts w:ascii="Times New Roman" w:hAnsi="Times New Roman" w:cs="Times New Roman"/>
              </w:rPr>
              <w:t>(наименование регулирующего органа)</w:t>
            </w:r>
          </w:p>
        </w:tc>
      </w:tr>
      <w:tr w:rsidR="008B48DA" w:rsidRPr="0066465E" w:rsidTr="00B35D71">
        <w:tc>
          <w:tcPr>
            <w:tcW w:w="9940" w:type="dxa"/>
            <w:gridSpan w:val="11"/>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c>
          <w:tcPr>
            <w:tcW w:w="9940" w:type="dxa"/>
            <w:gridSpan w:val="11"/>
            <w:tcBorders>
              <w:top w:val="nil"/>
              <w:left w:val="nil"/>
              <w:bottom w:val="nil"/>
              <w:right w:val="nil"/>
            </w:tcBorders>
          </w:tcPr>
          <w:p w:rsidR="008B48DA" w:rsidRPr="0066465E" w:rsidRDefault="008B48DA" w:rsidP="00B35D71">
            <w:pPr>
              <w:pStyle w:val="1"/>
              <w:rPr>
                <w:rFonts w:ascii="Times New Roman" w:hAnsi="Times New Roman"/>
                <w:szCs w:val="28"/>
              </w:rPr>
            </w:pPr>
            <w:r w:rsidRPr="0066465E">
              <w:rPr>
                <w:rFonts w:ascii="Times New Roman" w:hAnsi="Times New Roman"/>
                <w:szCs w:val="28"/>
              </w:rPr>
              <w:t>ЗАКЛЮЧЕНИЕ</w:t>
            </w:r>
            <w:r w:rsidRPr="0066465E">
              <w:rPr>
                <w:rFonts w:ascii="Times New Roman" w:hAnsi="Times New Roman"/>
                <w:szCs w:val="28"/>
              </w:rPr>
              <w:br/>
              <w:t xml:space="preserve">об оценке регулирующего воздействия </w:t>
            </w:r>
          </w:p>
        </w:tc>
      </w:tr>
      <w:tr w:rsidR="008B48DA" w:rsidRPr="0066465E" w:rsidTr="00B35D71">
        <w:tc>
          <w:tcPr>
            <w:tcW w:w="9940" w:type="dxa"/>
            <w:gridSpan w:val="11"/>
            <w:tcBorders>
              <w:top w:val="nil"/>
              <w:left w:val="nil"/>
              <w:bottom w:val="single" w:sz="4" w:space="0" w:color="auto"/>
              <w:right w:val="nil"/>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c>
          <w:tcPr>
            <w:tcW w:w="9940" w:type="dxa"/>
            <w:gridSpan w:val="11"/>
            <w:tcBorders>
              <w:top w:val="nil"/>
              <w:left w:val="nil"/>
              <w:bottom w:val="nil"/>
              <w:right w:val="nil"/>
            </w:tcBorders>
          </w:tcPr>
          <w:p w:rsidR="008B48DA" w:rsidRPr="00800C26" w:rsidRDefault="008B48DA" w:rsidP="00B35D71">
            <w:pPr>
              <w:pStyle w:val="af0"/>
              <w:jc w:val="center"/>
              <w:rPr>
                <w:rFonts w:ascii="Times New Roman" w:hAnsi="Times New Roman" w:cs="Times New Roman"/>
              </w:rPr>
            </w:pPr>
            <w:r w:rsidRPr="00800C26">
              <w:rPr>
                <w:rFonts w:ascii="Times New Roman" w:hAnsi="Times New Roman" w:cs="Times New Roman"/>
              </w:rPr>
              <w:t>(название проекта муниципального нормативного правового акта)</w:t>
            </w:r>
          </w:p>
        </w:tc>
      </w:tr>
      <w:tr w:rsidR="008B48DA" w:rsidRPr="0066465E" w:rsidTr="00B35D71">
        <w:tc>
          <w:tcPr>
            <w:tcW w:w="9940" w:type="dxa"/>
            <w:gridSpan w:val="11"/>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c>
          <w:tcPr>
            <w:tcW w:w="9940" w:type="dxa"/>
            <w:gridSpan w:val="11"/>
            <w:tcBorders>
              <w:top w:val="nil"/>
              <w:left w:val="nil"/>
              <w:bottom w:val="nil"/>
              <w:right w:val="nil"/>
            </w:tcBorders>
          </w:tcPr>
          <w:p w:rsidR="008B48DA" w:rsidRPr="0066465E" w:rsidRDefault="008B48DA" w:rsidP="00B35D71">
            <w:pPr>
              <w:rPr>
                <w:sz w:val="28"/>
                <w:szCs w:val="28"/>
              </w:rPr>
            </w:pPr>
            <w:r w:rsidRPr="0066465E">
              <w:rPr>
                <w:sz w:val="28"/>
                <w:szCs w:val="28"/>
              </w:rPr>
              <w:t xml:space="preserve">Отдел экономики администрации муниципального образования Новокубанский район как уполномоченный орган по проведению </w:t>
            </w:r>
            <w:proofErr w:type="gramStart"/>
            <w:r w:rsidRPr="0066465E">
              <w:rPr>
                <w:sz w:val="28"/>
                <w:szCs w:val="28"/>
              </w:rPr>
              <w:t>оценки регулирующего воздействия проектов муниципальных нормативных правовых актов муниципального образования</w:t>
            </w:r>
            <w:proofErr w:type="gramEnd"/>
            <w:r w:rsidRPr="0066465E">
              <w:rPr>
                <w:sz w:val="28"/>
                <w:szCs w:val="28"/>
              </w:rPr>
              <w:t xml:space="preserve"> Новокубанский район рассмотрел</w:t>
            </w:r>
          </w:p>
        </w:tc>
      </w:tr>
      <w:tr w:rsidR="008B48DA" w:rsidRPr="0066465E" w:rsidTr="00B35D71">
        <w:tc>
          <w:tcPr>
            <w:tcW w:w="2100" w:type="dxa"/>
            <w:gridSpan w:val="2"/>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r w:rsidRPr="0066465E">
              <w:rPr>
                <w:rFonts w:ascii="Times New Roman" w:hAnsi="Times New Roman" w:cs="Times New Roman"/>
                <w:sz w:val="28"/>
                <w:szCs w:val="28"/>
              </w:rPr>
              <w:t>поступивший</w:t>
            </w:r>
          </w:p>
        </w:tc>
        <w:tc>
          <w:tcPr>
            <w:tcW w:w="7840" w:type="dxa"/>
            <w:gridSpan w:val="9"/>
            <w:tcBorders>
              <w:top w:val="nil"/>
              <w:left w:val="nil"/>
              <w:bottom w:val="single" w:sz="4" w:space="0" w:color="auto"/>
              <w:right w:val="nil"/>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c>
          <w:tcPr>
            <w:tcW w:w="2100" w:type="dxa"/>
            <w:gridSpan w:val="2"/>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p>
        </w:tc>
        <w:tc>
          <w:tcPr>
            <w:tcW w:w="7840" w:type="dxa"/>
            <w:gridSpan w:val="9"/>
            <w:tcBorders>
              <w:top w:val="nil"/>
              <w:left w:val="nil"/>
              <w:bottom w:val="nil"/>
              <w:right w:val="nil"/>
            </w:tcBorders>
          </w:tcPr>
          <w:p w:rsidR="008B48DA" w:rsidRPr="00800C26" w:rsidRDefault="008B48DA" w:rsidP="00B35D71">
            <w:pPr>
              <w:pStyle w:val="af0"/>
              <w:jc w:val="center"/>
              <w:rPr>
                <w:rFonts w:ascii="Times New Roman" w:hAnsi="Times New Roman" w:cs="Times New Roman"/>
              </w:rPr>
            </w:pPr>
            <w:r w:rsidRPr="00800C26">
              <w:rPr>
                <w:rFonts w:ascii="Times New Roman" w:hAnsi="Times New Roman" w:cs="Times New Roman"/>
              </w:rPr>
              <w:t>(дата поступления проекта)</w:t>
            </w:r>
          </w:p>
        </w:tc>
      </w:tr>
      <w:tr w:rsidR="008B48DA" w:rsidRPr="0066465E" w:rsidTr="00B35D71">
        <w:tc>
          <w:tcPr>
            <w:tcW w:w="1400" w:type="dxa"/>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r w:rsidRPr="0066465E">
              <w:rPr>
                <w:rFonts w:ascii="Times New Roman" w:hAnsi="Times New Roman" w:cs="Times New Roman"/>
                <w:sz w:val="28"/>
                <w:szCs w:val="28"/>
              </w:rPr>
              <w:t>проект</w:t>
            </w:r>
          </w:p>
        </w:tc>
        <w:tc>
          <w:tcPr>
            <w:tcW w:w="8540" w:type="dxa"/>
            <w:gridSpan w:val="10"/>
            <w:tcBorders>
              <w:top w:val="nil"/>
              <w:left w:val="nil"/>
              <w:bottom w:val="single" w:sz="4" w:space="0" w:color="auto"/>
              <w:right w:val="nil"/>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c>
          <w:tcPr>
            <w:tcW w:w="1400" w:type="dxa"/>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p>
        </w:tc>
        <w:tc>
          <w:tcPr>
            <w:tcW w:w="8540" w:type="dxa"/>
            <w:gridSpan w:val="10"/>
            <w:tcBorders>
              <w:top w:val="nil"/>
              <w:left w:val="nil"/>
              <w:bottom w:val="nil"/>
              <w:right w:val="nil"/>
            </w:tcBorders>
          </w:tcPr>
          <w:p w:rsidR="008B48DA" w:rsidRPr="00800C26" w:rsidRDefault="008B48DA" w:rsidP="00B35D71">
            <w:pPr>
              <w:pStyle w:val="af0"/>
              <w:jc w:val="center"/>
              <w:rPr>
                <w:rFonts w:ascii="Times New Roman" w:hAnsi="Times New Roman" w:cs="Times New Roman"/>
              </w:rPr>
            </w:pPr>
            <w:r w:rsidRPr="00800C26">
              <w:rPr>
                <w:rFonts w:ascii="Times New Roman" w:hAnsi="Times New Roman" w:cs="Times New Roman"/>
              </w:rPr>
              <w:t>(название проекта нормативного правового акта)</w:t>
            </w:r>
          </w:p>
        </w:tc>
      </w:tr>
      <w:tr w:rsidR="008B48DA" w:rsidRPr="0066465E" w:rsidTr="00B35D71">
        <w:tc>
          <w:tcPr>
            <w:tcW w:w="9940" w:type="dxa"/>
            <w:gridSpan w:val="11"/>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r w:rsidRPr="0066465E">
              <w:rPr>
                <w:rFonts w:ascii="Times New Roman" w:hAnsi="Times New Roman" w:cs="Times New Roman"/>
                <w:sz w:val="28"/>
                <w:szCs w:val="28"/>
              </w:rPr>
              <w:t>(далее - проект), направленный для подготовки настоящего Заключения,</w:t>
            </w:r>
          </w:p>
        </w:tc>
      </w:tr>
      <w:tr w:rsidR="008B48DA" w:rsidRPr="0066465E" w:rsidTr="00B35D71">
        <w:tc>
          <w:tcPr>
            <w:tcW w:w="9940" w:type="dxa"/>
            <w:gridSpan w:val="11"/>
            <w:tcBorders>
              <w:top w:val="nil"/>
              <w:left w:val="nil"/>
              <w:bottom w:val="single" w:sz="4" w:space="0" w:color="auto"/>
              <w:right w:val="nil"/>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c>
          <w:tcPr>
            <w:tcW w:w="9940" w:type="dxa"/>
            <w:gridSpan w:val="11"/>
            <w:tcBorders>
              <w:top w:val="nil"/>
              <w:left w:val="nil"/>
              <w:bottom w:val="nil"/>
              <w:right w:val="nil"/>
            </w:tcBorders>
          </w:tcPr>
          <w:p w:rsidR="008B48DA" w:rsidRPr="00800C26" w:rsidRDefault="008B48DA" w:rsidP="00B35D71">
            <w:pPr>
              <w:pStyle w:val="af0"/>
              <w:jc w:val="center"/>
              <w:rPr>
                <w:rFonts w:ascii="Times New Roman" w:hAnsi="Times New Roman" w:cs="Times New Roman"/>
              </w:rPr>
            </w:pPr>
            <w:r w:rsidRPr="00800C26">
              <w:rPr>
                <w:rFonts w:ascii="Times New Roman" w:hAnsi="Times New Roman" w:cs="Times New Roman"/>
              </w:rPr>
              <w:t>(наименование регулирующего органа)</w:t>
            </w:r>
          </w:p>
        </w:tc>
      </w:tr>
      <w:tr w:rsidR="008B48DA" w:rsidRPr="0066465E" w:rsidTr="00B35D71">
        <w:tc>
          <w:tcPr>
            <w:tcW w:w="9940" w:type="dxa"/>
            <w:gridSpan w:val="11"/>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r w:rsidRPr="0066465E">
              <w:rPr>
                <w:rFonts w:ascii="Times New Roman" w:hAnsi="Times New Roman" w:cs="Times New Roman"/>
                <w:sz w:val="28"/>
                <w:szCs w:val="28"/>
              </w:rPr>
              <w:t>(далее - разработчик) и сообщает следующее.</w:t>
            </w:r>
          </w:p>
        </w:tc>
      </w:tr>
      <w:tr w:rsidR="008B48DA" w:rsidRPr="0066465E" w:rsidTr="00B35D71">
        <w:tc>
          <w:tcPr>
            <w:tcW w:w="9940" w:type="dxa"/>
            <w:gridSpan w:val="11"/>
            <w:tcBorders>
              <w:top w:val="nil"/>
              <w:left w:val="nil"/>
              <w:bottom w:val="nil"/>
              <w:right w:val="nil"/>
            </w:tcBorders>
          </w:tcPr>
          <w:p w:rsidR="008B48DA" w:rsidRPr="0066465E" w:rsidRDefault="008B48DA" w:rsidP="00B35D71">
            <w:pPr>
              <w:rPr>
                <w:sz w:val="28"/>
                <w:szCs w:val="28"/>
              </w:rPr>
            </w:pPr>
            <w:r w:rsidRPr="0066465E">
              <w:rPr>
                <w:sz w:val="28"/>
                <w:szCs w:val="28"/>
              </w:rPr>
              <w:t xml:space="preserve">В соответствии с Порядком проведения </w:t>
            </w:r>
            <w:proofErr w:type="gramStart"/>
            <w:r w:rsidRPr="0066465E">
              <w:rPr>
                <w:sz w:val="28"/>
                <w:szCs w:val="28"/>
              </w:rPr>
              <w:t>оценки регулирующего воздействия проектов муниципальных нормативных правовых актов муниципального образования</w:t>
            </w:r>
            <w:proofErr w:type="gramEnd"/>
            <w:r w:rsidRPr="0066465E">
              <w:rPr>
                <w:sz w:val="28"/>
                <w:szCs w:val="28"/>
              </w:rPr>
              <w:t xml:space="preserve"> Новокубанский район, утверждённым постановлением администрации муниципального образования Новокубанский район, (далее - Порядок) проект подлежит проведению оценки регулирующего воздействия.</w:t>
            </w:r>
          </w:p>
          <w:p w:rsidR="008B48DA" w:rsidRPr="0066465E" w:rsidRDefault="008B48DA" w:rsidP="00B35D71">
            <w:pPr>
              <w:rPr>
                <w:sz w:val="28"/>
                <w:szCs w:val="28"/>
              </w:rPr>
            </w:pPr>
            <w:r w:rsidRPr="0066465E">
              <w:rPr>
                <w:sz w:val="28"/>
                <w:szCs w:val="28"/>
              </w:rPr>
              <w:t>По результатам рассмотрения установлено, что при подготовке проекта требования Порядка разработчиком соблюдены.</w:t>
            </w:r>
          </w:p>
          <w:p w:rsidR="008B48DA" w:rsidRPr="0066465E" w:rsidRDefault="008B48DA" w:rsidP="00B35D71">
            <w:pPr>
              <w:rPr>
                <w:sz w:val="28"/>
                <w:szCs w:val="28"/>
              </w:rPr>
            </w:pPr>
            <w:r w:rsidRPr="0066465E">
              <w:rPr>
                <w:sz w:val="28"/>
                <w:szCs w:val="28"/>
              </w:rPr>
              <w:t>Проект направлен разработчиком для проведения оценки регулирующего</w:t>
            </w:r>
          </w:p>
        </w:tc>
      </w:tr>
      <w:tr w:rsidR="008B48DA" w:rsidRPr="0066465E" w:rsidTr="00B35D71">
        <w:tc>
          <w:tcPr>
            <w:tcW w:w="2100" w:type="dxa"/>
            <w:gridSpan w:val="2"/>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r w:rsidRPr="0066465E">
              <w:rPr>
                <w:rFonts w:ascii="Times New Roman" w:hAnsi="Times New Roman" w:cs="Times New Roman"/>
                <w:sz w:val="28"/>
                <w:szCs w:val="28"/>
              </w:rPr>
              <w:t>воздействия</w:t>
            </w:r>
          </w:p>
        </w:tc>
        <w:tc>
          <w:tcPr>
            <w:tcW w:w="3220" w:type="dxa"/>
            <w:gridSpan w:val="4"/>
            <w:tcBorders>
              <w:top w:val="nil"/>
              <w:left w:val="nil"/>
              <w:bottom w:val="single" w:sz="4" w:space="0" w:color="auto"/>
              <w:right w:val="nil"/>
            </w:tcBorders>
          </w:tcPr>
          <w:p w:rsidR="008B48DA" w:rsidRPr="0066465E" w:rsidRDefault="008B48DA" w:rsidP="00B35D71">
            <w:pPr>
              <w:pStyle w:val="af0"/>
              <w:rPr>
                <w:rFonts w:ascii="Times New Roman" w:hAnsi="Times New Roman" w:cs="Times New Roman"/>
                <w:sz w:val="28"/>
                <w:szCs w:val="28"/>
              </w:rPr>
            </w:pPr>
          </w:p>
        </w:tc>
        <w:tc>
          <w:tcPr>
            <w:tcW w:w="4620" w:type="dxa"/>
            <w:gridSpan w:val="5"/>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c>
          <w:tcPr>
            <w:tcW w:w="2100" w:type="dxa"/>
            <w:gridSpan w:val="2"/>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p>
        </w:tc>
        <w:tc>
          <w:tcPr>
            <w:tcW w:w="3220" w:type="dxa"/>
            <w:gridSpan w:val="4"/>
            <w:tcBorders>
              <w:top w:val="nil"/>
              <w:left w:val="nil"/>
              <w:bottom w:val="nil"/>
              <w:right w:val="nil"/>
            </w:tcBorders>
          </w:tcPr>
          <w:p w:rsidR="008B48DA" w:rsidRPr="00800C26" w:rsidRDefault="008B48DA" w:rsidP="00B35D71">
            <w:pPr>
              <w:pStyle w:val="af0"/>
              <w:jc w:val="center"/>
              <w:rPr>
                <w:rFonts w:ascii="Times New Roman" w:hAnsi="Times New Roman" w:cs="Times New Roman"/>
              </w:rPr>
            </w:pPr>
            <w:r w:rsidRPr="00800C26">
              <w:rPr>
                <w:rFonts w:ascii="Times New Roman" w:hAnsi="Times New Roman" w:cs="Times New Roman"/>
              </w:rPr>
              <w:t>(впервые / повторно)</w:t>
            </w:r>
          </w:p>
        </w:tc>
        <w:tc>
          <w:tcPr>
            <w:tcW w:w="4620" w:type="dxa"/>
            <w:gridSpan w:val="5"/>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c>
          <w:tcPr>
            <w:tcW w:w="9940" w:type="dxa"/>
            <w:gridSpan w:val="11"/>
            <w:tcBorders>
              <w:top w:val="nil"/>
              <w:left w:val="nil"/>
              <w:bottom w:val="single" w:sz="4" w:space="0" w:color="auto"/>
              <w:right w:val="nil"/>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c>
          <w:tcPr>
            <w:tcW w:w="9940" w:type="dxa"/>
            <w:gridSpan w:val="11"/>
            <w:tcBorders>
              <w:top w:val="nil"/>
              <w:left w:val="nil"/>
              <w:bottom w:val="nil"/>
              <w:right w:val="nil"/>
            </w:tcBorders>
          </w:tcPr>
          <w:p w:rsidR="008B48DA" w:rsidRPr="00800C26" w:rsidRDefault="008B48DA" w:rsidP="00B35D71">
            <w:pPr>
              <w:pStyle w:val="af0"/>
              <w:jc w:val="center"/>
              <w:rPr>
                <w:rFonts w:ascii="Times New Roman" w:hAnsi="Times New Roman" w:cs="Times New Roman"/>
              </w:rPr>
            </w:pPr>
            <w:r w:rsidRPr="00800C26">
              <w:rPr>
                <w:rFonts w:ascii="Times New Roman" w:hAnsi="Times New Roman" w:cs="Times New Roman"/>
              </w:rPr>
              <w:t>(информация о предшествующей подготовке заключений об оценке регулирующего воздействия проекта)</w:t>
            </w:r>
          </w:p>
        </w:tc>
      </w:tr>
      <w:tr w:rsidR="008B48DA" w:rsidRPr="0066465E" w:rsidTr="00B35D71">
        <w:tc>
          <w:tcPr>
            <w:tcW w:w="9940" w:type="dxa"/>
            <w:gridSpan w:val="11"/>
            <w:tcBorders>
              <w:top w:val="nil"/>
              <w:left w:val="nil"/>
              <w:bottom w:val="nil"/>
              <w:right w:val="nil"/>
            </w:tcBorders>
          </w:tcPr>
          <w:p w:rsidR="008B48DA" w:rsidRPr="0066465E" w:rsidRDefault="008B48DA" w:rsidP="00B35D71">
            <w:pPr>
              <w:rPr>
                <w:sz w:val="28"/>
                <w:szCs w:val="28"/>
              </w:rPr>
            </w:pPr>
            <w:proofErr w:type="gramStart"/>
            <w:r w:rsidRPr="0066465E">
              <w:rPr>
                <w:sz w:val="28"/>
                <w:szCs w:val="28"/>
              </w:rPr>
              <w:t>Проведён анализ результатов исследований, проводимых регулирующим органом с учётом установления полноты рассмотрения регулирующим органом 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w:t>
            </w:r>
            <w:proofErr w:type="gramEnd"/>
          </w:p>
          <w:p w:rsidR="008B48DA" w:rsidRPr="0066465E" w:rsidRDefault="008B48DA" w:rsidP="00B35D71">
            <w:pPr>
              <w:rPr>
                <w:sz w:val="28"/>
                <w:szCs w:val="28"/>
              </w:rPr>
            </w:pPr>
            <w:r w:rsidRPr="0066465E">
              <w:rPr>
                <w:sz w:val="28"/>
                <w:szCs w:val="28"/>
              </w:rPr>
              <w:t>Проведена оценка эффективности предложенных регулирующим органом вариантов правового регулирования, основанных на сведениях, содержащихся в соответствующих разделах сводного отчёта, и установлено следующее:</w:t>
            </w:r>
          </w:p>
          <w:p w:rsidR="008B48DA" w:rsidRPr="0066465E" w:rsidRDefault="008B48DA" w:rsidP="00B35D71">
            <w:pPr>
              <w:rPr>
                <w:sz w:val="28"/>
                <w:szCs w:val="28"/>
              </w:rPr>
            </w:pPr>
            <w:r w:rsidRPr="0066465E">
              <w:rPr>
                <w:sz w:val="28"/>
                <w:szCs w:val="28"/>
              </w:rPr>
              <w:t>точность формулировки выявленной проблемы;</w:t>
            </w:r>
          </w:p>
          <w:p w:rsidR="008B48DA" w:rsidRPr="0066465E" w:rsidRDefault="008B48DA" w:rsidP="00B35D71">
            <w:pPr>
              <w:rPr>
                <w:sz w:val="28"/>
                <w:szCs w:val="28"/>
              </w:rPr>
            </w:pPr>
            <w:r w:rsidRPr="0066465E">
              <w:rPr>
                <w:sz w:val="28"/>
                <w:szCs w:val="28"/>
              </w:rPr>
              <w:t>обоснованность качественного и количественного определения потенциальных адресатов предлагаемого правового регулирования и динамики их численности;</w:t>
            </w:r>
          </w:p>
          <w:p w:rsidR="008B48DA" w:rsidRPr="0066465E" w:rsidRDefault="008B48DA" w:rsidP="00B35D71">
            <w:pPr>
              <w:rPr>
                <w:sz w:val="28"/>
                <w:szCs w:val="28"/>
              </w:rPr>
            </w:pPr>
            <w:r w:rsidRPr="0066465E">
              <w:rPr>
                <w:sz w:val="28"/>
                <w:szCs w:val="28"/>
              </w:rPr>
              <w:t>адекватность определения целей предлагаемого правового регулирования;</w:t>
            </w:r>
          </w:p>
          <w:p w:rsidR="008B48DA" w:rsidRPr="0066465E" w:rsidRDefault="008B48DA" w:rsidP="00B35D71">
            <w:pPr>
              <w:rPr>
                <w:sz w:val="28"/>
                <w:szCs w:val="28"/>
              </w:rPr>
            </w:pPr>
            <w:r w:rsidRPr="0066465E">
              <w:rPr>
                <w:sz w:val="28"/>
                <w:szCs w:val="28"/>
              </w:rPr>
              <w:t>практическая реализуемость заявленных целей предлагаемого правового регулирования;</w:t>
            </w:r>
          </w:p>
          <w:p w:rsidR="008B48DA" w:rsidRPr="0066465E" w:rsidRDefault="008B48DA" w:rsidP="00B35D71">
            <w:pPr>
              <w:rPr>
                <w:sz w:val="28"/>
                <w:szCs w:val="28"/>
              </w:rPr>
            </w:pPr>
            <w:proofErr w:type="spellStart"/>
            <w:r w:rsidRPr="0066465E">
              <w:rPr>
                <w:sz w:val="28"/>
                <w:szCs w:val="28"/>
              </w:rPr>
              <w:t>проверяемость</w:t>
            </w:r>
            <w:proofErr w:type="spellEnd"/>
            <w:r w:rsidRPr="0066465E">
              <w:rPr>
                <w:sz w:val="28"/>
                <w:szCs w:val="28"/>
              </w:rPr>
              <w:t xml:space="preserve"> показателей достижения целей предлагаемого правового регулирования и возможность последующего мониторинга их достижения;</w:t>
            </w:r>
          </w:p>
          <w:p w:rsidR="008B48DA" w:rsidRPr="0066465E" w:rsidRDefault="008B48DA" w:rsidP="00B35D71">
            <w:pPr>
              <w:rPr>
                <w:sz w:val="28"/>
                <w:szCs w:val="28"/>
              </w:rPr>
            </w:pPr>
            <w:r w:rsidRPr="0066465E">
              <w:rPr>
                <w:sz w:val="28"/>
                <w:szCs w:val="28"/>
              </w:rPr>
              <w:t>корректность оценки регулирующим органом дополнительных расходов и доходов потенциальных адресатов предлагаемого правового регулирования и расходов бюджета муниципального образования Новокубанский район, связанных с введением предлагаемого правового регулирования;</w:t>
            </w:r>
          </w:p>
          <w:p w:rsidR="008B48DA" w:rsidRPr="0066465E" w:rsidRDefault="008B48DA" w:rsidP="00B35D71">
            <w:pPr>
              <w:rPr>
                <w:sz w:val="28"/>
                <w:szCs w:val="28"/>
              </w:rPr>
            </w:pPr>
            <w:r w:rsidRPr="0066465E">
              <w:rPr>
                <w:sz w:val="28"/>
                <w:szCs w:val="28"/>
              </w:rPr>
              <w:t>степень выявления регулирующим органом всех возможных рисков введения предлагаемого правового регулирования.</w:t>
            </w:r>
          </w:p>
          <w:p w:rsidR="008B48DA" w:rsidRPr="0066465E" w:rsidRDefault="008B48DA" w:rsidP="00B35D71">
            <w:pPr>
              <w:rPr>
                <w:sz w:val="28"/>
                <w:szCs w:val="28"/>
              </w:rPr>
            </w:pPr>
            <w:r w:rsidRPr="0066465E">
              <w:rPr>
                <w:sz w:val="28"/>
                <w:szCs w:val="28"/>
              </w:rPr>
              <w:t>Описывается обоснование выбора, предлагаемого регулирующим органом варианта правового регулирования.</w:t>
            </w:r>
          </w:p>
          <w:p w:rsidR="008B48DA" w:rsidRPr="0066465E" w:rsidRDefault="008B48DA" w:rsidP="00B35D71">
            <w:pPr>
              <w:rPr>
                <w:sz w:val="28"/>
                <w:szCs w:val="28"/>
              </w:rPr>
            </w:pPr>
            <w:r w:rsidRPr="0066465E">
              <w:rPr>
                <w:sz w:val="28"/>
                <w:szCs w:val="28"/>
              </w:rPr>
              <w:t xml:space="preserve">В соответствии с </w:t>
            </w:r>
            <w:r w:rsidRPr="00800C26">
              <w:rPr>
                <w:rStyle w:val="ae"/>
                <w:sz w:val="28"/>
                <w:szCs w:val="28"/>
              </w:rPr>
              <w:t>Порядком</w:t>
            </w:r>
            <w:r w:rsidRPr="0066465E">
              <w:rPr>
                <w:sz w:val="28"/>
                <w:szCs w:val="28"/>
              </w:rPr>
              <w:t xml:space="preserve"> установлено следующее:</w:t>
            </w:r>
          </w:p>
          <w:p w:rsidR="008B48DA" w:rsidRPr="0066465E" w:rsidRDefault="008B48DA" w:rsidP="00B35D71">
            <w:pPr>
              <w:rPr>
                <w:sz w:val="28"/>
                <w:szCs w:val="28"/>
              </w:rPr>
            </w:pPr>
            <w:r w:rsidRPr="0066465E">
              <w:rPr>
                <w:sz w:val="28"/>
                <w:szCs w:val="28"/>
              </w:rPr>
              <w:t>1. Описываются потенциальные группы участников общественных отношений, интересы которых будут затронуты правовым регулированием в части прав и обязанностей физических и юридических лиц в сфере предпринимательской и инвестиционной деятельности.</w:t>
            </w:r>
          </w:p>
          <w:p w:rsidR="008B48DA" w:rsidRPr="0066465E" w:rsidRDefault="008B48DA" w:rsidP="00B35D71">
            <w:pPr>
              <w:rPr>
                <w:sz w:val="28"/>
                <w:szCs w:val="28"/>
              </w:rPr>
            </w:pPr>
            <w:r w:rsidRPr="0066465E">
              <w:rPr>
                <w:sz w:val="28"/>
                <w:szCs w:val="28"/>
              </w:rPr>
              <w:t>2. Описывается проблема, на решение которой направлено правовое регулирование в части прав и обязанностей физических и юридических лиц в сфере предпринимательской и инвестиционной деятельности, предусмотренных проектом муниципального нормативного правового акта, а также возможность её решения иными правовыми, информационными или организационными средствами.</w:t>
            </w:r>
          </w:p>
          <w:p w:rsidR="008B48DA" w:rsidRPr="0066465E" w:rsidRDefault="008B48DA" w:rsidP="00B35D71">
            <w:pPr>
              <w:rPr>
                <w:sz w:val="28"/>
                <w:szCs w:val="28"/>
              </w:rPr>
            </w:pPr>
            <w:r w:rsidRPr="0066465E">
              <w:rPr>
                <w:sz w:val="28"/>
                <w:szCs w:val="28"/>
              </w:rPr>
              <w:t>3. Описываются цели правового регулирования, предусмотренные проектом муниципального нормативного правового акта, и их соответствие принципам правового регулирования, установленным законодательством Российской Федерации и Краснодарского края.</w:t>
            </w:r>
          </w:p>
          <w:p w:rsidR="008B48DA" w:rsidRPr="0066465E" w:rsidRDefault="008B48DA" w:rsidP="00B35D71">
            <w:pPr>
              <w:rPr>
                <w:sz w:val="28"/>
                <w:szCs w:val="28"/>
              </w:rPr>
            </w:pPr>
            <w:r w:rsidRPr="0066465E">
              <w:rPr>
                <w:sz w:val="28"/>
                <w:szCs w:val="28"/>
              </w:rPr>
              <w:t xml:space="preserve">4. </w:t>
            </w:r>
            <w:proofErr w:type="gramStart"/>
            <w:r w:rsidRPr="0066465E">
              <w:rPr>
                <w:sz w:val="28"/>
                <w:szCs w:val="28"/>
              </w:rPr>
              <w:t>Отражается, предусматривает ли проект муниципального нормативного правового акта положения, которыми изменяется содержание прав и обязанностей физических и юридических лиц в сфере предпринимательской и инвестиционной деятельности, изменяется содержание или порядок реализации полномочий органов местного самоуправления муниципального образования Новокубанский район в отношениях с физическими и юридическими лицами в сфере предпринимательской и инвестиционной деятельности.</w:t>
            </w:r>
            <w:proofErr w:type="gramEnd"/>
          </w:p>
          <w:p w:rsidR="008B48DA" w:rsidRPr="0066465E" w:rsidRDefault="008B48DA" w:rsidP="00B35D71">
            <w:pPr>
              <w:rPr>
                <w:sz w:val="28"/>
                <w:szCs w:val="28"/>
              </w:rPr>
            </w:pPr>
            <w:r w:rsidRPr="0066465E">
              <w:rPr>
                <w:sz w:val="28"/>
                <w:szCs w:val="28"/>
              </w:rPr>
              <w:t xml:space="preserve">5. Описываются возможные риски </w:t>
            </w:r>
            <w:proofErr w:type="spellStart"/>
            <w:r w:rsidRPr="0066465E">
              <w:rPr>
                <w:sz w:val="28"/>
                <w:szCs w:val="28"/>
              </w:rPr>
              <w:t>недостижения</w:t>
            </w:r>
            <w:proofErr w:type="spellEnd"/>
            <w:r w:rsidRPr="0066465E">
              <w:rPr>
                <w:sz w:val="28"/>
                <w:szCs w:val="28"/>
              </w:rPr>
              <w:t xml:space="preserve"> целей правового регулирования, а также возможные негативные последствия от введения правового регулирования для экономического развития муниципального образования Новокубанский район.</w:t>
            </w:r>
          </w:p>
          <w:p w:rsidR="008B48DA" w:rsidRPr="0066465E" w:rsidRDefault="008B48DA" w:rsidP="00B35D71">
            <w:pPr>
              <w:rPr>
                <w:sz w:val="28"/>
                <w:szCs w:val="28"/>
              </w:rPr>
            </w:pPr>
            <w:r w:rsidRPr="0066465E">
              <w:rPr>
                <w:sz w:val="28"/>
                <w:szCs w:val="28"/>
              </w:rPr>
              <w:t>6. Описываются возможные расходы бюджета муниципального образования Новокубанский район, а также предполагаемые расходы физических и юридических лиц в сфере предпринимательской и инвестиционной деятельности, понесённые от регулирующего воздействия предлагаемого проекта муниципального нормативного правового акта.</w:t>
            </w:r>
          </w:p>
          <w:p w:rsidR="008B48DA" w:rsidRPr="0066465E" w:rsidRDefault="008B48DA" w:rsidP="00B35D71">
            <w:pPr>
              <w:rPr>
                <w:sz w:val="28"/>
                <w:szCs w:val="28"/>
              </w:rPr>
            </w:pPr>
            <w:r w:rsidRPr="0066465E">
              <w:rPr>
                <w:sz w:val="28"/>
                <w:szCs w:val="28"/>
              </w:rPr>
              <w:t xml:space="preserve">7. В соответствии с </w:t>
            </w:r>
            <w:r w:rsidRPr="00800C26">
              <w:rPr>
                <w:rStyle w:val="ae"/>
                <w:sz w:val="28"/>
                <w:szCs w:val="28"/>
              </w:rPr>
              <w:t>Порядком</w:t>
            </w:r>
            <w:r w:rsidRPr="0066465E">
              <w:rPr>
                <w:sz w:val="28"/>
                <w:szCs w:val="28"/>
              </w:rPr>
              <w:t xml:space="preserve"> уполномоченный орган провёл </w:t>
            </w:r>
            <w:proofErr w:type="gramStart"/>
            <w:r w:rsidRPr="0066465E">
              <w:rPr>
                <w:sz w:val="28"/>
                <w:szCs w:val="28"/>
              </w:rPr>
              <w:t>публичные</w:t>
            </w:r>
            <w:proofErr w:type="gramEnd"/>
          </w:p>
        </w:tc>
      </w:tr>
      <w:tr w:rsidR="008B48DA" w:rsidRPr="0066465E" w:rsidTr="00B35D71">
        <w:tc>
          <w:tcPr>
            <w:tcW w:w="4620" w:type="dxa"/>
            <w:gridSpan w:val="4"/>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r w:rsidRPr="0066465E">
              <w:rPr>
                <w:rFonts w:ascii="Times New Roman" w:hAnsi="Times New Roman" w:cs="Times New Roman"/>
                <w:sz w:val="28"/>
                <w:szCs w:val="28"/>
              </w:rPr>
              <w:t xml:space="preserve">консультации по проекту в период </w:t>
            </w:r>
            <w:proofErr w:type="gramStart"/>
            <w:r w:rsidRPr="0066465E">
              <w:rPr>
                <w:rFonts w:ascii="Times New Roman" w:hAnsi="Times New Roman" w:cs="Times New Roman"/>
                <w:sz w:val="28"/>
                <w:szCs w:val="28"/>
              </w:rPr>
              <w:t>с</w:t>
            </w:r>
            <w:proofErr w:type="gramEnd"/>
          </w:p>
        </w:tc>
        <w:tc>
          <w:tcPr>
            <w:tcW w:w="2240" w:type="dxa"/>
            <w:gridSpan w:val="3"/>
            <w:tcBorders>
              <w:top w:val="nil"/>
              <w:left w:val="nil"/>
              <w:bottom w:val="single" w:sz="4" w:space="0" w:color="auto"/>
              <w:right w:val="nil"/>
            </w:tcBorders>
          </w:tcPr>
          <w:p w:rsidR="008B48DA" w:rsidRPr="0066465E" w:rsidRDefault="008B48DA" w:rsidP="00B35D71">
            <w:pPr>
              <w:pStyle w:val="af0"/>
              <w:rPr>
                <w:rFonts w:ascii="Times New Roman" w:hAnsi="Times New Roman" w:cs="Times New Roman"/>
                <w:sz w:val="28"/>
                <w:szCs w:val="28"/>
              </w:rPr>
            </w:pPr>
          </w:p>
        </w:tc>
        <w:tc>
          <w:tcPr>
            <w:tcW w:w="560" w:type="dxa"/>
            <w:gridSpan w:val="2"/>
            <w:tcBorders>
              <w:top w:val="nil"/>
              <w:left w:val="nil"/>
              <w:bottom w:val="nil"/>
              <w:right w:val="nil"/>
            </w:tcBorders>
          </w:tcPr>
          <w:p w:rsidR="008B48DA" w:rsidRPr="0066465E" w:rsidRDefault="008B48DA" w:rsidP="00B35D71">
            <w:pPr>
              <w:pStyle w:val="af0"/>
              <w:jc w:val="center"/>
              <w:rPr>
                <w:rFonts w:ascii="Times New Roman" w:hAnsi="Times New Roman" w:cs="Times New Roman"/>
                <w:sz w:val="28"/>
                <w:szCs w:val="28"/>
              </w:rPr>
            </w:pPr>
            <w:r w:rsidRPr="0066465E">
              <w:rPr>
                <w:rFonts w:ascii="Times New Roman" w:hAnsi="Times New Roman" w:cs="Times New Roman"/>
                <w:sz w:val="28"/>
                <w:szCs w:val="28"/>
              </w:rPr>
              <w:t>по</w:t>
            </w:r>
          </w:p>
        </w:tc>
        <w:tc>
          <w:tcPr>
            <w:tcW w:w="2240" w:type="dxa"/>
            <w:tcBorders>
              <w:top w:val="nil"/>
              <w:left w:val="nil"/>
              <w:bottom w:val="single" w:sz="4" w:space="0" w:color="auto"/>
              <w:right w:val="nil"/>
            </w:tcBorders>
          </w:tcPr>
          <w:p w:rsidR="008B48DA" w:rsidRPr="0066465E" w:rsidRDefault="008B48DA" w:rsidP="00B35D71">
            <w:pPr>
              <w:pStyle w:val="af0"/>
              <w:rPr>
                <w:rFonts w:ascii="Times New Roman" w:hAnsi="Times New Roman" w:cs="Times New Roman"/>
                <w:sz w:val="28"/>
                <w:szCs w:val="28"/>
              </w:rPr>
            </w:pPr>
          </w:p>
        </w:tc>
        <w:tc>
          <w:tcPr>
            <w:tcW w:w="280" w:type="dxa"/>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r w:rsidRPr="0066465E">
              <w:rPr>
                <w:rFonts w:ascii="Times New Roman" w:hAnsi="Times New Roman" w:cs="Times New Roman"/>
                <w:sz w:val="28"/>
                <w:szCs w:val="28"/>
              </w:rPr>
              <w:t>.</w:t>
            </w:r>
          </w:p>
        </w:tc>
      </w:tr>
      <w:tr w:rsidR="008B48DA" w:rsidRPr="0066465E" w:rsidTr="00B35D71">
        <w:tc>
          <w:tcPr>
            <w:tcW w:w="4620" w:type="dxa"/>
            <w:gridSpan w:val="4"/>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p>
        </w:tc>
        <w:tc>
          <w:tcPr>
            <w:tcW w:w="5320" w:type="dxa"/>
            <w:gridSpan w:val="7"/>
            <w:tcBorders>
              <w:top w:val="nil"/>
              <w:left w:val="nil"/>
              <w:bottom w:val="nil"/>
              <w:right w:val="nil"/>
            </w:tcBorders>
          </w:tcPr>
          <w:p w:rsidR="008B48DA" w:rsidRPr="00800C26" w:rsidRDefault="008B48DA" w:rsidP="00B35D71">
            <w:pPr>
              <w:pStyle w:val="af0"/>
              <w:jc w:val="center"/>
              <w:rPr>
                <w:rFonts w:ascii="Times New Roman" w:hAnsi="Times New Roman" w:cs="Times New Roman"/>
              </w:rPr>
            </w:pPr>
            <w:r w:rsidRPr="00800C26">
              <w:rPr>
                <w:rFonts w:ascii="Times New Roman" w:hAnsi="Times New Roman" w:cs="Times New Roman"/>
              </w:rPr>
              <w:t>(дата начала и окончания публичных консультаций)</w:t>
            </w:r>
          </w:p>
        </w:tc>
      </w:tr>
      <w:tr w:rsidR="008B48DA" w:rsidRPr="0066465E" w:rsidTr="00B35D71">
        <w:tc>
          <w:tcPr>
            <w:tcW w:w="9940" w:type="dxa"/>
            <w:gridSpan w:val="11"/>
            <w:tcBorders>
              <w:top w:val="nil"/>
              <w:left w:val="nil"/>
              <w:bottom w:val="nil"/>
              <w:right w:val="nil"/>
            </w:tcBorders>
          </w:tcPr>
          <w:p w:rsidR="008B48DA" w:rsidRPr="0066465E" w:rsidRDefault="008B48DA" w:rsidP="00B35D71">
            <w:pPr>
              <w:rPr>
                <w:sz w:val="28"/>
                <w:szCs w:val="28"/>
              </w:rPr>
            </w:pPr>
            <w:r w:rsidRPr="0066465E">
              <w:rPr>
                <w:sz w:val="28"/>
                <w:szCs w:val="28"/>
              </w:rPr>
              <w:t>8. Информация о проводимых публичных консультациях была размещена на официальном сайте администрации муниципального образования Новокубанский район (</w:t>
            </w:r>
            <w:r w:rsidRPr="00800C26">
              <w:rPr>
                <w:sz w:val="28"/>
                <w:szCs w:val="28"/>
                <w:lang w:val="en-US"/>
              </w:rPr>
              <w:t>http</w:t>
            </w:r>
            <w:r w:rsidRPr="00800C26">
              <w:rPr>
                <w:sz w:val="28"/>
                <w:szCs w:val="28"/>
              </w:rPr>
              <w:t>://</w:t>
            </w:r>
            <w:proofErr w:type="spellStart"/>
            <w:r w:rsidRPr="00800C26">
              <w:rPr>
                <w:sz w:val="28"/>
                <w:szCs w:val="28"/>
                <w:lang w:val="en-US"/>
              </w:rPr>
              <w:t>novokubanskiy</w:t>
            </w:r>
            <w:proofErr w:type="spellEnd"/>
            <w:r w:rsidRPr="00800C26">
              <w:rPr>
                <w:sz w:val="28"/>
                <w:szCs w:val="28"/>
              </w:rPr>
              <w:t>.</w:t>
            </w:r>
            <w:proofErr w:type="spellStart"/>
            <w:r w:rsidRPr="00800C26">
              <w:rPr>
                <w:sz w:val="28"/>
                <w:szCs w:val="28"/>
                <w:lang w:val="en-US"/>
              </w:rPr>
              <w:t>ru</w:t>
            </w:r>
            <w:proofErr w:type="spellEnd"/>
            <w:r w:rsidRPr="00800C26">
              <w:rPr>
                <w:sz w:val="28"/>
                <w:szCs w:val="28"/>
              </w:rPr>
              <w:t>/</w:t>
            </w:r>
            <w:r w:rsidRPr="0066465E">
              <w:rPr>
                <w:sz w:val="28"/>
                <w:szCs w:val="28"/>
              </w:rPr>
              <w:t>).</w:t>
            </w:r>
          </w:p>
          <w:p w:rsidR="008B48DA" w:rsidRPr="0066465E" w:rsidRDefault="008B48DA" w:rsidP="00B35D71">
            <w:pPr>
              <w:rPr>
                <w:sz w:val="28"/>
                <w:szCs w:val="28"/>
              </w:rPr>
            </w:pPr>
            <w:r w:rsidRPr="0066465E">
              <w:rPr>
                <w:sz w:val="28"/>
                <w:szCs w:val="28"/>
              </w:rPr>
              <w:t>9. Отражаются сведения о результатах рассмотрения замечаний и предложений участников публичных консультаций, поступивших по проекту муниципального нормативного правового акта.</w:t>
            </w:r>
          </w:p>
          <w:p w:rsidR="008B48DA" w:rsidRPr="0066465E" w:rsidRDefault="008B48DA" w:rsidP="00B35D71">
            <w:pPr>
              <w:rPr>
                <w:sz w:val="28"/>
                <w:szCs w:val="28"/>
              </w:rPr>
            </w:pPr>
            <w:r w:rsidRPr="0066465E">
              <w:rPr>
                <w:sz w:val="28"/>
                <w:szCs w:val="28"/>
              </w:rPr>
              <w:t xml:space="preserve">10. </w:t>
            </w:r>
            <w:proofErr w:type="gramStart"/>
            <w:r w:rsidRPr="0066465E">
              <w:rPr>
                <w:sz w:val="28"/>
                <w:szCs w:val="28"/>
              </w:rPr>
              <w:t>Отражается вывод об отсутствии или наличии в проекте муниципального нормативного правового акта положений, вводящих избыточные административные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оказывающих негативное влияние на отрасли экономики муниципального образования Новокубанский район, способствующих возникновению необоснованных расходов физических и юридических лиц в сфере предпринимательской и инвестиционной деятельности, а</w:t>
            </w:r>
            <w:proofErr w:type="gramEnd"/>
            <w:r w:rsidRPr="0066465E">
              <w:rPr>
                <w:sz w:val="28"/>
                <w:szCs w:val="28"/>
              </w:rPr>
              <w:t xml:space="preserve"> также необоснованных расходов бюджета муниципального образования Новокубанский район.</w:t>
            </w:r>
          </w:p>
        </w:tc>
      </w:tr>
      <w:tr w:rsidR="008B48DA" w:rsidRPr="0066465E" w:rsidTr="00B35D71">
        <w:tc>
          <w:tcPr>
            <w:tcW w:w="9940" w:type="dxa"/>
            <w:gridSpan w:val="11"/>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r w:rsidRPr="0066465E">
              <w:rPr>
                <w:rFonts w:ascii="Times New Roman" w:hAnsi="Times New Roman" w:cs="Times New Roman"/>
                <w:sz w:val="28"/>
                <w:szCs w:val="28"/>
              </w:rPr>
              <w:t>Указание на приложения (при наличии)</w:t>
            </w:r>
          </w:p>
        </w:tc>
      </w:tr>
      <w:tr w:rsidR="008B48DA" w:rsidRPr="0066465E" w:rsidTr="00B35D71">
        <w:tc>
          <w:tcPr>
            <w:tcW w:w="9940" w:type="dxa"/>
            <w:gridSpan w:val="11"/>
            <w:tcBorders>
              <w:top w:val="nil"/>
              <w:left w:val="nil"/>
              <w:bottom w:val="nil"/>
              <w:right w:val="nil"/>
            </w:tcBorders>
          </w:tcPr>
          <w:p w:rsidR="008B48DA" w:rsidRPr="0066465E" w:rsidRDefault="008B48DA" w:rsidP="00B35D71">
            <w:pPr>
              <w:rPr>
                <w:sz w:val="28"/>
                <w:szCs w:val="28"/>
              </w:rPr>
            </w:pPr>
          </w:p>
        </w:tc>
      </w:tr>
      <w:tr w:rsidR="008B48DA" w:rsidRPr="0066465E" w:rsidTr="00B35D71">
        <w:tc>
          <w:tcPr>
            <w:tcW w:w="5040" w:type="dxa"/>
            <w:gridSpan w:val="5"/>
            <w:tcBorders>
              <w:top w:val="nil"/>
              <w:left w:val="nil"/>
              <w:bottom w:val="nil"/>
              <w:right w:val="nil"/>
            </w:tcBorders>
          </w:tcPr>
          <w:p w:rsidR="008B48DA" w:rsidRPr="0066465E" w:rsidRDefault="008B48DA" w:rsidP="00B35D71">
            <w:pPr>
              <w:pStyle w:val="af1"/>
              <w:rPr>
                <w:rFonts w:ascii="Times New Roman" w:hAnsi="Times New Roman" w:cs="Times New Roman"/>
                <w:sz w:val="28"/>
                <w:szCs w:val="28"/>
              </w:rPr>
            </w:pPr>
            <w:r w:rsidRPr="0066465E">
              <w:rPr>
                <w:rFonts w:ascii="Times New Roman" w:hAnsi="Times New Roman" w:cs="Times New Roman"/>
                <w:sz w:val="28"/>
                <w:szCs w:val="28"/>
              </w:rPr>
              <w:t>Наименование должности руководителя уполномоченного органа</w:t>
            </w:r>
          </w:p>
        </w:tc>
        <w:tc>
          <w:tcPr>
            <w:tcW w:w="4900" w:type="dxa"/>
            <w:gridSpan w:val="6"/>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p>
        </w:tc>
      </w:tr>
      <w:tr w:rsidR="008B48DA" w:rsidRPr="0066465E" w:rsidTr="00B35D71">
        <w:tc>
          <w:tcPr>
            <w:tcW w:w="3080" w:type="dxa"/>
            <w:gridSpan w:val="3"/>
            <w:tcBorders>
              <w:top w:val="nil"/>
              <w:left w:val="nil"/>
              <w:bottom w:val="single" w:sz="4" w:space="0" w:color="auto"/>
              <w:right w:val="nil"/>
            </w:tcBorders>
          </w:tcPr>
          <w:p w:rsidR="008B48DA" w:rsidRPr="0066465E" w:rsidRDefault="008B48DA" w:rsidP="00B35D71">
            <w:pPr>
              <w:pStyle w:val="af0"/>
              <w:rPr>
                <w:rFonts w:ascii="Times New Roman" w:hAnsi="Times New Roman" w:cs="Times New Roman"/>
                <w:sz w:val="28"/>
                <w:szCs w:val="28"/>
              </w:rPr>
            </w:pPr>
          </w:p>
        </w:tc>
        <w:tc>
          <w:tcPr>
            <w:tcW w:w="1960" w:type="dxa"/>
            <w:gridSpan w:val="2"/>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p>
        </w:tc>
        <w:tc>
          <w:tcPr>
            <w:tcW w:w="2100" w:type="dxa"/>
            <w:gridSpan w:val="3"/>
            <w:tcBorders>
              <w:top w:val="nil"/>
              <w:left w:val="nil"/>
              <w:bottom w:val="single" w:sz="4" w:space="0" w:color="auto"/>
              <w:right w:val="nil"/>
            </w:tcBorders>
          </w:tcPr>
          <w:p w:rsidR="008B48DA" w:rsidRPr="0066465E" w:rsidRDefault="008B48DA" w:rsidP="00B35D71">
            <w:pPr>
              <w:pStyle w:val="af0"/>
              <w:rPr>
                <w:rFonts w:ascii="Times New Roman" w:hAnsi="Times New Roman" w:cs="Times New Roman"/>
                <w:sz w:val="28"/>
                <w:szCs w:val="28"/>
              </w:rPr>
            </w:pPr>
          </w:p>
        </w:tc>
        <w:tc>
          <w:tcPr>
            <w:tcW w:w="280" w:type="dxa"/>
            <w:tcBorders>
              <w:top w:val="nil"/>
              <w:left w:val="nil"/>
              <w:bottom w:val="nil"/>
              <w:right w:val="nil"/>
            </w:tcBorders>
          </w:tcPr>
          <w:p w:rsidR="008B48DA" w:rsidRPr="0066465E" w:rsidRDefault="008B48DA" w:rsidP="00B35D71">
            <w:pPr>
              <w:pStyle w:val="af0"/>
              <w:rPr>
                <w:rFonts w:ascii="Times New Roman" w:hAnsi="Times New Roman" w:cs="Times New Roman"/>
                <w:sz w:val="28"/>
                <w:szCs w:val="28"/>
              </w:rPr>
            </w:pPr>
          </w:p>
        </w:tc>
        <w:tc>
          <w:tcPr>
            <w:tcW w:w="2520" w:type="dxa"/>
            <w:gridSpan w:val="2"/>
            <w:tcBorders>
              <w:top w:val="nil"/>
              <w:left w:val="nil"/>
              <w:bottom w:val="single" w:sz="4" w:space="0" w:color="auto"/>
              <w:right w:val="nil"/>
            </w:tcBorders>
          </w:tcPr>
          <w:p w:rsidR="008B48DA" w:rsidRPr="0066465E" w:rsidRDefault="008B48DA" w:rsidP="00B35D71">
            <w:pPr>
              <w:pStyle w:val="af0"/>
              <w:rPr>
                <w:rFonts w:ascii="Times New Roman" w:hAnsi="Times New Roman" w:cs="Times New Roman"/>
                <w:sz w:val="28"/>
                <w:szCs w:val="28"/>
              </w:rPr>
            </w:pPr>
          </w:p>
        </w:tc>
      </w:tr>
      <w:tr w:rsidR="008B48DA" w:rsidRPr="00800C26" w:rsidTr="00B35D71">
        <w:tc>
          <w:tcPr>
            <w:tcW w:w="3080" w:type="dxa"/>
            <w:gridSpan w:val="3"/>
            <w:tcBorders>
              <w:top w:val="nil"/>
              <w:left w:val="nil"/>
              <w:bottom w:val="nil"/>
              <w:right w:val="nil"/>
            </w:tcBorders>
          </w:tcPr>
          <w:p w:rsidR="008B48DA" w:rsidRPr="00800C26" w:rsidRDefault="008B48DA" w:rsidP="00B35D71">
            <w:pPr>
              <w:pStyle w:val="af0"/>
              <w:jc w:val="center"/>
              <w:rPr>
                <w:rFonts w:ascii="Times New Roman" w:hAnsi="Times New Roman" w:cs="Times New Roman"/>
              </w:rPr>
            </w:pPr>
            <w:r w:rsidRPr="00800C26">
              <w:rPr>
                <w:rFonts w:ascii="Times New Roman" w:hAnsi="Times New Roman" w:cs="Times New Roman"/>
              </w:rPr>
              <w:t>(инициалы, фамилия)</w:t>
            </w:r>
          </w:p>
        </w:tc>
        <w:tc>
          <w:tcPr>
            <w:tcW w:w="1960" w:type="dxa"/>
            <w:gridSpan w:val="2"/>
            <w:tcBorders>
              <w:top w:val="nil"/>
              <w:left w:val="nil"/>
              <w:bottom w:val="nil"/>
              <w:right w:val="nil"/>
            </w:tcBorders>
          </w:tcPr>
          <w:p w:rsidR="008B48DA" w:rsidRPr="00800C26" w:rsidRDefault="008B48DA" w:rsidP="00B35D71">
            <w:pPr>
              <w:pStyle w:val="af0"/>
              <w:rPr>
                <w:rFonts w:ascii="Times New Roman" w:hAnsi="Times New Roman" w:cs="Times New Roman"/>
              </w:rPr>
            </w:pPr>
          </w:p>
        </w:tc>
        <w:tc>
          <w:tcPr>
            <w:tcW w:w="2100" w:type="dxa"/>
            <w:gridSpan w:val="3"/>
            <w:tcBorders>
              <w:top w:val="nil"/>
              <w:left w:val="nil"/>
              <w:bottom w:val="nil"/>
              <w:right w:val="nil"/>
            </w:tcBorders>
          </w:tcPr>
          <w:p w:rsidR="008B48DA" w:rsidRPr="00800C26" w:rsidRDefault="008B48DA" w:rsidP="00B35D71">
            <w:pPr>
              <w:pStyle w:val="af0"/>
              <w:jc w:val="center"/>
              <w:rPr>
                <w:rFonts w:ascii="Times New Roman" w:hAnsi="Times New Roman" w:cs="Times New Roman"/>
              </w:rPr>
            </w:pPr>
            <w:r w:rsidRPr="00800C26">
              <w:rPr>
                <w:rFonts w:ascii="Times New Roman" w:hAnsi="Times New Roman" w:cs="Times New Roman"/>
              </w:rPr>
              <w:t>(дата)</w:t>
            </w:r>
          </w:p>
        </w:tc>
        <w:tc>
          <w:tcPr>
            <w:tcW w:w="280" w:type="dxa"/>
            <w:tcBorders>
              <w:top w:val="nil"/>
              <w:left w:val="nil"/>
              <w:bottom w:val="nil"/>
              <w:right w:val="nil"/>
            </w:tcBorders>
          </w:tcPr>
          <w:p w:rsidR="008B48DA" w:rsidRPr="00800C26" w:rsidRDefault="008B48DA" w:rsidP="00B35D71">
            <w:pPr>
              <w:pStyle w:val="af0"/>
              <w:rPr>
                <w:rFonts w:ascii="Times New Roman" w:hAnsi="Times New Roman" w:cs="Times New Roman"/>
              </w:rPr>
            </w:pPr>
          </w:p>
        </w:tc>
        <w:tc>
          <w:tcPr>
            <w:tcW w:w="2520" w:type="dxa"/>
            <w:gridSpan w:val="2"/>
            <w:tcBorders>
              <w:top w:val="nil"/>
              <w:left w:val="nil"/>
              <w:bottom w:val="nil"/>
              <w:right w:val="nil"/>
            </w:tcBorders>
          </w:tcPr>
          <w:p w:rsidR="008B48DA" w:rsidRPr="00800C26" w:rsidRDefault="008B48DA" w:rsidP="00B35D71">
            <w:pPr>
              <w:pStyle w:val="af0"/>
              <w:jc w:val="center"/>
              <w:rPr>
                <w:rFonts w:ascii="Times New Roman" w:hAnsi="Times New Roman" w:cs="Times New Roman"/>
              </w:rPr>
            </w:pPr>
            <w:r w:rsidRPr="00800C26">
              <w:rPr>
                <w:rFonts w:ascii="Times New Roman" w:hAnsi="Times New Roman" w:cs="Times New Roman"/>
              </w:rPr>
              <w:t>(подпись)</w:t>
            </w:r>
          </w:p>
        </w:tc>
      </w:tr>
    </w:tbl>
    <w:p w:rsidR="008B48DA" w:rsidRDefault="008B48DA" w:rsidP="008B48DA">
      <w:pPr>
        <w:ind w:left="5387"/>
        <w:rPr>
          <w:sz w:val="28"/>
          <w:szCs w:val="28"/>
        </w:rPr>
      </w:pPr>
    </w:p>
    <w:p w:rsidR="008B48DA" w:rsidRDefault="008B48DA" w:rsidP="008B48DA">
      <w:pPr>
        <w:ind w:left="5387"/>
        <w:rPr>
          <w:sz w:val="28"/>
          <w:szCs w:val="28"/>
        </w:rPr>
      </w:pPr>
    </w:p>
    <w:p w:rsidR="008B48DA" w:rsidRDefault="008B48DA" w:rsidP="008B48DA">
      <w:pPr>
        <w:ind w:left="5387"/>
        <w:rPr>
          <w:sz w:val="28"/>
          <w:szCs w:val="28"/>
        </w:rPr>
      </w:pPr>
    </w:p>
    <w:p w:rsidR="008B48DA" w:rsidRPr="0066465E" w:rsidRDefault="008B48DA" w:rsidP="008B48DA">
      <w:pPr>
        <w:rPr>
          <w:sz w:val="28"/>
          <w:szCs w:val="28"/>
        </w:rPr>
      </w:pPr>
      <w:r>
        <w:rPr>
          <w:sz w:val="28"/>
          <w:szCs w:val="28"/>
        </w:rPr>
        <w:t>Первый з</w:t>
      </w:r>
      <w:r w:rsidRPr="0066465E">
        <w:rPr>
          <w:sz w:val="28"/>
          <w:szCs w:val="28"/>
        </w:rPr>
        <w:t>аместитель главы муниципального образования</w:t>
      </w:r>
    </w:p>
    <w:p w:rsidR="008B48DA" w:rsidRDefault="008B48DA" w:rsidP="008B48DA">
      <w:pPr>
        <w:rPr>
          <w:sz w:val="28"/>
          <w:szCs w:val="28"/>
          <w:lang w:val="en-US"/>
        </w:rPr>
      </w:pPr>
      <w:r w:rsidRPr="0066465E">
        <w:rPr>
          <w:sz w:val="28"/>
          <w:szCs w:val="28"/>
        </w:rPr>
        <w:t xml:space="preserve">Новокубанский район, начальник </w:t>
      </w:r>
      <w:proofErr w:type="gramStart"/>
      <w:r w:rsidRPr="0066465E">
        <w:rPr>
          <w:sz w:val="28"/>
          <w:szCs w:val="28"/>
        </w:rPr>
        <w:t>финансового</w:t>
      </w:r>
      <w:proofErr w:type="gramEnd"/>
    </w:p>
    <w:p w:rsidR="008B48DA" w:rsidRDefault="008B48DA" w:rsidP="008B48DA">
      <w:pPr>
        <w:rPr>
          <w:sz w:val="28"/>
          <w:szCs w:val="28"/>
        </w:rPr>
      </w:pPr>
      <w:r>
        <w:rPr>
          <w:sz w:val="28"/>
          <w:szCs w:val="28"/>
        </w:rPr>
        <w:t>у</w:t>
      </w:r>
      <w:r w:rsidRPr="0066465E">
        <w:rPr>
          <w:sz w:val="28"/>
          <w:szCs w:val="28"/>
        </w:rPr>
        <w:t>правления</w:t>
      </w:r>
      <w:r>
        <w:rPr>
          <w:sz w:val="28"/>
          <w:szCs w:val="28"/>
          <w:lang w:val="en-US"/>
        </w:rPr>
        <w:t xml:space="preserve"> </w:t>
      </w:r>
      <w:r w:rsidRPr="0066465E">
        <w:rPr>
          <w:sz w:val="28"/>
          <w:szCs w:val="28"/>
        </w:rPr>
        <w:t>администрации муниципального</w:t>
      </w:r>
    </w:p>
    <w:p w:rsidR="008B48DA" w:rsidRPr="0066465E" w:rsidRDefault="008B48DA" w:rsidP="008B48DA">
      <w:pPr>
        <w:rPr>
          <w:sz w:val="28"/>
          <w:szCs w:val="28"/>
        </w:rPr>
      </w:pPr>
      <w:r w:rsidRPr="0066465E">
        <w:rPr>
          <w:sz w:val="28"/>
          <w:szCs w:val="28"/>
        </w:rPr>
        <w:t>образования</w:t>
      </w:r>
      <w:r>
        <w:rPr>
          <w:sz w:val="28"/>
          <w:szCs w:val="28"/>
        </w:rPr>
        <w:t xml:space="preserve"> </w:t>
      </w:r>
      <w:r w:rsidRPr="0066465E">
        <w:rPr>
          <w:sz w:val="28"/>
          <w:szCs w:val="28"/>
        </w:rPr>
        <w:t>Новокубанский район</w:t>
      </w:r>
      <w:r>
        <w:rPr>
          <w:sz w:val="28"/>
          <w:szCs w:val="28"/>
        </w:rPr>
        <w:t xml:space="preserve"> </w:t>
      </w:r>
      <w:r w:rsidRPr="0066465E">
        <w:rPr>
          <w:sz w:val="28"/>
          <w:szCs w:val="28"/>
        </w:rPr>
        <w:t xml:space="preserve">                 </w:t>
      </w:r>
      <w:r>
        <w:rPr>
          <w:sz w:val="28"/>
          <w:szCs w:val="28"/>
        </w:rPr>
        <w:t xml:space="preserve">        </w:t>
      </w:r>
      <w:r w:rsidRPr="0066465E">
        <w:rPr>
          <w:sz w:val="28"/>
          <w:szCs w:val="28"/>
        </w:rPr>
        <w:t xml:space="preserve">        </w:t>
      </w:r>
      <w:proofErr w:type="spellStart"/>
      <w:r w:rsidRPr="0066465E">
        <w:rPr>
          <w:sz w:val="28"/>
          <w:szCs w:val="28"/>
        </w:rPr>
        <w:t>Е.В.Афонина</w:t>
      </w:r>
      <w:proofErr w:type="spellEnd"/>
    </w:p>
    <w:p w:rsidR="008B48DA" w:rsidRPr="0066465E" w:rsidRDefault="008B48DA" w:rsidP="008B48DA">
      <w:pPr>
        <w:ind w:left="5387"/>
        <w:rPr>
          <w:b/>
          <w:sz w:val="28"/>
          <w:szCs w:val="28"/>
        </w:rPr>
      </w:pPr>
      <w:bookmarkStart w:id="54" w:name="sub_40000"/>
      <w:r>
        <w:rPr>
          <w:sz w:val="28"/>
          <w:szCs w:val="28"/>
        </w:rPr>
        <w:t>П</w:t>
      </w:r>
      <w:r w:rsidRPr="0066465E">
        <w:rPr>
          <w:rStyle w:val="ad"/>
          <w:bCs/>
          <w:sz w:val="28"/>
          <w:szCs w:val="28"/>
        </w:rPr>
        <w:t>риложение № </w:t>
      </w:r>
      <w:r>
        <w:rPr>
          <w:rStyle w:val="ad"/>
          <w:bCs/>
          <w:sz w:val="28"/>
          <w:szCs w:val="28"/>
        </w:rPr>
        <w:t>5</w:t>
      </w:r>
    </w:p>
    <w:bookmarkEnd w:id="54"/>
    <w:p w:rsidR="008B48DA" w:rsidRDefault="008B48DA" w:rsidP="008B48DA">
      <w:pPr>
        <w:ind w:left="5387"/>
        <w:rPr>
          <w:sz w:val="28"/>
          <w:szCs w:val="28"/>
        </w:rPr>
      </w:pPr>
      <w:r>
        <w:rPr>
          <w:sz w:val="28"/>
          <w:szCs w:val="28"/>
        </w:rPr>
        <w:t>к</w:t>
      </w:r>
      <w:r w:rsidRPr="0066465E">
        <w:rPr>
          <w:sz w:val="28"/>
          <w:szCs w:val="28"/>
        </w:rPr>
        <w:t xml:space="preserve"> порядку </w:t>
      </w:r>
      <w:proofErr w:type="gramStart"/>
      <w:r w:rsidRPr="0066465E">
        <w:rPr>
          <w:sz w:val="28"/>
          <w:szCs w:val="28"/>
        </w:rPr>
        <w:t>проведения оценки регулирующего воздействия проектов нормативных правовых актов муниципального образования</w:t>
      </w:r>
      <w:proofErr w:type="gramEnd"/>
      <w:r w:rsidRPr="0066465E">
        <w:rPr>
          <w:sz w:val="28"/>
          <w:szCs w:val="28"/>
        </w:rPr>
        <w:t xml:space="preserve"> Новокубанский район</w:t>
      </w:r>
    </w:p>
    <w:p w:rsidR="008B48DA" w:rsidRDefault="008B48DA" w:rsidP="008B48DA">
      <w:pPr>
        <w:ind w:left="5387"/>
        <w:rPr>
          <w:sz w:val="28"/>
          <w:szCs w:val="28"/>
        </w:rPr>
      </w:pPr>
    </w:p>
    <w:p w:rsidR="008B48DA" w:rsidRPr="0066465E" w:rsidRDefault="008B48DA" w:rsidP="008B48DA">
      <w:pPr>
        <w:ind w:left="5387"/>
        <w:rPr>
          <w:sz w:val="28"/>
          <w:szCs w:val="28"/>
        </w:rPr>
      </w:pPr>
    </w:p>
    <w:p w:rsidR="008B48DA" w:rsidRPr="000D467A" w:rsidRDefault="008B48DA" w:rsidP="008B48DA">
      <w:r w:rsidRPr="000D467A">
        <w:t xml:space="preserve">Бланк письма                            </w:t>
      </w:r>
      <w:r>
        <w:tab/>
      </w:r>
      <w:r>
        <w:tab/>
      </w:r>
      <w:r>
        <w:tab/>
      </w:r>
      <w:r>
        <w:tab/>
      </w:r>
      <w:r w:rsidRPr="000D467A">
        <w:t xml:space="preserve"> Руководителю </w:t>
      </w:r>
    </w:p>
    <w:p w:rsidR="008B48DA" w:rsidRPr="000D467A" w:rsidRDefault="008B48DA" w:rsidP="008B48DA">
      <w:r w:rsidRPr="000D467A">
        <w:t xml:space="preserve">регулирующего органа                   </w:t>
      </w:r>
      <w:r>
        <w:tab/>
      </w:r>
      <w:r>
        <w:tab/>
      </w:r>
      <w:r>
        <w:tab/>
      </w:r>
      <w:r>
        <w:tab/>
        <w:t>______________________</w:t>
      </w:r>
      <w:r w:rsidRPr="000D467A">
        <w:t xml:space="preserve">  </w:t>
      </w:r>
    </w:p>
    <w:p w:rsidR="008B48DA" w:rsidRPr="000D467A" w:rsidRDefault="008B48DA" w:rsidP="008B48DA">
      <w:r w:rsidRPr="000D467A">
        <w:t xml:space="preserve">                                         </w:t>
      </w:r>
      <w:r>
        <w:tab/>
      </w:r>
    </w:p>
    <w:p w:rsidR="008B48DA" w:rsidRDefault="008B48DA" w:rsidP="008B48DA"/>
    <w:p w:rsidR="008B48DA" w:rsidRPr="000D467A" w:rsidRDefault="008B48DA" w:rsidP="008B48DA"/>
    <w:p w:rsidR="008B48DA" w:rsidRPr="000D467A" w:rsidRDefault="008B48DA" w:rsidP="008B48DA">
      <w:pPr>
        <w:jc w:val="center"/>
        <w:rPr>
          <w:b/>
          <w:sz w:val="28"/>
          <w:szCs w:val="28"/>
        </w:rPr>
      </w:pPr>
      <w:r w:rsidRPr="000D467A">
        <w:rPr>
          <w:b/>
          <w:sz w:val="28"/>
          <w:szCs w:val="28"/>
        </w:rPr>
        <w:t xml:space="preserve">Пояснительная записка </w:t>
      </w:r>
      <w:r w:rsidRPr="000D467A">
        <w:rPr>
          <w:b/>
          <w:sz w:val="28"/>
          <w:szCs w:val="28"/>
        </w:rPr>
        <w:br/>
        <w:t>с изложением разногласий по результатам рассмотрения заключения об оценке регулирующего воздействия проекта</w:t>
      </w:r>
    </w:p>
    <w:p w:rsidR="008B48DA" w:rsidRPr="000D467A" w:rsidRDefault="008B48DA" w:rsidP="008B48DA">
      <w:r w:rsidRPr="000D467A">
        <w:t>________________________________________________________________________</w:t>
      </w:r>
    </w:p>
    <w:p w:rsidR="008B48DA" w:rsidRPr="000D467A" w:rsidRDefault="008B48DA" w:rsidP="008B48DA">
      <w:r w:rsidRPr="000D467A">
        <w:t xml:space="preserve">              (наименование проекта нормативного правового акта)</w:t>
      </w:r>
    </w:p>
    <w:p w:rsidR="008B48DA" w:rsidRPr="000D467A" w:rsidRDefault="008B48DA" w:rsidP="008B48DA">
      <w:r w:rsidRPr="000D467A">
        <w:t xml:space="preserve">                    от ___________ N ___________</w:t>
      </w:r>
    </w:p>
    <w:p w:rsidR="008B48DA" w:rsidRPr="000D467A" w:rsidRDefault="008B48DA" w:rsidP="008B48DA">
      <w:r w:rsidRPr="000D467A">
        <w:t xml:space="preserve">                      (дата и номер заключения)</w:t>
      </w:r>
    </w:p>
    <w:p w:rsidR="008B48DA" w:rsidRPr="000D467A" w:rsidRDefault="008B48DA" w:rsidP="008B48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4620"/>
        <w:gridCol w:w="4620"/>
      </w:tblGrid>
      <w:tr w:rsidR="008B48DA" w:rsidRPr="000D467A" w:rsidTr="00B35D71">
        <w:tc>
          <w:tcPr>
            <w:tcW w:w="700" w:type="dxa"/>
            <w:tcBorders>
              <w:top w:val="single" w:sz="4" w:space="0" w:color="auto"/>
              <w:bottom w:val="single" w:sz="4" w:space="0" w:color="auto"/>
              <w:right w:val="single" w:sz="4" w:space="0" w:color="auto"/>
            </w:tcBorders>
          </w:tcPr>
          <w:p w:rsidR="008B48DA" w:rsidRPr="000D467A" w:rsidRDefault="008B48DA" w:rsidP="00B35D71">
            <w:r w:rsidRPr="000D467A">
              <w:t>N</w:t>
            </w:r>
            <w:r w:rsidRPr="000D467A">
              <w:br/>
            </w:r>
            <w:proofErr w:type="spellStart"/>
            <w:proofErr w:type="gramStart"/>
            <w:r w:rsidRPr="000D467A">
              <w:t>п</w:t>
            </w:r>
            <w:proofErr w:type="spellEnd"/>
            <w:proofErr w:type="gramEnd"/>
            <w:r w:rsidRPr="000D467A">
              <w:t>/</w:t>
            </w:r>
            <w:proofErr w:type="spellStart"/>
            <w:r w:rsidRPr="000D467A">
              <w:t>п</w:t>
            </w:r>
            <w:proofErr w:type="spellEnd"/>
          </w:p>
        </w:tc>
        <w:tc>
          <w:tcPr>
            <w:tcW w:w="4620" w:type="dxa"/>
            <w:tcBorders>
              <w:top w:val="single" w:sz="4" w:space="0" w:color="auto"/>
              <w:left w:val="single" w:sz="4" w:space="0" w:color="auto"/>
              <w:bottom w:val="single" w:sz="4" w:space="0" w:color="auto"/>
              <w:right w:val="single" w:sz="4" w:space="0" w:color="auto"/>
            </w:tcBorders>
          </w:tcPr>
          <w:p w:rsidR="008B48DA" w:rsidRPr="000D467A" w:rsidRDefault="008B48DA" w:rsidP="00B35D71">
            <w:r w:rsidRPr="000D467A">
              <w:t>Замечание уполномоченного органа, изложенное в заключении</w:t>
            </w:r>
          </w:p>
        </w:tc>
        <w:tc>
          <w:tcPr>
            <w:tcW w:w="4620" w:type="dxa"/>
            <w:tcBorders>
              <w:top w:val="single" w:sz="4" w:space="0" w:color="auto"/>
              <w:left w:val="single" w:sz="4" w:space="0" w:color="auto"/>
              <w:bottom w:val="single" w:sz="4" w:space="0" w:color="auto"/>
            </w:tcBorders>
          </w:tcPr>
          <w:p w:rsidR="008B48DA" w:rsidRPr="000D467A" w:rsidRDefault="008B48DA" w:rsidP="00B35D71">
            <w:r w:rsidRPr="000D467A">
              <w:t>Обоснование разногласий регулирующего органа</w:t>
            </w:r>
          </w:p>
        </w:tc>
      </w:tr>
      <w:tr w:rsidR="008B48DA" w:rsidRPr="000D467A" w:rsidTr="00B35D71">
        <w:tc>
          <w:tcPr>
            <w:tcW w:w="700" w:type="dxa"/>
            <w:tcBorders>
              <w:top w:val="single" w:sz="4" w:space="0" w:color="auto"/>
              <w:bottom w:val="single" w:sz="4" w:space="0" w:color="auto"/>
              <w:right w:val="single" w:sz="4" w:space="0" w:color="auto"/>
            </w:tcBorders>
          </w:tcPr>
          <w:p w:rsidR="008B48DA" w:rsidRPr="000D467A" w:rsidRDefault="008B48DA" w:rsidP="00B35D71">
            <w:r w:rsidRPr="000D467A">
              <w:t>1</w:t>
            </w:r>
          </w:p>
        </w:tc>
        <w:tc>
          <w:tcPr>
            <w:tcW w:w="4620" w:type="dxa"/>
            <w:tcBorders>
              <w:top w:val="single" w:sz="4" w:space="0" w:color="auto"/>
              <w:left w:val="single" w:sz="4" w:space="0" w:color="auto"/>
              <w:bottom w:val="single" w:sz="4" w:space="0" w:color="auto"/>
              <w:right w:val="single" w:sz="4" w:space="0" w:color="auto"/>
            </w:tcBorders>
          </w:tcPr>
          <w:p w:rsidR="008B48DA" w:rsidRPr="000D467A" w:rsidRDefault="008B48DA" w:rsidP="00B35D71">
            <w:r w:rsidRPr="000D467A">
              <w:t>2</w:t>
            </w:r>
          </w:p>
        </w:tc>
        <w:tc>
          <w:tcPr>
            <w:tcW w:w="4620" w:type="dxa"/>
            <w:tcBorders>
              <w:top w:val="single" w:sz="4" w:space="0" w:color="auto"/>
              <w:left w:val="single" w:sz="4" w:space="0" w:color="auto"/>
              <w:bottom w:val="single" w:sz="4" w:space="0" w:color="auto"/>
            </w:tcBorders>
          </w:tcPr>
          <w:p w:rsidR="008B48DA" w:rsidRPr="000D467A" w:rsidRDefault="008B48DA" w:rsidP="00B35D71">
            <w:r w:rsidRPr="000D467A">
              <w:t>3</w:t>
            </w:r>
          </w:p>
        </w:tc>
      </w:tr>
      <w:tr w:rsidR="008B48DA" w:rsidRPr="000D467A" w:rsidTr="00B35D71">
        <w:tc>
          <w:tcPr>
            <w:tcW w:w="700" w:type="dxa"/>
            <w:tcBorders>
              <w:top w:val="single" w:sz="4" w:space="0" w:color="auto"/>
              <w:bottom w:val="single" w:sz="4" w:space="0" w:color="auto"/>
              <w:right w:val="single" w:sz="4" w:space="0" w:color="auto"/>
            </w:tcBorders>
          </w:tcPr>
          <w:p w:rsidR="008B48DA" w:rsidRPr="000D467A" w:rsidRDefault="008B48DA" w:rsidP="00B35D71">
            <w:r w:rsidRPr="000D467A">
              <w:t>1</w:t>
            </w:r>
          </w:p>
        </w:tc>
        <w:tc>
          <w:tcPr>
            <w:tcW w:w="4620" w:type="dxa"/>
            <w:tcBorders>
              <w:top w:val="single" w:sz="4" w:space="0" w:color="auto"/>
              <w:left w:val="single" w:sz="4" w:space="0" w:color="auto"/>
              <w:bottom w:val="single" w:sz="4" w:space="0" w:color="auto"/>
              <w:right w:val="single" w:sz="4" w:space="0" w:color="auto"/>
            </w:tcBorders>
          </w:tcPr>
          <w:p w:rsidR="008B48DA" w:rsidRPr="000D467A" w:rsidRDefault="008B48DA" w:rsidP="00B35D71"/>
        </w:tc>
        <w:tc>
          <w:tcPr>
            <w:tcW w:w="4620" w:type="dxa"/>
            <w:tcBorders>
              <w:top w:val="single" w:sz="4" w:space="0" w:color="auto"/>
              <w:left w:val="single" w:sz="4" w:space="0" w:color="auto"/>
              <w:bottom w:val="single" w:sz="4" w:space="0" w:color="auto"/>
            </w:tcBorders>
          </w:tcPr>
          <w:p w:rsidR="008B48DA" w:rsidRPr="000D467A" w:rsidRDefault="008B48DA" w:rsidP="00B35D71"/>
        </w:tc>
      </w:tr>
      <w:tr w:rsidR="008B48DA" w:rsidRPr="000D467A" w:rsidTr="00B35D71">
        <w:tc>
          <w:tcPr>
            <w:tcW w:w="700" w:type="dxa"/>
            <w:tcBorders>
              <w:top w:val="single" w:sz="4" w:space="0" w:color="auto"/>
              <w:bottom w:val="single" w:sz="4" w:space="0" w:color="auto"/>
              <w:right w:val="single" w:sz="4" w:space="0" w:color="auto"/>
            </w:tcBorders>
          </w:tcPr>
          <w:p w:rsidR="008B48DA" w:rsidRPr="000D467A" w:rsidRDefault="008B48DA" w:rsidP="00B35D71">
            <w:r w:rsidRPr="000D467A">
              <w:t>2</w:t>
            </w:r>
          </w:p>
        </w:tc>
        <w:tc>
          <w:tcPr>
            <w:tcW w:w="4620" w:type="dxa"/>
            <w:tcBorders>
              <w:top w:val="single" w:sz="4" w:space="0" w:color="auto"/>
              <w:left w:val="single" w:sz="4" w:space="0" w:color="auto"/>
              <w:bottom w:val="single" w:sz="4" w:space="0" w:color="auto"/>
              <w:right w:val="single" w:sz="4" w:space="0" w:color="auto"/>
            </w:tcBorders>
          </w:tcPr>
          <w:p w:rsidR="008B48DA" w:rsidRPr="000D467A" w:rsidRDefault="008B48DA" w:rsidP="00B35D71"/>
        </w:tc>
        <w:tc>
          <w:tcPr>
            <w:tcW w:w="4620" w:type="dxa"/>
            <w:tcBorders>
              <w:top w:val="single" w:sz="4" w:space="0" w:color="auto"/>
              <w:left w:val="single" w:sz="4" w:space="0" w:color="auto"/>
              <w:bottom w:val="single" w:sz="4" w:space="0" w:color="auto"/>
            </w:tcBorders>
          </w:tcPr>
          <w:p w:rsidR="008B48DA" w:rsidRPr="000D467A" w:rsidRDefault="008B48DA" w:rsidP="00B35D71"/>
        </w:tc>
      </w:tr>
    </w:tbl>
    <w:p w:rsidR="008B48DA" w:rsidRPr="000D467A" w:rsidRDefault="008B48DA" w:rsidP="008B48DA"/>
    <w:p w:rsidR="008B48DA" w:rsidRPr="000D467A" w:rsidRDefault="008B48DA" w:rsidP="008B48DA">
      <w:r w:rsidRPr="000D467A">
        <w:t xml:space="preserve">______________________________   </w:t>
      </w:r>
      <w:r>
        <w:tab/>
      </w:r>
      <w:r w:rsidRPr="000D467A">
        <w:t xml:space="preserve">___________  </w:t>
      </w:r>
      <w:r>
        <w:tab/>
      </w:r>
      <w:r w:rsidRPr="000D467A">
        <w:t>___________________</w:t>
      </w:r>
    </w:p>
    <w:p w:rsidR="008B48DA" w:rsidRPr="000D467A" w:rsidRDefault="008B48DA" w:rsidP="008B48DA">
      <w:r w:rsidRPr="000D467A">
        <w:t xml:space="preserve">   </w:t>
      </w:r>
      <w:proofErr w:type="gramStart"/>
      <w:r w:rsidRPr="000D467A">
        <w:t xml:space="preserve">(наименование должности      </w:t>
      </w:r>
      <w:r>
        <w:tab/>
      </w:r>
      <w:r>
        <w:tab/>
      </w:r>
      <w:r w:rsidRPr="000D467A">
        <w:t xml:space="preserve">  (подпись)    </w:t>
      </w:r>
      <w:r>
        <w:tab/>
      </w:r>
      <w:r w:rsidRPr="000D467A">
        <w:t>(инициалы, фамилия)</w:t>
      </w:r>
      <w:proofErr w:type="gramEnd"/>
    </w:p>
    <w:p w:rsidR="008B48DA" w:rsidRPr="000D467A" w:rsidRDefault="008B48DA" w:rsidP="008B48DA">
      <w:r w:rsidRPr="000D467A">
        <w:t xml:space="preserve">  руководителя регулирующего</w:t>
      </w:r>
    </w:p>
    <w:p w:rsidR="008B48DA" w:rsidRPr="000D467A" w:rsidRDefault="008B48DA" w:rsidP="008B48DA">
      <w:r w:rsidRPr="000D467A">
        <w:t xml:space="preserve">            органа)</w:t>
      </w:r>
    </w:p>
    <w:p w:rsidR="008B48DA" w:rsidRPr="000D467A" w:rsidRDefault="008B48DA" w:rsidP="008B48DA"/>
    <w:p w:rsidR="008B48DA" w:rsidRDefault="008B48DA" w:rsidP="008B48DA"/>
    <w:p w:rsidR="008B48DA" w:rsidRPr="000D467A" w:rsidRDefault="008B48DA" w:rsidP="008B48DA"/>
    <w:p w:rsidR="008B48DA" w:rsidRPr="00C80205" w:rsidRDefault="008B48DA" w:rsidP="008B48DA">
      <w:pPr>
        <w:rPr>
          <w:sz w:val="28"/>
          <w:szCs w:val="28"/>
        </w:rPr>
      </w:pPr>
      <w:r>
        <w:rPr>
          <w:sz w:val="28"/>
          <w:szCs w:val="28"/>
        </w:rPr>
        <w:t>Первый з</w:t>
      </w:r>
      <w:r w:rsidRPr="00C80205">
        <w:rPr>
          <w:sz w:val="28"/>
          <w:szCs w:val="28"/>
        </w:rPr>
        <w:t>аместитель главы муниципального образования</w:t>
      </w:r>
    </w:p>
    <w:p w:rsidR="008B48DA" w:rsidRPr="00C80205" w:rsidRDefault="008B48DA" w:rsidP="008B48DA">
      <w:pPr>
        <w:rPr>
          <w:sz w:val="28"/>
          <w:szCs w:val="28"/>
        </w:rPr>
      </w:pPr>
      <w:r w:rsidRPr="00C80205">
        <w:rPr>
          <w:sz w:val="28"/>
          <w:szCs w:val="28"/>
        </w:rPr>
        <w:t xml:space="preserve">Новокубанский район, начальник </w:t>
      </w:r>
      <w:proofErr w:type="gramStart"/>
      <w:r w:rsidRPr="00C80205">
        <w:rPr>
          <w:sz w:val="28"/>
          <w:szCs w:val="28"/>
        </w:rPr>
        <w:t>финансового</w:t>
      </w:r>
      <w:proofErr w:type="gramEnd"/>
    </w:p>
    <w:p w:rsidR="008B48DA" w:rsidRPr="00C80205" w:rsidRDefault="008B48DA" w:rsidP="008B48DA">
      <w:pPr>
        <w:rPr>
          <w:sz w:val="28"/>
          <w:szCs w:val="28"/>
        </w:rPr>
      </w:pPr>
      <w:r w:rsidRPr="00C80205">
        <w:rPr>
          <w:sz w:val="28"/>
          <w:szCs w:val="28"/>
        </w:rPr>
        <w:t>управления администрации муниципального</w:t>
      </w:r>
    </w:p>
    <w:p w:rsidR="008B48DA" w:rsidRPr="00C80205" w:rsidRDefault="008B48DA" w:rsidP="008B48DA">
      <w:pPr>
        <w:rPr>
          <w:sz w:val="28"/>
          <w:szCs w:val="28"/>
        </w:rPr>
      </w:pPr>
      <w:r w:rsidRPr="00C80205">
        <w:rPr>
          <w:sz w:val="28"/>
          <w:szCs w:val="28"/>
        </w:rPr>
        <w:t xml:space="preserve">образования Новокубанский район                                </w:t>
      </w:r>
      <w:proofErr w:type="spellStart"/>
      <w:r w:rsidRPr="00C80205">
        <w:rPr>
          <w:sz w:val="28"/>
          <w:szCs w:val="28"/>
        </w:rPr>
        <w:t>Е.В.Афонина</w:t>
      </w:r>
      <w:proofErr w:type="spellEnd"/>
    </w:p>
    <w:p w:rsidR="008B48DA" w:rsidRDefault="008B48DA" w:rsidP="008B48DA">
      <w:pPr>
        <w:jc w:val="right"/>
        <w:rPr>
          <w:sz w:val="28"/>
          <w:szCs w:val="28"/>
        </w:rPr>
      </w:pPr>
      <w:r>
        <w:rPr>
          <w:sz w:val="28"/>
          <w:szCs w:val="28"/>
        </w:rPr>
        <w:t>».</w:t>
      </w:r>
    </w:p>
    <w:p w:rsidR="008B48DA" w:rsidRDefault="008B48DA" w:rsidP="008B48DA">
      <w:pPr>
        <w:jc w:val="right"/>
        <w:rPr>
          <w:sz w:val="28"/>
          <w:szCs w:val="28"/>
        </w:rPr>
      </w:pPr>
    </w:p>
    <w:p w:rsidR="008B48DA" w:rsidRDefault="008B48DA" w:rsidP="008B48DA">
      <w:pPr>
        <w:jc w:val="right"/>
        <w:rPr>
          <w:sz w:val="28"/>
          <w:szCs w:val="28"/>
        </w:rPr>
      </w:pPr>
    </w:p>
    <w:p w:rsidR="008B48DA" w:rsidRDefault="008B48DA" w:rsidP="008B48DA">
      <w:pPr>
        <w:jc w:val="right"/>
        <w:rPr>
          <w:sz w:val="28"/>
          <w:szCs w:val="28"/>
        </w:rPr>
      </w:pPr>
    </w:p>
    <w:p w:rsidR="008B48DA" w:rsidRPr="00C80205" w:rsidRDefault="008B48DA" w:rsidP="008B48DA">
      <w:pPr>
        <w:rPr>
          <w:sz w:val="28"/>
          <w:szCs w:val="28"/>
        </w:rPr>
      </w:pPr>
      <w:r>
        <w:rPr>
          <w:sz w:val="28"/>
          <w:szCs w:val="28"/>
        </w:rPr>
        <w:t>Первый з</w:t>
      </w:r>
      <w:r w:rsidRPr="00C80205">
        <w:rPr>
          <w:sz w:val="28"/>
          <w:szCs w:val="28"/>
        </w:rPr>
        <w:t>аместитель главы муниципального образования</w:t>
      </w:r>
    </w:p>
    <w:p w:rsidR="008B48DA" w:rsidRPr="00C80205" w:rsidRDefault="008B48DA" w:rsidP="008B48DA">
      <w:pPr>
        <w:rPr>
          <w:sz w:val="28"/>
          <w:szCs w:val="28"/>
        </w:rPr>
      </w:pPr>
      <w:r w:rsidRPr="00C80205">
        <w:rPr>
          <w:sz w:val="28"/>
          <w:szCs w:val="28"/>
        </w:rPr>
        <w:t xml:space="preserve">Новокубанский район, начальник </w:t>
      </w:r>
      <w:proofErr w:type="gramStart"/>
      <w:r w:rsidRPr="00C80205">
        <w:rPr>
          <w:sz w:val="28"/>
          <w:szCs w:val="28"/>
        </w:rPr>
        <w:t>финансового</w:t>
      </w:r>
      <w:proofErr w:type="gramEnd"/>
    </w:p>
    <w:p w:rsidR="008B48DA" w:rsidRPr="00C80205" w:rsidRDefault="008B48DA" w:rsidP="008B48DA">
      <w:pPr>
        <w:rPr>
          <w:sz w:val="28"/>
          <w:szCs w:val="28"/>
        </w:rPr>
      </w:pPr>
      <w:r w:rsidRPr="00C80205">
        <w:rPr>
          <w:sz w:val="28"/>
          <w:szCs w:val="28"/>
        </w:rPr>
        <w:t>управления администрации муниципального</w:t>
      </w:r>
    </w:p>
    <w:p w:rsidR="008B48DA" w:rsidRPr="00C80205" w:rsidRDefault="008B48DA" w:rsidP="008B48DA">
      <w:pPr>
        <w:rPr>
          <w:sz w:val="28"/>
          <w:szCs w:val="28"/>
        </w:rPr>
      </w:pPr>
      <w:r w:rsidRPr="00C80205">
        <w:rPr>
          <w:sz w:val="28"/>
          <w:szCs w:val="28"/>
        </w:rPr>
        <w:t xml:space="preserve">образования Новокубанский район                                </w:t>
      </w:r>
      <w:proofErr w:type="spellStart"/>
      <w:r w:rsidRPr="00C80205">
        <w:rPr>
          <w:sz w:val="28"/>
          <w:szCs w:val="28"/>
        </w:rPr>
        <w:t>Е.В.Афонина</w:t>
      </w:r>
      <w:proofErr w:type="spellEnd"/>
    </w:p>
    <w:p w:rsidR="008B48DA" w:rsidRPr="00C80205" w:rsidRDefault="008B48DA" w:rsidP="008B48DA">
      <w:pPr>
        <w:jc w:val="right"/>
        <w:rPr>
          <w:sz w:val="28"/>
          <w:szCs w:val="28"/>
        </w:rPr>
      </w:pPr>
    </w:p>
    <w:p w:rsidR="009C1645" w:rsidRPr="00F415FD" w:rsidRDefault="009C1645" w:rsidP="008B48DA">
      <w:pPr>
        <w:ind w:firstLine="709"/>
        <w:rPr>
          <w:sz w:val="27"/>
          <w:szCs w:val="27"/>
        </w:rPr>
      </w:pPr>
    </w:p>
    <w:sectPr w:rsidR="009C1645" w:rsidRPr="00F415FD" w:rsidSect="00072606">
      <w:headerReference w:type="even" r:id="rId10"/>
      <w:headerReference w:type="default" r:id="rId11"/>
      <w:pgSz w:w="11907" w:h="16840"/>
      <w:pgMar w:top="1134" w:right="567"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DB4" w:rsidRDefault="00A24DB4">
      <w:r>
        <w:separator/>
      </w:r>
    </w:p>
  </w:endnote>
  <w:endnote w:type="continuationSeparator" w:id="0">
    <w:p w:rsidR="00A24DB4" w:rsidRDefault="00A24D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DB4" w:rsidRDefault="00A24DB4">
      <w:r>
        <w:separator/>
      </w:r>
    </w:p>
  </w:footnote>
  <w:footnote w:type="continuationSeparator" w:id="0">
    <w:p w:rsidR="00A24DB4" w:rsidRDefault="00A24D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80C" w:rsidRDefault="002E280C" w:rsidP="00E26D8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rsidR="002E280C" w:rsidRDefault="002E280C">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59D" w:rsidRPr="0088559D" w:rsidRDefault="0088559D">
    <w:pPr>
      <w:pStyle w:val="a7"/>
      <w:jc w:val="center"/>
      <w:rPr>
        <w:sz w:val="24"/>
        <w:szCs w:val="24"/>
      </w:rPr>
    </w:pPr>
    <w:r w:rsidRPr="0088559D">
      <w:rPr>
        <w:sz w:val="24"/>
        <w:szCs w:val="24"/>
      </w:rPr>
      <w:fldChar w:fldCharType="begin"/>
    </w:r>
    <w:r w:rsidRPr="0088559D">
      <w:rPr>
        <w:sz w:val="24"/>
        <w:szCs w:val="24"/>
      </w:rPr>
      <w:instrText xml:space="preserve"> PAGE   \* MERGEFORMAT </w:instrText>
    </w:r>
    <w:r w:rsidRPr="0088559D">
      <w:rPr>
        <w:sz w:val="24"/>
        <w:szCs w:val="24"/>
      </w:rPr>
      <w:fldChar w:fldCharType="separate"/>
    </w:r>
    <w:r w:rsidR="008B48DA">
      <w:rPr>
        <w:noProof/>
        <w:sz w:val="24"/>
        <w:szCs w:val="24"/>
      </w:rPr>
      <w:t>2</w:t>
    </w:r>
    <w:r w:rsidRPr="0088559D">
      <w:rPr>
        <w:sz w:val="24"/>
        <w:szCs w:val="24"/>
      </w:rPr>
      <w:fldChar w:fldCharType="end"/>
    </w:r>
  </w:p>
  <w:p w:rsidR="0088559D" w:rsidRDefault="0088559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7FDA"/>
    <w:multiLevelType w:val="hybridMultilevel"/>
    <w:tmpl w:val="20C8DD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CD4916"/>
    <w:multiLevelType w:val="hybridMultilevel"/>
    <w:tmpl w:val="2104F6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4">
    <w:nsid w:val="17666C6A"/>
    <w:multiLevelType w:val="hybridMultilevel"/>
    <w:tmpl w:val="C172AE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AAA256F"/>
    <w:multiLevelType w:val="hybridMultilevel"/>
    <w:tmpl w:val="51301F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FDD1040"/>
    <w:multiLevelType w:val="hybridMultilevel"/>
    <w:tmpl w:val="F880D9AA"/>
    <w:lvl w:ilvl="0" w:tplc="F42A79D2">
      <w:start w:val="1"/>
      <w:numFmt w:val="decimal"/>
      <w:lvlText w:val="%1."/>
      <w:lvlJc w:val="left"/>
      <w:pPr>
        <w:tabs>
          <w:tab w:val="num" w:pos="3084"/>
        </w:tabs>
        <w:ind w:left="3084" w:hanging="390"/>
      </w:pPr>
      <w:rPr>
        <w:rFonts w:hint="default"/>
      </w:rPr>
    </w:lvl>
    <w:lvl w:ilvl="1" w:tplc="04190019" w:tentative="1">
      <w:start w:val="1"/>
      <w:numFmt w:val="lowerLetter"/>
      <w:lvlText w:val="%2."/>
      <w:lvlJc w:val="left"/>
      <w:pPr>
        <w:tabs>
          <w:tab w:val="num" w:pos="3774"/>
        </w:tabs>
        <w:ind w:left="3774" w:hanging="360"/>
      </w:pPr>
    </w:lvl>
    <w:lvl w:ilvl="2" w:tplc="0419001B" w:tentative="1">
      <w:start w:val="1"/>
      <w:numFmt w:val="lowerRoman"/>
      <w:lvlText w:val="%3."/>
      <w:lvlJc w:val="right"/>
      <w:pPr>
        <w:tabs>
          <w:tab w:val="num" w:pos="4494"/>
        </w:tabs>
        <w:ind w:left="4494" w:hanging="180"/>
      </w:pPr>
    </w:lvl>
    <w:lvl w:ilvl="3" w:tplc="0419000F" w:tentative="1">
      <w:start w:val="1"/>
      <w:numFmt w:val="decimal"/>
      <w:lvlText w:val="%4."/>
      <w:lvlJc w:val="left"/>
      <w:pPr>
        <w:tabs>
          <w:tab w:val="num" w:pos="5214"/>
        </w:tabs>
        <w:ind w:left="5214" w:hanging="360"/>
      </w:pPr>
    </w:lvl>
    <w:lvl w:ilvl="4" w:tplc="04190019" w:tentative="1">
      <w:start w:val="1"/>
      <w:numFmt w:val="lowerLetter"/>
      <w:lvlText w:val="%5."/>
      <w:lvlJc w:val="left"/>
      <w:pPr>
        <w:tabs>
          <w:tab w:val="num" w:pos="5934"/>
        </w:tabs>
        <w:ind w:left="5934" w:hanging="360"/>
      </w:pPr>
    </w:lvl>
    <w:lvl w:ilvl="5" w:tplc="0419001B" w:tentative="1">
      <w:start w:val="1"/>
      <w:numFmt w:val="lowerRoman"/>
      <w:lvlText w:val="%6."/>
      <w:lvlJc w:val="right"/>
      <w:pPr>
        <w:tabs>
          <w:tab w:val="num" w:pos="6654"/>
        </w:tabs>
        <w:ind w:left="6654" w:hanging="180"/>
      </w:pPr>
    </w:lvl>
    <w:lvl w:ilvl="6" w:tplc="0419000F" w:tentative="1">
      <w:start w:val="1"/>
      <w:numFmt w:val="decimal"/>
      <w:lvlText w:val="%7."/>
      <w:lvlJc w:val="left"/>
      <w:pPr>
        <w:tabs>
          <w:tab w:val="num" w:pos="7374"/>
        </w:tabs>
        <w:ind w:left="7374" w:hanging="360"/>
      </w:pPr>
    </w:lvl>
    <w:lvl w:ilvl="7" w:tplc="04190019" w:tentative="1">
      <w:start w:val="1"/>
      <w:numFmt w:val="lowerLetter"/>
      <w:lvlText w:val="%8."/>
      <w:lvlJc w:val="left"/>
      <w:pPr>
        <w:tabs>
          <w:tab w:val="num" w:pos="8094"/>
        </w:tabs>
        <w:ind w:left="8094" w:hanging="360"/>
      </w:pPr>
    </w:lvl>
    <w:lvl w:ilvl="8" w:tplc="0419001B" w:tentative="1">
      <w:start w:val="1"/>
      <w:numFmt w:val="lowerRoman"/>
      <w:lvlText w:val="%9."/>
      <w:lvlJc w:val="right"/>
      <w:pPr>
        <w:tabs>
          <w:tab w:val="num" w:pos="8814"/>
        </w:tabs>
        <w:ind w:left="8814" w:hanging="180"/>
      </w:pPr>
    </w:lvl>
  </w:abstractNum>
  <w:abstractNum w:abstractNumId="7">
    <w:nsid w:val="227A5B47"/>
    <w:multiLevelType w:val="hybridMultilevel"/>
    <w:tmpl w:val="1F0EBA54"/>
    <w:lvl w:ilvl="0" w:tplc="79F8B11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nsid w:val="23941713"/>
    <w:multiLevelType w:val="hybridMultilevel"/>
    <w:tmpl w:val="190C5148"/>
    <w:lvl w:ilvl="0" w:tplc="0419000F">
      <w:start w:val="1"/>
      <w:numFmt w:val="decimal"/>
      <w:lvlText w:val="%1."/>
      <w:lvlJc w:val="left"/>
      <w:pPr>
        <w:tabs>
          <w:tab w:val="num" w:pos="360"/>
        </w:tabs>
        <w:ind w:left="360" w:hanging="360"/>
      </w:pPr>
    </w:lvl>
    <w:lvl w:ilvl="1" w:tplc="51F0E846">
      <w:start w:val="1"/>
      <w:numFmt w:val="bullet"/>
      <w:lvlText w:val="-"/>
      <w:lvlJc w:val="left"/>
      <w:pPr>
        <w:tabs>
          <w:tab w:val="num" w:pos="1080"/>
        </w:tabs>
        <w:ind w:left="1080" w:hanging="360"/>
      </w:pPr>
      <w:rPr>
        <w:rFonts w:ascii="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30A97056"/>
    <w:multiLevelType w:val="singleLevel"/>
    <w:tmpl w:val="0419000F"/>
    <w:lvl w:ilvl="0">
      <w:start w:val="1"/>
      <w:numFmt w:val="decimal"/>
      <w:lvlText w:val="%1."/>
      <w:lvlJc w:val="left"/>
      <w:pPr>
        <w:tabs>
          <w:tab w:val="num" w:pos="360"/>
        </w:tabs>
        <w:ind w:left="360" w:hanging="360"/>
      </w:pPr>
    </w:lvl>
  </w:abstractNum>
  <w:abstractNum w:abstractNumId="10">
    <w:nsid w:val="451336F7"/>
    <w:multiLevelType w:val="hybridMultilevel"/>
    <w:tmpl w:val="9B9C2D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13">
    <w:nsid w:val="5DAC65E5"/>
    <w:multiLevelType w:val="singleLevel"/>
    <w:tmpl w:val="0419000F"/>
    <w:lvl w:ilvl="0">
      <w:start w:val="1"/>
      <w:numFmt w:val="decimal"/>
      <w:lvlText w:val="%1."/>
      <w:lvlJc w:val="left"/>
      <w:pPr>
        <w:tabs>
          <w:tab w:val="num" w:pos="360"/>
        </w:tabs>
        <w:ind w:left="360" w:hanging="360"/>
      </w:pPr>
    </w:lvl>
  </w:abstractNum>
  <w:abstractNum w:abstractNumId="14">
    <w:nsid w:val="6BB01155"/>
    <w:multiLevelType w:val="hybridMultilevel"/>
    <w:tmpl w:val="552616FC"/>
    <w:lvl w:ilvl="0" w:tplc="0419000F">
      <w:start w:val="1"/>
      <w:numFmt w:val="decimal"/>
      <w:lvlText w:val="%1."/>
      <w:lvlJc w:val="left"/>
      <w:pPr>
        <w:tabs>
          <w:tab w:val="num" w:pos="1425"/>
        </w:tabs>
        <w:ind w:left="1425" w:hanging="360"/>
      </w:p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15">
    <w:nsid w:val="74F653C2"/>
    <w:multiLevelType w:val="hybridMultilevel"/>
    <w:tmpl w:val="1D7EBF32"/>
    <w:lvl w:ilvl="0" w:tplc="4F0E26E8">
      <w:start w:val="1"/>
      <w:numFmt w:val="decimal"/>
      <w:lvlText w:val="%1."/>
      <w:lvlJc w:val="left"/>
      <w:pPr>
        <w:tabs>
          <w:tab w:val="num" w:pos="1677"/>
        </w:tabs>
        <w:ind w:left="1677" w:hanging="975"/>
      </w:pPr>
      <w:rPr>
        <w:rFonts w:hint="default"/>
      </w:rPr>
    </w:lvl>
    <w:lvl w:ilvl="1" w:tplc="04190019" w:tentative="1">
      <w:start w:val="1"/>
      <w:numFmt w:val="lowerLetter"/>
      <w:lvlText w:val="%2."/>
      <w:lvlJc w:val="left"/>
      <w:pPr>
        <w:tabs>
          <w:tab w:val="num" w:pos="1782"/>
        </w:tabs>
        <w:ind w:left="1782" w:hanging="360"/>
      </w:pPr>
    </w:lvl>
    <w:lvl w:ilvl="2" w:tplc="0419001B" w:tentative="1">
      <w:start w:val="1"/>
      <w:numFmt w:val="lowerRoman"/>
      <w:lvlText w:val="%3."/>
      <w:lvlJc w:val="right"/>
      <w:pPr>
        <w:tabs>
          <w:tab w:val="num" w:pos="2502"/>
        </w:tabs>
        <w:ind w:left="2502" w:hanging="180"/>
      </w:pPr>
    </w:lvl>
    <w:lvl w:ilvl="3" w:tplc="0419000F" w:tentative="1">
      <w:start w:val="1"/>
      <w:numFmt w:val="decimal"/>
      <w:lvlText w:val="%4."/>
      <w:lvlJc w:val="left"/>
      <w:pPr>
        <w:tabs>
          <w:tab w:val="num" w:pos="3222"/>
        </w:tabs>
        <w:ind w:left="3222" w:hanging="360"/>
      </w:pPr>
    </w:lvl>
    <w:lvl w:ilvl="4" w:tplc="04190019" w:tentative="1">
      <w:start w:val="1"/>
      <w:numFmt w:val="lowerLetter"/>
      <w:lvlText w:val="%5."/>
      <w:lvlJc w:val="left"/>
      <w:pPr>
        <w:tabs>
          <w:tab w:val="num" w:pos="3942"/>
        </w:tabs>
        <w:ind w:left="3942" w:hanging="360"/>
      </w:pPr>
    </w:lvl>
    <w:lvl w:ilvl="5" w:tplc="0419001B" w:tentative="1">
      <w:start w:val="1"/>
      <w:numFmt w:val="lowerRoman"/>
      <w:lvlText w:val="%6."/>
      <w:lvlJc w:val="right"/>
      <w:pPr>
        <w:tabs>
          <w:tab w:val="num" w:pos="4662"/>
        </w:tabs>
        <w:ind w:left="4662" w:hanging="180"/>
      </w:pPr>
    </w:lvl>
    <w:lvl w:ilvl="6" w:tplc="0419000F" w:tentative="1">
      <w:start w:val="1"/>
      <w:numFmt w:val="decimal"/>
      <w:lvlText w:val="%7."/>
      <w:lvlJc w:val="left"/>
      <w:pPr>
        <w:tabs>
          <w:tab w:val="num" w:pos="5382"/>
        </w:tabs>
        <w:ind w:left="5382" w:hanging="360"/>
      </w:pPr>
    </w:lvl>
    <w:lvl w:ilvl="7" w:tplc="04190019" w:tentative="1">
      <w:start w:val="1"/>
      <w:numFmt w:val="lowerLetter"/>
      <w:lvlText w:val="%8."/>
      <w:lvlJc w:val="left"/>
      <w:pPr>
        <w:tabs>
          <w:tab w:val="num" w:pos="6102"/>
        </w:tabs>
        <w:ind w:left="6102" w:hanging="360"/>
      </w:pPr>
    </w:lvl>
    <w:lvl w:ilvl="8" w:tplc="0419001B" w:tentative="1">
      <w:start w:val="1"/>
      <w:numFmt w:val="lowerRoman"/>
      <w:lvlText w:val="%9."/>
      <w:lvlJc w:val="right"/>
      <w:pPr>
        <w:tabs>
          <w:tab w:val="num" w:pos="6822"/>
        </w:tabs>
        <w:ind w:left="6822" w:hanging="180"/>
      </w:pPr>
    </w:lvl>
  </w:abstractNum>
  <w:abstractNum w:abstractNumId="16">
    <w:nsid w:val="7D1D0F89"/>
    <w:multiLevelType w:val="hybridMultilevel"/>
    <w:tmpl w:val="606A46C8"/>
    <w:lvl w:ilvl="0" w:tplc="0419000F">
      <w:start w:val="1"/>
      <w:numFmt w:val="decimal"/>
      <w:lvlText w:val="%1."/>
      <w:lvlJc w:val="left"/>
      <w:pPr>
        <w:tabs>
          <w:tab w:val="num" w:pos="1425"/>
        </w:tabs>
        <w:ind w:left="1425" w:hanging="360"/>
      </w:p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num w:numId="1">
    <w:abstractNumId w:val="9"/>
  </w:num>
  <w:num w:numId="2">
    <w:abstractNumId w:val="13"/>
  </w:num>
  <w:num w:numId="3">
    <w:abstractNumId w:val="12"/>
  </w:num>
  <w:num w:numId="4">
    <w:abstractNumId w:val="3"/>
  </w:num>
  <w:num w:numId="5">
    <w:abstractNumId w:val="1"/>
  </w:num>
  <w:num w:numId="6">
    <w:abstractNumId w:val="11"/>
  </w:num>
  <w:num w:numId="7">
    <w:abstractNumId w:val="14"/>
  </w:num>
  <w:num w:numId="8">
    <w:abstractNumId w:val="6"/>
  </w:num>
  <w:num w:numId="9">
    <w:abstractNumId w:val="10"/>
  </w:num>
  <w:num w:numId="10">
    <w:abstractNumId w:val="8"/>
  </w:num>
  <w:num w:numId="11">
    <w:abstractNumId w:val="7"/>
  </w:num>
  <w:num w:numId="12">
    <w:abstractNumId w:val="2"/>
  </w:num>
  <w:num w:numId="13">
    <w:abstractNumId w:val="5"/>
  </w:num>
  <w:num w:numId="14">
    <w:abstractNumId w:val="16"/>
  </w:num>
  <w:num w:numId="15">
    <w:abstractNumId w:val="15"/>
  </w:num>
  <w:num w:numId="16">
    <w:abstractNumId w:val="4"/>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readOnly" w:enforcement="0"/>
  <w:defaultTabStop w:val="708"/>
  <w:hyphenationZone w:val="425"/>
  <w:doNotHyphenateCaps/>
  <w:drawingGridHorizontalSpacing w:val="10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rsids>
    <w:rsidRoot w:val="00695205"/>
    <w:rsid w:val="00032FA3"/>
    <w:rsid w:val="00041464"/>
    <w:rsid w:val="00046465"/>
    <w:rsid w:val="0005062A"/>
    <w:rsid w:val="00051B12"/>
    <w:rsid w:val="00064BB1"/>
    <w:rsid w:val="00072606"/>
    <w:rsid w:val="00072AED"/>
    <w:rsid w:val="00075587"/>
    <w:rsid w:val="00076CC8"/>
    <w:rsid w:val="00080CD4"/>
    <w:rsid w:val="000865C9"/>
    <w:rsid w:val="00095100"/>
    <w:rsid w:val="00097280"/>
    <w:rsid w:val="000A0849"/>
    <w:rsid w:val="000C0823"/>
    <w:rsid w:val="000E1C08"/>
    <w:rsid w:val="00101AFC"/>
    <w:rsid w:val="00104F0D"/>
    <w:rsid w:val="00117AB1"/>
    <w:rsid w:val="00121354"/>
    <w:rsid w:val="00133589"/>
    <w:rsid w:val="00167A9C"/>
    <w:rsid w:val="00180709"/>
    <w:rsid w:val="001849F1"/>
    <w:rsid w:val="00187813"/>
    <w:rsid w:val="001A63E5"/>
    <w:rsid w:val="001B568B"/>
    <w:rsid w:val="001C3B7E"/>
    <w:rsid w:val="001C5B5B"/>
    <w:rsid w:val="00201707"/>
    <w:rsid w:val="00201F1A"/>
    <w:rsid w:val="00212BAB"/>
    <w:rsid w:val="00217DE7"/>
    <w:rsid w:val="0023349F"/>
    <w:rsid w:val="00234D0A"/>
    <w:rsid w:val="002365BD"/>
    <w:rsid w:val="00243E71"/>
    <w:rsid w:val="002548A3"/>
    <w:rsid w:val="00263DB7"/>
    <w:rsid w:val="00290774"/>
    <w:rsid w:val="0029079D"/>
    <w:rsid w:val="002C5641"/>
    <w:rsid w:val="002D084C"/>
    <w:rsid w:val="002D322A"/>
    <w:rsid w:val="002D34E6"/>
    <w:rsid w:val="002D49B6"/>
    <w:rsid w:val="002E280C"/>
    <w:rsid w:val="002E2CDC"/>
    <w:rsid w:val="002E3765"/>
    <w:rsid w:val="002E4580"/>
    <w:rsid w:val="002E55BC"/>
    <w:rsid w:val="002F500A"/>
    <w:rsid w:val="0033297C"/>
    <w:rsid w:val="003365CB"/>
    <w:rsid w:val="0034662F"/>
    <w:rsid w:val="003612E1"/>
    <w:rsid w:val="00373139"/>
    <w:rsid w:val="00386626"/>
    <w:rsid w:val="0039120E"/>
    <w:rsid w:val="00392276"/>
    <w:rsid w:val="003A47E7"/>
    <w:rsid w:val="003A7F73"/>
    <w:rsid w:val="003B2B26"/>
    <w:rsid w:val="003D4F1E"/>
    <w:rsid w:val="003D71FF"/>
    <w:rsid w:val="003E41E3"/>
    <w:rsid w:val="003F00E7"/>
    <w:rsid w:val="003F0824"/>
    <w:rsid w:val="004018BD"/>
    <w:rsid w:val="00417F9A"/>
    <w:rsid w:val="004324E3"/>
    <w:rsid w:val="004327A9"/>
    <w:rsid w:val="0044272A"/>
    <w:rsid w:val="00452CAD"/>
    <w:rsid w:val="00454499"/>
    <w:rsid w:val="004657A7"/>
    <w:rsid w:val="00477A4D"/>
    <w:rsid w:val="0048518A"/>
    <w:rsid w:val="004A5632"/>
    <w:rsid w:val="004B11CC"/>
    <w:rsid w:val="004B3B74"/>
    <w:rsid w:val="004B570B"/>
    <w:rsid w:val="004C023E"/>
    <w:rsid w:val="004C6552"/>
    <w:rsid w:val="004D7B90"/>
    <w:rsid w:val="004E2F62"/>
    <w:rsid w:val="004E519F"/>
    <w:rsid w:val="004F04AC"/>
    <w:rsid w:val="004F2B42"/>
    <w:rsid w:val="004F6703"/>
    <w:rsid w:val="00504C61"/>
    <w:rsid w:val="00512CDD"/>
    <w:rsid w:val="005130E6"/>
    <w:rsid w:val="00522CDC"/>
    <w:rsid w:val="00544666"/>
    <w:rsid w:val="005627FF"/>
    <w:rsid w:val="00571A39"/>
    <w:rsid w:val="0057430F"/>
    <w:rsid w:val="005B3377"/>
    <w:rsid w:val="005B3AF0"/>
    <w:rsid w:val="005D197A"/>
    <w:rsid w:val="005F0DE9"/>
    <w:rsid w:val="005F7129"/>
    <w:rsid w:val="00604B79"/>
    <w:rsid w:val="00612577"/>
    <w:rsid w:val="00625853"/>
    <w:rsid w:val="00643301"/>
    <w:rsid w:val="0064690D"/>
    <w:rsid w:val="006651BB"/>
    <w:rsid w:val="006710EB"/>
    <w:rsid w:val="00684B66"/>
    <w:rsid w:val="00695205"/>
    <w:rsid w:val="006A0811"/>
    <w:rsid w:val="006D6B0F"/>
    <w:rsid w:val="006E18F3"/>
    <w:rsid w:val="006E4AE8"/>
    <w:rsid w:val="00703BA1"/>
    <w:rsid w:val="00732287"/>
    <w:rsid w:val="00754E57"/>
    <w:rsid w:val="00773ECD"/>
    <w:rsid w:val="00790F63"/>
    <w:rsid w:val="00797543"/>
    <w:rsid w:val="007A22B8"/>
    <w:rsid w:val="007A4478"/>
    <w:rsid w:val="007D38CC"/>
    <w:rsid w:val="007E1175"/>
    <w:rsid w:val="00810D4D"/>
    <w:rsid w:val="00812745"/>
    <w:rsid w:val="00826792"/>
    <w:rsid w:val="0084147C"/>
    <w:rsid w:val="008509E8"/>
    <w:rsid w:val="00851BC4"/>
    <w:rsid w:val="0086343E"/>
    <w:rsid w:val="00877DB6"/>
    <w:rsid w:val="0088559D"/>
    <w:rsid w:val="008876E8"/>
    <w:rsid w:val="008A1DD8"/>
    <w:rsid w:val="008A409A"/>
    <w:rsid w:val="008A5F7D"/>
    <w:rsid w:val="008B48DA"/>
    <w:rsid w:val="008B5B10"/>
    <w:rsid w:val="008D4E4A"/>
    <w:rsid w:val="008E001F"/>
    <w:rsid w:val="008E0544"/>
    <w:rsid w:val="008E0E92"/>
    <w:rsid w:val="009013B8"/>
    <w:rsid w:val="0090154A"/>
    <w:rsid w:val="0092401E"/>
    <w:rsid w:val="00932229"/>
    <w:rsid w:val="00940E01"/>
    <w:rsid w:val="00953AA6"/>
    <w:rsid w:val="009553CA"/>
    <w:rsid w:val="00960DAA"/>
    <w:rsid w:val="00961A1C"/>
    <w:rsid w:val="00972A2F"/>
    <w:rsid w:val="00972F2E"/>
    <w:rsid w:val="00975828"/>
    <w:rsid w:val="00985D97"/>
    <w:rsid w:val="00991215"/>
    <w:rsid w:val="0099705E"/>
    <w:rsid w:val="009A26C4"/>
    <w:rsid w:val="009B7C41"/>
    <w:rsid w:val="009B7CCB"/>
    <w:rsid w:val="009C1645"/>
    <w:rsid w:val="009C7F72"/>
    <w:rsid w:val="009D3824"/>
    <w:rsid w:val="009E2503"/>
    <w:rsid w:val="009E33B3"/>
    <w:rsid w:val="00A02284"/>
    <w:rsid w:val="00A24DB4"/>
    <w:rsid w:val="00A25E02"/>
    <w:rsid w:val="00A404E1"/>
    <w:rsid w:val="00A4135F"/>
    <w:rsid w:val="00A5338B"/>
    <w:rsid w:val="00A9094A"/>
    <w:rsid w:val="00AA0894"/>
    <w:rsid w:val="00AA75B4"/>
    <w:rsid w:val="00AC60B1"/>
    <w:rsid w:val="00AD0309"/>
    <w:rsid w:val="00AE5025"/>
    <w:rsid w:val="00AE6559"/>
    <w:rsid w:val="00AF66A5"/>
    <w:rsid w:val="00B074A8"/>
    <w:rsid w:val="00B07BC9"/>
    <w:rsid w:val="00B10E14"/>
    <w:rsid w:val="00B13285"/>
    <w:rsid w:val="00B23B89"/>
    <w:rsid w:val="00B43CB8"/>
    <w:rsid w:val="00B72424"/>
    <w:rsid w:val="00B7417D"/>
    <w:rsid w:val="00B8251C"/>
    <w:rsid w:val="00B8406D"/>
    <w:rsid w:val="00B92775"/>
    <w:rsid w:val="00BA06BB"/>
    <w:rsid w:val="00BB1EE3"/>
    <w:rsid w:val="00BB326F"/>
    <w:rsid w:val="00BB793E"/>
    <w:rsid w:val="00BB7B5C"/>
    <w:rsid w:val="00BC1570"/>
    <w:rsid w:val="00BC4C32"/>
    <w:rsid w:val="00BE28FB"/>
    <w:rsid w:val="00BE2E2A"/>
    <w:rsid w:val="00BE35B8"/>
    <w:rsid w:val="00BE599D"/>
    <w:rsid w:val="00C327F7"/>
    <w:rsid w:val="00C44C71"/>
    <w:rsid w:val="00C62E24"/>
    <w:rsid w:val="00C64BAC"/>
    <w:rsid w:val="00C748AF"/>
    <w:rsid w:val="00C936AF"/>
    <w:rsid w:val="00CB350D"/>
    <w:rsid w:val="00CB37DF"/>
    <w:rsid w:val="00CB4986"/>
    <w:rsid w:val="00CB4A6C"/>
    <w:rsid w:val="00CD3393"/>
    <w:rsid w:val="00CD5DF8"/>
    <w:rsid w:val="00CE7080"/>
    <w:rsid w:val="00D31873"/>
    <w:rsid w:val="00D31B2B"/>
    <w:rsid w:val="00D331EC"/>
    <w:rsid w:val="00D35692"/>
    <w:rsid w:val="00D369A3"/>
    <w:rsid w:val="00D41386"/>
    <w:rsid w:val="00D50E0B"/>
    <w:rsid w:val="00D61FB6"/>
    <w:rsid w:val="00D66F88"/>
    <w:rsid w:val="00D73421"/>
    <w:rsid w:val="00D9382E"/>
    <w:rsid w:val="00DB55D2"/>
    <w:rsid w:val="00DB7EB5"/>
    <w:rsid w:val="00DC1B6D"/>
    <w:rsid w:val="00DC6CEB"/>
    <w:rsid w:val="00DD2722"/>
    <w:rsid w:val="00DE10DF"/>
    <w:rsid w:val="00DE39E2"/>
    <w:rsid w:val="00DE630A"/>
    <w:rsid w:val="00E26D81"/>
    <w:rsid w:val="00E31EFB"/>
    <w:rsid w:val="00E3281B"/>
    <w:rsid w:val="00E419B2"/>
    <w:rsid w:val="00E60352"/>
    <w:rsid w:val="00E8420A"/>
    <w:rsid w:val="00E92ACD"/>
    <w:rsid w:val="00EC4300"/>
    <w:rsid w:val="00EC592E"/>
    <w:rsid w:val="00F07C01"/>
    <w:rsid w:val="00F24377"/>
    <w:rsid w:val="00F3167B"/>
    <w:rsid w:val="00F415FD"/>
    <w:rsid w:val="00F46012"/>
    <w:rsid w:val="00F6504B"/>
    <w:rsid w:val="00F677E4"/>
    <w:rsid w:val="00F75E92"/>
    <w:rsid w:val="00F81D2C"/>
    <w:rsid w:val="00F92324"/>
    <w:rsid w:val="00FA3067"/>
    <w:rsid w:val="00FA5801"/>
    <w:rsid w:val="00FB2E97"/>
    <w:rsid w:val="00FD47A1"/>
    <w:rsid w:val="00FE501A"/>
    <w:rsid w:val="00FF0E03"/>
    <w:rsid w:val="00FF70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rFonts w:ascii="Arial" w:hAnsi="Arial"/>
      <w:spacing w:val="44"/>
      <w:sz w:val="28"/>
    </w:rPr>
  </w:style>
  <w:style w:type="paragraph" w:styleId="2">
    <w:name w:val="heading 2"/>
    <w:basedOn w:val="a"/>
    <w:next w:val="a"/>
    <w:qFormat/>
    <w:pPr>
      <w:keepNext/>
      <w:jc w:val="center"/>
      <w:outlineLvl w:val="1"/>
    </w:pPr>
    <w:rPr>
      <w:b/>
      <w:caps/>
      <w:spacing w:val="26"/>
      <w:sz w:val="22"/>
    </w:rPr>
  </w:style>
  <w:style w:type="paragraph" w:styleId="3">
    <w:name w:val="heading 3"/>
    <w:basedOn w:val="a"/>
    <w:next w:val="a"/>
    <w:qFormat/>
    <w:pPr>
      <w:keepNext/>
      <w:spacing w:line="360" w:lineRule="auto"/>
      <w:jc w:val="center"/>
      <w:outlineLvl w:val="2"/>
    </w:pPr>
    <w:rPr>
      <w:b/>
      <w:sz w:val="24"/>
    </w:rPr>
  </w:style>
  <w:style w:type="paragraph" w:styleId="4">
    <w:name w:val="heading 4"/>
    <w:basedOn w:val="a"/>
    <w:next w:val="a"/>
    <w:qFormat/>
    <w:pPr>
      <w:keepNext/>
      <w:jc w:val="center"/>
      <w:outlineLvl w:val="3"/>
    </w:pPr>
    <w:rPr>
      <w:b/>
      <w:bCs/>
      <w:sz w:val="28"/>
    </w:rPr>
  </w:style>
  <w:style w:type="paragraph" w:styleId="5">
    <w:name w:val="heading 5"/>
    <w:basedOn w:val="a"/>
    <w:next w:val="a"/>
    <w:qFormat/>
    <w:pPr>
      <w:keepNext/>
      <w:ind w:firstLine="851"/>
      <w:jc w:val="both"/>
      <w:outlineLvl w:val="4"/>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Îñíîâíîé øðèôò"/>
  </w:style>
  <w:style w:type="paragraph" w:styleId="a4">
    <w:name w:val="Balloon Text"/>
    <w:basedOn w:val="a"/>
    <w:semiHidden/>
    <w:rsid w:val="00B23B89"/>
    <w:rPr>
      <w:rFonts w:ascii="Tahoma" w:hAnsi="Tahoma" w:cs="Tahoma"/>
      <w:sz w:val="16"/>
      <w:szCs w:val="16"/>
    </w:rPr>
  </w:style>
  <w:style w:type="paragraph" w:styleId="a5">
    <w:name w:val="Body Text Indent"/>
    <w:basedOn w:val="a"/>
    <w:rsid w:val="00B23B89"/>
    <w:pPr>
      <w:ind w:firstLine="708"/>
      <w:jc w:val="both"/>
    </w:pPr>
    <w:rPr>
      <w:sz w:val="28"/>
      <w:szCs w:val="24"/>
    </w:rPr>
  </w:style>
  <w:style w:type="paragraph" w:styleId="a6">
    <w:name w:val="Title"/>
    <w:basedOn w:val="a"/>
    <w:qFormat/>
    <w:rsid w:val="00D369A3"/>
    <w:pPr>
      <w:jc w:val="center"/>
    </w:pPr>
    <w:rPr>
      <w:sz w:val="24"/>
    </w:rPr>
  </w:style>
  <w:style w:type="paragraph" w:styleId="a7">
    <w:name w:val="header"/>
    <w:basedOn w:val="a"/>
    <w:link w:val="a8"/>
    <w:uiPriority w:val="99"/>
    <w:rsid w:val="008A5F7D"/>
    <w:pPr>
      <w:tabs>
        <w:tab w:val="center" w:pos="4677"/>
        <w:tab w:val="right" w:pos="9355"/>
      </w:tabs>
    </w:pPr>
  </w:style>
  <w:style w:type="character" w:styleId="a9">
    <w:name w:val="page number"/>
    <w:basedOn w:val="a0"/>
    <w:rsid w:val="008A5F7D"/>
  </w:style>
  <w:style w:type="paragraph" w:styleId="20">
    <w:name w:val="Body Text 2"/>
    <w:basedOn w:val="a"/>
    <w:rsid w:val="008A5F7D"/>
    <w:pPr>
      <w:spacing w:after="120" w:line="480" w:lineRule="auto"/>
    </w:pPr>
  </w:style>
  <w:style w:type="paragraph" w:customStyle="1" w:styleId="aa">
    <w:name w:val=" Знак Знак Знак Знак Знак Знак Знак Знак Знак Знак"/>
    <w:basedOn w:val="a"/>
    <w:rsid w:val="00417F9A"/>
    <w:pPr>
      <w:spacing w:after="160" w:line="240" w:lineRule="exact"/>
    </w:pPr>
    <w:rPr>
      <w:rFonts w:ascii="Verdana" w:hAnsi="Verdana"/>
      <w:lang w:val="en-US" w:eastAsia="en-US"/>
    </w:rPr>
  </w:style>
  <w:style w:type="paragraph" w:styleId="ab">
    <w:name w:val="footer"/>
    <w:basedOn w:val="a"/>
    <w:rsid w:val="00CB4986"/>
    <w:pPr>
      <w:tabs>
        <w:tab w:val="center" w:pos="4677"/>
        <w:tab w:val="right" w:pos="9355"/>
      </w:tabs>
    </w:pPr>
  </w:style>
  <w:style w:type="paragraph" w:customStyle="1" w:styleId="10">
    <w:name w:val=" Знак1 Знак Знак Знак"/>
    <w:basedOn w:val="a"/>
    <w:rsid w:val="00477A4D"/>
    <w:rPr>
      <w:rFonts w:ascii="Verdana" w:hAnsi="Verdana" w:cs="Verdana"/>
      <w:lang w:val="en-US" w:eastAsia="en-US"/>
    </w:rPr>
  </w:style>
  <w:style w:type="character" w:customStyle="1" w:styleId="a8">
    <w:name w:val="Верхний колонтитул Знак"/>
    <w:basedOn w:val="a0"/>
    <w:link w:val="a7"/>
    <w:uiPriority w:val="99"/>
    <w:rsid w:val="00CE7080"/>
  </w:style>
  <w:style w:type="table" w:styleId="ac">
    <w:name w:val="Table Grid"/>
    <w:basedOn w:val="a1"/>
    <w:rsid w:val="004D7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Цветовое выделение"/>
    <w:uiPriority w:val="99"/>
    <w:rsid w:val="008B48DA"/>
    <w:rPr>
      <w:b/>
      <w:color w:val="26282F"/>
    </w:rPr>
  </w:style>
  <w:style w:type="character" w:customStyle="1" w:styleId="ae">
    <w:name w:val="Гипертекстовая ссылка"/>
    <w:basedOn w:val="ad"/>
    <w:uiPriority w:val="99"/>
    <w:rsid w:val="008B48DA"/>
    <w:rPr>
      <w:rFonts w:cs="Times New Roman"/>
      <w:color w:val="106BBE"/>
    </w:rPr>
  </w:style>
  <w:style w:type="character" w:styleId="af">
    <w:name w:val="Hyperlink"/>
    <w:basedOn w:val="a0"/>
    <w:uiPriority w:val="99"/>
    <w:unhideWhenUsed/>
    <w:rsid w:val="008B48DA"/>
    <w:rPr>
      <w:color w:val="0000FF" w:themeColor="hyperlink"/>
      <w:u w:val="single"/>
    </w:rPr>
  </w:style>
  <w:style w:type="paragraph" w:customStyle="1" w:styleId="af0">
    <w:name w:val="Нормальный (таблица)"/>
    <w:basedOn w:val="a"/>
    <w:next w:val="a"/>
    <w:uiPriority w:val="99"/>
    <w:rsid w:val="008B48DA"/>
    <w:pPr>
      <w:widowControl w:val="0"/>
      <w:autoSpaceDE w:val="0"/>
      <w:autoSpaceDN w:val="0"/>
      <w:adjustRightInd w:val="0"/>
      <w:jc w:val="both"/>
    </w:pPr>
    <w:rPr>
      <w:rFonts w:ascii="Arial" w:eastAsiaTheme="minorEastAsia" w:hAnsi="Arial" w:cs="Arial"/>
      <w:sz w:val="24"/>
      <w:szCs w:val="24"/>
    </w:rPr>
  </w:style>
  <w:style w:type="paragraph" w:customStyle="1" w:styleId="af1">
    <w:name w:val="Прижатый влево"/>
    <w:basedOn w:val="a"/>
    <w:next w:val="a"/>
    <w:uiPriority w:val="99"/>
    <w:rsid w:val="008B48DA"/>
    <w:pPr>
      <w:widowControl w:val="0"/>
      <w:autoSpaceDE w:val="0"/>
      <w:autoSpaceDN w:val="0"/>
      <w:adjustRightInd w:val="0"/>
    </w:pPr>
    <w:rPr>
      <w:rFonts w:ascii="Arial" w:eastAsiaTheme="minorEastAsia" w:hAnsi="Arial" w:cs="Arial"/>
      <w:sz w:val="24"/>
      <w:szCs w:val="24"/>
    </w:rPr>
  </w:style>
</w:styles>
</file>

<file path=word/webSettings.xml><?xml version="1.0" encoding="utf-8"?>
<w:webSettings xmlns:r="http://schemas.openxmlformats.org/officeDocument/2006/relationships" xmlns:w="http://schemas.openxmlformats.org/wordprocessingml/2006/main">
  <w:divs>
    <w:div w:id="746613780">
      <w:bodyDiv w:val="1"/>
      <w:marLeft w:val="0"/>
      <w:marRight w:val="0"/>
      <w:marTop w:val="0"/>
      <w:marBottom w:val="0"/>
      <w:divBdr>
        <w:top w:val="none" w:sz="0" w:space="0" w:color="auto"/>
        <w:left w:val="none" w:sz="0" w:space="0" w:color="auto"/>
        <w:bottom w:val="none" w:sz="0" w:space="0" w:color="auto"/>
        <w:right w:val="none" w:sz="0" w:space="0" w:color="auto"/>
      </w:divBdr>
    </w:div>
    <w:div w:id="154864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36892859.20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3689285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9D75BD-1046-4104-8B02-6E03A08A0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9150</Words>
  <Characters>52161</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61189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evgeniya</cp:lastModifiedBy>
  <cp:revision>2</cp:revision>
  <cp:lastPrinted>2021-10-04T12:37:00Z</cp:lastPrinted>
  <dcterms:created xsi:type="dcterms:W3CDTF">2021-11-18T06:43:00Z</dcterms:created>
  <dcterms:modified xsi:type="dcterms:W3CDTF">2021-11-18T06:43:00Z</dcterms:modified>
</cp:coreProperties>
</file>