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CB2" w:rsidRPr="004652B2" w:rsidTr="00724C9C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CB2" w:rsidRPr="004F7A9F" w:rsidRDefault="00C65CB2" w:rsidP="000C576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>ПРИЛОЖЕНИЕ №</w:t>
            </w:r>
            <w:r w:rsidR="003276B2" w:rsidRPr="004F7A9F">
              <w:rPr>
                <w:sz w:val="28"/>
                <w:szCs w:val="28"/>
              </w:rPr>
              <w:t xml:space="preserve"> </w:t>
            </w:r>
            <w:r w:rsidRPr="004F7A9F">
              <w:rPr>
                <w:sz w:val="28"/>
                <w:szCs w:val="28"/>
              </w:rPr>
              <w:t>1</w:t>
            </w:r>
          </w:p>
          <w:p w:rsidR="003E51AE" w:rsidRDefault="00C65CB2" w:rsidP="00B265A2">
            <w:pPr>
              <w:ind w:right="-72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 w:rsidR="003E51AE">
              <w:rPr>
                <w:sz w:val="28"/>
                <w:szCs w:val="28"/>
              </w:rPr>
              <w:t>м</w:t>
            </w:r>
            <w:r w:rsidR="00401B6D">
              <w:rPr>
                <w:sz w:val="28"/>
                <w:szCs w:val="28"/>
              </w:rPr>
              <w:t>етодическим рекомендациям</w:t>
            </w:r>
          </w:p>
          <w:p w:rsidR="00C65CB2" w:rsidRPr="004F7A9F" w:rsidRDefault="00401B6D" w:rsidP="00B265A2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E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проведению </w:t>
            </w:r>
            <w:r w:rsidR="00C65CB2" w:rsidRPr="004F7A9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C65CB2" w:rsidRPr="004F7A9F">
              <w:rPr>
                <w:sz w:val="28"/>
                <w:szCs w:val="28"/>
              </w:rPr>
              <w:t xml:space="preserve">  месячник</w:t>
            </w:r>
            <w:r>
              <w:rPr>
                <w:sz w:val="28"/>
                <w:szCs w:val="28"/>
              </w:rPr>
              <w:t>а</w:t>
            </w:r>
          </w:p>
          <w:p w:rsidR="00BB09B0" w:rsidRPr="004F7A9F" w:rsidRDefault="00C65CB2" w:rsidP="00B265A2">
            <w:pPr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«Безопасный труд» в </w:t>
            </w:r>
            <w:r w:rsidR="00903B43" w:rsidRPr="004F7A9F">
              <w:rPr>
                <w:sz w:val="28"/>
                <w:szCs w:val="28"/>
              </w:rPr>
              <w:t>организациях</w:t>
            </w:r>
          </w:p>
          <w:p w:rsidR="00B53A7A" w:rsidRPr="004F7A9F" w:rsidRDefault="000B0BF9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транспортной отрасли</w:t>
            </w:r>
          </w:p>
          <w:p w:rsidR="00C65CB2" w:rsidRPr="004652B2" w:rsidRDefault="00C65CB2" w:rsidP="004A3AB5">
            <w:pPr>
              <w:ind w:left="142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                                                                             </w:t>
      </w:r>
    </w:p>
    <w:p w:rsidR="00C65C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</w:t>
      </w:r>
    </w:p>
    <w:p w:rsidR="00C65CB2" w:rsidRPr="004F7A9F" w:rsidRDefault="008A7CB5" w:rsidP="008A7CB5">
      <w:pPr>
        <w:pStyle w:val="1"/>
        <w:ind w:left="3540"/>
        <w:jc w:val="left"/>
        <w:rPr>
          <w:b w:val="0"/>
          <w:bCs w:val="0"/>
          <w:sz w:val="28"/>
          <w:szCs w:val="28"/>
        </w:rPr>
      </w:pPr>
      <w:r w:rsidRPr="004F7A9F">
        <w:rPr>
          <w:b w:val="0"/>
          <w:bCs w:val="0"/>
          <w:sz w:val="28"/>
          <w:szCs w:val="28"/>
        </w:rPr>
        <w:t xml:space="preserve">           </w:t>
      </w:r>
      <w:r w:rsidR="00C65CB2" w:rsidRPr="004F7A9F">
        <w:rPr>
          <w:b w:val="0"/>
          <w:bCs w:val="0"/>
          <w:sz w:val="28"/>
          <w:szCs w:val="28"/>
        </w:rPr>
        <w:t>ОТЧЕТ</w:t>
      </w:r>
    </w:p>
    <w:p w:rsidR="004A3AB5" w:rsidRPr="004F7A9F" w:rsidRDefault="00C65CB2" w:rsidP="008A7CB5">
      <w:pPr>
        <w:jc w:val="center"/>
        <w:rPr>
          <w:sz w:val="28"/>
          <w:szCs w:val="28"/>
        </w:rPr>
      </w:pPr>
      <w:r w:rsidRPr="004F7A9F">
        <w:rPr>
          <w:sz w:val="28"/>
          <w:szCs w:val="28"/>
        </w:rPr>
        <w:t>о состоянии условий и охраны труда в организаци</w:t>
      </w:r>
      <w:r w:rsidR="00582035" w:rsidRPr="004F7A9F">
        <w:rPr>
          <w:sz w:val="28"/>
          <w:szCs w:val="28"/>
        </w:rPr>
        <w:t>и</w:t>
      </w:r>
    </w:p>
    <w:p w:rsidR="000B0BF9" w:rsidRPr="004F7A9F" w:rsidRDefault="000B0BF9" w:rsidP="000B0BF9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транспортной отрасли</w:t>
      </w:r>
      <w:r w:rsidRPr="004F7A9F">
        <w:rPr>
          <w:sz w:val="28"/>
          <w:szCs w:val="28"/>
        </w:rPr>
        <w:t xml:space="preserve"> 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 xml:space="preserve">(вид экономической  деятельности по </w:t>
      </w:r>
      <w:proofErr w:type="spellStart"/>
      <w:r w:rsidRPr="00903B43">
        <w:rPr>
          <w:sz w:val="22"/>
          <w:szCs w:val="22"/>
        </w:rPr>
        <w:t>ОКВЭДу</w:t>
      </w:r>
      <w:proofErr w:type="spellEnd"/>
      <w:r w:rsidRPr="00903B43">
        <w:rPr>
          <w:sz w:val="22"/>
          <w:szCs w:val="22"/>
        </w:rPr>
        <w:t>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739"/>
        <w:gridCol w:w="1414"/>
      </w:tblGrid>
      <w:tr w:rsidR="00C65CB2" w:rsidRPr="00BF65A1" w:rsidTr="00BF65A1">
        <w:trPr>
          <w:trHeight w:val="691"/>
        </w:trPr>
        <w:tc>
          <w:tcPr>
            <w:tcW w:w="59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№ </w:t>
            </w:r>
            <w:proofErr w:type="gramStart"/>
            <w:r w:rsidRPr="00BF65A1">
              <w:rPr>
                <w:sz w:val="28"/>
                <w:szCs w:val="28"/>
              </w:rPr>
              <w:t>п</w:t>
            </w:r>
            <w:proofErr w:type="gramEnd"/>
            <w:r w:rsidRPr="00BF65A1">
              <w:rPr>
                <w:sz w:val="28"/>
                <w:szCs w:val="28"/>
              </w:rPr>
              <w:t>/п</w:t>
            </w:r>
          </w:p>
        </w:tc>
        <w:tc>
          <w:tcPr>
            <w:tcW w:w="7739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4" w:type="dxa"/>
          </w:tcPr>
          <w:p w:rsidR="00C65CB2" w:rsidRPr="00BF65A1" w:rsidRDefault="00582035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  <w:r w:rsidR="00C65CB2" w:rsidRPr="00BF65A1">
              <w:rPr>
                <w:sz w:val="28"/>
                <w:szCs w:val="28"/>
              </w:rPr>
              <w:t>мес</w:t>
            </w:r>
            <w:r w:rsidR="00C65CB2" w:rsidRPr="00BF65A1">
              <w:rPr>
                <w:sz w:val="28"/>
                <w:szCs w:val="28"/>
              </w:rPr>
              <w:t>я</w:t>
            </w:r>
            <w:r w:rsidR="00C65CB2" w:rsidRPr="00BF65A1">
              <w:rPr>
                <w:sz w:val="28"/>
                <w:szCs w:val="28"/>
              </w:rPr>
              <w:t>цев</w:t>
            </w:r>
          </w:p>
          <w:p w:rsidR="00360FE6" w:rsidRPr="00BF65A1" w:rsidRDefault="008A7CB5" w:rsidP="000B0BF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201</w:t>
            </w:r>
            <w:r w:rsidR="000B0BF9" w:rsidRPr="00BF65A1">
              <w:rPr>
                <w:sz w:val="28"/>
                <w:szCs w:val="28"/>
              </w:rPr>
              <w:t>8</w:t>
            </w:r>
            <w:r w:rsidRPr="00BF65A1">
              <w:rPr>
                <w:sz w:val="28"/>
                <w:szCs w:val="28"/>
              </w:rPr>
              <w:t xml:space="preserve"> года</w:t>
            </w:r>
          </w:p>
        </w:tc>
      </w:tr>
      <w:tr w:rsidR="00C65CB2" w:rsidRPr="00BF65A1" w:rsidTr="00BF65A1">
        <w:trPr>
          <w:trHeight w:val="210"/>
        </w:trPr>
        <w:tc>
          <w:tcPr>
            <w:tcW w:w="59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739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BF65A1" w:rsidRPr="00BF65A1" w:rsidTr="00BF65A1">
        <w:trPr>
          <w:trHeight w:val="54"/>
        </w:trPr>
        <w:tc>
          <w:tcPr>
            <w:tcW w:w="594" w:type="dxa"/>
            <w:vMerge w:val="restart"/>
          </w:tcPr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2.</w:t>
            </w: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6. 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12.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15.</w:t>
            </w: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16.</w:t>
            </w: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22.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23.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24.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25.</w:t>
            </w:r>
          </w:p>
        </w:tc>
        <w:tc>
          <w:tcPr>
            <w:tcW w:w="7739" w:type="dxa"/>
            <w:vMerge w:val="restart"/>
          </w:tcPr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tabs>
                <w:tab w:val="left" w:pos="251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численности  занято </w:t>
            </w:r>
            <w:r w:rsidRPr="00BF65A1">
              <w:rPr>
                <w:sz w:val="28"/>
                <w:szCs w:val="28"/>
              </w:rPr>
              <w:t xml:space="preserve">во </w:t>
            </w:r>
            <w:proofErr w:type="gramStart"/>
            <w:r w:rsidRPr="00BF65A1">
              <w:rPr>
                <w:sz w:val="28"/>
                <w:szCs w:val="28"/>
              </w:rPr>
              <w:t>вредных</w:t>
            </w:r>
            <w:proofErr w:type="gramEnd"/>
            <w:r w:rsidRPr="00BF65A1">
              <w:rPr>
                <w:sz w:val="28"/>
                <w:szCs w:val="28"/>
              </w:rPr>
              <w:t xml:space="preserve"> и (или) опасных </w:t>
            </w:r>
          </w:p>
          <w:p w:rsidR="00BF65A1" w:rsidRPr="00BF65A1" w:rsidRDefault="00BF65A1" w:rsidP="00BF65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условиях</w:t>
            </w:r>
            <w:proofErr w:type="gramEnd"/>
            <w:r w:rsidRPr="00BF65A1">
              <w:rPr>
                <w:sz w:val="28"/>
                <w:szCs w:val="28"/>
              </w:rPr>
              <w:t xml:space="preserve">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  <w:r w:rsidRPr="00BF65A1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  <w:lang w:eastAsia="en-US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     </w:t>
            </w:r>
          </w:p>
          <w:p w:rsidR="00BF65A1" w:rsidRPr="00BF65A1" w:rsidRDefault="00BF65A1" w:rsidP="00BF65A1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 утратой тр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 xml:space="preserve">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BF65A1" w:rsidRPr="00BF65A1" w:rsidRDefault="00BF65A1" w:rsidP="00BF65A1">
            <w:pPr>
              <w:ind w:left="284" w:firstLine="283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со </w:t>
            </w:r>
            <w:proofErr w:type="gramStart"/>
            <w:r w:rsidRPr="00BF65A1">
              <w:rPr>
                <w:sz w:val="28"/>
                <w:szCs w:val="28"/>
              </w:rPr>
              <w:t>смертельным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BF65A1" w:rsidRPr="00BF65A1" w:rsidRDefault="00BF65A1" w:rsidP="00BF65A1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человеко-дней нетрудоспособности пострадавших с утратой трудоспособности на 1 рабочий день и более, всего: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5.1.Объем фактического финансирования мероприятий по улучшению условий и охраны труда в расчете на одного раб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 xml:space="preserve">тающего (руб.)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5.2. Отношение объёма фактического финансирования мер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приятий по охране труда к затратам на производство проду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ции (работ, услуг)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приказа руководителя о проведении месячника «Безопасный труд»  (да/нет)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управления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комитета (комиссии) по охране труда (да/нет)  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уполномоченного (доверенного) лица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службы (специалиста) по охране труда (при численности  работающих более 50 человек)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приказа о возложении обязанностей по охране труда на др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>гого специалиста (при численности работающих менее 50 чел.)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или договора на оказание услуг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инструкций по охране труда на виды работ и пр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фессии  (</w:t>
            </w:r>
            <w:proofErr w:type="gramStart"/>
            <w:r w:rsidRPr="00BF65A1">
              <w:rPr>
                <w:sz w:val="28"/>
                <w:szCs w:val="28"/>
              </w:rPr>
              <w:t>в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Проведение всех видов инструктажей по охране труда в уст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 xml:space="preserve">новленные сроки (да/нет)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Специальная оценка условий труда рабочих  мест (аттестация рабочих  мест по условиям труда) на текущий период: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общее количество рабочих мест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количество рабочих мест, на которых проведена специал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>ная оценка условий труда (АРМ по условиям труда)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Обеспеченность работников организации </w:t>
            </w:r>
            <w:proofErr w:type="gramStart"/>
            <w:r w:rsidRPr="00BF65A1">
              <w:rPr>
                <w:sz w:val="28"/>
                <w:szCs w:val="28"/>
              </w:rPr>
              <w:t>СИЗ</w:t>
            </w:r>
            <w:proofErr w:type="gramEnd"/>
            <w:r w:rsidRPr="00BF65A1">
              <w:rPr>
                <w:sz w:val="28"/>
                <w:szCs w:val="28"/>
              </w:rPr>
              <w:t xml:space="preserve"> (в процентах от нормативной потребности)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санитарно-бытовыми помещениями и устройствами работников  (в процентах от нормативной п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требности)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Обучение по охране</w:t>
            </w:r>
            <w:proofErr w:type="gramEnd"/>
            <w:r w:rsidRPr="00BF65A1">
              <w:rPr>
                <w:sz w:val="28"/>
                <w:szCs w:val="28"/>
              </w:rPr>
              <w:t xml:space="preserve"> труда: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</w:t>
            </w:r>
            <w:r w:rsidRPr="00BF65A1">
              <w:rPr>
                <w:lang w:eastAsia="en-US"/>
              </w:rPr>
              <w:t>чел</w:t>
            </w:r>
            <w:r w:rsidRPr="00BF65A1">
              <w:rPr>
                <w:lang w:eastAsia="en-US"/>
              </w:rPr>
              <w:t>о</w:t>
            </w:r>
            <w:r w:rsidRPr="00BF65A1">
              <w:rPr>
                <w:lang w:eastAsia="en-US"/>
              </w:rPr>
              <w:t>век):</w:t>
            </w:r>
            <w:r w:rsidRPr="00BF65A1"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</w:t>
            </w:r>
            <w:proofErr w:type="gramStart"/>
            <w:r w:rsidRPr="00BF65A1">
              <w:rPr>
                <w:sz w:val="28"/>
                <w:szCs w:val="28"/>
              </w:rPr>
              <w:t>Обучение по безопасности</w:t>
            </w:r>
            <w:proofErr w:type="gramEnd"/>
            <w:r w:rsidRPr="00BF65A1">
              <w:rPr>
                <w:sz w:val="28"/>
                <w:szCs w:val="28"/>
              </w:rPr>
              <w:t xml:space="preserve"> дорожного движения (БДД):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работников подлежащих обучению (БДД),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 (БДД),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14.1 Проведение периодических медосмотров работников, з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>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14.2. Выполнение рекомендаций медицинских организаций по итогам осмотров в полном объёме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bCs/>
                <w:sz w:val="28"/>
                <w:szCs w:val="28"/>
              </w:rPr>
            </w:pPr>
            <w:r w:rsidRPr="00BF65A1">
              <w:rPr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BF65A1">
              <w:rPr>
                <w:sz w:val="28"/>
                <w:szCs w:val="28"/>
              </w:rPr>
              <w:t>предсменных</w:t>
            </w:r>
            <w:proofErr w:type="spellEnd"/>
            <w:r w:rsidRPr="00BF65A1">
              <w:rPr>
                <w:sz w:val="28"/>
                <w:szCs w:val="28"/>
              </w:rPr>
              <w:t xml:space="preserve">, </w:t>
            </w:r>
            <w:proofErr w:type="spellStart"/>
            <w:r w:rsidRPr="00BF65A1">
              <w:rPr>
                <w:sz w:val="28"/>
                <w:szCs w:val="28"/>
              </w:rPr>
              <w:t>предрейсовых</w:t>
            </w:r>
            <w:proofErr w:type="spellEnd"/>
            <w:r w:rsidRPr="00BF65A1">
              <w:rPr>
                <w:sz w:val="28"/>
                <w:szCs w:val="28"/>
              </w:rPr>
              <w:t xml:space="preserve"> и </w:t>
            </w:r>
            <w:proofErr w:type="spellStart"/>
            <w:r w:rsidRPr="00BF65A1">
              <w:rPr>
                <w:sz w:val="28"/>
                <w:szCs w:val="28"/>
              </w:rPr>
              <w:t>послесменных</w:t>
            </w:r>
            <w:proofErr w:type="spellEnd"/>
            <w:r w:rsidRPr="00BF65A1">
              <w:rPr>
                <w:sz w:val="28"/>
                <w:szCs w:val="28"/>
              </w:rPr>
              <w:t xml:space="preserve">, </w:t>
            </w:r>
            <w:proofErr w:type="spellStart"/>
            <w:r w:rsidRPr="00BF65A1">
              <w:rPr>
                <w:sz w:val="28"/>
                <w:szCs w:val="28"/>
              </w:rPr>
              <w:t>п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слерейсовых</w:t>
            </w:r>
            <w:proofErr w:type="spellEnd"/>
            <w:r w:rsidRPr="00BF65A1">
              <w:rPr>
                <w:sz w:val="28"/>
                <w:szCs w:val="28"/>
              </w:rPr>
              <w:t xml:space="preserve"> медицинских осмотров</w:t>
            </w:r>
            <w:r w:rsidRPr="00BF65A1">
              <w:rPr>
                <w:bCs/>
                <w:sz w:val="28"/>
                <w:szCs w:val="28"/>
              </w:rPr>
              <w:t>:</w:t>
            </w:r>
          </w:p>
          <w:p w:rsidR="00BF65A1" w:rsidRPr="00BF65A1" w:rsidRDefault="00BF65A1" w:rsidP="00BF65A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</w:rPr>
              <w:t>– п</w:t>
            </w:r>
            <w:r w:rsidRPr="00BF65A1">
              <w:rPr>
                <w:bCs/>
                <w:sz w:val="28"/>
                <w:szCs w:val="28"/>
              </w:rPr>
              <w:t xml:space="preserve">роводит </w:t>
            </w:r>
            <w:r w:rsidRPr="00BF65A1">
              <w:rPr>
                <w:sz w:val="28"/>
                <w:szCs w:val="28"/>
              </w:rPr>
              <w:t xml:space="preserve"> медицинский работник, который состоит в штате организации (да/нет)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заключен договор с медицинской организацией, у которой имеется  лицензия на проведение </w:t>
            </w:r>
            <w:proofErr w:type="spellStart"/>
            <w:r w:rsidRPr="00BF65A1">
              <w:rPr>
                <w:sz w:val="28"/>
                <w:szCs w:val="28"/>
              </w:rPr>
              <w:t>предрейсовых</w:t>
            </w:r>
            <w:proofErr w:type="spellEnd"/>
            <w:r w:rsidRPr="00BF65A1">
              <w:rPr>
                <w:sz w:val="28"/>
                <w:szCs w:val="28"/>
              </w:rPr>
              <w:t xml:space="preserve">  осмотров (да/нет)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контролёра технического состояния автотранспор</w:t>
            </w:r>
            <w:r w:rsidRPr="00BF65A1">
              <w:rPr>
                <w:sz w:val="28"/>
                <w:szCs w:val="28"/>
              </w:rPr>
              <w:t>т</w:t>
            </w:r>
            <w:r w:rsidRPr="00BF65A1">
              <w:rPr>
                <w:sz w:val="28"/>
                <w:szCs w:val="28"/>
              </w:rPr>
              <w:t>ных средств, соответствующего профессиональным и квал</w:t>
            </w:r>
            <w:r w:rsidRPr="00BF65A1">
              <w:rPr>
                <w:sz w:val="28"/>
                <w:szCs w:val="28"/>
              </w:rPr>
              <w:t>и</w:t>
            </w:r>
            <w:r w:rsidRPr="00BF65A1">
              <w:rPr>
                <w:sz w:val="28"/>
                <w:szCs w:val="28"/>
              </w:rPr>
              <w:t>фикационным требованиям (да/нет)</w:t>
            </w:r>
          </w:p>
          <w:p w:rsidR="00BF65A1" w:rsidRPr="00BF65A1" w:rsidRDefault="00BF65A1" w:rsidP="00BF65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F65A1" w:rsidRPr="00BF65A1" w:rsidRDefault="00BF65A1" w:rsidP="00BF65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65A1">
              <w:rPr>
                <w:color w:val="000000"/>
                <w:sz w:val="28"/>
                <w:szCs w:val="28"/>
              </w:rPr>
              <w:t xml:space="preserve">Оснащения транспортных средств </w:t>
            </w:r>
            <w:proofErr w:type="spellStart"/>
            <w:r w:rsidRPr="00BF65A1">
              <w:rPr>
                <w:color w:val="000000"/>
                <w:sz w:val="28"/>
                <w:szCs w:val="28"/>
              </w:rPr>
              <w:t>тахографами</w:t>
            </w:r>
            <w:proofErr w:type="spellEnd"/>
            <w:r w:rsidRPr="00BF65A1">
              <w:rPr>
                <w:color w:val="000000"/>
                <w:sz w:val="28"/>
                <w:szCs w:val="28"/>
              </w:rPr>
              <w:t>:</w:t>
            </w:r>
          </w:p>
          <w:p w:rsidR="00BF65A1" w:rsidRPr="00BF65A1" w:rsidRDefault="00BF65A1" w:rsidP="00BF65A1">
            <w:pPr>
              <w:shd w:val="clear" w:color="auto" w:fill="FFFFFF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транспортных средств подлежащих оснащению </w:t>
            </w:r>
            <w:proofErr w:type="spellStart"/>
            <w:r w:rsidRPr="00BF65A1">
              <w:rPr>
                <w:sz w:val="28"/>
                <w:szCs w:val="28"/>
              </w:rPr>
              <w:t>тахографами</w:t>
            </w:r>
            <w:proofErr w:type="spellEnd"/>
            <w:r w:rsidRPr="00BF65A1">
              <w:rPr>
                <w:sz w:val="28"/>
                <w:szCs w:val="28"/>
              </w:rPr>
              <w:t>, всего:</w:t>
            </w:r>
          </w:p>
          <w:p w:rsidR="00BF65A1" w:rsidRPr="00BF65A1" w:rsidRDefault="00BF65A1" w:rsidP="00BF65A1">
            <w:pPr>
              <w:shd w:val="clear" w:color="auto" w:fill="FFFFFF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транспортных средств оснащённых </w:t>
            </w:r>
            <w:proofErr w:type="spellStart"/>
            <w:r w:rsidRPr="00BF65A1">
              <w:rPr>
                <w:sz w:val="28"/>
                <w:szCs w:val="28"/>
              </w:rPr>
              <w:t>тахограф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>ми</w:t>
            </w:r>
            <w:proofErr w:type="spellEnd"/>
            <w:r w:rsidRPr="00BF65A1">
              <w:rPr>
                <w:sz w:val="28"/>
                <w:szCs w:val="28"/>
              </w:rPr>
              <w:t xml:space="preserve">, </w:t>
            </w:r>
          </w:p>
          <w:p w:rsidR="00BF65A1" w:rsidRPr="00BF65A1" w:rsidRDefault="00BF65A1" w:rsidP="00BF65A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  всего: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социального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страхования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сийской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(до 20 процентов)  на предупредительные меры по охране труда,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соблюдение сроков проведения технического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</w:t>
            </w:r>
            <w:r w:rsidRPr="00BF65A1">
              <w:rPr>
                <w:sz w:val="28"/>
                <w:szCs w:val="28"/>
              </w:rPr>
              <w:t>д</w:t>
            </w:r>
            <w:r w:rsidRPr="00BF65A1">
              <w:rPr>
                <w:sz w:val="28"/>
                <w:szCs w:val="28"/>
              </w:rPr>
              <w:t>лежащего освидетельствованию)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наличие нарушений по электробезопасности (не своевр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 xml:space="preserve">менная проверка защитного заземления, отсутствие штатного электротехнического персонала, отсутствие обучения </w:t>
            </w:r>
            <w:proofErr w:type="spellStart"/>
            <w:r w:rsidRPr="00BF65A1">
              <w:rPr>
                <w:sz w:val="28"/>
                <w:szCs w:val="28"/>
              </w:rPr>
              <w:t>неэле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lastRenderedPageBreak/>
              <w:t>тротехнического</w:t>
            </w:r>
            <w:proofErr w:type="spellEnd"/>
            <w:r w:rsidRPr="00BF65A1">
              <w:rPr>
                <w:sz w:val="28"/>
                <w:szCs w:val="28"/>
              </w:rPr>
              <w:t xml:space="preserve"> персонала)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ние Дня охраны труда, подтвержденное соответствующими документами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раздела «Охрана труда» в коллективном договоре или соглашении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Выполнение раздела «Охрана труда» в коллективном догов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ре или соглашении по охране труда (процент выполненных мероприятий)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Предоставление отчетности по охране труда в ГКУ КК «ЦЗН» в соответствии с постановлением главы администрации (г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>бернатора) Краснодарского края от 21.12.2012 № 1591(в р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дакции постановления от 29 сентября 2014 года № 1038)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Количество выявленных рабочей группой (комиссией) в ходе Месячника недостатков по охране труда, всего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Количество устраненных  в ходе Месячника выявленных н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достатков, всего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</w:tc>
      </w:tr>
      <w:tr w:rsidR="00BF65A1" w:rsidRPr="00BF65A1" w:rsidTr="00BF65A1">
        <w:trPr>
          <w:trHeight w:val="1266"/>
        </w:trPr>
        <w:tc>
          <w:tcPr>
            <w:tcW w:w="594" w:type="dxa"/>
            <w:vMerge/>
          </w:tcPr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  <w:vMerge/>
          </w:tcPr>
          <w:p w:rsidR="00BF65A1" w:rsidRPr="00BF65A1" w:rsidRDefault="00BF65A1" w:rsidP="00447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E7D" w:rsidRPr="00BF65A1" w:rsidRDefault="006B7E7D" w:rsidP="004A3AB5">
      <w:pPr>
        <w:jc w:val="both"/>
        <w:rPr>
          <w:sz w:val="28"/>
          <w:szCs w:val="28"/>
        </w:rPr>
      </w:pPr>
    </w:p>
    <w:p w:rsidR="00EB0856" w:rsidRPr="00BF65A1" w:rsidRDefault="00EB0856" w:rsidP="004A3AB5">
      <w:pPr>
        <w:ind w:left="-142"/>
        <w:jc w:val="both"/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Pr="00BF65A1">
        <w:t xml:space="preserve">      __________________          ___________________</w:t>
      </w:r>
    </w:p>
    <w:p w:rsidR="00EF25AF" w:rsidRPr="00BF65A1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</w:r>
      <w:r w:rsidR="00BF65A1">
        <w:t xml:space="preserve">                             </w:t>
      </w:r>
      <w:r w:rsidRPr="00BF65A1">
        <w:t xml:space="preserve"> (подпись)               </w:t>
      </w:r>
      <w:r w:rsidR="00BF65A1">
        <w:t xml:space="preserve">                  </w:t>
      </w:r>
      <w:r w:rsidRPr="00BF65A1">
        <w:t>(Ф.И.О)</w:t>
      </w:r>
    </w:p>
    <w:sectPr w:rsidR="00EF25AF" w:rsidRPr="00BF65A1" w:rsidSect="00221C0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B" w:rsidRDefault="00FF2BCB">
      <w:r>
        <w:separator/>
      </w:r>
    </w:p>
  </w:endnote>
  <w:endnote w:type="continuationSeparator" w:id="0">
    <w:p w:rsidR="00FF2BCB" w:rsidRDefault="00F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B" w:rsidRDefault="00FF2BCB">
      <w:r>
        <w:separator/>
      </w:r>
    </w:p>
  </w:footnote>
  <w:footnote w:type="continuationSeparator" w:id="0">
    <w:p w:rsidR="00FF2BCB" w:rsidRDefault="00FF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975" w:rsidRDefault="00B26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5A2">
      <w:rPr>
        <w:rStyle w:val="a5"/>
        <w:noProof/>
      </w:rPr>
      <w:t>2</w:t>
    </w:r>
    <w:r>
      <w:rPr>
        <w:rStyle w:val="a5"/>
      </w:rPr>
      <w:fldChar w:fldCharType="end"/>
    </w:r>
  </w:p>
  <w:p w:rsidR="00975975" w:rsidRDefault="00B265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3" w:rsidRDefault="00252393">
    <w:pPr>
      <w:pStyle w:val="a3"/>
      <w:jc w:val="center"/>
    </w:pPr>
  </w:p>
  <w:p w:rsidR="00252393" w:rsidRDefault="0025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E"/>
    <w:rsid w:val="000136D2"/>
    <w:rsid w:val="00043ECA"/>
    <w:rsid w:val="00066341"/>
    <w:rsid w:val="000A218D"/>
    <w:rsid w:val="000B0BF9"/>
    <w:rsid w:val="000B3CB1"/>
    <w:rsid w:val="000C5766"/>
    <w:rsid w:val="000F2BF4"/>
    <w:rsid w:val="000F6C0F"/>
    <w:rsid w:val="00102DF7"/>
    <w:rsid w:val="0014202A"/>
    <w:rsid w:val="001A3226"/>
    <w:rsid w:val="001A5A7C"/>
    <w:rsid w:val="001B7776"/>
    <w:rsid w:val="00215E34"/>
    <w:rsid w:val="00221C0E"/>
    <w:rsid w:val="00225716"/>
    <w:rsid w:val="002324D4"/>
    <w:rsid w:val="00252167"/>
    <w:rsid w:val="00252393"/>
    <w:rsid w:val="002811DC"/>
    <w:rsid w:val="00283E5D"/>
    <w:rsid w:val="00293674"/>
    <w:rsid w:val="0029462F"/>
    <w:rsid w:val="002B2AA1"/>
    <w:rsid w:val="002D78EF"/>
    <w:rsid w:val="002E122B"/>
    <w:rsid w:val="00321E66"/>
    <w:rsid w:val="003276B2"/>
    <w:rsid w:val="00346843"/>
    <w:rsid w:val="003472EC"/>
    <w:rsid w:val="0035513E"/>
    <w:rsid w:val="00356C9A"/>
    <w:rsid w:val="00360FE6"/>
    <w:rsid w:val="003712D6"/>
    <w:rsid w:val="003B1B3C"/>
    <w:rsid w:val="003B6A15"/>
    <w:rsid w:val="003C4A08"/>
    <w:rsid w:val="003E51AE"/>
    <w:rsid w:val="003E78C3"/>
    <w:rsid w:val="00401B6D"/>
    <w:rsid w:val="004241DF"/>
    <w:rsid w:val="00447CD9"/>
    <w:rsid w:val="004652B2"/>
    <w:rsid w:val="00473F39"/>
    <w:rsid w:val="004A0E16"/>
    <w:rsid w:val="004A3AB5"/>
    <w:rsid w:val="004F7A9F"/>
    <w:rsid w:val="00502F96"/>
    <w:rsid w:val="00517BA4"/>
    <w:rsid w:val="0054168D"/>
    <w:rsid w:val="00582035"/>
    <w:rsid w:val="005A116F"/>
    <w:rsid w:val="005B634F"/>
    <w:rsid w:val="005E1F9F"/>
    <w:rsid w:val="005E255F"/>
    <w:rsid w:val="005E5E8F"/>
    <w:rsid w:val="006466F7"/>
    <w:rsid w:val="00684749"/>
    <w:rsid w:val="006A0C31"/>
    <w:rsid w:val="006A1ADF"/>
    <w:rsid w:val="006A7671"/>
    <w:rsid w:val="006B7E7D"/>
    <w:rsid w:val="006C4609"/>
    <w:rsid w:val="006E7011"/>
    <w:rsid w:val="00773187"/>
    <w:rsid w:val="00773B6B"/>
    <w:rsid w:val="00783258"/>
    <w:rsid w:val="007947FA"/>
    <w:rsid w:val="007F3906"/>
    <w:rsid w:val="00801E4D"/>
    <w:rsid w:val="00803BC8"/>
    <w:rsid w:val="00826F5E"/>
    <w:rsid w:val="008505D7"/>
    <w:rsid w:val="00863482"/>
    <w:rsid w:val="00871909"/>
    <w:rsid w:val="00897122"/>
    <w:rsid w:val="008A7CB5"/>
    <w:rsid w:val="008F026C"/>
    <w:rsid w:val="00903B43"/>
    <w:rsid w:val="00927B97"/>
    <w:rsid w:val="00937425"/>
    <w:rsid w:val="0094588D"/>
    <w:rsid w:val="00953810"/>
    <w:rsid w:val="009965EC"/>
    <w:rsid w:val="009A677A"/>
    <w:rsid w:val="009C414E"/>
    <w:rsid w:val="009C778A"/>
    <w:rsid w:val="00A2412B"/>
    <w:rsid w:val="00A35961"/>
    <w:rsid w:val="00A4343C"/>
    <w:rsid w:val="00A63065"/>
    <w:rsid w:val="00A647EB"/>
    <w:rsid w:val="00A82BD7"/>
    <w:rsid w:val="00A872A4"/>
    <w:rsid w:val="00AA1B61"/>
    <w:rsid w:val="00AD2480"/>
    <w:rsid w:val="00AE50AF"/>
    <w:rsid w:val="00B071CB"/>
    <w:rsid w:val="00B15FAB"/>
    <w:rsid w:val="00B25756"/>
    <w:rsid w:val="00B265A2"/>
    <w:rsid w:val="00B45BBE"/>
    <w:rsid w:val="00B53A7A"/>
    <w:rsid w:val="00B54D62"/>
    <w:rsid w:val="00BA0853"/>
    <w:rsid w:val="00BA5096"/>
    <w:rsid w:val="00BB09B0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9733F"/>
    <w:rsid w:val="00CA16DB"/>
    <w:rsid w:val="00CA53FC"/>
    <w:rsid w:val="00CB0C44"/>
    <w:rsid w:val="00CE046C"/>
    <w:rsid w:val="00CF2B0B"/>
    <w:rsid w:val="00D06B96"/>
    <w:rsid w:val="00D2446E"/>
    <w:rsid w:val="00D42545"/>
    <w:rsid w:val="00D51550"/>
    <w:rsid w:val="00D65723"/>
    <w:rsid w:val="00D77D1B"/>
    <w:rsid w:val="00D85FB0"/>
    <w:rsid w:val="00D92694"/>
    <w:rsid w:val="00D97773"/>
    <w:rsid w:val="00DB2345"/>
    <w:rsid w:val="00DB34B4"/>
    <w:rsid w:val="00DF74A2"/>
    <w:rsid w:val="00E10395"/>
    <w:rsid w:val="00E10D1B"/>
    <w:rsid w:val="00E51523"/>
    <w:rsid w:val="00E81815"/>
    <w:rsid w:val="00EB0856"/>
    <w:rsid w:val="00EB2286"/>
    <w:rsid w:val="00EB3EF4"/>
    <w:rsid w:val="00ED2FDE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3C52-00DB-4CF9-9463-3598EEE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Элиза И. Васфиева</cp:lastModifiedBy>
  <cp:revision>100</cp:revision>
  <cp:lastPrinted>2018-10-01T12:07:00Z</cp:lastPrinted>
  <dcterms:created xsi:type="dcterms:W3CDTF">2013-08-22T12:17:00Z</dcterms:created>
  <dcterms:modified xsi:type="dcterms:W3CDTF">2018-10-01T12:07:00Z</dcterms:modified>
</cp:coreProperties>
</file>