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7F0B" w:rsidRPr="0084693C" w:rsidRDefault="003636A6" w:rsidP="00AE748E">
      <w:pPr>
        <w:spacing w:after="0" w:line="240" w:lineRule="auto"/>
      </w:pPr>
      <w:r>
        <w:rPr>
          <w:noProof/>
          <w:lang w:eastAsia="ru-RU"/>
        </w:rPr>
        <w:pict>
          <v:shapetype id="_x0000_t202" coordsize="21600,21600" o:spt="202" path="m,l,21600r21600,l21600,xe">
            <v:stroke joinstyle="miter"/>
            <v:path gradientshapeok="t" o:connecttype="rect"/>
          </v:shapetype>
          <v:shape id="Надпись 2" o:spid="_x0000_s1026" type="#_x0000_t202" style="position:absolute;margin-left:-61.8pt;margin-top:0;width:552.75pt;height:729.75pt;z-index:251656704;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">
            <v:textbox>
              <w:txbxContent>
                <w:p w:rsidR="000B3301" w:rsidRDefault="000B3301" w:rsidP="000B0401">
                  <w:pPr>
                    <w:rPr>
                      <w:sz w:val="28"/>
                      <w:szCs w:val="28"/>
                    </w:rPr>
                  </w:pPr>
                </w:p>
                <w:tbl>
                  <w:tblPr>
                    <w:tblW w:w="0" w:type="auto"/>
                    <w:tblLook w:val="00A0" w:firstRow="1" w:lastRow="0" w:firstColumn="1" w:lastColumn="0" w:noHBand="0" w:noVBand="0"/>
                  </w:tblPr>
                  <w:tblGrid>
                    <w:gridCol w:w="4786"/>
                    <w:gridCol w:w="4785"/>
                  </w:tblGrid>
                  <w:tr w:rsidR="000B3301" w:rsidTr="00704FB0">
                    <w:tc>
                      <w:tcPr>
                        <w:tcW w:w="4786" w:type="dxa"/>
                      </w:tcPr>
                      <w:p w:rsidR="000B3301" w:rsidRDefault="000B3301" w:rsidP="000B0401">
                        <w:pPr>
                          <w:spacing w:after="0"/>
                          <w:jc w:val="center"/>
                          <w:rPr>
                            <w:rFonts w:ascii="Times New Roman" w:hAnsi="Times New Roman"/>
                            <w:sz w:val="28"/>
                            <w:szCs w:val="28"/>
                          </w:rPr>
                        </w:pPr>
                        <w:r>
                          <w:rPr>
                            <w:rFonts w:ascii="Times New Roman" w:hAnsi="Times New Roman"/>
                            <w:sz w:val="28"/>
                            <w:szCs w:val="28"/>
                          </w:rPr>
                          <w:t>СОГЛАСОВАНО</w:t>
                        </w:r>
                      </w:p>
                      <w:p w:rsidR="000B3301" w:rsidRDefault="000B3301" w:rsidP="000B0401">
                        <w:pPr>
                          <w:spacing w:after="0"/>
                          <w:jc w:val="center"/>
                          <w:rPr>
                            <w:rFonts w:ascii="Times New Roman" w:hAnsi="Times New Roman"/>
                            <w:sz w:val="28"/>
                            <w:szCs w:val="28"/>
                          </w:rPr>
                        </w:pPr>
                      </w:p>
                      <w:p w:rsidR="000B3301" w:rsidRDefault="000B3301" w:rsidP="000B0401">
                        <w:pPr>
                          <w:spacing w:after="0"/>
                          <w:jc w:val="center"/>
                          <w:rPr>
                            <w:rFonts w:ascii="Times New Roman" w:hAnsi="Times New Roman"/>
                            <w:sz w:val="28"/>
                            <w:szCs w:val="28"/>
                          </w:rPr>
                        </w:pPr>
                        <w:r>
                          <w:rPr>
                            <w:rFonts w:ascii="Times New Roman" w:hAnsi="Times New Roman"/>
                            <w:sz w:val="28"/>
                            <w:szCs w:val="28"/>
                          </w:rPr>
                          <w:t>Заместитель начальника Главного управления МЧС России по</w:t>
                        </w:r>
                      </w:p>
                      <w:p w:rsidR="000B3301" w:rsidRDefault="000B3301" w:rsidP="000B0401">
                        <w:pPr>
                          <w:spacing w:after="0"/>
                          <w:jc w:val="center"/>
                          <w:rPr>
                            <w:rFonts w:ascii="Times New Roman" w:hAnsi="Times New Roman"/>
                            <w:sz w:val="28"/>
                            <w:szCs w:val="28"/>
                          </w:rPr>
                        </w:pPr>
                        <w:r>
                          <w:rPr>
                            <w:rFonts w:ascii="Times New Roman" w:hAnsi="Times New Roman"/>
                            <w:sz w:val="28"/>
                            <w:szCs w:val="28"/>
                          </w:rPr>
                          <w:t>Краснодарскому краю (по</w:t>
                        </w:r>
                      </w:p>
                      <w:p w:rsidR="000B3301" w:rsidRDefault="000B3301" w:rsidP="000B0401">
                        <w:pPr>
                          <w:spacing w:after="0"/>
                          <w:jc w:val="center"/>
                          <w:rPr>
                            <w:rFonts w:ascii="Times New Roman" w:hAnsi="Times New Roman"/>
                            <w:sz w:val="28"/>
                            <w:szCs w:val="28"/>
                          </w:rPr>
                        </w:pPr>
                        <w:r>
                          <w:rPr>
                            <w:rFonts w:ascii="Times New Roman" w:hAnsi="Times New Roman"/>
                            <w:sz w:val="28"/>
                            <w:szCs w:val="28"/>
                          </w:rPr>
                          <w:t>государственной противопожарной</w:t>
                        </w:r>
                      </w:p>
                      <w:p w:rsidR="000B3301" w:rsidRDefault="000B3301" w:rsidP="000B0401">
                        <w:pPr>
                          <w:spacing w:after="0"/>
                          <w:jc w:val="center"/>
                          <w:rPr>
                            <w:rFonts w:ascii="Times New Roman" w:hAnsi="Times New Roman"/>
                            <w:sz w:val="28"/>
                            <w:szCs w:val="28"/>
                          </w:rPr>
                        </w:pPr>
                        <w:r>
                          <w:rPr>
                            <w:rFonts w:ascii="Times New Roman" w:hAnsi="Times New Roman"/>
                            <w:sz w:val="28"/>
                            <w:szCs w:val="28"/>
                          </w:rPr>
                          <w:t>службе)</w:t>
                        </w:r>
                      </w:p>
                      <w:p w:rsidR="000B3301" w:rsidRDefault="000B3301" w:rsidP="000B0401">
                        <w:pPr>
                          <w:spacing w:after="0"/>
                          <w:jc w:val="center"/>
                          <w:rPr>
                            <w:rFonts w:ascii="Times New Roman" w:hAnsi="Times New Roman"/>
                            <w:sz w:val="28"/>
                            <w:szCs w:val="28"/>
                          </w:rPr>
                        </w:pPr>
                        <w:r>
                          <w:rPr>
                            <w:rFonts w:ascii="Times New Roman" w:hAnsi="Times New Roman"/>
                            <w:sz w:val="28"/>
                            <w:szCs w:val="28"/>
                          </w:rPr>
                          <w:t>полковник внутренней службы</w:t>
                        </w:r>
                      </w:p>
                      <w:p w:rsidR="000B3301" w:rsidRDefault="000B3301" w:rsidP="000B0401">
                        <w:pPr>
                          <w:spacing w:after="0"/>
                          <w:jc w:val="center"/>
                          <w:rPr>
                            <w:rFonts w:ascii="Times New Roman" w:hAnsi="Times New Roman"/>
                            <w:sz w:val="28"/>
                            <w:szCs w:val="28"/>
                          </w:rPr>
                        </w:pPr>
                        <w:r>
                          <w:rPr>
                            <w:rFonts w:ascii="Times New Roman" w:hAnsi="Times New Roman"/>
                            <w:sz w:val="28"/>
                            <w:szCs w:val="28"/>
                          </w:rPr>
                          <w:t>___________________А.А. Тур</w:t>
                        </w:r>
                      </w:p>
                      <w:p w:rsidR="000B3301" w:rsidRDefault="000B3301" w:rsidP="000B0401">
                        <w:pPr>
                          <w:spacing w:after="0"/>
                          <w:rPr>
                            <w:rFonts w:ascii="Times New Roman" w:hAnsi="Times New Roman"/>
                            <w:sz w:val="28"/>
                            <w:szCs w:val="28"/>
                          </w:rPr>
                        </w:pPr>
                      </w:p>
                      <w:p w:rsidR="000B3301" w:rsidRDefault="000B3301" w:rsidP="000B0401">
                        <w:pPr>
                          <w:spacing w:after="0"/>
                          <w:jc w:val="center"/>
                          <w:rPr>
                            <w:rFonts w:ascii="Times New Roman" w:hAnsi="Times New Roman"/>
                            <w:sz w:val="28"/>
                            <w:szCs w:val="28"/>
                          </w:rPr>
                        </w:pPr>
                        <w:r>
                          <w:rPr>
                            <w:rFonts w:ascii="Times New Roman" w:hAnsi="Times New Roman"/>
                            <w:sz w:val="28"/>
                            <w:szCs w:val="28"/>
                          </w:rPr>
                          <w:t>«___» _________________2015 года</w:t>
                        </w:r>
                      </w:p>
                      <w:p w:rsidR="000B3301" w:rsidRDefault="000B3301" w:rsidP="000B0401">
                        <w:pPr>
                          <w:spacing w:after="0"/>
                          <w:rPr>
                            <w:rFonts w:ascii="Times New Roman" w:hAnsi="Times New Roman"/>
                            <w:sz w:val="28"/>
                            <w:szCs w:val="28"/>
                          </w:rPr>
                        </w:pPr>
                      </w:p>
                    </w:tc>
                    <w:tc>
                      <w:tcPr>
                        <w:tcW w:w="4785" w:type="dxa"/>
                      </w:tcPr>
                      <w:p w:rsidR="000B3301" w:rsidRDefault="000B3301" w:rsidP="000B0401">
                        <w:pPr>
                          <w:spacing w:after="0"/>
                          <w:jc w:val="center"/>
                          <w:rPr>
                            <w:rFonts w:ascii="Times New Roman" w:hAnsi="Times New Roman"/>
                            <w:sz w:val="28"/>
                            <w:szCs w:val="28"/>
                          </w:rPr>
                        </w:pPr>
                        <w:r>
                          <w:rPr>
                            <w:rFonts w:ascii="Times New Roman" w:hAnsi="Times New Roman"/>
                            <w:sz w:val="28"/>
                            <w:szCs w:val="28"/>
                          </w:rPr>
                          <w:t>УТВЕРЖДАЮ</w:t>
                        </w:r>
                      </w:p>
                      <w:p w:rsidR="000B3301" w:rsidRDefault="000B3301" w:rsidP="000B0401">
                        <w:pPr>
                          <w:spacing w:after="0"/>
                          <w:jc w:val="center"/>
                          <w:rPr>
                            <w:rFonts w:ascii="Times New Roman" w:hAnsi="Times New Roman"/>
                            <w:sz w:val="28"/>
                            <w:szCs w:val="28"/>
                          </w:rPr>
                        </w:pPr>
                      </w:p>
                      <w:p w:rsidR="000B3301" w:rsidRDefault="000B3301" w:rsidP="000B0401">
                        <w:pPr>
                          <w:spacing w:after="0"/>
                          <w:jc w:val="center"/>
                          <w:rPr>
                            <w:rFonts w:ascii="Times New Roman" w:hAnsi="Times New Roman"/>
                            <w:sz w:val="28"/>
                            <w:szCs w:val="28"/>
                          </w:rPr>
                        </w:pPr>
                        <w:r>
                          <w:rPr>
                            <w:rFonts w:ascii="Times New Roman" w:hAnsi="Times New Roman"/>
                            <w:sz w:val="28"/>
                            <w:szCs w:val="28"/>
                          </w:rPr>
                          <w:t>Министр по гражданской обороне, чрезвычайным ситуациям и</w:t>
                        </w:r>
                      </w:p>
                      <w:p w:rsidR="000B3301" w:rsidRDefault="000B3301" w:rsidP="000B0401">
                        <w:pPr>
                          <w:spacing w:after="0"/>
                          <w:jc w:val="center"/>
                          <w:rPr>
                            <w:rFonts w:ascii="Times New Roman" w:hAnsi="Times New Roman"/>
                            <w:sz w:val="28"/>
                            <w:szCs w:val="28"/>
                          </w:rPr>
                        </w:pPr>
                        <w:r>
                          <w:rPr>
                            <w:rFonts w:ascii="Times New Roman" w:hAnsi="Times New Roman"/>
                            <w:sz w:val="28"/>
                            <w:szCs w:val="28"/>
                          </w:rPr>
                          <w:t>региональной безопасности</w:t>
                        </w:r>
                      </w:p>
                      <w:p w:rsidR="000B3301" w:rsidRDefault="000B3301" w:rsidP="000B0401">
                        <w:pPr>
                          <w:spacing w:after="0"/>
                          <w:jc w:val="center"/>
                          <w:rPr>
                            <w:rFonts w:ascii="Times New Roman" w:hAnsi="Times New Roman"/>
                            <w:sz w:val="28"/>
                            <w:szCs w:val="28"/>
                          </w:rPr>
                        </w:pPr>
                        <w:r>
                          <w:rPr>
                            <w:rFonts w:ascii="Times New Roman" w:hAnsi="Times New Roman"/>
                            <w:sz w:val="28"/>
                            <w:szCs w:val="28"/>
                          </w:rPr>
                          <w:t xml:space="preserve">  Краснодарского края</w:t>
                        </w:r>
                      </w:p>
                      <w:p w:rsidR="000B3301" w:rsidRDefault="000B3301" w:rsidP="000B0401">
                        <w:pPr>
                          <w:spacing w:after="0"/>
                          <w:jc w:val="right"/>
                          <w:rPr>
                            <w:rFonts w:ascii="Times New Roman" w:hAnsi="Times New Roman"/>
                            <w:sz w:val="28"/>
                            <w:szCs w:val="28"/>
                          </w:rPr>
                        </w:pPr>
                      </w:p>
                      <w:p w:rsidR="000B3301" w:rsidRDefault="000B3301" w:rsidP="000B0401">
                        <w:pPr>
                          <w:spacing w:after="0"/>
                          <w:jc w:val="right"/>
                          <w:rPr>
                            <w:rFonts w:ascii="Times New Roman" w:hAnsi="Times New Roman"/>
                            <w:sz w:val="28"/>
                            <w:szCs w:val="28"/>
                          </w:rPr>
                        </w:pPr>
                      </w:p>
                      <w:p w:rsidR="000B3301" w:rsidRDefault="000B3301" w:rsidP="000B0401">
                        <w:pPr>
                          <w:spacing w:after="0"/>
                          <w:jc w:val="center"/>
                          <w:rPr>
                            <w:rFonts w:ascii="Times New Roman" w:hAnsi="Times New Roman"/>
                            <w:sz w:val="28"/>
                            <w:szCs w:val="28"/>
                          </w:rPr>
                        </w:pPr>
                        <w:r>
                          <w:rPr>
                            <w:rFonts w:ascii="Times New Roman" w:hAnsi="Times New Roman"/>
                            <w:sz w:val="28"/>
                            <w:szCs w:val="28"/>
                          </w:rPr>
                          <w:t>___________________Б.Т. Глебов</w:t>
                        </w:r>
                      </w:p>
                      <w:p w:rsidR="000B3301" w:rsidRDefault="000B3301" w:rsidP="000B0401">
                        <w:pPr>
                          <w:spacing w:after="0"/>
                          <w:jc w:val="center"/>
                          <w:rPr>
                            <w:rFonts w:ascii="Times New Roman" w:hAnsi="Times New Roman"/>
                            <w:sz w:val="28"/>
                            <w:szCs w:val="28"/>
                          </w:rPr>
                        </w:pPr>
                      </w:p>
                      <w:p w:rsidR="000B3301" w:rsidRDefault="000B3301" w:rsidP="000B0401">
                        <w:pPr>
                          <w:spacing w:after="0"/>
                          <w:jc w:val="center"/>
                          <w:rPr>
                            <w:rFonts w:ascii="Times New Roman" w:hAnsi="Times New Roman"/>
                            <w:sz w:val="28"/>
                            <w:szCs w:val="28"/>
                          </w:rPr>
                        </w:pPr>
                        <w:r>
                          <w:rPr>
                            <w:rFonts w:ascii="Times New Roman" w:hAnsi="Times New Roman"/>
                            <w:sz w:val="28"/>
                            <w:szCs w:val="28"/>
                          </w:rPr>
                          <w:t>«___» ________________2015 года</w:t>
                        </w:r>
                      </w:p>
                    </w:tc>
                  </w:tr>
                </w:tbl>
                <w:p w:rsidR="000B3301" w:rsidRDefault="000B3301" w:rsidP="000B0401">
                  <w:pPr>
                    <w:spacing w:after="0"/>
                    <w:rPr>
                      <w:rFonts w:ascii="Times New Roman" w:hAnsi="Times New Roman"/>
                      <w:sz w:val="28"/>
                      <w:szCs w:val="28"/>
                    </w:rPr>
                  </w:pPr>
                </w:p>
                <w:p w:rsidR="000B3301" w:rsidRDefault="000B3301" w:rsidP="000B0401">
                  <w:pPr>
                    <w:spacing w:after="0"/>
                    <w:rPr>
                      <w:rFonts w:ascii="Times New Roman" w:hAnsi="Times New Roman"/>
                      <w:sz w:val="28"/>
                      <w:szCs w:val="28"/>
                    </w:rPr>
                  </w:pPr>
                </w:p>
                <w:p w:rsidR="000B3301" w:rsidRDefault="000B3301" w:rsidP="000B0401">
                  <w:pPr>
                    <w:spacing w:after="0"/>
                    <w:rPr>
                      <w:rFonts w:ascii="Times New Roman" w:hAnsi="Times New Roman"/>
                      <w:sz w:val="28"/>
                      <w:szCs w:val="28"/>
                    </w:rPr>
                  </w:pPr>
                </w:p>
                <w:p w:rsidR="000B3301" w:rsidRDefault="000B3301" w:rsidP="000B0401">
                  <w:pPr>
                    <w:spacing w:after="0"/>
                    <w:jc w:val="center"/>
                    <w:rPr>
                      <w:rFonts w:ascii="Times New Roman" w:hAnsi="Times New Roman"/>
                      <w:b/>
                      <w:sz w:val="32"/>
                      <w:szCs w:val="32"/>
                    </w:rPr>
                  </w:pPr>
                </w:p>
                <w:p w:rsidR="000B3301" w:rsidRDefault="000B3301" w:rsidP="000B0401">
                  <w:pPr>
                    <w:spacing w:after="0"/>
                    <w:jc w:val="center"/>
                    <w:rPr>
                      <w:rFonts w:ascii="Times New Roman" w:hAnsi="Times New Roman"/>
                      <w:b/>
                      <w:sz w:val="32"/>
                      <w:szCs w:val="32"/>
                    </w:rPr>
                  </w:pPr>
                  <w:r>
                    <w:rPr>
                      <w:rFonts w:ascii="Times New Roman" w:hAnsi="Times New Roman"/>
                      <w:b/>
                      <w:sz w:val="32"/>
                      <w:szCs w:val="32"/>
                    </w:rPr>
                    <w:t>МЕТОДИЧЕСКИЕ РЕКОМЕНДАЦИИ</w:t>
                  </w:r>
                </w:p>
                <w:p w:rsidR="000B3301" w:rsidRDefault="000B3301" w:rsidP="000B0401">
                  <w:pPr>
                    <w:spacing w:after="0"/>
                    <w:jc w:val="center"/>
                    <w:rPr>
                      <w:rFonts w:ascii="Times New Roman" w:hAnsi="Times New Roman"/>
                      <w:sz w:val="16"/>
                      <w:szCs w:val="16"/>
                    </w:rPr>
                  </w:pPr>
                </w:p>
                <w:p w:rsidR="000B3301" w:rsidRDefault="000B3301" w:rsidP="000B0401">
                  <w:pPr>
                    <w:spacing w:after="0"/>
                    <w:jc w:val="center"/>
                    <w:rPr>
                      <w:rFonts w:ascii="Times New Roman" w:hAnsi="Times New Roman"/>
                      <w:b/>
                      <w:sz w:val="32"/>
                      <w:szCs w:val="32"/>
                    </w:rPr>
                  </w:pPr>
                  <w:r>
                    <w:rPr>
                      <w:rFonts w:ascii="Times New Roman" w:hAnsi="Times New Roman"/>
                      <w:b/>
                      <w:sz w:val="32"/>
                      <w:szCs w:val="32"/>
                    </w:rPr>
                    <w:t>органам местного самоуправления Краснодарского края</w:t>
                  </w:r>
                </w:p>
                <w:p w:rsidR="000B3301" w:rsidRDefault="000B3301" w:rsidP="000B0401">
                  <w:pPr>
                    <w:spacing w:after="0"/>
                    <w:jc w:val="center"/>
                    <w:rPr>
                      <w:rFonts w:ascii="Times New Roman" w:hAnsi="Times New Roman"/>
                      <w:b/>
                      <w:sz w:val="32"/>
                      <w:szCs w:val="32"/>
                    </w:rPr>
                  </w:pPr>
                  <w:r>
                    <w:rPr>
                      <w:rFonts w:ascii="Times New Roman" w:hAnsi="Times New Roman"/>
                      <w:b/>
                      <w:sz w:val="32"/>
                      <w:szCs w:val="32"/>
                    </w:rPr>
                    <w:t xml:space="preserve">по реагированию на угрозы чрезвычайных ситуаций, </w:t>
                  </w:r>
                </w:p>
                <w:p w:rsidR="000B3301" w:rsidRDefault="000B3301" w:rsidP="000B0401">
                  <w:pPr>
                    <w:spacing w:after="0"/>
                    <w:jc w:val="center"/>
                    <w:rPr>
                      <w:rFonts w:ascii="Times New Roman" w:hAnsi="Times New Roman"/>
                      <w:b/>
                      <w:sz w:val="32"/>
                      <w:szCs w:val="32"/>
                    </w:rPr>
                  </w:pPr>
                  <w:r>
                    <w:rPr>
                      <w:rFonts w:ascii="Times New Roman" w:hAnsi="Times New Roman"/>
                      <w:b/>
                      <w:sz w:val="32"/>
                      <w:szCs w:val="32"/>
                    </w:rPr>
                    <w:t>обусловленных землетрясениями.</w:t>
                  </w:r>
                </w:p>
                <w:p w:rsidR="000B3301" w:rsidRDefault="000B3301" w:rsidP="000B0401">
                  <w:pPr>
                    <w:spacing w:after="0"/>
                    <w:jc w:val="center"/>
                    <w:rPr>
                      <w:rFonts w:ascii="Times New Roman" w:hAnsi="Times New Roman"/>
                      <w:b/>
                      <w:sz w:val="32"/>
                      <w:szCs w:val="32"/>
                    </w:rPr>
                  </w:pPr>
                </w:p>
                <w:p w:rsidR="000B3301" w:rsidRDefault="000B3301" w:rsidP="00407AFA">
                  <w:pPr>
                    <w:spacing w:after="0" w:line="240" w:lineRule="auto"/>
                    <w:ind w:firstLine="709"/>
                    <w:jc w:val="center"/>
                    <w:rPr>
                      <w:rFonts w:ascii="Times New Roman" w:hAnsi="Times New Roman"/>
                      <w:sz w:val="28"/>
                      <w:szCs w:val="28"/>
                    </w:rPr>
                  </w:pPr>
                  <w:r>
                    <w:rPr>
                      <w:rFonts w:ascii="Times New Roman" w:hAnsi="Times New Roman"/>
                      <w:sz w:val="28"/>
                      <w:szCs w:val="28"/>
                    </w:rPr>
                    <w:t xml:space="preserve">                                           </w:t>
                  </w:r>
                </w:p>
                <w:p w:rsidR="000B3301" w:rsidRDefault="000B3301" w:rsidP="00407AFA">
                  <w:pPr>
                    <w:spacing w:after="0" w:line="240" w:lineRule="auto"/>
                    <w:ind w:firstLine="709"/>
                    <w:jc w:val="center"/>
                    <w:rPr>
                      <w:rFonts w:ascii="Times New Roman" w:hAnsi="Times New Roman"/>
                      <w:sz w:val="28"/>
                      <w:szCs w:val="28"/>
                    </w:rPr>
                  </w:pPr>
                </w:p>
                <w:p w:rsidR="000B3301" w:rsidRDefault="000B3301" w:rsidP="00407AFA">
                  <w:pPr>
                    <w:spacing w:after="0" w:line="240" w:lineRule="auto"/>
                    <w:ind w:firstLine="709"/>
                    <w:jc w:val="center"/>
                    <w:rPr>
                      <w:rFonts w:ascii="Times New Roman" w:hAnsi="Times New Roman"/>
                      <w:sz w:val="28"/>
                      <w:szCs w:val="28"/>
                    </w:rPr>
                  </w:pPr>
                </w:p>
                <w:p w:rsidR="000B3301" w:rsidRDefault="000B3301" w:rsidP="00407AFA">
                  <w:pPr>
                    <w:spacing w:after="0" w:line="240" w:lineRule="auto"/>
                    <w:ind w:firstLine="709"/>
                    <w:jc w:val="center"/>
                    <w:rPr>
                      <w:rFonts w:ascii="Times New Roman" w:hAnsi="Times New Roman"/>
                      <w:sz w:val="28"/>
                      <w:szCs w:val="28"/>
                    </w:rPr>
                  </w:pPr>
                  <w:r>
                    <w:rPr>
                      <w:rFonts w:ascii="Times New Roman" w:hAnsi="Times New Roman"/>
                      <w:sz w:val="28"/>
                      <w:szCs w:val="28"/>
                    </w:rPr>
                    <w:t xml:space="preserve">                                                   Обсуждены и одобрены на заседании</w:t>
                  </w:r>
                </w:p>
                <w:p w:rsidR="000B3301" w:rsidRDefault="000B3301" w:rsidP="00407AFA">
                  <w:pPr>
                    <w:spacing w:after="0" w:line="240" w:lineRule="auto"/>
                    <w:ind w:firstLine="709"/>
                    <w:jc w:val="right"/>
                    <w:rPr>
                      <w:rFonts w:ascii="Times New Roman" w:hAnsi="Times New Roman"/>
                      <w:sz w:val="28"/>
                      <w:szCs w:val="28"/>
                    </w:rPr>
                  </w:pPr>
                  <w:r>
                    <w:rPr>
                      <w:rFonts w:ascii="Times New Roman" w:hAnsi="Times New Roman"/>
                      <w:sz w:val="28"/>
                      <w:szCs w:val="28"/>
                    </w:rPr>
                    <w:t xml:space="preserve">  методического совета ГКУ КК «УМЦ ГОЧС»</w:t>
                  </w:r>
                </w:p>
                <w:p w:rsidR="000B3301" w:rsidRDefault="000B3301" w:rsidP="00407AFA">
                  <w:pPr>
                    <w:spacing w:after="0"/>
                    <w:jc w:val="center"/>
                    <w:rPr>
                      <w:rFonts w:ascii="Times New Roman" w:hAnsi="Times New Roman"/>
                      <w:sz w:val="28"/>
                      <w:szCs w:val="28"/>
                    </w:rPr>
                  </w:pPr>
                  <w:r>
                    <w:rPr>
                      <w:rFonts w:ascii="Times New Roman" w:hAnsi="Times New Roman"/>
                      <w:sz w:val="28"/>
                      <w:szCs w:val="28"/>
                    </w:rPr>
                    <w:t xml:space="preserve">                                                          протокол № 15 от 10 ноября 2015 г.</w:t>
                  </w:r>
                </w:p>
                <w:p w:rsidR="000B3301" w:rsidRDefault="000B3301" w:rsidP="00407AFA">
                  <w:pPr>
                    <w:spacing w:after="0"/>
                    <w:jc w:val="center"/>
                    <w:rPr>
                      <w:rFonts w:ascii="Times New Roman" w:hAnsi="Times New Roman"/>
                      <w:sz w:val="28"/>
                      <w:szCs w:val="28"/>
                    </w:rPr>
                  </w:pPr>
                </w:p>
                <w:p w:rsidR="000B3301" w:rsidRDefault="000B3301" w:rsidP="009A07DB">
                  <w:pPr>
                    <w:spacing w:after="0"/>
                    <w:rPr>
                      <w:rFonts w:ascii="Times New Roman" w:hAnsi="Times New Roman"/>
                      <w:sz w:val="28"/>
                      <w:szCs w:val="28"/>
                    </w:rPr>
                  </w:pPr>
                  <w:r>
                    <w:rPr>
                      <w:rFonts w:ascii="Times New Roman" w:hAnsi="Times New Roman"/>
                      <w:sz w:val="28"/>
                      <w:szCs w:val="28"/>
                    </w:rPr>
                    <w:t xml:space="preserve">                                                                            Руководитель ГКУ КК «УМЦ ГОЧС»</w:t>
                  </w:r>
                </w:p>
                <w:p w:rsidR="000B3301" w:rsidRDefault="000B3301" w:rsidP="009A07DB">
                  <w:pPr>
                    <w:spacing w:after="0"/>
                    <w:jc w:val="right"/>
                    <w:rPr>
                      <w:rFonts w:ascii="Times New Roman" w:hAnsi="Times New Roman"/>
                      <w:sz w:val="28"/>
                      <w:szCs w:val="28"/>
                    </w:rPr>
                  </w:pPr>
                </w:p>
                <w:p w:rsidR="000B3301" w:rsidRDefault="000B3301" w:rsidP="00941D41">
                  <w:pPr>
                    <w:spacing w:after="0"/>
                    <w:jc w:val="right"/>
                    <w:rPr>
                      <w:rFonts w:ascii="Times New Roman" w:hAnsi="Times New Roman"/>
                      <w:sz w:val="28"/>
                      <w:szCs w:val="28"/>
                    </w:rPr>
                  </w:pPr>
                  <w:r>
                    <w:rPr>
                      <w:rFonts w:ascii="Times New Roman" w:hAnsi="Times New Roman"/>
                      <w:sz w:val="28"/>
                      <w:szCs w:val="28"/>
                    </w:rPr>
                    <w:t>________________С.П. Омельченко</w:t>
                  </w:r>
                </w:p>
                <w:p w:rsidR="000B3301" w:rsidRDefault="000B3301" w:rsidP="000B0401">
                  <w:pPr>
                    <w:spacing w:after="0"/>
                    <w:jc w:val="right"/>
                    <w:rPr>
                      <w:rFonts w:ascii="Times New Roman" w:hAnsi="Times New Roman"/>
                      <w:sz w:val="28"/>
                      <w:szCs w:val="28"/>
                    </w:rPr>
                  </w:pPr>
                </w:p>
                <w:p w:rsidR="000B3301" w:rsidRDefault="000B3301" w:rsidP="000B0401">
                  <w:pPr>
                    <w:spacing w:after="0"/>
                    <w:jc w:val="right"/>
                    <w:rPr>
                      <w:rFonts w:ascii="Times New Roman" w:hAnsi="Times New Roman"/>
                      <w:sz w:val="28"/>
                      <w:szCs w:val="28"/>
                    </w:rPr>
                  </w:pPr>
                </w:p>
                <w:p w:rsidR="000B3301" w:rsidRDefault="000B3301" w:rsidP="000B0401">
                  <w:pPr>
                    <w:spacing w:after="0"/>
                    <w:jc w:val="right"/>
                    <w:rPr>
                      <w:rFonts w:ascii="Times New Roman" w:hAnsi="Times New Roman"/>
                      <w:sz w:val="28"/>
                      <w:szCs w:val="28"/>
                    </w:rPr>
                  </w:pPr>
                </w:p>
                <w:p w:rsidR="000B3301" w:rsidRDefault="000B3301" w:rsidP="000B0401">
                  <w:pPr>
                    <w:spacing w:after="0"/>
                    <w:jc w:val="center"/>
                    <w:rPr>
                      <w:rFonts w:ascii="Times New Roman" w:hAnsi="Times New Roman"/>
                      <w:b/>
                      <w:sz w:val="24"/>
                      <w:szCs w:val="24"/>
                    </w:rPr>
                  </w:pPr>
                </w:p>
                <w:p w:rsidR="000B3301" w:rsidRDefault="000B3301" w:rsidP="000B0401">
                  <w:pPr>
                    <w:spacing w:after="0"/>
                    <w:jc w:val="center"/>
                    <w:rPr>
                      <w:rFonts w:ascii="Times New Roman" w:hAnsi="Times New Roman"/>
                      <w:b/>
                    </w:rPr>
                  </w:pPr>
                  <w:r>
                    <w:rPr>
                      <w:rFonts w:ascii="Times New Roman" w:hAnsi="Times New Roman"/>
                      <w:b/>
                    </w:rPr>
                    <w:t>Краснодар</w:t>
                  </w:r>
                </w:p>
                <w:p w:rsidR="000B3301" w:rsidRDefault="000B3301" w:rsidP="000B0401">
                  <w:pPr>
                    <w:spacing w:after="0"/>
                    <w:jc w:val="center"/>
                    <w:rPr>
                      <w:rFonts w:ascii="Times New Roman" w:hAnsi="Times New Roman"/>
                      <w:b/>
                    </w:rPr>
                  </w:pPr>
                  <w:r>
                    <w:rPr>
                      <w:rFonts w:ascii="Times New Roman" w:hAnsi="Times New Roman"/>
                      <w:b/>
                    </w:rPr>
                    <w:t>2015</w:t>
                  </w:r>
                </w:p>
                <w:p w:rsidR="000B3301" w:rsidRDefault="000B3301" w:rsidP="000B0401"/>
                <w:p w:rsidR="000B3301" w:rsidRDefault="000B3301" w:rsidP="000B0401"/>
                <w:p w:rsidR="000B3301" w:rsidRDefault="000B3301" w:rsidP="000B0401"/>
                <w:p w:rsidR="000B3301" w:rsidRDefault="000B3301" w:rsidP="000B0401"/>
                <w:p w:rsidR="000B3301" w:rsidRDefault="000B3301" w:rsidP="000B0401"/>
                <w:p w:rsidR="000B3301" w:rsidRDefault="000B3301" w:rsidP="000B0401"/>
                <w:p w:rsidR="000B3301" w:rsidRDefault="000B3301" w:rsidP="000B0401"/>
                <w:p w:rsidR="000B3301" w:rsidRDefault="000B3301" w:rsidP="000B0401"/>
              </w:txbxContent>
            </v:textbox>
            <w10:wrap type="square"/>
          </v:shape>
        </w:pict>
      </w:r>
    </w:p>
    <w:p w:rsidR="00627F0B" w:rsidRPr="00A84612" w:rsidRDefault="00627F0B" w:rsidP="00AE748E">
      <w:pPr>
        <w:autoSpaceDE w:val="0"/>
        <w:autoSpaceDN w:val="0"/>
        <w:adjustRightInd w:val="0"/>
        <w:spacing w:after="0" w:line="240" w:lineRule="auto"/>
        <w:rPr>
          <w:rFonts w:ascii="Times New Roman" w:hAnsi="Times New Roman"/>
          <w:bCs/>
          <w:sz w:val="28"/>
          <w:szCs w:val="28"/>
        </w:rPr>
      </w:pPr>
    </w:p>
    <w:p w:rsidR="00627F0B" w:rsidRPr="00C06AB6" w:rsidRDefault="00627F0B" w:rsidP="00AE748E">
      <w:pPr>
        <w:spacing w:after="0" w:line="240" w:lineRule="auto"/>
        <w:ind w:firstLine="709"/>
        <w:jc w:val="both"/>
        <w:outlineLvl w:val="0"/>
        <w:rPr>
          <w:rFonts w:ascii="Times New Roman" w:hAnsi="Times New Roman"/>
          <w:sz w:val="28"/>
          <w:szCs w:val="28"/>
        </w:rPr>
      </w:pPr>
      <w:r w:rsidRPr="00C06AB6">
        <w:rPr>
          <w:rFonts w:ascii="Times New Roman" w:hAnsi="Times New Roman"/>
          <w:sz w:val="28"/>
          <w:szCs w:val="28"/>
        </w:rPr>
        <w:t>Настоящие методические рекомендации разработаны для органов местного самоуправления Краснодарского края по</w:t>
      </w:r>
      <w:r w:rsidRPr="00C06AB6">
        <w:rPr>
          <w:rFonts w:ascii="Times New Roman" w:hAnsi="Times New Roman"/>
          <w:sz w:val="28"/>
          <w:szCs w:val="28"/>
          <w:lang w:eastAsia="ru-RU"/>
        </w:rPr>
        <w:t xml:space="preserve"> реагированию на угрозы чрезвычайной ситуации, обусловленными землетрясениями.</w:t>
      </w:r>
    </w:p>
    <w:p w:rsidR="00627F0B" w:rsidRPr="00C06AB6" w:rsidRDefault="00627F0B" w:rsidP="00AE748E">
      <w:pPr>
        <w:shd w:val="clear" w:color="auto" w:fill="FFFFFF"/>
        <w:tabs>
          <w:tab w:val="left" w:pos="-360"/>
        </w:tabs>
        <w:autoSpaceDE w:val="0"/>
        <w:autoSpaceDN w:val="0"/>
        <w:adjustRightInd w:val="0"/>
        <w:spacing w:after="0" w:line="240" w:lineRule="auto"/>
        <w:ind w:firstLine="709"/>
        <w:jc w:val="both"/>
        <w:rPr>
          <w:rFonts w:ascii="Times New Roman" w:hAnsi="Times New Roman"/>
          <w:sz w:val="28"/>
          <w:szCs w:val="28"/>
        </w:rPr>
      </w:pPr>
      <w:r w:rsidRPr="00C06AB6">
        <w:rPr>
          <w:rFonts w:ascii="Times New Roman" w:hAnsi="Times New Roman"/>
          <w:sz w:val="28"/>
          <w:szCs w:val="28"/>
        </w:rPr>
        <w:t>Положения Методических рекомендаций предлагается применять исходя из ситуации, складывающейся при угрозе возникновения или возникновении землетрясении, с учетом территориальных и климатических особенностей Краснодарского края и муниципальных образований.</w:t>
      </w:r>
    </w:p>
    <w:p w:rsidR="00627F0B" w:rsidRPr="00C06AB6" w:rsidRDefault="00627F0B" w:rsidP="00AE748E">
      <w:pPr>
        <w:shd w:val="clear" w:color="auto" w:fill="FFFFFF"/>
        <w:tabs>
          <w:tab w:val="left" w:pos="-360"/>
        </w:tabs>
        <w:autoSpaceDE w:val="0"/>
        <w:autoSpaceDN w:val="0"/>
        <w:adjustRightInd w:val="0"/>
        <w:spacing w:after="0" w:line="240" w:lineRule="auto"/>
        <w:ind w:firstLine="709"/>
        <w:jc w:val="both"/>
        <w:rPr>
          <w:rFonts w:ascii="Times New Roman" w:hAnsi="Times New Roman"/>
          <w:sz w:val="28"/>
          <w:szCs w:val="28"/>
        </w:rPr>
      </w:pPr>
      <w:r w:rsidRPr="00C06AB6">
        <w:rPr>
          <w:rFonts w:ascii="Times New Roman" w:hAnsi="Times New Roman"/>
          <w:sz w:val="28"/>
          <w:szCs w:val="28"/>
        </w:rPr>
        <w:t xml:space="preserve">Методические рекомендации разработаны с учетом требований, указов и распоряжений Президента Российской Федерации, федеральных законов, постановлений и распоряжений Правительства Российской Федерации, руководящих документов Министерства Российской Федерации по делам гражданской обороны, чрезвычайным ситуациям и ликвидации последствий стихийных бедствий (далее - МЧС России), а также в соответствии с законами Краснодарского края, постановлениями и распоряжениями главы администрации (губернатора) края регламентирующих деятельность органов управления и сил ТП РСЧС в различных режимах функционирования. </w:t>
      </w:r>
    </w:p>
    <w:p w:rsidR="00627F0B" w:rsidRPr="00A84612" w:rsidRDefault="00627F0B" w:rsidP="00A84612">
      <w:pPr>
        <w:shd w:val="clear" w:color="auto" w:fill="FFFFFF"/>
        <w:spacing w:after="0" w:line="240" w:lineRule="auto"/>
        <w:ind w:left="10" w:right="10" w:hanging="10"/>
        <w:jc w:val="both"/>
        <w:rPr>
          <w:rFonts w:ascii="Times New Roman" w:hAnsi="Times New Roman"/>
          <w:iCs/>
          <w:color w:val="000000"/>
          <w:sz w:val="32"/>
          <w:szCs w:val="32"/>
          <w:u w:val="double"/>
          <w:lang w:eastAsia="ru-RU"/>
        </w:rPr>
      </w:pPr>
    </w:p>
    <w:p w:rsidR="00627F0B" w:rsidRPr="00A84612" w:rsidRDefault="00627F0B" w:rsidP="00A84612">
      <w:pPr>
        <w:autoSpaceDE w:val="0"/>
        <w:autoSpaceDN w:val="0"/>
        <w:adjustRightInd w:val="0"/>
        <w:spacing w:after="0" w:line="240" w:lineRule="auto"/>
        <w:jc w:val="both"/>
        <w:rPr>
          <w:rFonts w:ascii="Times New Roman" w:hAnsi="Times New Roman"/>
          <w:bCs/>
          <w:sz w:val="28"/>
          <w:szCs w:val="28"/>
        </w:rPr>
      </w:pPr>
    </w:p>
    <w:p w:rsidR="00627F0B" w:rsidRPr="00A84612" w:rsidRDefault="00627F0B" w:rsidP="00A84612">
      <w:pPr>
        <w:autoSpaceDE w:val="0"/>
        <w:autoSpaceDN w:val="0"/>
        <w:adjustRightInd w:val="0"/>
        <w:spacing w:after="0" w:line="240" w:lineRule="auto"/>
        <w:jc w:val="both"/>
        <w:rPr>
          <w:rFonts w:ascii="Times New Roman" w:hAnsi="Times New Roman"/>
          <w:bCs/>
          <w:sz w:val="28"/>
          <w:szCs w:val="28"/>
        </w:rPr>
      </w:pPr>
    </w:p>
    <w:p w:rsidR="00627F0B" w:rsidRPr="00A84612" w:rsidRDefault="00627F0B" w:rsidP="00A84612">
      <w:pPr>
        <w:autoSpaceDE w:val="0"/>
        <w:autoSpaceDN w:val="0"/>
        <w:adjustRightInd w:val="0"/>
        <w:spacing w:after="0" w:line="240" w:lineRule="auto"/>
        <w:jc w:val="both"/>
        <w:rPr>
          <w:rFonts w:ascii="Times New Roman" w:hAnsi="Times New Roman"/>
          <w:bCs/>
          <w:sz w:val="28"/>
          <w:szCs w:val="28"/>
        </w:rPr>
      </w:pPr>
    </w:p>
    <w:p w:rsidR="00627F0B" w:rsidRPr="00A84612" w:rsidRDefault="00627F0B" w:rsidP="00A84612">
      <w:pPr>
        <w:autoSpaceDE w:val="0"/>
        <w:autoSpaceDN w:val="0"/>
        <w:adjustRightInd w:val="0"/>
        <w:spacing w:after="0" w:line="240" w:lineRule="auto"/>
        <w:jc w:val="both"/>
        <w:rPr>
          <w:rFonts w:ascii="Times New Roman" w:hAnsi="Times New Roman"/>
          <w:bCs/>
          <w:sz w:val="28"/>
          <w:szCs w:val="28"/>
        </w:rPr>
      </w:pPr>
    </w:p>
    <w:p w:rsidR="00627F0B" w:rsidRPr="00A84612" w:rsidRDefault="00627F0B" w:rsidP="00A84612">
      <w:pPr>
        <w:autoSpaceDE w:val="0"/>
        <w:autoSpaceDN w:val="0"/>
        <w:adjustRightInd w:val="0"/>
        <w:spacing w:after="0" w:line="240" w:lineRule="auto"/>
        <w:jc w:val="both"/>
        <w:rPr>
          <w:rFonts w:ascii="Times New Roman" w:hAnsi="Times New Roman"/>
          <w:bCs/>
          <w:sz w:val="28"/>
          <w:szCs w:val="28"/>
        </w:rPr>
      </w:pPr>
    </w:p>
    <w:p w:rsidR="00627F0B" w:rsidRPr="00A84612" w:rsidRDefault="00627F0B" w:rsidP="00A84612">
      <w:pPr>
        <w:autoSpaceDE w:val="0"/>
        <w:autoSpaceDN w:val="0"/>
        <w:adjustRightInd w:val="0"/>
        <w:spacing w:after="0" w:line="240" w:lineRule="auto"/>
        <w:jc w:val="both"/>
        <w:rPr>
          <w:rFonts w:ascii="Times New Roman" w:hAnsi="Times New Roman"/>
          <w:bCs/>
          <w:sz w:val="28"/>
          <w:szCs w:val="28"/>
        </w:rPr>
      </w:pPr>
    </w:p>
    <w:p w:rsidR="00627F0B" w:rsidRPr="00A84612" w:rsidRDefault="00627F0B" w:rsidP="00A84612">
      <w:pPr>
        <w:autoSpaceDE w:val="0"/>
        <w:autoSpaceDN w:val="0"/>
        <w:adjustRightInd w:val="0"/>
        <w:spacing w:after="0" w:line="240" w:lineRule="auto"/>
        <w:jc w:val="both"/>
        <w:rPr>
          <w:rFonts w:ascii="Times New Roman" w:hAnsi="Times New Roman"/>
          <w:bCs/>
          <w:sz w:val="28"/>
          <w:szCs w:val="28"/>
        </w:rPr>
      </w:pPr>
    </w:p>
    <w:p w:rsidR="00627F0B" w:rsidRPr="00A84612" w:rsidRDefault="00627F0B" w:rsidP="00A84612">
      <w:pPr>
        <w:autoSpaceDE w:val="0"/>
        <w:autoSpaceDN w:val="0"/>
        <w:adjustRightInd w:val="0"/>
        <w:spacing w:after="0" w:line="240" w:lineRule="auto"/>
        <w:jc w:val="both"/>
        <w:rPr>
          <w:rFonts w:ascii="Times New Roman" w:hAnsi="Times New Roman"/>
          <w:bCs/>
          <w:sz w:val="28"/>
          <w:szCs w:val="28"/>
        </w:rPr>
      </w:pPr>
    </w:p>
    <w:p w:rsidR="00627F0B" w:rsidRPr="00A84612" w:rsidRDefault="00627F0B" w:rsidP="00A84612">
      <w:pPr>
        <w:autoSpaceDE w:val="0"/>
        <w:autoSpaceDN w:val="0"/>
        <w:adjustRightInd w:val="0"/>
        <w:spacing w:after="0" w:line="240" w:lineRule="auto"/>
        <w:jc w:val="both"/>
        <w:rPr>
          <w:rFonts w:ascii="Times New Roman" w:hAnsi="Times New Roman"/>
          <w:bCs/>
          <w:sz w:val="28"/>
          <w:szCs w:val="28"/>
        </w:rPr>
      </w:pPr>
    </w:p>
    <w:p w:rsidR="00627F0B" w:rsidRPr="00A84612" w:rsidRDefault="00627F0B" w:rsidP="00A84612">
      <w:pPr>
        <w:autoSpaceDE w:val="0"/>
        <w:autoSpaceDN w:val="0"/>
        <w:adjustRightInd w:val="0"/>
        <w:spacing w:after="0" w:line="240" w:lineRule="auto"/>
        <w:jc w:val="both"/>
        <w:rPr>
          <w:rFonts w:ascii="Times New Roman" w:hAnsi="Times New Roman"/>
          <w:bCs/>
          <w:sz w:val="28"/>
          <w:szCs w:val="28"/>
        </w:rPr>
      </w:pPr>
    </w:p>
    <w:p w:rsidR="00627F0B" w:rsidRPr="00A84612" w:rsidRDefault="00627F0B" w:rsidP="00A84612">
      <w:pPr>
        <w:autoSpaceDE w:val="0"/>
        <w:autoSpaceDN w:val="0"/>
        <w:adjustRightInd w:val="0"/>
        <w:spacing w:after="0" w:line="240" w:lineRule="auto"/>
        <w:jc w:val="both"/>
        <w:rPr>
          <w:rFonts w:ascii="Times New Roman" w:hAnsi="Times New Roman"/>
          <w:bCs/>
          <w:sz w:val="28"/>
          <w:szCs w:val="28"/>
        </w:rPr>
      </w:pPr>
    </w:p>
    <w:p w:rsidR="00627F0B" w:rsidRPr="00A84612" w:rsidRDefault="00627F0B" w:rsidP="00A84612">
      <w:pPr>
        <w:autoSpaceDE w:val="0"/>
        <w:autoSpaceDN w:val="0"/>
        <w:adjustRightInd w:val="0"/>
        <w:spacing w:after="0" w:line="240" w:lineRule="auto"/>
        <w:jc w:val="both"/>
        <w:rPr>
          <w:rFonts w:ascii="Times New Roman" w:hAnsi="Times New Roman"/>
          <w:bCs/>
          <w:sz w:val="28"/>
          <w:szCs w:val="28"/>
        </w:rPr>
      </w:pPr>
    </w:p>
    <w:p w:rsidR="00627F0B" w:rsidRPr="00A84612" w:rsidRDefault="00627F0B" w:rsidP="00A84612">
      <w:pPr>
        <w:autoSpaceDE w:val="0"/>
        <w:autoSpaceDN w:val="0"/>
        <w:adjustRightInd w:val="0"/>
        <w:spacing w:after="0" w:line="240" w:lineRule="auto"/>
        <w:jc w:val="both"/>
        <w:rPr>
          <w:rFonts w:ascii="Times New Roman" w:hAnsi="Times New Roman"/>
          <w:bCs/>
          <w:sz w:val="28"/>
          <w:szCs w:val="28"/>
        </w:rPr>
      </w:pPr>
    </w:p>
    <w:p w:rsidR="00627F0B" w:rsidRPr="00A84612" w:rsidRDefault="00627F0B" w:rsidP="00A84612">
      <w:pPr>
        <w:autoSpaceDE w:val="0"/>
        <w:autoSpaceDN w:val="0"/>
        <w:adjustRightInd w:val="0"/>
        <w:spacing w:after="0" w:line="240" w:lineRule="auto"/>
        <w:jc w:val="both"/>
        <w:rPr>
          <w:rFonts w:ascii="Times New Roman" w:hAnsi="Times New Roman"/>
          <w:bCs/>
          <w:sz w:val="28"/>
          <w:szCs w:val="28"/>
        </w:rPr>
      </w:pPr>
    </w:p>
    <w:p w:rsidR="00627F0B" w:rsidRPr="00A84612" w:rsidRDefault="00627F0B" w:rsidP="00A84612">
      <w:pPr>
        <w:autoSpaceDE w:val="0"/>
        <w:autoSpaceDN w:val="0"/>
        <w:adjustRightInd w:val="0"/>
        <w:spacing w:after="0" w:line="240" w:lineRule="auto"/>
        <w:jc w:val="both"/>
        <w:rPr>
          <w:rFonts w:ascii="Times New Roman" w:hAnsi="Times New Roman"/>
          <w:bCs/>
          <w:sz w:val="28"/>
          <w:szCs w:val="28"/>
        </w:rPr>
      </w:pPr>
    </w:p>
    <w:p w:rsidR="00627F0B" w:rsidRPr="00A84612" w:rsidRDefault="00627F0B" w:rsidP="00A84612">
      <w:pPr>
        <w:autoSpaceDE w:val="0"/>
        <w:autoSpaceDN w:val="0"/>
        <w:adjustRightInd w:val="0"/>
        <w:spacing w:after="0" w:line="240" w:lineRule="auto"/>
        <w:jc w:val="both"/>
        <w:rPr>
          <w:rFonts w:ascii="Times New Roman" w:hAnsi="Times New Roman"/>
          <w:bCs/>
          <w:sz w:val="28"/>
          <w:szCs w:val="28"/>
        </w:rPr>
      </w:pPr>
    </w:p>
    <w:p w:rsidR="00627F0B" w:rsidRPr="00A84612" w:rsidRDefault="00627F0B" w:rsidP="00A84612">
      <w:pPr>
        <w:autoSpaceDE w:val="0"/>
        <w:autoSpaceDN w:val="0"/>
        <w:adjustRightInd w:val="0"/>
        <w:spacing w:after="0" w:line="240" w:lineRule="auto"/>
        <w:jc w:val="both"/>
        <w:rPr>
          <w:rFonts w:ascii="Times New Roman" w:hAnsi="Times New Roman"/>
          <w:bCs/>
          <w:sz w:val="28"/>
          <w:szCs w:val="28"/>
        </w:rPr>
      </w:pPr>
    </w:p>
    <w:p w:rsidR="00627F0B" w:rsidRPr="00A84612" w:rsidRDefault="00627F0B" w:rsidP="00A84612">
      <w:pPr>
        <w:autoSpaceDE w:val="0"/>
        <w:autoSpaceDN w:val="0"/>
        <w:adjustRightInd w:val="0"/>
        <w:spacing w:after="0" w:line="240" w:lineRule="auto"/>
        <w:jc w:val="both"/>
        <w:rPr>
          <w:rFonts w:ascii="Times New Roman" w:hAnsi="Times New Roman"/>
          <w:bCs/>
          <w:sz w:val="28"/>
          <w:szCs w:val="28"/>
        </w:rPr>
      </w:pPr>
    </w:p>
    <w:p w:rsidR="00627F0B" w:rsidRPr="00A84612" w:rsidRDefault="00627F0B" w:rsidP="00A84612">
      <w:pPr>
        <w:autoSpaceDE w:val="0"/>
        <w:autoSpaceDN w:val="0"/>
        <w:adjustRightInd w:val="0"/>
        <w:spacing w:after="0" w:line="240" w:lineRule="auto"/>
        <w:jc w:val="both"/>
        <w:rPr>
          <w:rFonts w:ascii="Times New Roman" w:hAnsi="Times New Roman"/>
          <w:bCs/>
          <w:sz w:val="28"/>
          <w:szCs w:val="28"/>
        </w:rPr>
      </w:pPr>
    </w:p>
    <w:p w:rsidR="00627F0B" w:rsidRPr="00A84612" w:rsidRDefault="00627F0B" w:rsidP="00A84612">
      <w:pPr>
        <w:autoSpaceDE w:val="0"/>
        <w:autoSpaceDN w:val="0"/>
        <w:adjustRightInd w:val="0"/>
        <w:spacing w:after="0" w:line="240" w:lineRule="auto"/>
        <w:jc w:val="both"/>
        <w:rPr>
          <w:rFonts w:ascii="Times New Roman" w:hAnsi="Times New Roman"/>
          <w:bCs/>
          <w:sz w:val="28"/>
          <w:szCs w:val="28"/>
        </w:rPr>
      </w:pPr>
    </w:p>
    <w:p w:rsidR="00627F0B" w:rsidRPr="00A84612" w:rsidRDefault="00627F0B" w:rsidP="00A84612">
      <w:pPr>
        <w:autoSpaceDE w:val="0"/>
        <w:autoSpaceDN w:val="0"/>
        <w:adjustRightInd w:val="0"/>
        <w:spacing w:after="0" w:line="240" w:lineRule="auto"/>
        <w:jc w:val="both"/>
        <w:rPr>
          <w:rFonts w:ascii="Times New Roman" w:hAnsi="Times New Roman"/>
          <w:bCs/>
          <w:sz w:val="28"/>
          <w:szCs w:val="28"/>
        </w:rPr>
      </w:pPr>
    </w:p>
    <w:p w:rsidR="00627F0B" w:rsidRPr="00A84612" w:rsidRDefault="00627F0B" w:rsidP="00A84612">
      <w:pPr>
        <w:autoSpaceDE w:val="0"/>
        <w:autoSpaceDN w:val="0"/>
        <w:adjustRightInd w:val="0"/>
        <w:spacing w:after="0" w:line="240" w:lineRule="auto"/>
        <w:jc w:val="both"/>
        <w:rPr>
          <w:rFonts w:ascii="Times New Roman" w:hAnsi="Times New Roman"/>
          <w:bCs/>
          <w:sz w:val="28"/>
          <w:szCs w:val="28"/>
        </w:rPr>
      </w:pPr>
    </w:p>
    <w:p w:rsidR="00627F0B" w:rsidRPr="00A84612" w:rsidRDefault="00627F0B" w:rsidP="00A84612">
      <w:pPr>
        <w:autoSpaceDE w:val="0"/>
        <w:autoSpaceDN w:val="0"/>
        <w:adjustRightInd w:val="0"/>
        <w:spacing w:after="0" w:line="240" w:lineRule="auto"/>
        <w:jc w:val="both"/>
        <w:rPr>
          <w:rFonts w:ascii="Times New Roman" w:hAnsi="Times New Roman"/>
          <w:bCs/>
          <w:sz w:val="28"/>
          <w:szCs w:val="28"/>
        </w:rPr>
      </w:pPr>
    </w:p>
    <w:p w:rsidR="00627F0B" w:rsidRPr="00A84612" w:rsidRDefault="00627F0B" w:rsidP="00A84612">
      <w:pPr>
        <w:autoSpaceDE w:val="0"/>
        <w:autoSpaceDN w:val="0"/>
        <w:adjustRightInd w:val="0"/>
        <w:spacing w:after="0" w:line="240" w:lineRule="auto"/>
        <w:jc w:val="both"/>
        <w:rPr>
          <w:rFonts w:ascii="Times New Roman" w:hAnsi="Times New Roman"/>
          <w:bCs/>
          <w:sz w:val="28"/>
          <w:szCs w:val="28"/>
        </w:rPr>
      </w:pPr>
    </w:p>
    <w:p w:rsidR="00627F0B" w:rsidRPr="00A84612" w:rsidRDefault="00627F0B" w:rsidP="00A84612">
      <w:pPr>
        <w:autoSpaceDE w:val="0"/>
        <w:autoSpaceDN w:val="0"/>
        <w:adjustRightInd w:val="0"/>
        <w:spacing w:after="0" w:line="240" w:lineRule="auto"/>
        <w:jc w:val="both"/>
        <w:rPr>
          <w:rFonts w:ascii="Times New Roman" w:hAnsi="Times New Roman"/>
          <w:bCs/>
          <w:sz w:val="28"/>
          <w:szCs w:val="28"/>
        </w:rPr>
      </w:pPr>
    </w:p>
    <w:p w:rsidR="00627F0B" w:rsidRPr="00A84612" w:rsidRDefault="00627F0B" w:rsidP="00A84612">
      <w:pPr>
        <w:autoSpaceDE w:val="0"/>
        <w:autoSpaceDN w:val="0"/>
        <w:adjustRightInd w:val="0"/>
        <w:spacing w:after="0" w:line="240" w:lineRule="auto"/>
        <w:jc w:val="both"/>
        <w:rPr>
          <w:rFonts w:ascii="Times New Roman" w:hAnsi="Times New Roman"/>
          <w:bCs/>
          <w:sz w:val="28"/>
          <w:szCs w:val="28"/>
        </w:rPr>
      </w:pPr>
    </w:p>
    <w:p w:rsidR="00627F0B" w:rsidRDefault="00627F0B" w:rsidP="00366C05">
      <w:pPr>
        <w:autoSpaceDE w:val="0"/>
        <w:autoSpaceDN w:val="0"/>
        <w:adjustRightInd w:val="0"/>
        <w:spacing w:after="0" w:line="240" w:lineRule="auto"/>
        <w:jc w:val="both"/>
        <w:rPr>
          <w:rFonts w:ascii="Times New Roman" w:hAnsi="Times New Roman"/>
          <w:bCs/>
          <w:sz w:val="28"/>
          <w:szCs w:val="28"/>
        </w:rPr>
      </w:pPr>
    </w:p>
    <w:p w:rsidR="00366C05" w:rsidRPr="00366C05" w:rsidRDefault="00366C05" w:rsidP="00366C05">
      <w:pPr>
        <w:autoSpaceDE w:val="0"/>
        <w:autoSpaceDN w:val="0"/>
        <w:adjustRightInd w:val="0"/>
        <w:spacing w:after="0" w:line="240" w:lineRule="auto"/>
        <w:jc w:val="both"/>
        <w:rPr>
          <w:rFonts w:ascii="Times New Roman" w:hAnsi="Times New Roman"/>
          <w:bCs/>
          <w:sz w:val="28"/>
          <w:szCs w:val="28"/>
        </w:rPr>
      </w:pPr>
    </w:p>
    <w:p w:rsidR="00627F0B" w:rsidRDefault="00627F0B" w:rsidP="00AE748E">
      <w:pPr>
        <w:autoSpaceDE w:val="0"/>
        <w:autoSpaceDN w:val="0"/>
        <w:adjustRightInd w:val="0"/>
        <w:spacing w:after="0" w:line="240" w:lineRule="auto"/>
        <w:jc w:val="center"/>
        <w:rPr>
          <w:rFonts w:ascii="Times New Roman" w:hAnsi="Times New Roman"/>
          <w:b/>
          <w:bCs/>
          <w:sz w:val="28"/>
          <w:szCs w:val="28"/>
        </w:rPr>
      </w:pPr>
      <w:r>
        <w:rPr>
          <w:rFonts w:ascii="Times New Roman" w:hAnsi="Times New Roman"/>
          <w:b/>
          <w:bCs/>
          <w:sz w:val="28"/>
          <w:szCs w:val="28"/>
        </w:rPr>
        <w:t>СОДЕРЖАНИЕ.</w:t>
      </w:r>
    </w:p>
    <w:p w:rsidR="00627F0B" w:rsidRPr="00366C05" w:rsidRDefault="00627F0B" w:rsidP="00366C05">
      <w:pPr>
        <w:autoSpaceDE w:val="0"/>
        <w:autoSpaceDN w:val="0"/>
        <w:adjustRightInd w:val="0"/>
        <w:spacing w:after="0" w:line="240" w:lineRule="auto"/>
        <w:jc w:val="both"/>
        <w:rPr>
          <w:rFonts w:ascii="Times New Roman" w:hAnsi="Times New Roman"/>
          <w:bCs/>
          <w:sz w:val="28"/>
          <w:szCs w:val="28"/>
        </w:rPr>
      </w:pPr>
    </w:p>
    <w:tbl>
      <w:tblPr>
        <w:tblW w:w="9493" w:type="dxa"/>
        <w:tblLook w:val="00A0" w:firstRow="1" w:lastRow="0" w:firstColumn="1" w:lastColumn="0" w:noHBand="0" w:noVBand="0"/>
      </w:tblPr>
      <w:tblGrid>
        <w:gridCol w:w="704"/>
        <w:gridCol w:w="7938"/>
        <w:gridCol w:w="851"/>
      </w:tblGrid>
      <w:tr w:rsidR="00627F0B" w:rsidTr="00E1744B">
        <w:tc>
          <w:tcPr>
            <w:tcW w:w="704" w:type="dxa"/>
          </w:tcPr>
          <w:p w:rsidR="00627F0B" w:rsidRPr="00E1744B" w:rsidRDefault="00627F0B" w:rsidP="00E1744B">
            <w:pPr>
              <w:autoSpaceDE w:val="0"/>
              <w:autoSpaceDN w:val="0"/>
              <w:adjustRightInd w:val="0"/>
              <w:spacing w:after="0" w:line="240" w:lineRule="auto"/>
              <w:jc w:val="center"/>
              <w:rPr>
                <w:rFonts w:ascii="Times New Roman" w:hAnsi="Times New Roman"/>
                <w:bCs/>
                <w:sz w:val="28"/>
                <w:szCs w:val="28"/>
              </w:rPr>
            </w:pPr>
            <w:r w:rsidRPr="00E1744B">
              <w:rPr>
                <w:rFonts w:ascii="Times New Roman" w:hAnsi="Times New Roman"/>
                <w:bCs/>
                <w:sz w:val="28"/>
                <w:szCs w:val="28"/>
              </w:rPr>
              <w:t>1.</w:t>
            </w:r>
          </w:p>
        </w:tc>
        <w:tc>
          <w:tcPr>
            <w:tcW w:w="7938" w:type="dxa"/>
          </w:tcPr>
          <w:p w:rsidR="00627F0B" w:rsidRPr="00E1744B" w:rsidRDefault="00627F0B" w:rsidP="00E1744B">
            <w:pPr>
              <w:autoSpaceDE w:val="0"/>
              <w:autoSpaceDN w:val="0"/>
              <w:adjustRightInd w:val="0"/>
              <w:spacing w:after="0" w:line="240" w:lineRule="auto"/>
              <w:rPr>
                <w:rFonts w:ascii="Times New Roman" w:hAnsi="Times New Roman"/>
                <w:b/>
                <w:bCs/>
                <w:sz w:val="28"/>
                <w:szCs w:val="28"/>
              </w:rPr>
            </w:pPr>
            <w:r w:rsidRPr="00E1744B">
              <w:rPr>
                <w:rFonts w:ascii="Times New Roman" w:hAnsi="Times New Roman"/>
                <w:bCs/>
                <w:sz w:val="28"/>
                <w:szCs w:val="28"/>
              </w:rPr>
              <w:t>Перечень принятых сокращений</w:t>
            </w:r>
          </w:p>
        </w:tc>
        <w:tc>
          <w:tcPr>
            <w:tcW w:w="851" w:type="dxa"/>
          </w:tcPr>
          <w:p w:rsidR="00627F0B" w:rsidRPr="00E1744B" w:rsidRDefault="00627F0B" w:rsidP="00E1744B">
            <w:pPr>
              <w:autoSpaceDE w:val="0"/>
              <w:autoSpaceDN w:val="0"/>
              <w:adjustRightInd w:val="0"/>
              <w:spacing w:after="0" w:line="240" w:lineRule="auto"/>
              <w:jc w:val="center"/>
              <w:rPr>
                <w:rFonts w:ascii="Times New Roman" w:hAnsi="Times New Roman"/>
                <w:bCs/>
                <w:sz w:val="28"/>
                <w:szCs w:val="28"/>
              </w:rPr>
            </w:pPr>
            <w:r w:rsidRPr="00E1744B">
              <w:rPr>
                <w:rFonts w:ascii="Times New Roman" w:hAnsi="Times New Roman"/>
                <w:bCs/>
                <w:sz w:val="28"/>
                <w:szCs w:val="28"/>
              </w:rPr>
              <w:t>4</w:t>
            </w:r>
          </w:p>
        </w:tc>
      </w:tr>
      <w:tr w:rsidR="00627F0B" w:rsidTr="00E1744B">
        <w:tc>
          <w:tcPr>
            <w:tcW w:w="704" w:type="dxa"/>
          </w:tcPr>
          <w:p w:rsidR="00627F0B" w:rsidRPr="00E1744B" w:rsidRDefault="00627F0B" w:rsidP="00E1744B">
            <w:pPr>
              <w:autoSpaceDE w:val="0"/>
              <w:autoSpaceDN w:val="0"/>
              <w:adjustRightInd w:val="0"/>
              <w:spacing w:after="0" w:line="240" w:lineRule="auto"/>
              <w:jc w:val="center"/>
              <w:rPr>
                <w:rFonts w:ascii="Times New Roman" w:hAnsi="Times New Roman"/>
                <w:bCs/>
                <w:sz w:val="28"/>
                <w:szCs w:val="28"/>
              </w:rPr>
            </w:pPr>
            <w:r w:rsidRPr="00E1744B">
              <w:rPr>
                <w:rFonts w:ascii="Times New Roman" w:hAnsi="Times New Roman"/>
                <w:bCs/>
                <w:sz w:val="28"/>
                <w:szCs w:val="28"/>
              </w:rPr>
              <w:t>2.</w:t>
            </w:r>
          </w:p>
        </w:tc>
        <w:tc>
          <w:tcPr>
            <w:tcW w:w="7938" w:type="dxa"/>
          </w:tcPr>
          <w:p w:rsidR="00627F0B" w:rsidRPr="00E1744B" w:rsidRDefault="00627F0B" w:rsidP="00E1744B">
            <w:pPr>
              <w:autoSpaceDE w:val="0"/>
              <w:autoSpaceDN w:val="0"/>
              <w:adjustRightInd w:val="0"/>
              <w:spacing w:after="0" w:line="240" w:lineRule="auto"/>
              <w:rPr>
                <w:rFonts w:ascii="Times New Roman" w:hAnsi="Times New Roman"/>
                <w:b/>
                <w:bCs/>
                <w:sz w:val="28"/>
                <w:szCs w:val="28"/>
              </w:rPr>
            </w:pPr>
            <w:r w:rsidRPr="00E1744B">
              <w:rPr>
                <w:rFonts w:ascii="Times New Roman" w:hAnsi="Times New Roman"/>
                <w:sz w:val="28"/>
                <w:szCs w:val="28"/>
              </w:rPr>
              <w:t>Основные термины и определения</w:t>
            </w:r>
          </w:p>
        </w:tc>
        <w:tc>
          <w:tcPr>
            <w:tcW w:w="851" w:type="dxa"/>
          </w:tcPr>
          <w:p w:rsidR="00627F0B" w:rsidRPr="00E1744B" w:rsidRDefault="00627F0B" w:rsidP="00E1744B">
            <w:pPr>
              <w:autoSpaceDE w:val="0"/>
              <w:autoSpaceDN w:val="0"/>
              <w:adjustRightInd w:val="0"/>
              <w:spacing w:after="0" w:line="240" w:lineRule="auto"/>
              <w:jc w:val="center"/>
              <w:rPr>
                <w:rFonts w:ascii="Times New Roman" w:hAnsi="Times New Roman"/>
                <w:bCs/>
                <w:sz w:val="28"/>
                <w:szCs w:val="28"/>
              </w:rPr>
            </w:pPr>
            <w:r w:rsidRPr="00E1744B">
              <w:rPr>
                <w:rFonts w:ascii="Times New Roman" w:hAnsi="Times New Roman"/>
                <w:bCs/>
                <w:sz w:val="28"/>
                <w:szCs w:val="28"/>
              </w:rPr>
              <w:t>5</w:t>
            </w:r>
          </w:p>
        </w:tc>
      </w:tr>
      <w:tr w:rsidR="00627F0B" w:rsidTr="00E1744B">
        <w:tc>
          <w:tcPr>
            <w:tcW w:w="704" w:type="dxa"/>
          </w:tcPr>
          <w:p w:rsidR="00627F0B" w:rsidRPr="00E1744B" w:rsidRDefault="00627F0B" w:rsidP="00E1744B">
            <w:pPr>
              <w:autoSpaceDE w:val="0"/>
              <w:autoSpaceDN w:val="0"/>
              <w:adjustRightInd w:val="0"/>
              <w:spacing w:after="0" w:line="240" w:lineRule="auto"/>
              <w:jc w:val="center"/>
              <w:rPr>
                <w:rFonts w:ascii="Times New Roman" w:hAnsi="Times New Roman"/>
                <w:bCs/>
                <w:sz w:val="28"/>
                <w:szCs w:val="28"/>
              </w:rPr>
            </w:pPr>
            <w:r w:rsidRPr="00E1744B">
              <w:rPr>
                <w:rFonts w:ascii="Times New Roman" w:hAnsi="Times New Roman"/>
                <w:bCs/>
                <w:sz w:val="28"/>
                <w:szCs w:val="28"/>
              </w:rPr>
              <w:t>3.</w:t>
            </w:r>
          </w:p>
        </w:tc>
        <w:tc>
          <w:tcPr>
            <w:tcW w:w="7938" w:type="dxa"/>
          </w:tcPr>
          <w:p w:rsidR="00627F0B" w:rsidRPr="00E1744B" w:rsidRDefault="00627F0B" w:rsidP="00E1744B">
            <w:pPr>
              <w:spacing w:after="0" w:line="240" w:lineRule="auto"/>
              <w:jc w:val="both"/>
              <w:rPr>
                <w:rFonts w:ascii="Times New Roman" w:hAnsi="Times New Roman"/>
                <w:sz w:val="28"/>
                <w:szCs w:val="28"/>
              </w:rPr>
            </w:pPr>
            <w:r w:rsidRPr="00E1744B">
              <w:rPr>
                <w:rFonts w:ascii="Times New Roman" w:hAnsi="Times New Roman"/>
                <w:sz w:val="28"/>
                <w:szCs w:val="28"/>
              </w:rPr>
              <w:t>Характеристика сейсмического районирования</w:t>
            </w:r>
          </w:p>
          <w:p w:rsidR="00627F0B" w:rsidRPr="00E1744B" w:rsidRDefault="00627F0B" w:rsidP="00E1744B">
            <w:pPr>
              <w:autoSpaceDE w:val="0"/>
              <w:autoSpaceDN w:val="0"/>
              <w:adjustRightInd w:val="0"/>
              <w:spacing w:after="0" w:line="240" w:lineRule="auto"/>
              <w:rPr>
                <w:rFonts w:ascii="Times New Roman" w:hAnsi="Times New Roman"/>
                <w:b/>
                <w:bCs/>
                <w:sz w:val="28"/>
                <w:szCs w:val="28"/>
              </w:rPr>
            </w:pPr>
            <w:r w:rsidRPr="00E1744B">
              <w:rPr>
                <w:rFonts w:ascii="Times New Roman" w:hAnsi="Times New Roman"/>
                <w:sz w:val="28"/>
                <w:szCs w:val="28"/>
              </w:rPr>
              <w:t>Краснодарского края</w:t>
            </w:r>
          </w:p>
        </w:tc>
        <w:tc>
          <w:tcPr>
            <w:tcW w:w="851" w:type="dxa"/>
          </w:tcPr>
          <w:p w:rsidR="00627F0B" w:rsidRPr="00E1744B" w:rsidRDefault="00627F0B" w:rsidP="00E1744B">
            <w:pPr>
              <w:autoSpaceDE w:val="0"/>
              <w:autoSpaceDN w:val="0"/>
              <w:adjustRightInd w:val="0"/>
              <w:spacing w:after="0" w:line="240" w:lineRule="auto"/>
              <w:jc w:val="center"/>
              <w:rPr>
                <w:rFonts w:ascii="Times New Roman" w:hAnsi="Times New Roman"/>
                <w:bCs/>
                <w:sz w:val="28"/>
                <w:szCs w:val="28"/>
              </w:rPr>
            </w:pPr>
            <w:r w:rsidRPr="00E1744B">
              <w:rPr>
                <w:rFonts w:ascii="Times New Roman" w:hAnsi="Times New Roman"/>
                <w:bCs/>
                <w:sz w:val="28"/>
                <w:szCs w:val="28"/>
              </w:rPr>
              <w:t>8</w:t>
            </w:r>
          </w:p>
        </w:tc>
      </w:tr>
      <w:tr w:rsidR="00627F0B" w:rsidTr="00E1744B">
        <w:tc>
          <w:tcPr>
            <w:tcW w:w="704" w:type="dxa"/>
          </w:tcPr>
          <w:p w:rsidR="00627F0B" w:rsidRPr="00E1744B" w:rsidRDefault="00366C05" w:rsidP="00E1744B">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4</w:t>
            </w:r>
            <w:r w:rsidR="00627F0B" w:rsidRPr="00E1744B">
              <w:rPr>
                <w:rFonts w:ascii="Times New Roman" w:hAnsi="Times New Roman"/>
                <w:bCs/>
                <w:sz w:val="28"/>
                <w:szCs w:val="28"/>
              </w:rPr>
              <w:t>.</w:t>
            </w:r>
          </w:p>
        </w:tc>
        <w:tc>
          <w:tcPr>
            <w:tcW w:w="7938" w:type="dxa"/>
          </w:tcPr>
          <w:p w:rsidR="00627F0B" w:rsidRPr="00E1744B" w:rsidRDefault="00627F0B" w:rsidP="00E1744B">
            <w:pPr>
              <w:autoSpaceDE w:val="0"/>
              <w:autoSpaceDN w:val="0"/>
              <w:adjustRightInd w:val="0"/>
              <w:spacing w:after="0" w:line="240" w:lineRule="auto"/>
              <w:rPr>
                <w:rFonts w:ascii="Times New Roman" w:hAnsi="Times New Roman"/>
                <w:bCs/>
                <w:sz w:val="28"/>
                <w:szCs w:val="28"/>
              </w:rPr>
            </w:pPr>
            <w:r w:rsidRPr="00E1744B">
              <w:rPr>
                <w:rFonts w:ascii="Times New Roman" w:hAnsi="Times New Roman"/>
                <w:sz w:val="28"/>
                <w:szCs w:val="28"/>
                <w:lang w:eastAsia="ru-RU"/>
              </w:rPr>
              <w:t xml:space="preserve">Действия главы муниципального образования </w:t>
            </w:r>
            <w:r w:rsidRPr="00E1744B">
              <w:rPr>
                <w:rFonts w:ascii="Times New Roman" w:hAnsi="Times New Roman"/>
                <w:sz w:val="28"/>
                <w:szCs w:val="28"/>
              </w:rPr>
              <w:t xml:space="preserve">(председателя КЧС и ПБ), органов управления ГОЧС </w:t>
            </w:r>
            <w:r w:rsidRPr="00E1744B">
              <w:rPr>
                <w:rFonts w:ascii="Times New Roman" w:hAnsi="Times New Roman"/>
                <w:sz w:val="28"/>
                <w:szCs w:val="28"/>
                <w:lang w:eastAsia="ru-RU"/>
              </w:rPr>
              <w:t>при возникновении землетрясения</w:t>
            </w:r>
          </w:p>
        </w:tc>
        <w:tc>
          <w:tcPr>
            <w:tcW w:w="851" w:type="dxa"/>
          </w:tcPr>
          <w:p w:rsidR="00627F0B" w:rsidRPr="00E1744B" w:rsidRDefault="008C6DC0" w:rsidP="00E1744B">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9</w:t>
            </w:r>
          </w:p>
        </w:tc>
      </w:tr>
      <w:tr w:rsidR="00627F0B" w:rsidTr="00E1744B">
        <w:tc>
          <w:tcPr>
            <w:tcW w:w="704" w:type="dxa"/>
          </w:tcPr>
          <w:p w:rsidR="00627F0B" w:rsidRPr="00E1744B" w:rsidRDefault="00366C05" w:rsidP="00E1744B">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5</w:t>
            </w:r>
            <w:r w:rsidR="00627F0B" w:rsidRPr="00E1744B">
              <w:rPr>
                <w:rFonts w:ascii="Times New Roman" w:hAnsi="Times New Roman"/>
                <w:bCs/>
                <w:sz w:val="28"/>
                <w:szCs w:val="28"/>
              </w:rPr>
              <w:t>.</w:t>
            </w:r>
          </w:p>
        </w:tc>
        <w:tc>
          <w:tcPr>
            <w:tcW w:w="7938" w:type="dxa"/>
          </w:tcPr>
          <w:p w:rsidR="00627F0B" w:rsidRPr="00E1744B" w:rsidRDefault="00627F0B" w:rsidP="00E1744B">
            <w:pPr>
              <w:autoSpaceDE w:val="0"/>
              <w:autoSpaceDN w:val="0"/>
              <w:adjustRightInd w:val="0"/>
              <w:spacing w:after="0" w:line="240" w:lineRule="auto"/>
              <w:rPr>
                <w:rFonts w:ascii="Times New Roman" w:hAnsi="Times New Roman"/>
                <w:bCs/>
                <w:sz w:val="28"/>
                <w:szCs w:val="28"/>
              </w:rPr>
            </w:pPr>
            <w:r w:rsidRPr="00E1744B">
              <w:rPr>
                <w:rFonts w:ascii="Times New Roman" w:hAnsi="Times New Roman"/>
                <w:bCs/>
                <w:sz w:val="28"/>
                <w:szCs w:val="28"/>
                <w:lang w:eastAsia="ru-RU"/>
              </w:rPr>
              <w:t>Действия органов управления и сил по организации первоочередного жизнеобеспечения населения при землетрясениях</w:t>
            </w:r>
          </w:p>
        </w:tc>
        <w:tc>
          <w:tcPr>
            <w:tcW w:w="851" w:type="dxa"/>
          </w:tcPr>
          <w:p w:rsidR="00627F0B" w:rsidRPr="00E1744B" w:rsidRDefault="008C6DC0" w:rsidP="00E1744B">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13</w:t>
            </w:r>
          </w:p>
        </w:tc>
      </w:tr>
      <w:tr w:rsidR="00627F0B" w:rsidTr="00E1744B">
        <w:tc>
          <w:tcPr>
            <w:tcW w:w="704" w:type="dxa"/>
          </w:tcPr>
          <w:p w:rsidR="00627F0B" w:rsidRPr="00E1744B" w:rsidRDefault="00366C05" w:rsidP="00E1744B">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6</w:t>
            </w:r>
            <w:r w:rsidR="00627F0B" w:rsidRPr="00E1744B">
              <w:rPr>
                <w:rFonts w:ascii="Times New Roman" w:hAnsi="Times New Roman"/>
                <w:bCs/>
                <w:sz w:val="28"/>
                <w:szCs w:val="28"/>
              </w:rPr>
              <w:t>.</w:t>
            </w:r>
          </w:p>
        </w:tc>
        <w:tc>
          <w:tcPr>
            <w:tcW w:w="7938" w:type="dxa"/>
          </w:tcPr>
          <w:p w:rsidR="00627F0B" w:rsidRPr="00D55229" w:rsidRDefault="00D55229" w:rsidP="00D55229">
            <w:pPr>
              <w:spacing w:after="0" w:line="240" w:lineRule="auto"/>
              <w:jc w:val="both"/>
              <w:outlineLvl w:val="0"/>
              <w:rPr>
                <w:rFonts w:ascii="Times New Roman" w:hAnsi="Times New Roman"/>
                <w:bCs/>
                <w:kern w:val="36"/>
                <w:sz w:val="28"/>
                <w:szCs w:val="28"/>
                <w:lang w:eastAsia="ru-RU"/>
              </w:rPr>
            </w:pPr>
            <w:r w:rsidRPr="00D55229">
              <w:rPr>
                <w:rFonts w:ascii="Times New Roman" w:hAnsi="Times New Roman"/>
                <w:bCs/>
                <w:kern w:val="36"/>
                <w:sz w:val="28"/>
                <w:szCs w:val="28"/>
                <w:lang w:eastAsia="ru-RU"/>
              </w:rPr>
              <w:t>Рекоме</w:t>
            </w:r>
            <w:r>
              <w:rPr>
                <w:rFonts w:ascii="Times New Roman" w:hAnsi="Times New Roman"/>
                <w:bCs/>
                <w:kern w:val="36"/>
                <w:sz w:val="28"/>
                <w:szCs w:val="28"/>
                <w:lang w:eastAsia="ru-RU"/>
              </w:rPr>
              <w:t xml:space="preserve">ндации населению по выполнению </w:t>
            </w:r>
            <w:r w:rsidRPr="00D55229">
              <w:rPr>
                <w:rFonts w:ascii="Times New Roman" w:hAnsi="Times New Roman"/>
                <w:bCs/>
                <w:kern w:val="36"/>
                <w:sz w:val="28"/>
                <w:szCs w:val="28"/>
                <w:lang w:eastAsia="ru-RU"/>
              </w:rPr>
              <w:t>превентивных мероприятий в сейсмоопасных районах</w:t>
            </w:r>
          </w:p>
        </w:tc>
        <w:tc>
          <w:tcPr>
            <w:tcW w:w="851" w:type="dxa"/>
          </w:tcPr>
          <w:p w:rsidR="00627F0B" w:rsidRPr="00E1744B" w:rsidRDefault="008C6DC0" w:rsidP="00E1744B">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15</w:t>
            </w:r>
          </w:p>
        </w:tc>
      </w:tr>
      <w:tr w:rsidR="00627F0B" w:rsidTr="00E1744B">
        <w:tc>
          <w:tcPr>
            <w:tcW w:w="704" w:type="dxa"/>
          </w:tcPr>
          <w:p w:rsidR="00627F0B" w:rsidRPr="00E1744B" w:rsidRDefault="00366C05" w:rsidP="00E1744B">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7</w:t>
            </w:r>
            <w:r w:rsidR="00627F0B" w:rsidRPr="00E1744B">
              <w:rPr>
                <w:rFonts w:ascii="Times New Roman" w:hAnsi="Times New Roman"/>
                <w:bCs/>
                <w:sz w:val="28"/>
                <w:szCs w:val="28"/>
              </w:rPr>
              <w:t>.</w:t>
            </w:r>
          </w:p>
        </w:tc>
        <w:tc>
          <w:tcPr>
            <w:tcW w:w="7938" w:type="dxa"/>
          </w:tcPr>
          <w:p w:rsidR="00627F0B" w:rsidRPr="00E1744B" w:rsidRDefault="00627F0B" w:rsidP="00E1744B">
            <w:pPr>
              <w:shd w:val="clear" w:color="auto" w:fill="FFFFFF"/>
              <w:spacing w:after="0" w:line="210" w:lineRule="atLeast"/>
              <w:jc w:val="both"/>
              <w:rPr>
                <w:rFonts w:ascii="Times New Roman" w:hAnsi="Times New Roman"/>
                <w:b/>
                <w:bCs/>
                <w:sz w:val="28"/>
                <w:szCs w:val="28"/>
              </w:rPr>
            </w:pPr>
            <w:r w:rsidRPr="00E1744B">
              <w:rPr>
                <w:rFonts w:ascii="Times New Roman" w:hAnsi="Times New Roman"/>
                <w:bCs/>
                <w:color w:val="000000"/>
                <w:sz w:val="28"/>
                <w:szCs w:val="28"/>
                <w:bdr w:val="none" w:sz="0" w:space="0" w:color="auto" w:frame="1"/>
                <w:lang w:eastAsia="ru-RU"/>
              </w:rPr>
              <w:t xml:space="preserve">Приложение №1. Список населенных пунктов </w:t>
            </w:r>
            <w:r w:rsidRPr="00E1744B">
              <w:rPr>
                <w:rFonts w:ascii="Times New Roman" w:hAnsi="Times New Roman"/>
                <w:color w:val="000000"/>
                <w:sz w:val="28"/>
                <w:szCs w:val="28"/>
                <w:bdr w:val="none" w:sz="0" w:space="0" w:color="auto" w:frame="1"/>
                <w:lang w:eastAsia="ru-RU"/>
              </w:rPr>
              <w:t>Краснодарского края, расположенных в сейсмических районах</w:t>
            </w:r>
          </w:p>
        </w:tc>
        <w:tc>
          <w:tcPr>
            <w:tcW w:w="851" w:type="dxa"/>
          </w:tcPr>
          <w:p w:rsidR="00627F0B" w:rsidRPr="00E1744B" w:rsidRDefault="008C6DC0" w:rsidP="00E1744B">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18</w:t>
            </w:r>
          </w:p>
        </w:tc>
      </w:tr>
      <w:tr w:rsidR="00627F0B" w:rsidTr="00E1744B">
        <w:tc>
          <w:tcPr>
            <w:tcW w:w="704" w:type="dxa"/>
          </w:tcPr>
          <w:p w:rsidR="00627F0B" w:rsidRPr="00E1744B" w:rsidRDefault="00366C05" w:rsidP="00E1744B">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8</w:t>
            </w:r>
            <w:r w:rsidR="00627F0B" w:rsidRPr="00E1744B">
              <w:rPr>
                <w:rFonts w:ascii="Times New Roman" w:hAnsi="Times New Roman"/>
                <w:bCs/>
                <w:sz w:val="28"/>
                <w:szCs w:val="28"/>
              </w:rPr>
              <w:t>.</w:t>
            </w:r>
          </w:p>
        </w:tc>
        <w:tc>
          <w:tcPr>
            <w:tcW w:w="7938" w:type="dxa"/>
          </w:tcPr>
          <w:p w:rsidR="00627F0B" w:rsidRPr="00E1744B" w:rsidRDefault="00627F0B" w:rsidP="00E1744B">
            <w:pPr>
              <w:pStyle w:val="4"/>
              <w:spacing w:before="0" w:after="0"/>
              <w:jc w:val="both"/>
              <w:rPr>
                <w:bCs w:val="0"/>
                <w:color w:val="000000"/>
                <w:bdr w:val="none" w:sz="0" w:space="0" w:color="auto" w:frame="1"/>
              </w:rPr>
            </w:pPr>
            <w:r w:rsidRPr="00E1744B">
              <w:rPr>
                <w:b w:val="0"/>
                <w:bCs w:val="0"/>
                <w:color w:val="000000"/>
                <w:bdr w:val="none" w:sz="0" w:space="0" w:color="auto" w:frame="1"/>
              </w:rPr>
              <w:t xml:space="preserve">Приложение №2. </w:t>
            </w:r>
            <w:r w:rsidRPr="00E1744B">
              <w:rPr>
                <w:b w:val="0"/>
              </w:rPr>
              <w:t>Перечень превентивных мероприятий при землетрясениях.</w:t>
            </w:r>
          </w:p>
        </w:tc>
        <w:tc>
          <w:tcPr>
            <w:tcW w:w="851" w:type="dxa"/>
          </w:tcPr>
          <w:p w:rsidR="00627F0B" w:rsidRPr="00E1744B" w:rsidRDefault="008C6DC0" w:rsidP="00E1744B">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22</w:t>
            </w:r>
          </w:p>
        </w:tc>
      </w:tr>
    </w:tbl>
    <w:p w:rsidR="00627F0B" w:rsidRPr="002F3731" w:rsidRDefault="00627F0B" w:rsidP="002F3731">
      <w:pPr>
        <w:autoSpaceDE w:val="0"/>
        <w:autoSpaceDN w:val="0"/>
        <w:adjustRightInd w:val="0"/>
        <w:spacing w:after="0" w:line="240" w:lineRule="auto"/>
        <w:jc w:val="both"/>
        <w:rPr>
          <w:rFonts w:ascii="Times New Roman" w:hAnsi="Times New Roman"/>
          <w:bCs/>
          <w:sz w:val="28"/>
          <w:szCs w:val="28"/>
        </w:rPr>
      </w:pPr>
    </w:p>
    <w:p w:rsidR="00627F0B" w:rsidRPr="002F3731" w:rsidRDefault="00627F0B" w:rsidP="002F3731">
      <w:pPr>
        <w:spacing w:after="0" w:line="240" w:lineRule="auto"/>
        <w:jc w:val="both"/>
        <w:outlineLvl w:val="3"/>
        <w:rPr>
          <w:rFonts w:ascii="Times New Roman" w:hAnsi="Times New Roman"/>
          <w:bCs/>
          <w:sz w:val="28"/>
          <w:szCs w:val="28"/>
          <w:lang w:eastAsia="ru-RU"/>
        </w:rPr>
      </w:pPr>
    </w:p>
    <w:p w:rsidR="00627F0B" w:rsidRPr="002F3731" w:rsidRDefault="00627F0B" w:rsidP="002F3731">
      <w:pPr>
        <w:spacing w:after="0" w:line="240" w:lineRule="auto"/>
        <w:jc w:val="both"/>
        <w:rPr>
          <w:rFonts w:ascii="Times New Roman" w:hAnsi="Times New Roman"/>
          <w:sz w:val="28"/>
          <w:szCs w:val="28"/>
          <w:lang w:eastAsia="ru-RU"/>
        </w:rPr>
      </w:pPr>
    </w:p>
    <w:p w:rsidR="00627F0B" w:rsidRPr="002F3731" w:rsidRDefault="00627F0B" w:rsidP="002F3731">
      <w:pPr>
        <w:pStyle w:val="a3"/>
        <w:spacing w:before="0" w:beforeAutospacing="0" w:after="0" w:afterAutospacing="0"/>
        <w:jc w:val="both"/>
        <w:rPr>
          <w:sz w:val="28"/>
          <w:szCs w:val="28"/>
        </w:rPr>
      </w:pPr>
    </w:p>
    <w:p w:rsidR="00627F0B" w:rsidRPr="002F3731" w:rsidRDefault="00627F0B" w:rsidP="002F3731">
      <w:pPr>
        <w:autoSpaceDE w:val="0"/>
        <w:autoSpaceDN w:val="0"/>
        <w:adjustRightInd w:val="0"/>
        <w:spacing w:after="0" w:line="240" w:lineRule="auto"/>
        <w:jc w:val="both"/>
        <w:rPr>
          <w:rFonts w:ascii="Times New Roman" w:hAnsi="Times New Roman"/>
          <w:bCs/>
          <w:sz w:val="28"/>
          <w:szCs w:val="28"/>
        </w:rPr>
      </w:pPr>
    </w:p>
    <w:p w:rsidR="00627F0B" w:rsidRPr="002F3731" w:rsidRDefault="00627F0B" w:rsidP="002F3731">
      <w:pPr>
        <w:autoSpaceDE w:val="0"/>
        <w:autoSpaceDN w:val="0"/>
        <w:adjustRightInd w:val="0"/>
        <w:spacing w:after="0" w:line="240" w:lineRule="auto"/>
        <w:jc w:val="both"/>
        <w:rPr>
          <w:rFonts w:ascii="Times New Roman" w:hAnsi="Times New Roman"/>
          <w:bCs/>
          <w:sz w:val="28"/>
          <w:szCs w:val="28"/>
        </w:rPr>
      </w:pPr>
    </w:p>
    <w:p w:rsidR="00627F0B" w:rsidRPr="002F3731" w:rsidRDefault="00627F0B" w:rsidP="002F3731">
      <w:pPr>
        <w:autoSpaceDE w:val="0"/>
        <w:autoSpaceDN w:val="0"/>
        <w:adjustRightInd w:val="0"/>
        <w:spacing w:after="0" w:line="240" w:lineRule="auto"/>
        <w:jc w:val="both"/>
        <w:rPr>
          <w:rFonts w:ascii="Times New Roman" w:hAnsi="Times New Roman"/>
          <w:bCs/>
          <w:sz w:val="28"/>
          <w:szCs w:val="28"/>
        </w:rPr>
      </w:pPr>
    </w:p>
    <w:p w:rsidR="00627F0B" w:rsidRPr="002F3731" w:rsidRDefault="00627F0B" w:rsidP="002F3731">
      <w:pPr>
        <w:autoSpaceDE w:val="0"/>
        <w:autoSpaceDN w:val="0"/>
        <w:adjustRightInd w:val="0"/>
        <w:spacing w:after="0" w:line="240" w:lineRule="auto"/>
        <w:jc w:val="both"/>
        <w:rPr>
          <w:rFonts w:ascii="Times New Roman" w:hAnsi="Times New Roman"/>
          <w:bCs/>
          <w:sz w:val="28"/>
          <w:szCs w:val="28"/>
        </w:rPr>
      </w:pPr>
    </w:p>
    <w:p w:rsidR="00627F0B" w:rsidRPr="002F3731" w:rsidRDefault="00627F0B" w:rsidP="002F3731">
      <w:pPr>
        <w:autoSpaceDE w:val="0"/>
        <w:autoSpaceDN w:val="0"/>
        <w:adjustRightInd w:val="0"/>
        <w:spacing w:after="0" w:line="240" w:lineRule="auto"/>
        <w:jc w:val="both"/>
        <w:rPr>
          <w:rFonts w:ascii="Times New Roman" w:hAnsi="Times New Roman"/>
          <w:bCs/>
          <w:sz w:val="28"/>
          <w:szCs w:val="28"/>
        </w:rPr>
      </w:pPr>
    </w:p>
    <w:p w:rsidR="00627F0B" w:rsidRPr="002F3731" w:rsidRDefault="00627F0B" w:rsidP="002F3731">
      <w:pPr>
        <w:autoSpaceDE w:val="0"/>
        <w:autoSpaceDN w:val="0"/>
        <w:adjustRightInd w:val="0"/>
        <w:spacing w:after="0" w:line="240" w:lineRule="auto"/>
        <w:jc w:val="both"/>
        <w:rPr>
          <w:rFonts w:ascii="Times New Roman" w:hAnsi="Times New Roman"/>
          <w:bCs/>
          <w:sz w:val="28"/>
          <w:szCs w:val="28"/>
        </w:rPr>
      </w:pPr>
    </w:p>
    <w:p w:rsidR="00627F0B" w:rsidRPr="002F3731" w:rsidRDefault="00627F0B" w:rsidP="002F3731">
      <w:pPr>
        <w:autoSpaceDE w:val="0"/>
        <w:autoSpaceDN w:val="0"/>
        <w:adjustRightInd w:val="0"/>
        <w:spacing w:after="0" w:line="240" w:lineRule="auto"/>
        <w:jc w:val="both"/>
        <w:rPr>
          <w:rFonts w:ascii="Times New Roman" w:hAnsi="Times New Roman"/>
          <w:bCs/>
          <w:sz w:val="28"/>
          <w:szCs w:val="28"/>
        </w:rPr>
      </w:pPr>
    </w:p>
    <w:p w:rsidR="00627F0B" w:rsidRPr="002F3731" w:rsidRDefault="00627F0B" w:rsidP="002F3731">
      <w:pPr>
        <w:autoSpaceDE w:val="0"/>
        <w:autoSpaceDN w:val="0"/>
        <w:adjustRightInd w:val="0"/>
        <w:spacing w:after="0" w:line="240" w:lineRule="auto"/>
        <w:jc w:val="both"/>
        <w:rPr>
          <w:rFonts w:ascii="Times New Roman" w:hAnsi="Times New Roman"/>
          <w:bCs/>
          <w:sz w:val="28"/>
          <w:szCs w:val="28"/>
        </w:rPr>
      </w:pPr>
    </w:p>
    <w:p w:rsidR="00627F0B" w:rsidRPr="002F3731" w:rsidRDefault="00627F0B" w:rsidP="002F3731">
      <w:pPr>
        <w:autoSpaceDE w:val="0"/>
        <w:autoSpaceDN w:val="0"/>
        <w:adjustRightInd w:val="0"/>
        <w:spacing w:after="0" w:line="240" w:lineRule="auto"/>
        <w:jc w:val="both"/>
        <w:rPr>
          <w:rFonts w:ascii="Times New Roman" w:hAnsi="Times New Roman"/>
          <w:bCs/>
          <w:sz w:val="28"/>
          <w:szCs w:val="28"/>
        </w:rPr>
      </w:pPr>
    </w:p>
    <w:p w:rsidR="00627F0B" w:rsidRPr="002F3731" w:rsidRDefault="00627F0B" w:rsidP="002F3731">
      <w:pPr>
        <w:autoSpaceDE w:val="0"/>
        <w:autoSpaceDN w:val="0"/>
        <w:adjustRightInd w:val="0"/>
        <w:spacing w:after="0" w:line="240" w:lineRule="auto"/>
        <w:jc w:val="both"/>
        <w:rPr>
          <w:rFonts w:ascii="Times New Roman" w:hAnsi="Times New Roman"/>
          <w:bCs/>
          <w:sz w:val="28"/>
          <w:szCs w:val="28"/>
        </w:rPr>
      </w:pPr>
    </w:p>
    <w:p w:rsidR="00627F0B" w:rsidRPr="002F3731" w:rsidRDefault="00627F0B" w:rsidP="002F3731">
      <w:pPr>
        <w:autoSpaceDE w:val="0"/>
        <w:autoSpaceDN w:val="0"/>
        <w:adjustRightInd w:val="0"/>
        <w:spacing w:after="0" w:line="240" w:lineRule="auto"/>
        <w:jc w:val="both"/>
        <w:rPr>
          <w:rFonts w:ascii="Times New Roman" w:hAnsi="Times New Roman"/>
          <w:bCs/>
          <w:sz w:val="28"/>
          <w:szCs w:val="28"/>
        </w:rPr>
      </w:pPr>
    </w:p>
    <w:p w:rsidR="00627F0B" w:rsidRPr="002F3731" w:rsidRDefault="00627F0B" w:rsidP="002F3731">
      <w:pPr>
        <w:autoSpaceDE w:val="0"/>
        <w:autoSpaceDN w:val="0"/>
        <w:adjustRightInd w:val="0"/>
        <w:spacing w:after="0" w:line="240" w:lineRule="auto"/>
        <w:jc w:val="both"/>
        <w:rPr>
          <w:rFonts w:ascii="Times New Roman" w:hAnsi="Times New Roman"/>
          <w:bCs/>
          <w:sz w:val="28"/>
          <w:szCs w:val="28"/>
        </w:rPr>
      </w:pPr>
    </w:p>
    <w:p w:rsidR="00627F0B" w:rsidRPr="002F3731" w:rsidRDefault="00627F0B" w:rsidP="002F3731">
      <w:pPr>
        <w:autoSpaceDE w:val="0"/>
        <w:autoSpaceDN w:val="0"/>
        <w:adjustRightInd w:val="0"/>
        <w:spacing w:after="0" w:line="240" w:lineRule="auto"/>
        <w:jc w:val="both"/>
        <w:rPr>
          <w:rFonts w:ascii="Times New Roman" w:hAnsi="Times New Roman"/>
          <w:bCs/>
          <w:sz w:val="28"/>
          <w:szCs w:val="28"/>
        </w:rPr>
      </w:pPr>
    </w:p>
    <w:p w:rsidR="00627F0B" w:rsidRPr="002F3731" w:rsidRDefault="00627F0B" w:rsidP="002F3731">
      <w:pPr>
        <w:autoSpaceDE w:val="0"/>
        <w:autoSpaceDN w:val="0"/>
        <w:adjustRightInd w:val="0"/>
        <w:spacing w:after="0" w:line="240" w:lineRule="auto"/>
        <w:jc w:val="both"/>
        <w:rPr>
          <w:rFonts w:ascii="Times New Roman" w:hAnsi="Times New Roman"/>
          <w:bCs/>
          <w:sz w:val="28"/>
          <w:szCs w:val="28"/>
        </w:rPr>
      </w:pPr>
    </w:p>
    <w:p w:rsidR="00627F0B" w:rsidRPr="002F3731" w:rsidRDefault="00627F0B" w:rsidP="002F3731">
      <w:pPr>
        <w:autoSpaceDE w:val="0"/>
        <w:autoSpaceDN w:val="0"/>
        <w:adjustRightInd w:val="0"/>
        <w:spacing w:after="0" w:line="240" w:lineRule="auto"/>
        <w:jc w:val="both"/>
        <w:rPr>
          <w:rFonts w:ascii="Times New Roman" w:hAnsi="Times New Roman"/>
          <w:bCs/>
          <w:sz w:val="28"/>
          <w:szCs w:val="28"/>
        </w:rPr>
      </w:pPr>
    </w:p>
    <w:p w:rsidR="00627F0B" w:rsidRPr="002F3731" w:rsidRDefault="00627F0B" w:rsidP="002F3731">
      <w:pPr>
        <w:autoSpaceDE w:val="0"/>
        <w:autoSpaceDN w:val="0"/>
        <w:adjustRightInd w:val="0"/>
        <w:spacing w:after="0" w:line="240" w:lineRule="auto"/>
        <w:jc w:val="both"/>
        <w:rPr>
          <w:rFonts w:ascii="Times New Roman" w:hAnsi="Times New Roman"/>
          <w:bCs/>
          <w:sz w:val="28"/>
          <w:szCs w:val="28"/>
        </w:rPr>
      </w:pPr>
    </w:p>
    <w:p w:rsidR="00627F0B" w:rsidRDefault="00627F0B" w:rsidP="002F3731">
      <w:pPr>
        <w:autoSpaceDE w:val="0"/>
        <w:autoSpaceDN w:val="0"/>
        <w:adjustRightInd w:val="0"/>
        <w:spacing w:after="0" w:line="240" w:lineRule="auto"/>
        <w:jc w:val="both"/>
        <w:rPr>
          <w:rFonts w:ascii="Times New Roman" w:hAnsi="Times New Roman"/>
          <w:bCs/>
          <w:sz w:val="28"/>
          <w:szCs w:val="28"/>
        </w:rPr>
      </w:pPr>
    </w:p>
    <w:p w:rsidR="00366C05" w:rsidRPr="002F3731" w:rsidRDefault="00366C05" w:rsidP="002F3731">
      <w:pPr>
        <w:autoSpaceDE w:val="0"/>
        <w:autoSpaceDN w:val="0"/>
        <w:adjustRightInd w:val="0"/>
        <w:spacing w:after="0" w:line="240" w:lineRule="auto"/>
        <w:jc w:val="both"/>
        <w:rPr>
          <w:rFonts w:ascii="Times New Roman" w:hAnsi="Times New Roman"/>
          <w:bCs/>
          <w:sz w:val="28"/>
          <w:szCs w:val="28"/>
        </w:rPr>
      </w:pPr>
    </w:p>
    <w:p w:rsidR="00627F0B" w:rsidRPr="002F3731" w:rsidRDefault="00627F0B" w:rsidP="002F3731">
      <w:pPr>
        <w:autoSpaceDE w:val="0"/>
        <w:autoSpaceDN w:val="0"/>
        <w:adjustRightInd w:val="0"/>
        <w:spacing w:after="0" w:line="240" w:lineRule="auto"/>
        <w:jc w:val="both"/>
        <w:rPr>
          <w:rFonts w:ascii="Times New Roman" w:hAnsi="Times New Roman"/>
          <w:bCs/>
          <w:sz w:val="28"/>
          <w:szCs w:val="28"/>
        </w:rPr>
      </w:pPr>
    </w:p>
    <w:p w:rsidR="00627F0B" w:rsidRPr="002F3731" w:rsidRDefault="00627F0B" w:rsidP="002F3731">
      <w:pPr>
        <w:autoSpaceDE w:val="0"/>
        <w:autoSpaceDN w:val="0"/>
        <w:adjustRightInd w:val="0"/>
        <w:spacing w:after="0" w:line="240" w:lineRule="auto"/>
        <w:jc w:val="both"/>
        <w:rPr>
          <w:rFonts w:ascii="Times New Roman" w:hAnsi="Times New Roman"/>
          <w:bCs/>
          <w:sz w:val="28"/>
          <w:szCs w:val="28"/>
        </w:rPr>
      </w:pPr>
    </w:p>
    <w:p w:rsidR="00627F0B" w:rsidRPr="002F3731" w:rsidRDefault="00627F0B" w:rsidP="002F3731">
      <w:pPr>
        <w:autoSpaceDE w:val="0"/>
        <w:autoSpaceDN w:val="0"/>
        <w:adjustRightInd w:val="0"/>
        <w:spacing w:after="0" w:line="240" w:lineRule="auto"/>
        <w:jc w:val="both"/>
        <w:rPr>
          <w:rFonts w:ascii="Times New Roman" w:hAnsi="Times New Roman"/>
          <w:bCs/>
          <w:sz w:val="28"/>
          <w:szCs w:val="28"/>
        </w:rPr>
      </w:pPr>
    </w:p>
    <w:p w:rsidR="00627F0B" w:rsidRDefault="00627F0B" w:rsidP="00AE748E">
      <w:pPr>
        <w:pStyle w:val="a4"/>
        <w:numPr>
          <w:ilvl w:val="0"/>
          <w:numId w:val="8"/>
        </w:numPr>
        <w:autoSpaceDE w:val="0"/>
        <w:autoSpaceDN w:val="0"/>
        <w:adjustRightInd w:val="0"/>
        <w:spacing w:after="0" w:line="240" w:lineRule="auto"/>
        <w:jc w:val="center"/>
        <w:rPr>
          <w:rFonts w:ascii="Times New Roman" w:hAnsi="Times New Roman"/>
          <w:b/>
          <w:bCs/>
          <w:sz w:val="28"/>
          <w:szCs w:val="28"/>
        </w:rPr>
      </w:pPr>
      <w:r w:rsidRPr="00071EF3">
        <w:rPr>
          <w:rFonts w:ascii="Times New Roman" w:hAnsi="Times New Roman"/>
          <w:b/>
          <w:bCs/>
          <w:sz w:val="28"/>
          <w:szCs w:val="28"/>
        </w:rPr>
        <w:t>Перечень принятых сокращений</w:t>
      </w:r>
    </w:p>
    <w:p w:rsidR="00627F0B" w:rsidRPr="00A84612" w:rsidRDefault="00627F0B" w:rsidP="00A84612">
      <w:pPr>
        <w:pStyle w:val="a4"/>
        <w:autoSpaceDE w:val="0"/>
        <w:autoSpaceDN w:val="0"/>
        <w:adjustRightInd w:val="0"/>
        <w:spacing w:after="0" w:line="240" w:lineRule="auto"/>
        <w:ind w:left="0"/>
        <w:rPr>
          <w:rFonts w:ascii="Times New Roman" w:hAnsi="Times New Roman"/>
          <w:bCs/>
          <w:sz w:val="28"/>
          <w:szCs w:val="28"/>
        </w:rPr>
      </w:pPr>
    </w:p>
    <w:p w:rsidR="00627F0B" w:rsidRDefault="00627F0B" w:rsidP="008F2C4B">
      <w:pPr>
        <w:autoSpaceDE w:val="0"/>
        <w:autoSpaceDN w:val="0"/>
        <w:adjustRightInd w:val="0"/>
        <w:spacing w:after="0" w:line="240" w:lineRule="auto"/>
        <w:jc w:val="both"/>
        <w:rPr>
          <w:rFonts w:ascii="Times New Roman" w:eastAsia="TimesNewRomanPSMT" w:hAnsi="Times New Roman"/>
          <w:sz w:val="28"/>
          <w:szCs w:val="28"/>
        </w:rPr>
      </w:pPr>
      <w:r>
        <w:rPr>
          <w:rFonts w:ascii="Times New Roman" w:eastAsia="TimesNewRomanPSMT" w:hAnsi="Times New Roman"/>
          <w:sz w:val="28"/>
          <w:szCs w:val="28"/>
        </w:rPr>
        <w:t xml:space="preserve">АВР – аварийно-восстановительные работы </w:t>
      </w:r>
    </w:p>
    <w:p w:rsidR="00627F0B" w:rsidRDefault="00627F0B" w:rsidP="008F2C4B">
      <w:pPr>
        <w:autoSpaceDE w:val="0"/>
        <w:autoSpaceDN w:val="0"/>
        <w:adjustRightInd w:val="0"/>
        <w:spacing w:after="0" w:line="240" w:lineRule="auto"/>
        <w:jc w:val="both"/>
        <w:rPr>
          <w:rFonts w:ascii="Times New Roman" w:eastAsia="TimesNewRomanPSMT" w:hAnsi="Times New Roman"/>
          <w:sz w:val="28"/>
          <w:szCs w:val="28"/>
        </w:rPr>
      </w:pPr>
      <w:r>
        <w:rPr>
          <w:rFonts w:ascii="Times New Roman" w:eastAsia="TimesNewRomanPSMT" w:hAnsi="Times New Roman"/>
          <w:sz w:val="28"/>
          <w:szCs w:val="28"/>
        </w:rPr>
        <w:t>АСДНР – аварийно-спасательные и другие неотложные работы</w:t>
      </w:r>
    </w:p>
    <w:p w:rsidR="00627F0B" w:rsidRDefault="00627F0B" w:rsidP="008F2C4B">
      <w:pPr>
        <w:autoSpaceDE w:val="0"/>
        <w:autoSpaceDN w:val="0"/>
        <w:adjustRightInd w:val="0"/>
        <w:spacing w:after="0" w:line="240" w:lineRule="auto"/>
        <w:jc w:val="both"/>
        <w:rPr>
          <w:rFonts w:ascii="Times New Roman" w:eastAsia="TimesNewRomanPSMT" w:hAnsi="Times New Roman"/>
          <w:sz w:val="28"/>
          <w:szCs w:val="28"/>
        </w:rPr>
      </w:pPr>
      <w:r>
        <w:rPr>
          <w:rFonts w:ascii="Times New Roman" w:eastAsia="TimesNewRomanPSMT" w:hAnsi="Times New Roman"/>
          <w:sz w:val="28"/>
          <w:szCs w:val="28"/>
        </w:rPr>
        <w:t>АСР – аварийно-спасательные работы</w:t>
      </w:r>
    </w:p>
    <w:p w:rsidR="00627F0B" w:rsidRDefault="00627F0B" w:rsidP="008F2C4B">
      <w:pPr>
        <w:autoSpaceDE w:val="0"/>
        <w:autoSpaceDN w:val="0"/>
        <w:adjustRightInd w:val="0"/>
        <w:spacing w:after="0" w:line="240" w:lineRule="auto"/>
        <w:jc w:val="both"/>
        <w:rPr>
          <w:rFonts w:ascii="Times New Roman" w:eastAsia="TimesNewRomanPSMT" w:hAnsi="Times New Roman"/>
          <w:sz w:val="28"/>
          <w:szCs w:val="28"/>
        </w:rPr>
      </w:pPr>
      <w:r>
        <w:rPr>
          <w:rFonts w:ascii="Times New Roman" w:eastAsia="TimesNewRomanPSMT" w:hAnsi="Times New Roman"/>
          <w:sz w:val="28"/>
          <w:szCs w:val="28"/>
        </w:rPr>
        <w:t>АСФ – аварийно-спасательные формирования</w:t>
      </w:r>
    </w:p>
    <w:p w:rsidR="00627F0B" w:rsidRDefault="00627F0B" w:rsidP="008F2C4B">
      <w:pPr>
        <w:autoSpaceDE w:val="0"/>
        <w:autoSpaceDN w:val="0"/>
        <w:adjustRightInd w:val="0"/>
        <w:spacing w:after="0" w:line="240" w:lineRule="auto"/>
        <w:jc w:val="both"/>
        <w:rPr>
          <w:rFonts w:ascii="Times New Roman" w:eastAsia="TimesNewRomanPSMT" w:hAnsi="Times New Roman"/>
          <w:sz w:val="28"/>
          <w:szCs w:val="28"/>
        </w:rPr>
      </w:pPr>
      <w:r>
        <w:rPr>
          <w:rFonts w:ascii="Times New Roman" w:eastAsia="TimesNewRomanPSMT" w:hAnsi="Times New Roman"/>
          <w:sz w:val="28"/>
          <w:szCs w:val="28"/>
        </w:rPr>
        <w:t>АХОВ – аварийно-химически опасное вещество</w:t>
      </w:r>
    </w:p>
    <w:p w:rsidR="00627F0B" w:rsidRPr="008F2C4B" w:rsidRDefault="00627F0B" w:rsidP="008F2C4B">
      <w:pPr>
        <w:autoSpaceDE w:val="0"/>
        <w:autoSpaceDN w:val="0"/>
        <w:adjustRightInd w:val="0"/>
        <w:spacing w:after="0" w:line="240" w:lineRule="auto"/>
        <w:jc w:val="both"/>
        <w:rPr>
          <w:rFonts w:ascii="Times New Roman" w:hAnsi="Times New Roman"/>
          <w:sz w:val="28"/>
          <w:szCs w:val="28"/>
        </w:rPr>
      </w:pPr>
      <w:r w:rsidRPr="008F2C4B">
        <w:rPr>
          <w:rFonts w:ascii="Times New Roman" w:hAnsi="Times New Roman"/>
          <w:sz w:val="28"/>
          <w:szCs w:val="28"/>
        </w:rPr>
        <w:t xml:space="preserve">ВАСО </w:t>
      </w:r>
      <w:r w:rsidR="008F2C4B" w:rsidRPr="008F2C4B">
        <w:rPr>
          <w:rFonts w:ascii="Times New Roman" w:eastAsia="TimesNewRomanPSMT" w:hAnsi="Times New Roman"/>
          <w:sz w:val="28"/>
          <w:szCs w:val="28"/>
        </w:rPr>
        <w:t xml:space="preserve">– </w:t>
      </w:r>
      <w:r w:rsidRPr="008F2C4B">
        <w:rPr>
          <w:rFonts w:ascii="Times New Roman" w:hAnsi="Times New Roman"/>
          <w:sz w:val="28"/>
          <w:szCs w:val="28"/>
        </w:rPr>
        <w:t>вероятностный анализ сейсмической опасности</w:t>
      </w:r>
    </w:p>
    <w:p w:rsidR="00627F0B" w:rsidRDefault="00627F0B" w:rsidP="008F2C4B">
      <w:pPr>
        <w:autoSpaceDE w:val="0"/>
        <w:autoSpaceDN w:val="0"/>
        <w:adjustRightInd w:val="0"/>
        <w:spacing w:after="0" w:line="240" w:lineRule="auto"/>
        <w:jc w:val="both"/>
        <w:rPr>
          <w:rFonts w:ascii="Times New Roman" w:hAnsi="Times New Roman"/>
          <w:sz w:val="28"/>
          <w:szCs w:val="28"/>
          <w:lang w:eastAsia="ru-RU"/>
        </w:rPr>
      </w:pPr>
      <w:r w:rsidRPr="007D7F1E">
        <w:rPr>
          <w:rFonts w:ascii="Times New Roman" w:hAnsi="Times New Roman"/>
          <w:sz w:val="28"/>
          <w:szCs w:val="28"/>
          <w:lang w:eastAsia="ru-RU"/>
        </w:rPr>
        <w:t>ВСМК</w:t>
      </w:r>
      <w:r>
        <w:rPr>
          <w:rFonts w:ascii="Times New Roman" w:hAnsi="Times New Roman"/>
          <w:sz w:val="28"/>
          <w:szCs w:val="28"/>
          <w:lang w:eastAsia="ru-RU"/>
        </w:rPr>
        <w:t xml:space="preserve"> – всероссийская служба медицины катастроф</w:t>
      </w:r>
    </w:p>
    <w:p w:rsidR="00627F0B" w:rsidRDefault="00627F0B" w:rsidP="008F2C4B">
      <w:pPr>
        <w:autoSpaceDE w:val="0"/>
        <w:autoSpaceDN w:val="0"/>
        <w:adjustRightInd w:val="0"/>
        <w:spacing w:after="0" w:line="240" w:lineRule="auto"/>
        <w:jc w:val="both"/>
        <w:rPr>
          <w:rFonts w:ascii="Times New Roman" w:eastAsia="TimesNewRomanPSMT" w:hAnsi="Times New Roman"/>
          <w:sz w:val="28"/>
          <w:szCs w:val="28"/>
        </w:rPr>
      </w:pPr>
      <w:r>
        <w:rPr>
          <w:rFonts w:ascii="Times New Roman" w:eastAsia="TimesNewRomanPSMT" w:hAnsi="Times New Roman"/>
          <w:sz w:val="28"/>
          <w:szCs w:val="28"/>
        </w:rPr>
        <w:t>ЖОН – жизнеобеспечение населения</w:t>
      </w:r>
    </w:p>
    <w:p w:rsidR="008F2C4B" w:rsidRDefault="008F2C4B" w:rsidP="008F2C4B">
      <w:pPr>
        <w:autoSpaceDE w:val="0"/>
        <w:autoSpaceDN w:val="0"/>
        <w:adjustRightInd w:val="0"/>
        <w:spacing w:after="0" w:line="240" w:lineRule="auto"/>
        <w:jc w:val="both"/>
        <w:rPr>
          <w:rFonts w:ascii="Times New Roman" w:eastAsia="TimesNewRomanPSMT" w:hAnsi="Times New Roman"/>
          <w:sz w:val="28"/>
          <w:szCs w:val="28"/>
        </w:rPr>
      </w:pPr>
      <w:r>
        <w:rPr>
          <w:rFonts w:ascii="Times New Roman" w:eastAsia="TimesNewRomanPSMT" w:hAnsi="Times New Roman"/>
          <w:sz w:val="28"/>
          <w:szCs w:val="28"/>
        </w:rPr>
        <w:t>РСЧС – единая государственная система предупреждения и ликвидации</w:t>
      </w:r>
    </w:p>
    <w:p w:rsidR="008F2C4B" w:rsidRDefault="008F2C4B" w:rsidP="008F2C4B">
      <w:pPr>
        <w:autoSpaceDE w:val="0"/>
        <w:autoSpaceDN w:val="0"/>
        <w:adjustRightInd w:val="0"/>
        <w:spacing w:after="0" w:line="240" w:lineRule="auto"/>
        <w:jc w:val="both"/>
        <w:rPr>
          <w:rFonts w:ascii="Times New Roman" w:eastAsia="TimesNewRomanPSMT" w:hAnsi="Times New Roman"/>
          <w:sz w:val="28"/>
          <w:szCs w:val="28"/>
        </w:rPr>
      </w:pPr>
      <w:r>
        <w:rPr>
          <w:rFonts w:ascii="Times New Roman" w:eastAsia="TimesNewRomanPSMT" w:hAnsi="Times New Roman"/>
          <w:sz w:val="28"/>
          <w:szCs w:val="28"/>
        </w:rPr>
        <w:t>чрезвычайных ситуаций</w:t>
      </w:r>
    </w:p>
    <w:p w:rsidR="00627F0B" w:rsidRDefault="00645BE7" w:rsidP="008F2C4B">
      <w:pPr>
        <w:autoSpaceDE w:val="0"/>
        <w:autoSpaceDN w:val="0"/>
        <w:adjustRightInd w:val="0"/>
        <w:spacing w:after="0" w:line="240" w:lineRule="auto"/>
        <w:jc w:val="both"/>
        <w:rPr>
          <w:rFonts w:ascii="Times New Roman" w:eastAsia="TimesNewRomanPSMT" w:hAnsi="Times New Roman"/>
          <w:sz w:val="28"/>
          <w:szCs w:val="28"/>
        </w:rPr>
      </w:pPr>
      <w:r>
        <w:rPr>
          <w:rFonts w:ascii="Times New Roman" w:eastAsia="TimesNewRomanPSMT" w:hAnsi="Times New Roman"/>
          <w:sz w:val="28"/>
          <w:szCs w:val="28"/>
        </w:rPr>
        <w:t>КЧС ПБ</w:t>
      </w:r>
      <w:r w:rsidR="00627F0B">
        <w:rPr>
          <w:rFonts w:ascii="Times New Roman" w:eastAsia="TimesNewRomanPSMT" w:hAnsi="Times New Roman"/>
          <w:sz w:val="28"/>
          <w:szCs w:val="28"/>
        </w:rPr>
        <w:t xml:space="preserve"> </w:t>
      </w:r>
      <w:r w:rsidR="008F2C4B">
        <w:rPr>
          <w:rFonts w:ascii="Times New Roman" w:eastAsia="TimesNewRomanPSMT" w:hAnsi="Times New Roman"/>
          <w:sz w:val="28"/>
          <w:szCs w:val="28"/>
        </w:rPr>
        <w:t xml:space="preserve">– </w:t>
      </w:r>
      <w:r w:rsidR="00627F0B">
        <w:rPr>
          <w:rFonts w:ascii="Times New Roman" w:eastAsia="TimesNewRomanPSMT" w:hAnsi="Times New Roman"/>
          <w:sz w:val="28"/>
          <w:szCs w:val="28"/>
        </w:rPr>
        <w:t xml:space="preserve">комиссия по </w:t>
      </w:r>
      <w:r w:rsidR="008F2C4B" w:rsidRPr="008F2C4B">
        <w:rPr>
          <w:rFonts w:ascii="Times New Roman" w:hAnsi="Times New Roman"/>
          <w:color w:val="000000"/>
          <w:sz w:val="28"/>
          <w:szCs w:val="28"/>
        </w:rPr>
        <w:t>предупреждению и ликвидации</w:t>
      </w:r>
      <w:r w:rsidR="008F2C4B" w:rsidRPr="00D930A8">
        <w:rPr>
          <w:color w:val="000000"/>
        </w:rPr>
        <w:t xml:space="preserve"> </w:t>
      </w:r>
      <w:r w:rsidR="00627F0B">
        <w:rPr>
          <w:rFonts w:ascii="Times New Roman" w:eastAsia="TimesNewRomanPSMT" w:hAnsi="Times New Roman"/>
          <w:sz w:val="28"/>
          <w:szCs w:val="28"/>
        </w:rPr>
        <w:t>чрезвычайным ситуациям и обеспечению пожарной безопасности</w:t>
      </w:r>
    </w:p>
    <w:p w:rsidR="008F2C4B" w:rsidRPr="008F2C4B" w:rsidRDefault="008F2C4B" w:rsidP="008F2C4B">
      <w:pPr>
        <w:autoSpaceDE w:val="0"/>
        <w:autoSpaceDN w:val="0"/>
        <w:adjustRightInd w:val="0"/>
        <w:spacing w:after="0" w:line="240" w:lineRule="auto"/>
        <w:jc w:val="both"/>
        <w:rPr>
          <w:rFonts w:ascii="Times New Roman" w:eastAsia="TimesNewRomanPSMT" w:hAnsi="Times New Roman"/>
          <w:sz w:val="28"/>
          <w:szCs w:val="28"/>
        </w:rPr>
      </w:pPr>
      <w:r>
        <w:rPr>
          <w:rFonts w:ascii="Times New Roman" w:eastAsia="TimesNewRomanPSMT" w:hAnsi="Times New Roman"/>
          <w:sz w:val="28"/>
          <w:szCs w:val="28"/>
        </w:rPr>
        <w:t xml:space="preserve">ОУ ГОЧС – постоянно действующий орган управления, </w:t>
      </w:r>
      <w:r w:rsidRPr="008F2C4B">
        <w:rPr>
          <w:rFonts w:ascii="Times New Roman" w:hAnsi="Times New Roman"/>
          <w:color w:val="000000"/>
          <w:sz w:val="28"/>
          <w:szCs w:val="28"/>
        </w:rPr>
        <w:t>специально уполномоченны</w:t>
      </w:r>
      <w:r w:rsidR="00F549A5">
        <w:rPr>
          <w:rFonts w:ascii="Times New Roman" w:hAnsi="Times New Roman"/>
          <w:color w:val="000000"/>
          <w:sz w:val="28"/>
          <w:szCs w:val="28"/>
        </w:rPr>
        <w:t>й</w:t>
      </w:r>
      <w:r w:rsidRPr="008F2C4B">
        <w:rPr>
          <w:rFonts w:ascii="Times New Roman" w:hAnsi="Times New Roman"/>
          <w:color w:val="000000"/>
          <w:sz w:val="28"/>
          <w:szCs w:val="28"/>
        </w:rPr>
        <w:t xml:space="preserve"> на решение задач в области защиты населения и территорий от чрезвычайных ситуаций и (или) гражданской обороны при органах местного самоуправления</w:t>
      </w:r>
    </w:p>
    <w:p w:rsidR="008F2C4B" w:rsidRDefault="008F2C4B" w:rsidP="008F2C4B">
      <w:pPr>
        <w:autoSpaceDE w:val="0"/>
        <w:autoSpaceDN w:val="0"/>
        <w:adjustRightInd w:val="0"/>
        <w:spacing w:after="0" w:line="240" w:lineRule="auto"/>
        <w:jc w:val="both"/>
        <w:rPr>
          <w:rFonts w:ascii="Times New Roman" w:eastAsia="TimesNewRomanPSMT" w:hAnsi="Times New Roman"/>
          <w:sz w:val="28"/>
          <w:szCs w:val="28"/>
        </w:rPr>
      </w:pPr>
      <w:r>
        <w:rPr>
          <w:rFonts w:ascii="Times New Roman" w:eastAsia="TimesNewRomanPSMT" w:hAnsi="Times New Roman"/>
          <w:sz w:val="28"/>
          <w:szCs w:val="28"/>
        </w:rPr>
        <w:t>ЕДДС – единая дежурно-диспетчерская служба</w:t>
      </w:r>
    </w:p>
    <w:p w:rsidR="00627F0B" w:rsidRDefault="00627F0B" w:rsidP="008F2C4B">
      <w:pPr>
        <w:autoSpaceDE w:val="0"/>
        <w:autoSpaceDN w:val="0"/>
        <w:adjustRightInd w:val="0"/>
        <w:spacing w:after="0" w:line="240" w:lineRule="auto"/>
        <w:jc w:val="both"/>
        <w:rPr>
          <w:rFonts w:ascii="Times New Roman" w:eastAsia="TimesNewRomanPSMT" w:hAnsi="Times New Roman"/>
          <w:sz w:val="28"/>
          <w:szCs w:val="28"/>
        </w:rPr>
      </w:pPr>
      <w:r>
        <w:rPr>
          <w:rFonts w:ascii="Times New Roman" w:eastAsia="TimesNewRomanPSMT" w:hAnsi="Times New Roman"/>
          <w:sz w:val="28"/>
          <w:szCs w:val="28"/>
        </w:rPr>
        <w:t xml:space="preserve">ОДС </w:t>
      </w:r>
      <w:r w:rsidR="008F2C4B">
        <w:rPr>
          <w:rFonts w:ascii="Times New Roman" w:eastAsia="TimesNewRomanPSMT" w:hAnsi="Times New Roman"/>
          <w:sz w:val="28"/>
          <w:szCs w:val="28"/>
        </w:rPr>
        <w:t xml:space="preserve">– </w:t>
      </w:r>
      <w:r>
        <w:rPr>
          <w:rFonts w:ascii="Times New Roman" w:eastAsia="TimesNewRomanPSMT" w:hAnsi="Times New Roman"/>
          <w:sz w:val="28"/>
          <w:szCs w:val="28"/>
        </w:rPr>
        <w:t>оперативная дежурная смена</w:t>
      </w:r>
    </w:p>
    <w:p w:rsidR="00E74BF2" w:rsidRDefault="00E74BF2" w:rsidP="00E74BF2">
      <w:pPr>
        <w:autoSpaceDE w:val="0"/>
        <w:autoSpaceDN w:val="0"/>
        <w:adjustRightInd w:val="0"/>
        <w:spacing w:after="0" w:line="240" w:lineRule="auto"/>
        <w:jc w:val="both"/>
        <w:rPr>
          <w:rFonts w:ascii="Times New Roman" w:eastAsia="TimesNewRomanPSMT" w:hAnsi="Times New Roman"/>
          <w:sz w:val="28"/>
          <w:szCs w:val="28"/>
        </w:rPr>
      </w:pPr>
      <w:r>
        <w:rPr>
          <w:rFonts w:ascii="Times New Roman" w:eastAsia="TimesNewRomanPSMT" w:hAnsi="Times New Roman"/>
          <w:sz w:val="28"/>
          <w:szCs w:val="28"/>
        </w:rPr>
        <w:t>НАСФ – нештатные аварийно-спасательные формирования</w:t>
      </w:r>
    </w:p>
    <w:p w:rsidR="00627F0B" w:rsidRDefault="00627F0B" w:rsidP="008F2C4B">
      <w:pPr>
        <w:autoSpaceDE w:val="0"/>
        <w:autoSpaceDN w:val="0"/>
        <w:adjustRightInd w:val="0"/>
        <w:spacing w:after="0" w:line="240" w:lineRule="auto"/>
        <w:jc w:val="both"/>
        <w:rPr>
          <w:rFonts w:ascii="Times New Roman" w:eastAsia="TimesNewRomanPSMT" w:hAnsi="Times New Roman"/>
          <w:sz w:val="28"/>
          <w:szCs w:val="28"/>
        </w:rPr>
      </w:pPr>
      <w:r>
        <w:rPr>
          <w:rFonts w:ascii="Times New Roman" w:eastAsia="TimesNewRomanPSMT" w:hAnsi="Times New Roman"/>
          <w:sz w:val="28"/>
          <w:szCs w:val="28"/>
        </w:rPr>
        <w:t xml:space="preserve">ПВР </w:t>
      </w:r>
      <w:r w:rsidR="008F2C4B">
        <w:rPr>
          <w:rFonts w:ascii="Times New Roman" w:eastAsia="TimesNewRomanPSMT" w:hAnsi="Times New Roman"/>
          <w:sz w:val="28"/>
          <w:szCs w:val="28"/>
        </w:rPr>
        <w:t xml:space="preserve">– </w:t>
      </w:r>
      <w:r>
        <w:rPr>
          <w:rFonts w:ascii="Times New Roman" w:eastAsia="TimesNewRomanPSMT" w:hAnsi="Times New Roman"/>
          <w:sz w:val="28"/>
          <w:szCs w:val="28"/>
        </w:rPr>
        <w:t>пункт временного размещения</w:t>
      </w:r>
    </w:p>
    <w:p w:rsidR="00627F0B" w:rsidRDefault="00627F0B" w:rsidP="008F2C4B">
      <w:pPr>
        <w:autoSpaceDE w:val="0"/>
        <w:autoSpaceDN w:val="0"/>
        <w:adjustRightInd w:val="0"/>
        <w:spacing w:after="0" w:line="240" w:lineRule="auto"/>
        <w:jc w:val="both"/>
        <w:rPr>
          <w:rFonts w:ascii="Times New Roman" w:eastAsia="TimesNewRomanPSMT" w:hAnsi="Times New Roman"/>
          <w:sz w:val="28"/>
          <w:szCs w:val="28"/>
        </w:rPr>
      </w:pPr>
      <w:r>
        <w:rPr>
          <w:rFonts w:ascii="Times New Roman" w:eastAsia="TimesNewRomanPSMT" w:hAnsi="Times New Roman"/>
          <w:sz w:val="28"/>
          <w:szCs w:val="28"/>
        </w:rPr>
        <w:t xml:space="preserve">ХОО </w:t>
      </w:r>
      <w:r w:rsidR="008F2C4B">
        <w:rPr>
          <w:rFonts w:ascii="Times New Roman" w:eastAsia="TimesNewRomanPSMT" w:hAnsi="Times New Roman"/>
          <w:sz w:val="28"/>
          <w:szCs w:val="28"/>
        </w:rPr>
        <w:t xml:space="preserve">– </w:t>
      </w:r>
      <w:r>
        <w:rPr>
          <w:rFonts w:ascii="Times New Roman" w:eastAsia="TimesNewRomanPSMT" w:hAnsi="Times New Roman"/>
          <w:sz w:val="28"/>
          <w:szCs w:val="28"/>
        </w:rPr>
        <w:t>химически опасный объект</w:t>
      </w:r>
    </w:p>
    <w:p w:rsidR="00627F0B" w:rsidRDefault="00627F0B" w:rsidP="008F2C4B">
      <w:pPr>
        <w:autoSpaceDE w:val="0"/>
        <w:autoSpaceDN w:val="0"/>
        <w:adjustRightInd w:val="0"/>
        <w:spacing w:after="0" w:line="240" w:lineRule="auto"/>
        <w:jc w:val="both"/>
        <w:rPr>
          <w:rFonts w:ascii="Times New Roman" w:eastAsia="TimesNewRomanPSMT" w:hAnsi="Times New Roman"/>
          <w:sz w:val="28"/>
          <w:szCs w:val="28"/>
        </w:rPr>
      </w:pPr>
      <w:r>
        <w:rPr>
          <w:rFonts w:ascii="Times New Roman" w:eastAsia="TimesNewRomanPSMT" w:hAnsi="Times New Roman"/>
          <w:sz w:val="28"/>
          <w:szCs w:val="28"/>
        </w:rPr>
        <w:t>ЧС – чрезвычайная ситуация</w:t>
      </w:r>
    </w:p>
    <w:p w:rsidR="00627F0B" w:rsidRDefault="00627F0B" w:rsidP="008F2C4B">
      <w:pPr>
        <w:autoSpaceDE w:val="0"/>
        <w:autoSpaceDN w:val="0"/>
        <w:adjustRightInd w:val="0"/>
        <w:spacing w:after="0" w:line="240" w:lineRule="auto"/>
        <w:jc w:val="both"/>
        <w:rPr>
          <w:rFonts w:ascii="Times New Roman" w:eastAsia="TimesNewRomanPSMT" w:hAnsi="Times New Roman"/>
          <w:sz w:val="28"/>
          <w:szCs w:val="28"/>
        </w:rPr>
      </w:pPr>
      <w:r>
        <w:rPr>
          <w:rFonts w:ascii="Times New Roman" w:eastAsia="TimesNewRomanPSMT" w:hAnsi="Times New Roman"/>
          <w:sz w:val="28"/>
          <w:szCs w:val="28"/>
        </w:rPr>
        <w:t>ЦУКС – центр управления в кризисных ситуациях</w:t>
      </w:r>
    </w:p>
    <w:p w:rsidR="00627F0B" w:rsidRPr="00645BE7" w:rsidRDefault="00627F0B" w:rsidP="00645BE7">
      <w:pPr>
        <w:shd w:val="clear" w:color="auto" w:fill="FFFFFF"/>
        <w:spacing w:after="0" w:line="240" w:lineRule="auto"/>
        <w:ind w:left="10" w:right="10" w:hanging="10"/>
        <w:jc w:val="both"/>
        <w:rPr>
          <w:rFonts w:ascii="Times New Roman" w:hAnsi="Times New Roman"/>
          <w:iCs/>
          <w:color w:val="000000"/>
          <w:spacing w:val="-1"/>
          <w:sz w:val="32"/>
          <w:szCs w:val="32"/>
          <w:u w:val="double"/>
          <w:lang w:eastAsia="ru-RU"/>
        </w:rPr>
      </w:pPr>
    </w:p>
    <w:p w:rsidR="00627F0B" w:rsidRPr="00645BE7" w:rsidRDefault="00627F0B" w:rsidP="00645BE7">
      <w:pPr>
        <w:shd w:val="clear" w:color="auto" w:fill="FFFFFF"/>
        <w:spacing w:after="0" w:line="240" w:lineRule="auto"/>
        <w:ind w:left="10" w:right="10" w:hanging="10"/>
        <w:jc w:val="both"/>
        <w:rPr>
          <w:rFonts w:ascii="Times New Roman" w:hAnsi="Times New Roman"/>
          <w:iCs/>
          <w:color w:val="000000"/>
          <w:spacing w:val="-1"/>
          <w:sz w:val="32"/>
          <w:szCs w:val="32"/>
          <w:u w:val="double"/>
          <w:lang w:eastAsia="ru-RU"/>
        </w:rPr>
      </w:pPr>
    </w:p>
    <w:p w:rsidR="00627F0B" w:rsidRPr="00645BE7" w:rsidRDefault="00627F0B" w:rsidP="00645BE7">
      <w:pPr>
        <w:shd w:val="clear" w:color="auto" w:fill="FFFFFF"/>
        <w:spacing w:after="0" w:line="240" w:lineRule="auto"/>
        <w:ind w:left="10" w:right="10" w:hanging="10"/>
        <w:jc w:val="both"/>
        <w:rPr>
          <w:rFonts w:ascii="Times New Roman" w:hAnsi="Times New Roman"/>
          <w:iCs/>
          <w:color w:val="000000"/>
          <w:spacing w:val="-1"/>
          <w:sz w:val="32"/>
          <w:szCs w:val="32"/>
          <w:u w:val="double"/>
          <w:lang w:eastAsia="ru-RU"/>
        </w:rPr>
      </w:pPr>
    </w:p>
    <w:p w:rsidR="00627F0B" w:rsidRPr="00645BE7" w:rsidRDefault="00627F0B" w:rsidP="00645BE7">
      <w:pPr>
        <w:shd w:val="clear" w:color="auto" w:fill="FFFFFF"/>
        <w:spacing w:after="0" w:line="240" w:lineRule="auto"/>
        <w:ind w:left="10" w:right="10" w:hanging="10"/>
        <w:jc w:val="both"/>
        <w:rPr>
          <w:rFonts w:ascii="Times New Roman" w:hAnsi="Times New Roman"/>
          <w:iCs/>
          <w:color w:val="000000"/>
          <w:spacing w:val="-1"/>
          <w:sz w:val="32"/>
          <w:szCs w:val="32"/>
          <w:u w:val="double"/>
          <w:lang w:eastAsia="ru-RU"/>
        </w:rPr>
      </w:pPr>
    </w:p>
    <w:p w:rsidR="00627F0B" w:rsidRPr="00645BE7" w:rsidRDefault="00627F0B" w:rsidP="00645BE7">
      <w:pPr>
        <w:shd w:val="clear" w:color="auto" w:fill="FFFFFF"/>
        <w:spacing w:after="0" w:line="240" w:lineRule="auto"/>
        <w:ind w:left="10" w:right="10" w:hanging="10"/>
        <w:jc w:val="both"/>
        <w:rPr>
          <w:rFonts w:ascii="Times New Roman" w:hAnsi="Times New Roman"/>
          <w:iCs/>
          <w:color w:val="000000"/>
          <w:spacing w:val="-1"/>
          <w:sz w:val="32"/>
          <w:szCs w:val="32"/>
          <w:u w:val="double"/>
          <w:lang w:eastAsia="ru-RU"/>
        </w:rPr>
      </w:pPr>
    </w:p>
    <w:p w:rsidR="00627F0B" w:rsidRPr="00645BE7" w:rsidRDefault="00627F0B" w:rsidP="00645BE7">
      <w:pPr>
        <w:shd w:val="clear" w:color="auto" w:fill="FFFFFF"/>
        <w:spacing w:after="0" w:line="240" w:lineRule="auto"/>
        <w:ind w:left="10" w:right="10" w:hanging="10"/>
        <w:jc w:val="both"/>
        <w:rPr>
          <w:rFonts w:ascii="Times New Roman" w:hAnsi="Times New Roman"/>
          <w:iCs/>
          <w:color w:val="000000"/>
          <w:spacing w:val="-1"/>
          <w:sz w:val="32"/>
          <w:szCs w:val="32"/>
          <w:u w:val="double"/>
          <w:lang w:eastAsia="ru-RU"/>
        </w:rPr>
      </w:pPr>
    </w:p>
    <w:p w:rsidR="00627F0B" w:rsidRPr="00645BE7" w:rsidRDefault="00627F0B" w:rsidP="00645BE7">
      <w:pPr>
        <w:shd w:val="clear" w:color="auto" w:fill="FFFFFF"/>
        <w:spacing w:after="0" w:line="240" w:lineRule="auto"/>
        <w:ind w:left="10" w:right="10" w:hanging="10"/>
        <w:jc w:val="both"/>
        <w:rPr>
          <w:rFonts w:ascii="Times New Roman" w:hAnsi="Times New Roman"/>
          <w:iCs/>
          <w:color w:val="000000"/>
          <w:spacing w:val="-1"/>
          <w:sz w:val="32"/>
          <w:szCs w:val="32"/>
          <w:u w:val="double"/>
          <w:lang w:eastAsia="ru-RU"/>
        </w:rPr>
      </w:pPr>
    </w:p>
    <w:p w:rsidR="00627F0B" w:rsidRPr="00645BE7" w:rsidRDefault="00627F0B" w:rsidP="00645BE7">
      <w:pPr>
        <w:shd w:val="clear" w:color="auto" w:fill="FFFFFF"/>
        <w:spacing w:after="0" w:line="240" w:lineRule="auto"/>
        <w:ind w:left="10" w:right="10" w:hanging="10"/>
        <w:jc w:val="both"/>
        <w:rPr>
          <w:rFonts w:ascii="Times New Roman" w:hAnsi="Times New Roman"/>
          <w:iCs/>
          <w:color w:val="000000"/>
          <w:spacing w:val="-1"/>
          <w:sz w:val="32"/>
          <w:szCs w:val="32"/>
          <w:u w:val="double"/>
          <w:lang w:eastAsia="ru-RU"/>
        </w:rPr>
      </w:pPr>
    </w:p>
    <w:p w:rsidR="00627F0B" w:rsidRPr="00645BE7" w:rsidRDefault="00627F0B" w:rsidP="00645BE7">
      <w:pPr>
        <w:shd w:val="clear" w:color="auto" w:fill="FFFFFF"/>
        <w:spacing w:after="0" w:line="240" w:lineRule="auto"/>
        <w:ind w:left="10" w:right="10" w:hanging="10"/>
        <w:jc w:val="both"/>
        <w:rPr>
          <w:rFonts w:ascii="Times New Roman" w:hAnsi="Times New Roman"/>
          <w:iCs/>
          <w:color w:val="000000"/>
          <w:spacing w:val="-1"/>
          <w:sz w:val="32"/>
          <w:szCs w:val="32"/>
          <w:u w:val="double"/>
          <w:lang w:eastAsia="ru-RU"/>
        </w:rPr>
      </w:pPr>
    </w:p>
    <w:p w:rsidR="00627F0B" w:rsidRPr="00645BE7" w:rsidRDefault="00627F0B" w:rsidP="00645BE7">
      <w:pPr>
        <w:shd w:val="clear" w:color="auto" w:fill="FFFFFF"/>
        <w:spacing w:after="0" w:line="240" w:lineRule="auto"/>
        <w:ind w:left="10" w:right="10" w:hanging="10"/>
        <w:jc w:val="both"/>
        <w:rPr>
          <w:rFonts w:ascii="Times New Roman" w:hAnsi="Times New Roman"/>
          <w:iCs/>
          <w:color w:val="000000"/>
          <w:spacing w:val="-1"/>
          <w:sz w:val="32"/>
          <w:szCs w:val="32"/>
          <w:u w:val="double"/>
          <w:lang w:eastAsia="ru-RU"/>
        </w:rPr>
      </w:pPr>
    </w:p>
    <w:p w:rsidR="00627F0B" w:rsidRPr="00645BE7" w:rsidRDefault="00627F0B" w:rsidP="00645BE7">
      <w:pPr>
        <w:shd w:val="clear" w:color="auto" w:fill="FFFFFF"/>
        <w:spacing w:after="0" w:line="240" w:lineRule="auto"/>
        <w:ind w:left="10" w:right="10" w:hanging="10"/>
        <w:jc w:val="both"/>
        <w:rPr>
          <w:rFonts w:ascii="Times New Roman" w:hAnsi="Times New Roman"/>
          <w:iCs/>
          <w:color w:val="000000"/>
          <w:spacing w:val="-1"/>
          <w:sz w:val="32"/>
          <w:szCs w:val="32"/>
          <w:u w:val="double"/>
          <w:lang w:eastAsia="ru-RU"/>
        </w:rPr>
      </w:pPr>
    </w:p>
    <w:p w:rsidR="00627F0B" w:rsidRPr="00645BE7" w:rsidRDefault="00627F0B" w:rsidP="00645BE7">
      <w:pPr>
        <w:shd w:val="clear" w:color="auto" w:fill="FFFFFF"/>
        <w:spacing w:after="0" w:line="240" w:lineRule="auto"/>
        <w:ind w:left="10" w:right="10" w:hanging="10"/>
        <w:jc w:val="both"/>
        <w:rPr>
          <w:rFonts w:ascii="Times New Roman" w:hAnsi="Times New Roman"/>
          <w:iCs/>
          <w:color w:val="000000"/>
          <w:spacing w:val="-1"/>
          <w:sz w:val="32"/>
          <w:szCs w:val="32"/>
          <w:u w:val="double"/>
          <w:lang w:eastAsia="ru-RU"/>
        </w:rPr>
      </w:pPr>
    </w:p>
    <w:p w:rsidR="00627F0B" w:rsidRPr="00645BE7" w:rsidRDefault="00627F0B" w:rsidP="00645BE7">
      <w:pPr>
        <w:shd w:val="clear" w:color="auto" w:fill="FFFFFF"/>
        <w:spacing w:after="0" w:line="240" w:lineRule="auto"/>
        <w:ind w:left="10" w:right="10" w:hanging="10"/>
        <w:jc w:val="both"/>
        <w:rPr>
          <w:rFonts w:ascii="Times New Roman" w:hAnsi="Times New Roman"/>
          <w:iCs/>
          <w:color w:val="000000"/>
          <w:spacing w:val="-1"/>
          <w:sz w:val="32"/>
          <w:szCs w:val="32"/>
          <w:u w:val="double"/>
          <w:lang w:eastAsia="ru-RU"/>
        </w:rPr>
      </w:pPr>
    </w:p>
    <w:p w:rsidR="00627F0B" w:rsidRPr="00645BE7" w:rsidRDefault="00627F0B" w:rsidP="00645BE7">
      <w:pPr>
        <w:shd w:val="clear" w:color="auto" w:fill="FFFFFF"/>
        <w:spacing w:after="0" w:line="240" w:lineRule="auto"/>
        <w:ind w:left="10" w:right="10" w:hanging="10"/>
        <w:jc w:val="both"/>
        <w:rPr>
          <w:rFonts w:ascii="Times New Roman" w:hAnsi="Times New Roman"/>
          <w:iCs/>
          <w:color w:val="000000"/>
          <w:spacing w:val="-1"/>
          <w:sz w:val="32"/>
          <w:szCs w:val="32"/>
          <w:u w:val="double"/>
          <w:lang w:eastAsia="ru-RU"/>
        </w:rPr>
      </w:pPr>
    </w:p>
    <w:p w:rsidR="00627F0B" w:rsidRPr="00645BE7" w:rsidRDefault="00627F0B" w:rsidP="00645BE7">
      <w:pPr>
        <w:spacing w:after="0" w:line="240" w:lineRule="auto"/>
        <w:ind w:left="10" w:hanging="10"/>
        <w:jc w:val="both"/>
        <w:rPr>
          <w:rFonts w:ascii="Times New Roman" w:hAnsi="Times New Roman"/>
          <w:bCs/>
          <w:sz w:val="28"/>
          <w:szCs w:val="28"/>
        </w:rPr>
      </w:pPr>
    </w:p>
    <w:p w:rsidR="00627F0B" w:rsidRPr="00645BE7" w:rsidRDefault="00627F0B" w:rsidP="00645BE7">
      <w:pPr>
        <w:spacing w:after="0" w:line="240" w:lineRule="auto"/>
        <w:ind w:left="10" w:hanging="10"/>
        <w:jc w:val="both"/>
        <w:rPr>
          <w:rFonts w:ascii="Times New Roman" w:hAnsi="Times New Roman"/>
          <w:bCs/>
          <w:sz w:val="28"/>
          <w:szCs w:val="28"/>
        </w:rPr>
      </w:pPr>
    </w:p>
    <w:p w:rsidR="00627F0B" w:rsidRPr="00645BE7" w:rsidRDefault="00627F0B" w:rsidP="00645BE7">
      <w:pPr>
        <w:spacing w:after="0" w:line="240" w:lineRule="auto"/>
        <w:ind w:left="10" w:hanging="10"/>
        <w:jc w:val="both"/>
        <w:outlineLvl w:val="0"/>
        <w:rPr>
          <w:rFonts w:ascii="Times New Roman" w:hAnsi="Times New Roman"/>
          <w:sz w:val="28"/>
          <w:szCs w:val="28"/>
        </w:rPr>
      </w:pPr>
    </w:p>
    <w:p w:rsidR="00627F0B" w:rsidRPr="00071EF3" w:rsidRDefault="00627F0B" w:rsidP="00AE748E">
      <w:pPr>
        <w:pStyle w:val="a4"/>
        <w:shd w:val="clear" w:color="auto" w:fill="FFFFFF"/>
        <w:tabs>
          <w:tab w:val="left" w:pos="-360"/>
        </w:tabs>
        <w:autoSpaceDE w:val="0"/>
        <w:autoSpaceDN w:val="0"/>
        <w:adjustRightInd w:val="0"/>
        <w:spacing w:after="0" w:line="240" w:lineRule="auto"/>
        <w:ind w:left="1069"/>
        <w:jc w:val="center"/>
        <w:rPr>
          <w:rFonts w:ascii="Times New Roman" w:hAnsi="Times New Roman"/>
          <w:b/>
          <w:sz w:val="28"/>
          <w:szCs w:val="28"/>
        </w:rPr>
      </w:pPr>
      <w:r>
        <w:rPr>
          <w:rFonts w:ascii="Times New Roman" w:hAnsi="Times New Roman"/>
          <w:b/>
          <w:sz w:val="28"/>
          <w:szCs w:val="28"/>
        </w:rPr>
        <w:t>2. Основные термины и определения</w:t>
      </w:r>
    </w:p>
    <w:p w:rsidR="00627F0B" w:rsidRPr="005E54B9" w:rsidRDefault="00627F0B" w:rsidP="005E54B9">
      <w:pPr>
        <w:pStyle w:val="a3"/>
        <w:shd w:val="clear" w:color="auto" w:fill="FFFFFF"/>
        <w:spacing w:before="0" w:beforeAutospacing="0" w:after="0" w:afterAutospacing="0"/>
        <w:jc w:val="both"/>
        <w:rPr>
          <w:bCs/>
          <w:sz w:val="28"/>
          <w:szCs w:val="28"/>
        </w:rPr>
      </w:pPr>
    </w:p>
    <w:p w:rsidR="00627F0B" w:rsidRPr="000F2B19" w:rsidRDefault="00627F0B" w:rsidP="00A04432">
      <w:pPr>
        <w:pStyle w:val="a3"/>
        <w:shd w:val="clear" w:color="auto" w:fill="FFFFFF"/>
        <w:spacing w:before="0" w:beforeAutospacing="0" w:after="0" w:afterAutospacing="0"/>
        <w:ind w:firstLine="851"/>
        <w:jc w:val="both"/>
        <w:rPr>
          <w:sz w:val="28"/>
          <w:szCs w:val="28"/>
        </w:rPr>
      </w:pPr>
      <w:r w:rsidRPr="000F2B19">
        <w:rPr>
          <w:b/>
          <w:bCs/>
          <w:sz w:val="28"/>
          <w:szCs w:val="28"/>
        </w:rPr>
        <w:t xml:space="preserve">Землетрясение </w:t>
      </w:r>
      <w:r w:rsidRPr="000F2B19">
        <w:rPr>
          <w:sz w:val="28"/>
          <w:szCs w:val="28"/>
        </w:rPr>
        <w:t>- подземные толчки и колебания земной поверхности, возникающие в результате смещений и разрывов в земной коре или верхней части мантии и передающиеся на большие расстояния в виду упругих колебаний.</w:t>
      </w:r>
    </w:p>
    <w:p w:rsidR="00627F0B" w:rsidRPr="000F2B19" w:rsidRDefault="00627F0B" w:rsidP="00A04432">
      <w:pPr>
        <w:pStyle w:val="a3"/>
        <w:shd w:val="clear" w:color="auto" w:fill="FFFFFF"/>
        <w:spacing w:before="0" w:beforeAutospacing="0" w:after="0" w:afterAutospacing="0"/>
        <w:ind w:firstLine="851"/>
        <w:jc w:val="both"/>
        <w:rPr>
          <w:sz w:val="28"/>
          <w:szCs w:val="28"/>
        </w:rPr>
      </w:pPr>
      <w:r w:rsidRPr="000F2B19">
        <w:rPr>
          <w:b/>
          <w:bCs/>
          <w:sz w:val="28"/>
          <w:szCs w:val="28"/>
        </w:rPr>
        <w:t xml:space="preserve">Магнитуда </w:t>
      </w:r>
      <w:r w:rsidRPr="000F2B19">
        <w:rPr>
          <w:sz w:val="28"/>
          <w:szCs w:val="28"/>
        </w:rPr>
        <w:t>- это мера, характеризующая в относительных единицах величину землетрясения и энергетические параметры его очага.</w:t>
      </w:r>
    </w:p>
    <w:p w:rsidR="00627F0B" w:rsidRDefault="00627F0B" w:rsidP="00A04432">
      <w:pPr>
        <w:pStyle w:val="a3"/>
        <w:shd w:val="clear" w:color="auto" w:fill="FFFFFF"/>
        <w:spacing w:before="0" w:beforeAutospacing="0" w:after="0" w:afterAutospacing="0"/>
        <w:ind w:firstLine="851"/>
        <w:jc w:val="both"/>
        <w:rPr>
          <w:sz w:val="28"/>
          <w:szCs w:val="28"/>
        </w:rPr>
      </w:pPr>
      <w:r w:rsidRPr="000F2B19">
        <w:rPr>
          <w:b/>
          <w:bCs/>
          <w:sz w:val="28"/>
          <w:szCs w:val="28"/>
        </w:rPr>
        <w:t xml:space="preserve">Интенсивность - </w:t>
      </w:r>
      <w:r w:rsidRPr="000F2B19">
        <w:rPr>
          <w:sz w:val="28"/>
          <w:szCs w:val="28"/>
        </w:rPr>
        <w:t xml:space="preserve">качественная мера силы, масштаба и распределения сотрясений грунта. Сейсмический эффект определяется в основном тремя параметрами: уровнем амплитуд, преобладающим периодом и продолжительностью колебаний. Последний фактор может оказаться решающим для нарушения устойчивости сооружений, для которых кратковременная нагрузка даже с весьма высокой амплитудой (ускорением) может быть неопасной. </w:t>
      </w:r>
    </w:p>
    <w:p w:rsidR="00627F0B" w:rsidRDefault="00627F0B" w:rsidP="00A04432">
      <w:pPr>
        <w:pStyle w:val="a3"/>
        <w:shd w:val="clear" w:color="auto" w:fill="FFFFFF"/>
        <w:spacing w:before="0" w:beforeAutospacing="0" w:after="0" w:afterAutospacing="0"/>
        <w:ind w:firstLine="851"/>
        <w:jc w:val="both"/>
        <w:rPr>
          <w:sz w:val="28"/>
          <w:szCs w:val="28"/>
        </w:rPr>
      </w:pPr>
      <w:r w:rsidRPr="000F2B19">
        <w:rPr>
          <w:b/>
          <w:sz w:val="28"/>
          <w:szCs w:val="28"/>
        </w:rPr>
        <w:t xml:space="preserve">Интенсивность </w:t>
      </w:r>
      <w:r w:rsidRPr="000F2B19">
        <w:rPr>
          <w:sz w:val="28"/>
          <w:szCs w:val="28"/>
        </w:rPr>
        <w:t xml:space="preserve">землетрясения на поверхности Земли оценивается в сейсмических баллах (используется 12-балльная сейсмическая шкала MSK-64). Для сравнения землетрясений по их энергии существует шкала магнитуд, или шкала Рихтера (предложена американским сейсмологом Ч. Рихтером в </w:t>
      </w:r>
      <w:r w:rsidRPr="000F2B19">
        <w:rPr>
          <w:sz w:val="28"/>
          <w:szCs w:val="28"/>
          <w:u w:val="single"/>
        </w:rPr>
        <w:t>1935)</w:t>
      </w:r>
      <w:r w:rsidRPr="000F2B19">
        <w:rPr>
          <w:sz w:val="28"/>
          <w:szCs w:val="28"/>
        </w:rPr>
        <w:t>. Соотношение между магнитудой землетрясения по шкале Рихтера и его силой в эпицентре по 12-бальной шкале зависит глубины очага.</w:t>
      </w:r>
    </w:p>
    <w:p w:rsidR="00627F0B" w:rsidRPr="000F2B19" w:rsidRDefault="00627F0B" w:rsidP="00A04432">
      <w:pPr>
        <w:pStyle w:val="a3"/>
        <w:shd w:val="clear" w:color="auto" w:fill="FFFFFF"/>
        <w:spacing w:before="0" w:beforeAutospacing="0" w:after="0" w:afterAutospacing="0"/>
        <w:ind w:firstLine="851"/>
        <w:jc w:val="both"/>
        <w:rPr>
          <w:sz w:val="28"/>
          <w:szCs w:val="28"/>
        </w:rPr>
      </w:pPr>
      <w:r w:rsidRPr="000F2B19">
        <w:rPr>
          <w:b/>
          <w:bCs/>
          <w:sz w:val="28"/>
          <w:szCs w:val="28"/>
        </w:rPr>
        <w:t>Интенсивность землетрясений оценивается в баллах</w:t>
      </w:r>
      <w:r w:rsidRPr="000F2B19">
        <w:rPr>
          <w:sz w:val="28"/>
          <w:szCs w:val="28"/>
        </w:rPr>
        <w:t xml:space="preserve"> при обследовании района по величине вызванных ими разрушений наземных сооружений или деформаций земной поверхности. </w:t>
      </w:r>
    </w:p>
    <w:p w:rsidR="00627F0B" w:rsidRDefault="00627F0B" w:rsidP="00A04432">
      <w:pPr>
        <w:pStyle w:val="a3"/>
        <w:shd w:val="clear" w:color="auto" w:fill="FFFFFF"/>
        <w:spacing w:before="0" w:beforeAutospacing="0" w:after="0" w:afterAutospacing="0"/>
        <w:ind w:firstLine="851"/>
        <w:jc w:val="both"/>
        <w:rPr>
          <w:sz w:val="28"/>
          <w:szCs w:val="28"/>
        </w:rPr>
      </w:pPr>
      <w:r w:rsidRPr="000F2B19">
        <w:rPr>
          <w:b/>
          <w:bCs/>
          <w:sz w:val="28"/>
          <w:szCs w:val="28"/>
        </w:rPr>
        <w:t>Сейсмическая о</w:t>
      </w:r>
      <w:r w:rsidR="00645BE7">
        <w:rPr>
          <w:b/>
          <w:bCs/>
          <w:sz w:val="28"/>
          <w:szCs w:val="28"/>
        </w:rPr>
        <w:t>пасность</w:t>
      </w:r>
      <w:r w:rsidRPr="000F2B19">
        <w:rPr>
          <w:b/>
          <w:bCs/>
          <w:sz w:val="28"/>
          <w:szCs w:val="28"/>
        </w:rPr>
        <w:t xml:space="preserve"> – </w:t>
      </w:r>
      <w:r w:rsidRPr="000F2B19">
        <w:rPr>
          <w:sz w:val="28"/>
          <w:szCs w:val="28"/>
        </w:rPr>
        <w:t xml:space="preserve">максимальные сейсмические воздействия, возникающие с определенной вероятностью на заданной территории в заданном интервале времени и связанные с повторяемостью землетрясений. Оценка сейсмической опасности - первый шаг к сейсмическому районированию и оценке сейсмического риска. Сейсмическая опасность обусловливается явлениями, сопровождающими землетрясения (сотрясения грунта, поверхностные разрывы, оползни, обвалы, цунами и т.п.) и влияющими на нормальную жизнедеятельность. </w:t>
      </w:r>
    </w:p>
    <w:p w:rsidR="00627F0B" w:rsidRPr="000F2B19" w:rsidRDefault="00627F0B" w:rsidP="00A04432">
      <w:pPr>
        <w:pStyle w:val="a3"/>
        <w:shd w:val="clear" w:color="auto" w:fill="FFFFFF"/>
        <w:spacing w:before="0" w:beforeAutospacing="0" w:after="0" w:afterAutospacing="0"/>
        <w:ind w:firstLine="851"/>
        <w:jc w:val="both"/>
        <w:rPr>
          <w:sz w:val="28"/>
          <w:szCs w:val="28"/>
        </w:rPr>
      </w:pPr>
      <w:r w:rsidRPr="00E03DB7">
        <w:rPr>
          <w:b/>
          <w:sz w:val="28"/>
          <w:szCs w:val="28"/>
        </w:rPr>
        <w:t>Вероятностный анализ сейсмической опасности</w:t>
      </w:r>
      <w:r w:rsidRPr="000F2B19">
        <w:rPr>
          <w:sz w:val="28"/>
          <w:szCs w:val="28"/>
        </w:rPr>
        <w:t xml:space="preserve"> (ВАСО) - метод, сочетающий в себе альтернативные модели очагов землетрясений, периоды повторяемости сейсмических явлений, зависимости затухания сейсмического эффекта с расстоянием, а также явные и случайные неопределенности в вероятностной модели сейсмической опасности.</w:t>
      </w:r>
    </w:p>
    <w:p w:rsidR="00627F0B" w:rsidRPr="00F85625" w:rsidRDefault="00627F0B" w:rsidP="00A04432">
      <w:pPr>
        <w:shd w:val="clear" w:color="auto" w:fill="FFFFFF"/>
        <w:tabs>
          <w:tab w:val="left" w:pos="-360"/>
        </w:tabs>
        <w:autoSpaceDE w:val="0"/>
        <w:autoSpaceDN w:val="0"/>
        <w:adjustRightInd w:val="0"/>
        <w:spacing w:after="0" w:line="240" w:lineRule="auto"/>
        <w:ind w:firstLine="851"/>
        <w:jc w:val="both"/>
        <w:rPr>
          <w:rFonts w:ascii="Times New Roman" w:hAnsi="Times New Roman"/>
          <w:sz w:val="28"/>
          <w:szCs w:val="28"/>
        </w:rPr>
      </w:pPr>
      <w:r w:rsidRPr="002F3731">
        <w:rPr>
          <w:rFonts w:ascii="Times New Roman" w:hAnsi="Times New Roman"/>
          <w:b/>
          <w:sz w:val="28"/>
          <w:szCs w:val="28"/>
        </w:rPr>
        <w:t>Превентивные мероприятия</w:t>
      </w:r>
      <w:r w:rsidRPr="002F3731">
        <w:rPr>
          <w:rFonts w:ascii="Times New Roman" w:hAnsi="Times New Roman"/>
          <w:sz w:val="28"/>
          <w:szCs w:val="28"/>
        </w:rPr>
        <w:t xml:space="preserve"> по землетрясениям - мероприятия, осуществляемые заблаговременно и направленные на уменьшение негативных последствий землетрясений.</w:t>
      </w:r>
    </w:p>
    <w:p w:rsidR="00627F0B" w:rsidRDefault="00627F0B" w:rsidP="00A04432">
      <w:pPr>
        <w:pStyle w:val="a3"/>
        <w:spacing w:before="0" w:beforeAutospacing="0" w:after="0" w:afterAutospacing="0"/>
        <w:ind w:firstLine="851"/>
        <w:jc w:val="both"/>
        <w:rPr>
          <w:sz w:val="28"/>
          <w:szCs w:val="28"/>
        </w:rPr>
      </w:pPr>
      <w:r>
        <w:rPr>
          <w:b/>
          <w:sz w:val="28"/>
          <w:szCs w:val="28"/>
        </w:rPr>
        <w:t>Чрезвычайная ситуация</w:t>
      </w:r>
      <w:r>
        <w:rPr>
          <w:sz w:val="28"/>
          <w:szCs w:val="28"/>
        </w:rPr>
        <w:t xml:space="preserve"> (ЧС) - обстановка на определенной территории (акватории), сложившаяся в результате аварии, опасного природного явления (в том числе землетрясения, прохождения нагонной волны, наводнения, затопления), катастрофы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p w:rsidR="00627F0B" w:rsidRDefault="00627F0B" w:rsidP="00A04432">
      <w:pPr>
        <w:shd w:val="clear" w:color="auto" w:fill="FFFFFF"/>
        <w:tabs>
          <w:tab w:val="left" w:pos="-360"/>
        </w:tabs>
        <w:autoSpaceDE w:val="0"/>
        <w:autoSpaceDN w:val="0"/>
        <w:adjustRightInd w:val="0"/>
        <w:spacing w:after="0" w:line="240" w:lineRule="auto"/>
        <w:ind w:firstLine="851"/>
        <w:jc w:val="both"/>
        <w:rPr>
          <w:rFonts w:ascii="Times New Roman" w:hAnsi="Times New Roman"/>
          <w:sz w:val="28"/>
          <w:szCs w:val="28"/>
        </w:rPr>
      </w:pPr>
      <w:r w:rsidRPr="00D32751">
        <w:rPr>
          <w:rFonts w:ascii="Times New Roman" w:hAnsi="Times New Roman"/>
          <w:b/>
          <w:sz w:val="28"/>
          <w:szCs w:val="28"/>
        </w:rPr>
        <w:t>Предупреждение ЧС, вызванных землетрясениями</w:t>
      </w:r>
      <w:r w:rsidRPr="00D32751">
        <w:rPr>
          <w:rFonts w:ascii="Times New Roman" w:hAnsi="Times New Roman"/>
          <w:sz w:val="28"/>
          <w:szCs w:val="28"/>
        </w:rPr>
        <w:t xml:space="preserve"> - комплекс мероприятий, проводимых заблаговременно и направленных на </w:t>
      </w:r>
      <w:r w:rsidR="00D32751" w:rsidRPr="00D32751">
        <w:rPr>
          <w:rFonts w:ascii="Times New Roman" w:hAnsi="Times New Roman"/>
          <w:sz w:val="28"/>
          <w:szCs w:val="28"/>
        </w:rPr>
        <w:t xml:space="preserve">снижение размеров ущерба окружающей природной среде и материальных потерь, а также </w:t>
      </w:r>
      <w:r w:rsidRPr="00D32751">
        <w:rPr>
          <w:rFonts w:ascii="Times New Roman" w:hAnsi="Times New Roman"/>
          <w:sz w:val="28"/>
          <w:szCs w:val="28"/>
        </w:rPr>
        <w:t>сохранение</w:t>
      </w:r>
      <w:r w:rsidR="00D32751" w:rsidRPr="00D32751">
        <w:rPr>
          <w:rFonts w:ascii="Times New Roman" w:hAnsi="Times New Roman"/>
          <w:sz w:val="28"/>
          <w:szCs w:val="28"/>
        </w:rPr>
        <w:t xml:space="preserve"> жизни и</w:t>
      </w:r>
      <w:r w:rsidRPr="00D32751">
        <w:rPr>
          <w:rFonts w:ascii="Times New Roman" w:hAnsi="Times New Roman"/>
          <w:sz w:val="28"/>
          <w:szCs w:val="28"/>
        </w:rPr>
        <w:t xml:space="preserve"> здоровья людей.</w:t>
      </w:r>
    </w:p>
    <w:p w:rsidR="00627F0B" w:rsidRDefault="00627F0B" w:rsidP="00A04432">
      <w:pPr>
        <w:shd w:val="clear" w:color="auto" w:fill="FFFFFF"/>
        <w:tabs>
          <w:tab w:val="left" w:pos="-360"/>
        </w:tabs>
        <w:autoSpaceDE w:val="0"/>
        <w:autoSpaceDN w:val="0"/>
        <w:adjustRightInd w:val="0"/>
        <w:spacing w:after="0" w:line="240" w:lineRule="auto"/>
        <w:ind w:firstLine="851"/>
        <w:jc w:val="both"/>
        <w:rPr>
          <w:rFonts w:ascii="Times New Roman" w:hAnsi="Times New Roman"/>
          <w:sz w:val="28"/>
          <w:szCs w:val="28"/>
        </w:rPr>
      </w:pPr>
      <w:r>
        <w:rPr>
          <w:rFonts w:ascii="Times New Roman" w:hAnsi="Times New Roman"/>
          <w:b/>
          <w:sz w:val="28"/>
          <w:szCs w:val="28"/>
        </w:rPr>
        <w:t>Зона ЧС</w:t>
      </w:r>
      <w:r>
        <w:rPr>
          <w:rFonts w:ascii="Times New Roman" w:hAnsi="Times New Roman"/>
          <w:sz w:val="28"/>
          <w:szCs w:val="28"/>
        </w:rPr>
        <w:t xml:space="preserve"> - территория или акватория, на которой сложилась чрезвычайная ситуация.</w:t>
      </w:r>
    </w:p>
    <w:p w:rsidR="00627F0B" w:rsidRDefault="00627F0B" w:rsidP="00A04432">
      <w:pPr>
        <w:shd w:val="clear" w:color="auto" w:fill="FFFFFF"/>
        <w:tabs>
          <w:tab w:val="left" w:pos="-360"/>
        </w:tabs>
        <w:autoSpaceDE w:val="0"/>
        <w:autoSpaceDN w:val="0"/>
        <w:adjustRightInd w:val="0"/>
        <w:spacing w:after="0" w:line="240" w:lineRule="auto"/>
        <w:ind w:firstLine="851"/>
        <w:jc w:val="both"/>
        <w:rPr>
          <w:rFonts w:ascii="Times New Roman" w:hAnsi="Times New Roman"/>
          <w:sz w:val="28"/>
          <w:szCs w:val="28"/>
        </w:rPr>
      </w:pPr>
      <w:r>
        <w:rPr>
          <w:rFonts w:ascii="Times New Roman" w:hAnsi="Times New Roman"/>
          <w:b/>
          <w:sz w:val="28"/>
          <w:szCs w:val="28"/>
        </w:rPr>
        <w:t>Ликвидация ЧС</w:t>
      </w:r>
      <w:r>
        <w:rPr>
          <w:rFonts w:ascii="Times New Roman" w:hAnsi="Times New Roman"/>
          <w:sz w:val="28"/>
          <w:szCs w:val="28"/>
        </w:rPr>
        <w:t xml:space="preserve"> - это аварийно-спасательные и другие неотложные работы, проводимые при возникновении ЧС и направленные на спасение жизни и сохранение здоровья людей, снижение размеров ущерба окружающей среде и материальных потерь, а также на локализацию зон ЧС, прекращение действия характерных для них опасных факторов.</w:t>
      </w:r>
    </w:p>
    <w:p w:rsidR="00627F0B" w:rsidRDefault="00627F0B" w:rsidP="00A04432">
      <w:pPr>
        <w:shd w:val="clear" w:color="auto" w:fill="FFFFFF"/>
        <w:tabs>
          <w:tab w:val="left" w:pos="-360"/>
        </w:tabs>
        <w:autoSpaceDE w:val="0"/>
        <w:autoSpaceDN w:val="0"/>
        <w:adjustRightInd w:val="0"/>
        <w:spacing w:after="0" w:line="240" w:lineRule="auto"/>
        <w:ind w:firstLine="851"/>
        <w:jc w:val="both"/>
        <w:rPr>
          <w:rFonts w:ascii="Times New Roman" w:hAnsi="Times New Roman"/>
          <w:sz w:val="28"/>
          <w:szCs w:val="28"/>
        </w:rPr>
      </w:pPr>
      <w:r>
        <w:rPr>
          <w:rFonts w:ascii="Times New Roman" w:hAnsi="Times New Roman"/>
          <w:b/>
          <w:sz w:val="28"/>
          <w:szCs w:val="28"/>
        </w:rPr>
        <w:t>Оперативное (экстренное) реагирование на ЧС</w:t>
      </w:r>
      <w:r>
        <w:rPr>
          <w:rFonts w:ascii="Times New Roman" w:hAnsi="Times New Roman"/>
          <w:sz w:val="28"/>
          <w:szCs w:val="28"/>
        </w:rPr>
        <w:t xml:space="preserve"> - осуществление взаимосвязанных действий органов управления РСЧС по незамедлительному получению информации о факте возникновения ЧС, своевременному оповещению о ней населения и заинтересованных организаций, а также уточнению и анализу обстановки, принятию решений и организации ликвидации ЧС соответствующими силами и средствами.</w:t>
      </w:r>
    </w:p>
    <w:p w:rsidR="00627F0B" w:rsidRPr="0084693C" w:rsidRDefault="00627F0B" w:rsidP="00A04432">
      <w:pPr>
        <w:shd w:val="clear" w:color="auto" w:fill="FFFFFF"/>
        <w:tabs>
          <w:tab w:val="left" w:pos="-360"/>
        </w:tabs>
        <w:autoSpaceDE w:val="0"/>
        <w:autoSpaceDN w:val="0"/>
        <w:adjustRightInd w:val="0"/>
        <w:spacing w:after="0" w:line="240" w:lineRule="auto"/>
        <w:ind w:firstLine="851"/>
        <w:jc w:val="both"/>
        <w:rPr>
          <w:rFonts w:ascii="Times New Roman" w:hAnsi="Times New Roman"/>
          <w:sz w:val="28"/>
          <w:szCs w:val="28"/>
        </w:rPr>
      </w:pPr>
      <w:r>
        <w:rPr>
          <w:rFonts w:ascii="Times New Roman" w:hAnsi="Times New Roman"/>
          <w:b/>
          <w:sz w:val="28"/>
          <w:szCs w:val="28"/>
        </w:rPr>
        <w:t>Организация реагирования и оперативного управления в кризисных ситуациях</w:t>
      </w:r>
      <w:r>
        <w:rPr>
          <w:rFonts w:ascii="Times New Roman" w:hAnsi="Times New Roman"/>
          <w:sz w:val="28"/>
          <w:szCs w:val="28"/>
        </w:rPr>
        <w:t xml:space="preserve"> - комплекс мероприятий, осуществляемых органами управления РСЧС в целях создания благоприятных условий для успешной ликвидации возникших ЧС, эффективного применения сил и средств и поддержания их высокой готовности.</w:t>
      </w:r>
    </w:p>
    <w:p w:rsidR="00627F0B" w:rsidRDefault="00627F0B" w:rsidP="00A04432">
      <w:pPr>
        <w:pStyle w:val="a3"/>
        <w:spacing w:before="0" w:beforeAutospacing="0" w:after="0" w:afterAutospacing="0"/>
        <w:ind w:firstLine="851"/>
        <w:jc w:val="both"/>
        <w:rPr>
          <w:sz w:val="28"/>
          <w:szCs w:val="28"/>
        </w:rPr>
      </w:pPr>
      <w:r>
        <w:rPr>
          <w:b/>
          <w:sz w:val="28"/>
          <w:szCs w:val="28"/>
        </w:rPr>
        <w:t>Управление ликвидацией ЧС</w:t>
      </w:r>
      <w:r>
        <w:rPr>
          <w:sz w:val="28"/>
          <w:szCs w:val="28"/>
        </w:rPr>
        <w:t xml:space="preserve"> - процесс целенаправленного воздействия со стороны субъекта управления (руководителей и органов управления) на объекты управления - подчинённые органы управления и силы путем выработки и организации выполнения управляющих воздействий (решений), определяющих задачи подчиненным, порядок и способы их выполнения, обеспечивающие наиболее полное использование потенциальных возможностей сил для эффективного выполнения стоящих задач.</w:t>
      </w:r>
    </w:p>
    <w:p w:rsidR="00627F0B" w:rsidRDefault="00627F0B" w:rsidP="00A04432">
      <w:pPr>
        <w:shd w:val="clear" w:color="auto" w:fill="FFFFFF"/>
        <w:tabs>
          <w:tab w:val="left" w:pos="-360"/>
        </w:tabs>
        <w:autoSpaceDE w:val="0"/>
        <w:autoSpaceDN w:val="0"/>
        <w:adjustRightInd w:val="0"/>
        <w:spacing w:after="0" w:line="240" w:lineRule="auto"/>
        <w:ind w:firstLine="851"/>
        <w:jc w:val="both"/>
        <w:rPr>
          <w:rFonts w:ascii="Times New Roman" w:hAnsi="Times New Roman"/>
          <w:sz w:val="28"/>
          <w:szCs w:val="28"/>
        </w:rPr>
      </w:pPr>
      <w:r>
        <w:rPr>
          <w:rFonts w:ascii="Times New Roman" w:hAnsi="Times New Roman"/>
          <w:b/>
          <w:sz w:val="28"/>
          <w:szCs w:val="28"/>
        </w:rPr>
        <w:t>Неотложные работы при ликвидации ЧС</w:t>
      </w:r>
      <w:r>
        <w:rPr>
          <w:rFonts w:ascii="Times New Roman" w:hAnsi="Times New Roman"/>
          <w:sz w:val="28"/>
          <w:szCs w:val="28"/>
        </w:rPr>
        <w:t xml:space="preserve"> - это деятельность по всестороннему обеспечению аварийно-спасательных работ, оказанию населению, пострадавшему в ЧС, медицинской и других видов помощи, созданию условий, минимально необходимых для сохранения жизни и здоровья людей, поддержания их работоспособности.</w:t>
      </w:r>
    </w:p>
    <w:p w:rsidR="00627F0B" w:rsidRDefault="00627F0B" w:rsidP="00A04432">
      <w:pPr>
        <w:shd w:val="clear" w:color="auto" w:fill="FFFFFF"/>
        <w:tabs>
          <w:tab w:val="left" w:pos="-360"/>
        </w:tabs>
        <w:autoSpaceDE w:val="0"/>
        <w:autoSpaceDN w:val="0"/>
        <w:adjustRightInd w:val="0"/>
        <w:spacing w:after="0" w:line="240" w:lineRule="auto"/>
        <w:ind w:firstLine="851"/>
        <w:jc w:val="both"/>
        <w:rPr>
          <w:rFonts w:ascii="Times New Roman" w:hAnsi="Times New Roman"/>
          <w:sz w:val="28"/>
          <w:szCs w:val="28"/>
        </w:rPr>
      </w:pPr>
      <w:r>
        <w:rPr>
          <w:rFonts w:ascii="Times New Roman" w:hAnsi="Times New Roman"/>
          <w:b/>
          <w:sz w:val="28"/>
          <w:szCs w:val="28"/>
        </w:rPr>
        <w:t>Аварийно-спасательные и другие неотложные работы</w:t>
      </w:r>
      <w:r>
        <w:rPr>
          <w:rFonts w:ascii="Times New Roman" w:hAnsi="Times New Roman"/>
          <w:sz w:val="28"/>
          <w:szCs w:val="28"/>
        </w:rPr>
        <w:t xml:space="preserve"> (далее – АСДНР) – совокупность первоочередных работ в зоне ЧС (зоне поражения), заключающихся в спасении и оказании помощи людям, локализации и подавлении очагов поражающих воздействий, предотвращении возникновения вторичных поражающих факторов, защите и спасении материальных и культурных ценностей, восстановлении минимально необходимого жизнеобеспечения.</w:t>
      </w:r>
    </w:p>
    <w:p w:rsidR="00627F0B" w:rsidRDefault="00627F0B" w:rsidP="00A04432">
      <w:pPr>
        <w:shd w:val="clear" w:color="auto" w:fill="FFFFFF"/>
        <w:tabs>
          <w:tab w:val="left" w:pos="-360"/>
        </w:tabs>
        <w:autoSpaceDE w:val="0"/>
        <w:autoSpaceDN w:val="0"/>
        <w:adjustRightInd w:val="0"/>
        <w:spacing w:after="0" w:line="240" w:lineRule="auto"/>
        <w:ind w:firstLine="851"/>
        <w:jc w:val="both"/>
        <w:rPr>
          <w:rFonts w:ascii="Times New Roman" w:hAnsi="Times New Roman"/>
          <w:sz w:val="28"/>
          <w:szCs w:val="28"/>
        </w:rPr>
      </w:pPr>
      <w:r>
        <w:rPr>
          <w:rFonts w:ascii="Times New Roman" w:hAnsi="Times New Roman"/>
          <w:b/>
          <w:sz w:val="28"/>
          <w:szCs w:val="28"/>
        </w:rPr>
        <w:t>Аварийно-спасательные работы</w:t>
      </w:r>
      <w:r>
        <w:rPr>
          <w:rFonts w:ascii="Times New Roman" w:hAnsi="Times New Roman"/>
          <w:sz w:val="28"/>
          <w:szCs w:val="28"/>
        </w:rPr>
        <w:t xml:space="preserve"> (далее – АСР) - действия по спасению людей, материальных и культурных ценностей, защите природной среды в зонах ЧС, локализации ЧС и подавлению или доведению до минимально возможного уровня воздействия характерных для них опасных факторов.</w:t>
      </w:r>
    </w:p>
    <w:p w:rsidR="00627F0B" w:rsidRDefault="00627F0B" w:rsidP="00A04432">
      <w:pPr>
        <w:shd w:val="clear" w:color="auto" w:fill="FFFFFF"/>
        <w:tabs>
          <w:tab w:val="left" w:pos="-360"/>
        </w:tabs>
        <w:autoSpaceDE w:val="0"/>
        <w:autoSpaceDN w:val="0"/>
        <w:adjustRightInd w:val="0"/>
        <w:spacing w:after="0" w:line="240" w:lineRule="auto"/>
        <w:ind w:firstLine="851"/>
        <w:jc w:val="both"/>
        <w:rPr>
          <w:rFonts w:ascii="Times New Roman" w:hAnsi="Times New Roman"/>
          <w:sz w:val="28"/>
          <w:szCs w:val="28"/>
        </w:rPr>
      </w:pPr>
      <w:r>
        <w:rPr>
          <w:rFonts w:ascii="Times New Roman" w:hAnsi="Times New Roman"/>
          <w:b/>
          <w:sz w:val="28"/>
          <w:szCs w:val="28"/>
        </w:rPr>
        <w:t>Аварийно-восстановительные работы</w:t>
      </w:r>
      <w:r>
        <w:rPr>
          <w:rFonts w:ascii="Times New Roman" w:hAnsi="Times New Roman"/>
          <w:sz w:val="28"/>
          <w:szCs w:val="28"/>
        </w:rPr>
        <w:t xml:space="preserve"> (далее – АВР) – первоочередные работы в зоне ЧС по локализации отдельных очагов разрушений и повышенной опасности, устранению аварий и повреждений на сетях и линиях коммунальных и производственных коммуникаций, созданию минимально необходимых условий для жизнеобеспечения населения, а также работы по санитарной очистке и обеззараживанию территорий.</w:t>
      </w:r>
    </w:p>
    <w:p w:rsidR="00627F0B" w:rsidRPr="00A87A72" w:rsidRDefault="00627F0B" w:rsidP="00A04432">
      <w:pPr>
        <w:pStyle w:val="a3"/>
        <w:spacing w:before="0" w:beforeAutospacing="0" w:after="0" w:afterAutospacing="0"/>
        <w:ind w:firstLine="851"/>
        <w:jc w:val="both"/>
        <w:rPr>
          <w:sz w:val="28"/>
          <w:szCs w:val="28"/>
        </w:rPr>
      </w:pPr>
      <w:r>
        <w:rPr>
          <w:b/>
          <w:sz w:val="28"/>
          <w:szCs w:val="28"/>
        </w:rPr>
        <w:t>Организация управления в РСЧС</w:t>
      </w:r>
      <w:r>
        <w:rPr>
          <w:sz w:val="28"/>
          <w:szCs w:val="28"/>
        </w:rPr>
        <w:t xml:space="preserve"> - совокупность процессов или действий, осуществляемых органами управления федеральных органов исполнительной власти, органов исполнительной власти субъектов РФ, органов местного самоуправления и уполномоченных организаций, ведущая к образованию и совершенствованию взаимосвязей между органами управления, силами и средствами территориальных и функциональных подсистем и звеньев РСЧС.</w:t>
      </w:r>
    </w:p>
    <w:p w:rsidR="00627F0B" w:rsidRDefault="00627F0B" w:rsidP="00A04432">
      <w:pPr>
        <w:pStyle w:val="a3"/>
        <w:spacing w:before="0" w:beforeAutospacing="0" w:after="0" w:afterAutospacing="0"/>
        <w:ind w:firstLine="851"/>
        <w:jc w:val="both"/>
        <w:rPr>
          <w:sz w:val="28"/>
          <w:szCs w:val="28"/>
        </w:rPr>
      </w:pPr>
      <w:r>
        <w:rPr>
          <w:b/>
          <w:sz w:val="28"/>
          <w:szCs w:val="28"/>
        </w:rPr>
        <w:t>Силы и средства ликвидации ЧС РСЧС</w:t>
      </w:r>
      <w:r>
        <w:rPr>
          <w:sz w:val="28"/>
          <w:szCs w:val="28"/>
        </w:rPr>
        <w:t xml:space="preserve"> - силы и средства, предназначенные для ликвидации ЧС природного и техногенного характера. К ним относятся: подразделения Федеральной противопожарной службы по субъекту Российской Федерации, аварийно-спасательные и поисково-спасательные формирования, нештатные аварийно-спасательные формирования субъектов РФ, муниципальных образований, организаций и общественных объединений, иные противопожарные, поисковые, аварийно-спасательные, аварийно-восстановительные, восстановительные и аварийно-технические формирования федеральных органов исполнительной власти, формирования и учреждения Всероссийской службы медицины катастроф, специально подготовленные силы и средства Минобороны России, других войск и воинских формирований, предназначенных для ликвидации ЧС. </w:t>
      </w:r>
    </w:p>
    <w:p w:rsidR="00627F0B" w:rsidRDefault="00627F0B" w:rsidP="00A04432">
      <w:pPr>
        <w:shd w:val="clear" w:color="auto" w:fill="FFFFFF"/>
        <w:tabs>
          <w:tab w:val="left" w:pos="-360"/>
        </w:tabs>
        <w:autoSpaceDE w:val="0"/>
        <w:autoSpaceDN w:val="0"/>
        <w:adjustRightInd w:val="0"/>
        <w:spacing w:after="0" w:line="240" w:lineRule="auto"/>
        <w:ind w:firstLine="851"/>
        <w:jc w:val="both"/>
        <w:rPr>
          <w:rFonts w:ascii="Times New Roman" w:hAnsi="Times New Roman"/>
          <w:sz w:val="28"/>
          <w:szCs w:val="28"/>
        </w:rPr>
      </w:pPr>
      <w:r>
        <w:rPr>
          <w:rFonts w:ascii="Times New Roman" w:hAnsi="Times New Roman"/>
          <w:b/>
          <w:sz w:val="28"/>
          <w:szCs w:val="28"/>
        </w:rPr>
        <w:t>Аварийно-спасательное формирование</w:t>
      </w:r>
      <w:r>
        <w:rPr>
          <w:rFonts w:ascii="Times New Roman" w:hAnsi="Times New Roman"/>
          <w:sz w:val="28"/>
          <w:szCs w:val="28"/>
        </w:rPr>
        <w:t xml:space="preserve"> (далее – АСФ) - самостоятельная или входящая в состав аварийно-спасательной службы структура, предназначенная для проведения аварийно-спасательных работ, основу которой составляют подразделения спасателей, оснащенные специальной техникой, оборудованием, снаряжением, инструментами и материалами.</w:t>
      </w:r>
    </w:p>
    <w:p w:rsidR="00627F0B" w:rsidRDefault="00627F0B" w:rsidP="00A04432">
      <w:pPr>
        <w:shd w:val="clear" w:color="auto" w:fill="FFFFFF"/>
        <w:tabs>
          <w:tab w:val="left" w:pos="-360"/>
        </w:tabs>
        <w:autoSpaceDE w:val="0"/>
        <w:autoSpaceDN w:val="0"/>
        <w:adjustRightInd w:val="0"/>
        <w:spacing w:after="0" w:line="240" w:lineRule="auto"/>
        <w:ind w:firstLine="851"/>
        <w:jc w:val="both"/>
        <w:rPr>
          <w:rFonts w:ascii="Times New Roman" w:hAnsi="Times New Roman"/>
          <w:sz w:val="28"/>
          <w:szCs w:val="28"/>
        </w:rPr>
      </w:pPr>
      <w:r>
        <w:rPr>
          <w:rFonts w:ascii="Times New Roman" w:hAnsi="Times New Roman"/>
          <w:b/>
          <w:sz w:val="28"/>
          <w:szCs w:val="28"/>
        </w:rPr>
        <w:t>Нештатные аварийно-спасательные формирования</w:t>
      </w:r>
      <w:r>
        <w:rPr>
          <w:rFonts w:ascii="Times New Roman" w:hAnsi="Times New Roman"/>
          <w:sz w:val="28"/>
          <w:szCs w:val="28"/>
        </w:rPr>
        <w:t xml:space="preserve"> - самостоятельные структуры, созданные на нештатной основе, оснащённые спасательной техникой, оборудованием, снаряжением, инструментами и материалами, подготовленные для проведения аварийно-спасательных и других неотложных работ в очагах поражения и зонах ЧС.</w:t>
      </w:r>
    </w:p>
    <w:p w:rsidR="00627F0B" w:rsidRDefault="00627F0B" w:rsidP="00A04432">
      <w:pPr>
        <w:spacing w:after="0" w:line="240" w:lineRule="auto"/>
        <w:ind w:firstLine="851"/>
        <w:jc w:val="both"/>
        <w:rPr>
          <w:rFonts w:ascii="Times New Roman" w:hAnsi="Times New Roman"/>
          <w:sz w:val="28"/>
          <w:szCs w:val="28"/>
        </w:rPr>
      </w:pPr>
      <w:r>
        <w:rPr>
          <w:rFonts w:ascii="Times New Roman" w:hAnsi="Times New Roman"/>
          <w:b/>
          <w:sz w:val="28"/>
          <w:szCs w:val="28"/>
        </w:rPr>
        <w:t>Оповещение населения</w:t>
      </w:r>
      <w:r>
        <w:rPr>
          <w:rFonts w:ascii="Times New Roman" w:hAnsi="Times New Roman"/>
          <w:sz w:val="28"/>
          <w:szCs w:val="28"/>
        </w:rPr>
        <w:t xml:space="preserve"> – экстренное доведение до населения сигналов оповещения и оперативной информации о выполнении мероприятий по защите, которые проводятся с целью подготовки их к действиям в условиях ЧС, недопущения возникновения при этом паники и беспорядков, обеспечения эвакуационных мероприятий.</w:t>
      </w:r>
    </w:p>
    <w:p w:rsidR="00627F0B" w:rsidRDefault="00627F0B" w:rsidP="00A04432">
      <w:pPr>
        <w:shd w:val="clear" w:color="auto" w:fill="FFFFFF"/>
        <w:tabs>
          <w:tab w:val="left" w:pos="-360"/>
        </w:tabs>
        <w:autoSpaceDE w:val="0"/>
        <w:autoSpaceDN w:val="0"/>
        <w:adjustRightInd w:val="0"/>
        <w:spacing w:after="0" w:line="240" w:lineRule="auto"/>
        <w:ind w:firstLine="851"/>
        <w:jc w:val="both"/>
        <w:rPr>
          <w:rFonts w:ascii="Times New Roman" w:hAnsi="Times New Roman"/>
          <w:sz w:val="28"/>
          <w:szCs w:val="28"/>
        </w:rPr>
      </w:pPr>
      <w:r>
        <w:rPr>
          <w:rFonts w:ascii="Times New Roman" w:hAnsi="Times New Roman"/>
          <w:b/>
          <w:sz w:val="28"/>
          <w:szCs w:val="28"/>
        </w:rPr>
        <w:t>Информирование населения</w:t>
      </w:r>
      <w:r>
        <w:rPr>
          <w:rFonts w:ascii="Times New Roman" w:hAnsi="Times New Roman"/>
          <w:sz w:val="28"/>
          <w:szCs w:val="28"/>
        </w:rPr>
        <w:t xml:space="preserve"> – доведение до населения в процессе повседневной жизнедеятельности информации о мероприятиях по обеспечению безопасности при угрозе возникновения или возникновении чрезвычайных ситуаций мирного и военного времени, приемах и способах   защиты от воздействия вредных факторов чрезвычайных ситуаций и порядке действий, с использованием средств массовой информации.</w:t>
      </w:r>
    </w:p>
    <w:p w:rsidR="00627F0B" w:rsidRDefault="00627F0B" w:rsidP="00A04432">
      <w:pPr>
        <w:pStyle w:val="a3"/>
        <w:spacing w:before="0" w:beforeAutospacing="0" w:after="0" w:afterAutospacing="0"/>
        <w:ind w:firstLine="851"/>
        <w:jc w:val="both"/>
        <w:rPr>
          <w:sz w:val="28"/>
          <w:szCs w:val="28"/>
        </w:rPr>
      </w:pPr>
      <w:r>
        <w:rPr>
          <w:b/>
          <w:sz w:val="28"/>
          <w:szCs w:val="28"/>
        </w:rPr>
        <w:t>Организация связи</w:t>
      </w:r>
      <w:r>
        <w:rPr>
          <w:sz w:val="28"/>
          <w:szCs w:val="28"/>
        </w:rPr>
        <w:t xml:space="preserve"> - составная часть мероприятий РСЧС, охватывающая вопросы подготовки и практического применения узлов и подразделений связи, включающая планирование, постановку задач узлам и подразделениям связи и руководство ими в процессе развертывания, функционирования и свертывания системы связи, в том числе с использованием оперативных и технических возможностей единой сети электросвязи РФ.</w:t>
      </w:r>
    </w:p>
    <w:p w:rsidR="00627F0B" w:rsidRDefault="00627F0B" w:rsidP="00881719">
      <w:pPr>
        <w:pStyle w:val="a3"/>
        <w:spacing w:before="0" w:beforeAutospacing="0" w:after="0" w:afterAutospacing="0"/>
        <w:jc w:val="both"/>
        <w:rPr>
          <w:sz w:val="28"/>
          <w:szCs w:val="28"/>
        </w:rPr>
      </w:pPr>
    </w:p>
    <w:p w:rsidR="005E54B9" w:rsidRPr="005E54B9" w:rsidRDefault="005E54B9" w:rsidP="00881719">
      <w:pPr>
        <w:pStyle w:val="a3"/>
        <w:spacing w:before="0" w:beforeAutospacing="0" w:after="0" w:afterAutospacing="0"/>
        <w:jc w:val="both"/>
        <w:rPr>
          <w:sz w:val="28"/>
          <w:szCs w:val="28"/>
        </w:rPr>
      </w:pPr>
    </w:p>
    <w:p w:rsidR="00627F0B" w:rsidRPr="00704FB0" w:rsidRDefault="00627F0B" w:rsidP="00704FB0">
      <w:pPr>
        <w:spacing w:after="0" w:line="240" w:lineRule="auto"/>
        <w:jc w:val="center"/>
        <w:rPr>
          <w:rFonts w:ascii="Times New Roman" w:hAnsi="Times New Roman"/>
          <w:b/>
          <w:sz w:val="28"/>
          <w:szCs w:val="28"/>
        </w:rPr>
      </w:pPr>
      <w:r w:rsidRPr="00704FB0">
        <w:rPr>
          <w:rFonts w:ascii="Times New Roman" w:hAnsi="Times New Roman"/>
          <w:b/>
          <w:sz w:val="28"/>
          <w:szCs w:val="28"/>
        </w:rPr>
        <w:t>3.</w:t>
      </w:r>
      <w:r>
        <w:rPr>
          <w:rFonts w:ascii="Times New Roman" w:hAnsi="Times New Roman"/>
          <w:b/>
          <w:sz w:val="28"/>
          <w:szCs w:val="28"/>
        </w:rPr>
        <w:t xml:space="preserve"> </w:t>
      </w:r>
      <w:r w:rsidRPr="00704FB0">
        <w:rPr>
          <w:rFonts w:ascii="Times New Roman" w:hAnsi="Times New Roman"/>
          <w:b/>
          <w:sz w:val="28"/>
          <w:szCs w:val="28"/>
        </w:rPr>
        <w:t>Характеристика сейсмического районирования</w:t>
      </w:r>
    </w:p>
    <w:p w:rsidR="00627F0B" w:rsidRPr="00704FB0" w:rsidRDefault="00627F0B" w:rsidP="00704FB0">
      <w:pPr>
        <w:spacing w:after="0" w:line="240" w:lineRule="auto"/>
        <w:jc w:val="center"/>
        <w:rPr>
          <w:rFonts w:ascii="Times New Roman" w:hAnsi="Times New Roman"/>
          <w:b/>
          <w:sz w:val="28"/>
          <w:szCs w:val="28"/>
        </w:rPr>
      </w:pPr>
      <w:r w:rsidRPr="00704FB0">
        <w:rPr>
          <w:rFonts w:ascii="Times New Roman" w:hAnsi="Times New Roman"/>
          <w:b/>
          <w:sz w:val="28"/>
          <w:szCs w:val="28"/>
        </w:rPr>
        <w:t>Краснодарского края</w:t>
      </w:r>
    </w:p>
    <w:p w:rsidR="00627F0B" w:rsidRPr="00704FB0" w:rsidRDefault="00627F0B" w:rsidP="00704FB0">
      <w:pPr>
        <w:shd w:val="clear" w:color="auto" w:fill="FFFFFF"/>
        <w:tabs>
          <w:tab w:val="num" w:pos="0"/>
        </w:tabs>
        <w:spacing w:after="0" w:line="240" w:lineRule="auto"/>
        <w:ind w:firstLine="851"/>
        <w:jc w:val="both"/>
        <w:rPr>
          <w:rFonts w:ascii="Times New Roman" w:hAnsi="Times New Roman"/>
          <w:sz w:val="28"/>
          <w:szCs w:val="28"/>
          <w:lang w:eastAsia="ru-RU"/>
        </w:rPr>
      </w:pPr>
      <w:r w:rsidRPr="00704FB0">
        <w:rPr>
          <w:rFonts w:ascii="Times New Roman" w:hAnsi="Times New Roman"/>
          <w:sz w:val="28"/>
          <w:szCs w:val="28"/>
          <w:lang w:eastAsia="ru-RU"/>
        </w:rPr>
        <w:t>В сейсмическом отношении на территории Краснодарского края возможны землетрясения силой 8-9 баллов. Анализ густоты эпицентров позволяет выделить несколько участков их концентрации: Кубанский, Сочинский и Анапский. Отмечается новейший участок повышения концентрации</w:t>
      </w:r>
      <w:r>
        <w:rPr>
          <w:rFonts w:ascii="Times New Roman" w:hAnsi="Times New Roman"/>
          <w:sz w:val="28"/>
          <w:szCs w:val="28"/>
          <w:lang w:eastAsia="ru-RU"/>
        </w:rPr>
        <w:t xml:space="preserve"> землетрясений вдоль Каневско-</w:t>
      </w:r>
      <w:r w:rsidRPr="00704FB0">
        <w:rPr>
          <w:rFonts w:ascii="Times New Roman" w:hAnsi="Times New Roman"/>
          <w:sz w:val="28"/>
          <w:szCs w:val="28"/>
          <w:lang w:eastAsia="ru-RU"/>
        </w:rPr>
        <w:t>Березанского вала, хотя значение густоты эпицентров здесь существенно ниже, чем в вышеперечисленных районах (приложение №1).</w:t>
      </w:r>
    </w:p>
    <w:p w:rsidR="00627F0B" w:rsidRPr="00881719" w:rsidRDefault="00627F0B" w:rsidP="00881719">
      <w:pPr>
        <w:kinsoku w:val="0"/>
        <w:overflowPunct w:val="0"/>
        <w:spacing w:after="0" w:line="240" w:lineRule="auto"/>
        <w:ind w:firstLine="851"/>
        <w:jc w:val="both"/>
        <w:textAlignment w:val="baseline"/>
        <w:rPr>
          <w:rFonts w:ascii="Times New Roman" w:hAnsi="Times New Roman"/>
          <w:sz w:val="28"/>
          <w:szCs w:val="28"/>
          <w:lang w:eastAsia="ru-RU"/>
        </w:rPr>
      </w:pPr>
      <w:r w:rsidRPr="00881719">
        <w:rPr>
          <w:rFonts w:ascii="Times New Roman" w:hAnsi="Times New Roman"/>
          <w:bCs/>
          <w:iCs/>
          <w:kern w:val="24"/>
          <w:sz w:val="28"/>
          <w:szCs w:val="28"/>
          <w:lang w:eastAsia="ru-RU"/>
        </w:rPr>
        <w:t xml:space="preserve">Ежегодно в крае возникают порядка 60 землетрясений, однако </w:t>
      </w:r>
      <w:r>
        <w:rPr>
          <w:rFonts w:ascii="Times New Roman" w:hAnsi="Times New Roman"/>
          <w:bCs/>
          <w:iCs/>
          <w:kern w:val="24"/>
          <w:sz w:val="28"/>
          <w:szCs w:val="28"/>
          <w:lang w:eastAsia="ru-RU"/>
        </w:rPr>
        <w:t xml:space="preserve">их интенсивность не превышает </w:t>
      </w:r>
      <w:r w:rsidRPr="00881719">
        <w:rPr>
          <w:rFonts w:ascii="Times New Roman" w:hAnsi="Times New Roman"/>
          <w:bCs/>
          <w:iCs/>
          <w:kern w:val="24"/>
          <w:sz w:val="28"/>
          <w:szCs w:val="28"/>
          <w:lang w:eastAsia="ru-RU"/>
        </w:rPr>
        <w:t>1-3 балла.</w:t>
      </w:r>
    </w:p>
    <w:p w:rsidR="00627F0B" w:rsidRPr="00704FB0" w:rsidRDefault="00627F0B" w:rsidP="00704FB0">
      <w:pPr>
        <w:shd w:val="clear" w:color="auto" w:fill="FFFFFF"/>
        <w:tabs>
          <w:tab w:val="num" w:pos="0"/>
        </w:tabs>
        <w:spacing w:after="0" w:line="240" w:lineRule="auto"/>
        <w:ind w:firstLine="851"/>
        <w:jc w:val="both"/>
        <w:rPr>
          <w:rFonts w:ascii="Times New Roman" w:hAnsi="Times New Roman"/>
          <w:sz w:val="28"/>
          <w:szCs w:val="28"/>
          <w:lang w:eastAsia="ru-RU"/>
        </w:rPr>
      </w:pPr>
      <w:r w:rsidRPr="00704FB0">
        <w:rPr>
          <w:rFonts w:ascii="Times New Roman" w:hAnsi="Times New Roman"/>
          <w:bCs/>
          <w:spacing w:val="5"/>
          <w:sz w:val="28"/>
          <w:szCs w:val="28"/>
          <w:lang w:eastAsia="ru-RU"/>
        </w:rPr>
        <w:t>Землетрясения</w:t>
      </w:r>
      <w:r w:rsidRPr="00704FB0">
        <w:rPr>
          <w:rFonts w:ascii="Times New Roman" w:hAnsi="Times New Roman"/>
          <w:sz w:val="28"/>
          <w:szCs w:val="28"/>
          <w:lang w:eastAsia="ru-RU"/>
        </w:rPr>
        <w:t xml:space="preserve"> с сейсмичностью более 6 баллов,</w:t>
      </w:r>
      <w:r w:rsidRPr="00704FB0">
        <w:rPr>
          <w:rFonts w:ascii="Times New Roman" w:hAnsi="Times New Roman"/>
          <w:spacing w:val="5"/>
          <w:sz w:val="28"/>
          <w:szCs w:val="28"/>
          <w:lang w:eastAsia="ru-RU"/>
        </w:rPr>
        <w:t xml:space="preserve"> </w:t>
      </w:r>
      <w:r w:rsidRPr="00704FB0">
        <w:rPr>
          <w:rFonts w:ascii="Times New Roman" w:hAnsi="Times New Roman"/>
          <w:sz w:val="28"/>
          <w:szCs w:val="28"/>
          <w:lang w:eastAsia="ru-RU"/>
        </w:rPr>
        <w:t>в соответствии со Строительными нормами Краснодарского края (СНКК 22-31-2000), на территории Краснодарского края возможны в 29 из 44</w:t>
      </w:r>
      <w:r>
        <w:rPr>
          <w:rFonts w:ascii="Times New Roman" w:hAnsi="Times New Roman"/>
          <w:sz w:val="28"/>
          <w:szCs w:val="28"/>
          <w:lang w:eastAsia="ru-RU"/>
        </w:rPr>
        <w:t xml:space="preserve"> </w:t>
      </w:r>
      <w:r w:rsidRPr="00704FB0">
        <w:rPr>
          <w:rFonts w:ascii="Times New Roman" w:hAnsi="Times New Roman"/>
          <w:sz w:val="28"/>
          <w:szCs w:val="28"/>
          <w:lang w:eastAsia="ru-RU"/>
        </w:rPr>
        <w:t>муниципальных образований.</w:t>
      </w:r>
    </w:p>
    <w:p w:rsidR="00627F0B" w:rsidRPr="00704FB0" w:rsidRDefault="00627F0B" w:rsidP="00704FB0">
      <w:pPr>
        <w:kinsoku w:val="0"/>
        <w:overflowPunct w:val="0"/>
        <w:spacing w:after="0" w:line="240" w:lineRule="auto"/>
        <w:ind w:firstLine="851"/>
        <w:jc w:val="both"/>
        <w:textAlignment w:val="baseline"/>
        <w:rPr>
          <w:rFonts w:ascii="Times New Roman" w:hAnsi="Times New Roman"/>
          <w:bCs/>
          <w:kern w:val="24"/>
          <w:sz w:val="28"/>
          <w:szCs w:val="28"/>
          <w:lang w:eastAsia="ru-RU"/>
        </w:rPr>
      </w:pPr>
      <w:r w:rsidRPr="00704FB0">
        <w:rPr>
          <w:rFonts w:ascii="Times New Roman" w:hAnsi="Times New Roman"/>
          <w:bCs/>
          <w:kern w:val="24"/>
          <w:sz w:val="28"/>
          <w:szCs w:val="28"/>
          <w:lang w:eastAsia="ru-RU"/>
        </w:rPr>
        <w:t>26 декабря 2012 г</w:t>
      </w:r>
      <w:r>
        <w:rPr>
          <w:rFonts w:ascii="Times New Roman" w:hAnsi="Times New Roman"/>
          <w:bCs/>
          <w:kern w:val="24"/>
          <w:sz w:val="28"/>
          <w:szCs w:val="28"/>
          <w:lang w:eastAsia="ru-RU"/>
        </w:rPr>
        <w:t>ода</w:t>
      </w:r>
      <w:r w:rsidRPr="00704FB0">
        <w:rPr>
          <w:rFonts w:ascii="Times New Roman" w:hAnsi="Times New Roman"/>
          <w:bCs/>
          <w:kern w:val="24"/>
          <w:sz w:val="28"/>
          <w:szCs w:val="28"/>
          <w:lang w:eastAsia="ru-RU"/>
        </w:rPr>
        <w:t xml:space="preserve"> произошло землетрясен</w:t>
      </w:r>
      <w:r>
        <w:rPr>
          <w:rFonts w:ascii="Times New Roman" w:hAnsi="Times New Roman"/>
          <w:bCs/>
          <w:kern w:val="24"/>
          <w:sz w:val="28"/>
          <w:szCs w:val="28"/>
          <w:lang w:eastAsia="ru-RU"/>
        </w:rPr>
        <w:t xml:space="preserve">ие с эпицентром на расстоянии </w:t>
      </w:r>
      <w:r w:rsidRPr="00704FB0">
        <w:rPr>
          <w:rFonts w:ascii="Times New Roman" w:hAnsi="Times New Roman"/>
          <w:bCs/>
          <w:kern w:val="24"/>
          <w:sz w:val="28"/>
          <w:szCs w:val="28"/>
          <w:lang w:eastAsia="ru-RU"/>
        </w:rPr>
        <w:t>154 км. на юг от береговой линии Соч</w:t>
      </w:r>
      <w:r>
        <w:rPr>
          <w:rFonts w:ascii="Times New Roman" w:hAnsi="Times New Roman"/>
          <w:bCs/>
          <w:kern w:val="24"/>
          <w:sz w:val="28"/>
          <w:szCs w:val="28"/>
          <w:lang w:eastAsia="ru-RU"/>
        </w:rPr>
        <w:t xml:space="preserve">и интенсивностью в 5,5 баллов. </w:t>
      </w:r>
      <w:r w:rsidRPr="00704FB0">
        <w:rPr>
          <w:rFonts w:ascii="Times New Roman" w:hAnsi="Times New Roman"/>
          <w:bCs/>
          <w:kern w:val="24"/>
          <w:sz w:val="28"/>
          <w:szCs w:val="28"/>
          <w:lang w:eastAsia="ru-RU"/>
        </w:rPr>
        <w:t>Землетрясений с аналогичной интенсивностью на террито</w:t>
      </w:r>
      <w:r>
        <w:rPr>
          <w:rFonts w:ascii="Times New Roman" w:hAnsi="Times New Roman"/>
          <w:bCs/>
          <w:kern w:val="24"/>
          <w:sz w:val="28"/>
          <w:szCs w:val="28"/>
          <w:lang w:eastAsia="ru-RU"/>
        </w:rPr>
        <w:t>рии края не наблюдалось более 10 лет.</w:t>
      </w:r>
    </w:p>
    <w:p w:rsidR="00627F0B" w:rsidRDefault="00627F0B" w:rsidP="00704FB0">
      <w:pPr>
        <w:kinsoku w:val="0"/>
        <w:overflowPunct w:val="0"/>
        <w:spacing w:after="0" w:line="240" w:lineRule="auto"/>
        <w:ind w:firstLine="851"/>
        <w:jc w:val="both"/>
        <w:textAlignment w:val="baseline"/>
        <w:rPr>
          <w:rFonts w:ascii="Times New Roman" w:hAnsi="Times New Roman"/>
          <w:sz w:val="28"/>
          <w:szCs w:val="28"/>
        </w:rPr>
      </w:pPr>
      <w:r>
        <w:rPr>
          <w:rFonts w:ascii="Times New Roman" w:hAnsi="Times New Roman"/>
          <w:sz w:val="28"/>
          <w:szCs w:val="28"/>
        </w:rPr>
        <w:t xml:space="preserve">В 20:50 (мск.) 03.11.2015 года </w:t>
      </w:r>
      <w:r w:rsidRPr="00704FB0">
        <w:rPr>
          <w:rFonts w:ascii="Times New Roman" w:hAnsi="Times New Roman"/>
          <w:sz w:val="28"/>
          <w:szCs w:val="28"/>
        </w:rPr>
        <w:t>в ОДС ЦУКС МЧС России по Краснодарскому краю поступила информация, что в муниципальных образованиях г. Армавир, Успенский, Новокубанский, Отрадненский, Гулькевичский, Мостовской, Кавказский районы населением ощущались сейсмические толчки.</w:t>
      </w:r>
    </w:p>
    <w:p w:rsidR="00B1505E" w:rsidRPr="00704FB0" w:rsidRDefault="00B1505E" w:rsidP="00B1505E">
      <w:pPr>
        <w:kinsoku w:val="0"/>
        <w:overflowPunct w:val="0"/>
        <w:spacing w:after="0" w:line="240" w:lineRule="auto"/>
        <w:jc w:val="both"/>
        <w:textAlignment w:val="baseline"/>
        <w:rPr>
          <w:rFonts w:ascii="Times New Roman" w:hAnsi="Times New Roman"/>
          <w:sz w:val="28"/>
          <w:szCs w:val="28"/>
          <w:lang w:eastAsia="ru-RU"/>
        </w:rPr>
      </w:pPr>
    </w:p>
    <w:p w:rsidR="00627F0B" w:rsidRDefault="005E54B9" w:rsidP="00704FB0">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4</w:t>
      </w:r>
      <w:r w:rsidR="00627F0B">
        <w:rPr>
          <w:rFonts w:ascii="Times New Roman" w:hAnsi="Times New Roman"/>
          <w:b/>
          <w:sz w:val="28"/>
          <w:szCs w:val="28"/>
          <w:lang w:eastAsia="ru-RU"/>
        </w:rPr>
        <w:t>. Действия главы муниципального образования</w:t>
      </w:r>
      <w:r w:rsidR="00627F0B" w:rsidRPr="002D3F7B">
        <w:rPr>
          <w:rFonts w:ascii="Times New Roman" w:hAnsi="Times New Roman"/>
          <w:b/>
          <w:sz w:val="28"/>
          <w:szCs w:val="28"/>
        </w:rPr>
        <w:t>, органов управления ГОЧС</w:t>
      </w:r>
      <w:r w:rsidR="00627F0B">
        <w:rPr>
          <w:rFonts w:ascii="Times New Roman" w:hAnsi="Times New Roman"/>
          <w:b/>
          <w:sz w:val="28"/>
          <w:szCs w:val="28"/>
        </w:rPr>
        <w:t xml:space="preserve"> </w:t>
      </w:r>
      <w:r w:rsidR="00627F0B">
        <w:rPr>
          <w:rFonts w:ascii="Times New Roman" w:hAnsi="Times New Roman"/>
          <w:b/>
          <w:sz w:val="28"/>
          <w:szCs w:val="28"/>
          <w:lang w:eastAsia="ru-RU"/>
        </w:rPr>
        <w:t>при возникновении землетрясения</w:t>
      </w:r>
    </w:p>
    <w:p w:rsidR="00627F0B" w:rsidRDefault="00627F0B" w:rsidP="003F7543">
      <w:pPr>
        <w:spacing w:after="0" w:line="240" w:lineRule="auto"/>
        <w:jc w:val="both"/>
        <w:rPr>
          <w:rFonts w:ascii="Times New Roman" w:hAnsi="Times New Roman"/>
          <w:sz w:val="28"/>
          <w:szCs w:val="28"/>
          <w:lang w:eastAsia="ru-RU"/>
        </w:rPr>
      </w:pPr>
    </w:p>
    <w:p w:rsidR="000F1531" w:rsidRPr="003F7543" w:rsidRDefault="000F1531" w:rsidP="003F7543">
      <w:pPr>
        <w:spacing w:after="0" w:line="240" w:lineRule="auto"/>
        <w:jc w:val="both"/>
        <w:rPr>
          <w:rFonts w:ascii="Times New Roman" w:hAnsi="Times New Roman"/>
          <w:sz w:val="28"/>
          <w:szCs w:val="28"/>
          <w:lang w:eastAsia="ru-RU"/>
        </w:rPr>
      </w:pPr>
    </w:p>
    <w:p w:rsidR="00627F0B" w:rsidRPr="006B340C" w:rsidRDefault="00627F0B" w:rsidP="002D3F7B">
      <w:pPr>
        <w:spacing w:after="0" w:line="240" w:lineRule="auto"/>
        <w:ind w:firstLine="720"/>
        <w:jc w:val="both"/>
        <w:rPr>
          <w:rFonts w:ascii="Times New Roman" w:hAnsi="Times New Roman"/>
          <w:sz w:val="28"/>
          <w:szCs w:val="28"/>
        </w:rPr>
      </w:pPr>
      <w:r w:rsidRPr="006B340C">
        <w:rPr>
          <w:rFonts w:ascii="Times New Roman" w:hAnsi="Times New Roman"/>
          <w:sz w:val="28"/>
          <w:szCs w:val="28"/>
        </w:rPr>
        <w:t xml:space="preserve">С возникновением ЧС </w:t>
      </w:r>
      <w:r w:rsidR="006B340C" w:rsidRPr="006B340C">
        <w:rPr>
          <w:rFonts w:ascii="Times New Roman" w:hAnsi="Times New Roman"/>
          <w:sz w:val="28"/>
          <w:szCs w:val="28"/>
        </w:rPr>
        <w:t>г</w:t>
      </w:r>
      <w:r w:rsidRPr="006B340C">
        <w:rPr>
          <w:rFonts w:ascii="Times New Roman" w:hAnsi="Times New Roman"/>
          <w:sz w:val="28"/>
          <w:szCs w:val="28"/>
        </w:rPr>
        <w:t>лава муниципального образования, в зависимости от сложившейся обстановки, вводит режим чрезвычайной ситуации и контролирует выполнение мероприятий, предусмотренных Планом действий.</w:t>
      </w:r>
    </w:p>
    <w:p w:rsidR="00627F0B" w:rsidRPr="006B340C" w:rsidRDefault="00627F0B" w:rsidP="002D3F7B">
      <w:pPr>
        <w:spacing w:after="0" w:line="240" w:lineRule="auto"/>
        <w:ind w:firstLine="720"/>
        <w:jc w:val="both"/>
        <w:rPr>
          <w:rFonts w:ascii="Times New Roman" w:hAnsi="Times New Roman"/>
          <w:sz w:val="28"/>
          <w:szCs w:val="28"/>
        </w:rPr>
      </w:pPr>
      <w:r w:rsidRPr="006B340C">
        <w:rPr>
          <w:rFonts w:ascii="Times New Roman" w:hAnsi="Times New Roman"/>
          <w:sz w:val="28"/>
          <w:szCs w:val="28"/>
        </w:rPr>
        <w:t xml:space="preserve">Глава муниципального образования при угрозе или возникновении ЧС свою работу начинает, как правило, </w:t>
      </w:r>
      <w:r w:rsidR="003F7543" w:rsidRPr="006B340C">
        <w:rPr>
          <w:rFonts w:ascii="Times New Roman" w:hAnsi="Times New Roman"/>
          <w:sz w:val="28"/>
          <w:szCs w:val="28"/>
        </w:rPr>
        <w:t>с основного</w:t>
      </w:r>
      <w:r w:rsidRPr="006B340C">
        <w:rPr>
          <w:rFonts w:ascii="Times New Roman" w:hAnsi="Times New Roman"/>
          <w:sz w:val="28"/>
          <w:szCs w:val="28"/>
        </w:rPr>
        <w:t xml:space="preserve"> пункт</w:t>
      </w:r>
      <w:r w:rsidR="003F7543" w:rsidRPr="006B340C">
        <w:rPr>
          <w:rFonts w:ascii="Times New Roman" w:hAnsi="Times New Roman"/>
          <w:sz w:val="28"/>
          <w:szCs w:val="28"/>
        </w:rPr>
        <w:t>а управления</w:t>
      </w:r>
      <w:r w:rsidRPr="006B340C">
        <w:rPr>
          <w:rFonts w:ascii="Times New Roman" w:hAnsi="Times New Roman"/>
          <w:sz w:val="28"/>
          <w:szCs w:val="28"/>
        </w:rPr>
        <w:t xml:space="preserve">, где на основе полученных данных об обстановке принимает предварительное решение и отдает распоряжения по </w:t>
      </w:r>
      <w:r w:rsidR="003F7543" w:rsidRPr="006B340C">
        <w:rPr>
          <w:rFonts w:ascii="Times New Roman" w:hAnsi="Times New Roman"/>
          <w:sz w:val="28"/>
          <w:szCs w:val="28"/>
        </w:rPr>
        <w:t>организации</w:t>
      </w:r>
      <w:r w:rsidRPr="006B340C">
        <w:rPr>
          <w:rFonts w:ascii="Times New Roman" w:hAnsi="Times New Roman"/>
          <w:sz w:val="28"/>
          <w:szCs w:val="28"/>
        </w:rPr>
        <w:t xml:space="preserve"> работы органов управления (</w:t>
      </w:r>
      <w:r w:rsidR="003F7543" w:rsidRPr="006B340C">
        <w:rPr>
          <w:rFonts w:ascii="Times New Roman" w:hAnsi="Times New Roman"/>
          <w:sz w:val="28"/>
          <w:szCs w:val="28"/>
        </w:rPr>
        <w:t>КЧС ПБ, ОУ ГОЧС, ЕДДС</w:t>
      </w:r>
      <w:r w:rsidRPr="006B340C">
        <w:rPr>
          <w:rFonts w:ascii="Times New Roman" w:hAnsi="Times New Roman"/>
          <w:sz w:val="28"/>
          <w:szCs w:val="28"/>
        </w:rPr>
        <w:t>), приведению в готовность необходимых сил и</w:t>
      </w:r>
      <w:r w:rsidR="006D7D4C" w:rsidRPr="006B340C">
        <w:rPr>
          <w:rFonts w:ascii="Times New Roman" w:hAnsi="Times New Roman"/>
          <w:sz w:val="28"/>
          <w:szCs w:val="28"/>
        </w:rPr>
        <w:t xml:space="preserve"> средств,</w:t>
      </w:r>
      <w:r w:rsidRPr="006B340C">
        <w:rPr>
          <w:rFonts w:ascii="Times New Roman" w:hAnsi="Times New Roman"/>
          <w:sz w:val="28"/>
          <w:szCs w:val="28"/>
        </w:rPr>
        <w:t xml:space="preserve"> проведению экстренных мер по защите населения и ликвидации ЧС.</w:t>
      </w:r>
    </w:p>
    <w:p w:rsidR="00627F0B" w:rsidRPr="006B340C" w:rsidRDefault="00627F0B" w:rsidP="002D3F7B">
      <w:pPr>
        <w:spacing w:after="0" w:line="240" w:lineRule="auto"/>
        <w:ind w:firstLine="720"/>
        <w:jc w:val="both"/>
        <w:rPr>
          <w:rFonts w:ascii="Times New Roman" w:hAnsi="Times New Roman"/>
          <w:sz w:val="28"/>
          <w:szCs w:val="28"/>
        </w:rPr>
      </w:pPr>
      <w:r w:rsidRPr="006B340C">
        <w:rPr>
          <w:rFonts w:ascii="Times New Roman" w:hAnsi="Times New Roman"/>
          <w:sz w:val="28"/>
          <w:szCs w:val="28"/>
        </w:rPr>
        <w:t>В последующем, с прибытием в район ЧС</w:t>
      </w:r>
      <w:r w:rsidR="006B340C" w:rsidRPr="006B340C">
        <w:rPr>
          <w:rFonts w:ascii="Times New Roman" w:hAnsi="Times New Roman"/>
          <w:sz w:val="28"/>
          <w:szCs w:val="28"/>
        </w:rPr>
        <w:t xml:space="preserve"> группировки сил и средств</w:t>
      </w:r>
      <w:r w:rsidRPr="006B340C">
        <w:rPr>
          <w:rFonts w:ascii="Times New Roman" w:hAnsi="Times New Roman"/>
          <w:sz w:val="28"/>
          <w:szCs w:val="28"/>
        </w:rPr>
        <w:t xml:space="preserve">, </w:t>
      </w:r>
      <w:r w:rsidR="006B340C" w:rsidRPr="006B340C">
        <w:rPr>
          <w:rFonts w:ascii="Times New Roman" w:hAnsi="Times New Roman"/>
          <w:sz w:val="28"/>
          <w:szCs w:val="28"/>
        </w:rPr>
        <w:t>г</w:t>
      </w:r>
      <w:r w:rsidRPr="006B340C">
        <w:rPr>
          <w:rFonts w:ascii="Times New Roman" w:hAnsi="Times New Roman"/>
          <w:sz w:val="28"/>
          <w:szCs w:val="28"/>
        </w:rPr>
        <w:t xml:space="preserve">лава муниципального образования уточняет обстановку, принимает окончательное решение и </w:t>
      </w:r>
      <w:r w:rsidR="006B340C" w:rsidRPr="006B340C">
        <w:rPr>
          <w:rFonts w:ascii="Times New Roman" w:hAnsi="Times New Roman"/>
          <w:sz w:val="28"/>
          <w:szCs w:val="28"/>
        </w:rPr>
        <w:t>организует</w:t>
      </w:r>
      <w:r w:rsidRPr="006B340C">
        <w:rPr>
          <w:rFonts w:ascii="Times New Roman" w:hAnsi="Times New Roman"/>
          <w:sz w:val="28"/>
          <w:szCs w:val="28"/>
        </w:rPr>
        <w:t xml:space="preserve"> проведение аварийно-спасательных и других неотложных работ. Его рабочим органом является </w:t>
      </w:r>
      <w:r w:rsidR="006B340C" w:rsidRPr="006B340C">
        <w:rPr>
          <w:rFonts w:ascii="Times New Roman" w:hAnsi="Times New Roman"/>
          <w:sz w:val="28"/>
          <w:szCs w:val="28"/>
        </w:rPr>
        <w:t>КЧС ПБ</w:t>
      </w:r>
      <w:r w:rsidRPr="006B340C">
        <w:rPr>
          <w:rFonts w:ascii="Times New Roman" w:hAnsi="Times New Roman"/>
          <w:sz w:val="28"/>
          <w:szCs w:val="28"/>
        </w:rPr>
        <w:t xml:space="preserve"> (оперативная группа</w:t>
      </w:r>
      <w:r w:rsidR="006B340C" w:rsidRPr="006B340C">
        <w:rPr>
          <w:rFonts w:ascii="Times New Roman" w:hAnsi="Times New Roman"/>
          <w:sz w:val="28"/>
          <w:szCs w:val="28"/>
        </w:rPr>
        <w:t xml:space="preserve"> КЧС ПБ</w:t>
      </w:r>
      <w:r w:rsidRPr="006B340C">
        <w:rPr>
          <w:rFonts w:ascii="Times New Roman" w:hAnsi="Times New Roman"/>
          <w:sz w:val="28"/>
          <w:szCs w:val="28"/>
        </w:rPr>
        <w:t>).</w:t>
      </w:r>
    </w:p>
    <w:p w:rsidR="00627F0B" w:rsidRPr="004A2AE4" w:rsidRDefault="006B340C" w:rsidP="004A2AE4">
      <w:pPr>
        <w:spacing w:after="0" w:line="240" w:lineRule="auto"/>
        <w:ind w:firstLine="720"/>
        <w:jc w:val="both"/>
        <w:rPr>
          <w:rFonts w:ascii="Times New Roman" w:hAnsi="Times New Roman"/>
          <w:sz w:val="28"/>
          <w:szCs w:val="28"/>
        </w:rPr>
      </w:pPr>
      <w:r w:rsidRPr="006B340C">
        <w:rPr>
          <w:rFonts w:ascii="Times New Roman" w:hAnsi="Times New Roman"/>
          <w:sz w:val="28"/>
          <w:szCs w:val="28"/>
        </w:rPr>
        <w:t>КЧС ПБ</w:t>
      </w:r>
      <w:r w:rsidR="00627F0B" w:rsidRPr="006B340C">
        <w:rPr>
          <w:rFonts w:ascii="Times New Roman" w:hAnsi="Times New Roman"/>
          <w:sz w:val="28"/>
          <w:szCs w:val="28"/>
        </w:rPr>
        <w:t xml:space="preserve"> совместно с другими органами управления разрабатывает и докладывает </w:t>
      </w:r>
      <w:r w:rsidRPr="006B340C">
        <w:rPr>
          <w:rFonts w:ascii="Times New Roman" w:hAnsi="Times New Roman"/>
          <w:sz w:val="28"/>
          <w:szCs w:val="28"/>
        </w:rPr>
        <w:t>г</w:t>
      </w:r>
      <w:r w:rsidR="00627F0B" w:rsidRPr="006B340C">
        <w:rPr>
          <w:rFonts w:ascii="Times New Roman" w:hAnsi="Times New Roman"/>
          <w:sz w:val="28"/>
          <w:szCs w:val="28"/>
        </w:rPr>
        <w:t xml:space="preserve">лаве муниципального образования предложения </w:t>
      </w:r>
      <w:r w:rsidRPr="006B340C">
        <w:rPr>
          <w:rFonts w:ascii="Times New Roman" w:hAnsi="Times New Roman"/>
          <w:sz w:val="28"/>
          <w:szCs w:val="28"/>
        </w:rPr>
        <w:t>на принятие</w:t>
      </w:r>
      <w:r w:rsidR="00627F0B" w:rsidRPr="006B340C">
        <w:rPr>
          <w:rFonts w:ascii="Times New Roman" w:hAnsi="Times New Roman"/>
          <w:sz w:val="28"/>
          <w:szCs w:val="28"/>
        </w:rPr>
        <w:t xml:space="preserve"> решени</w:t>
      </w:r>
      <w:r w:rsidRPr="006B340C">
        <w:rPr>
          <w:rFonts w:ascii="Times New Roman" w:hAnsi="Times New Roman"/>
          <w:sz w:val="28"/>
          <w:szCs w:val="28"/>
        </w:rPr>
        <w:t>я</w:t>
      </w:r>
      <w:r w:rsidR="00627F0B" w:rsidRPr="006B340C">
        <w:rPr>
          <w:rFonts w:ascii="Times New Roman" w:hAnsi="Times New Roman"/>
          <w:sz w:val="28"/>
          <w:szCs w:val="28"/>
        </w:rPr>
        <w:t>, которые включают:</w:t>
      </w:r>
    </w:p>
    <w:p w:rsidR="00627F0B" w:rsidRPr="004A2AE4" w:rsidRDefault="00627F0B" w:rsidP="004A2AE4">
      <w:pPr>
        <w:spacing w:after="0" w:line="240" w:lineRule="auto"/>
        <w:ind w:firstLine="720"/>
        <w:jc w:val="both"/>
        <w:rPr>
          <w:rFonts w:ascii="Times New Roman" w:hAnsi="Times New Roman"/>
          <w:sz w:val="28"/>
          <w:szCs w:val="28"/>
        </w:rPr>
      </w:pPr>
      <w:r w:rsidRPr="004A2AE4">
        <w:rPr>
          <w:rFonts w:ascii="Times New Roman" w:hAnsi="Times New Roman"/>
          <w:sz w:val="28"/>
          <w:szCs w:val="28"/>
        </w:rPr>
        <w:t>краткие выводы из оценки обстановки;</w:t>
      </w:r>
    </w:p>
    <w:p w:rsidR="00627F0B" w:rsidRPr="004A2AE4" w:rsidRDefault="00627F0B" w:rsidP="004A2AE4">
      <w:pPr>
        <w:spacing w:after="0" w:line="240" w:lineRule="auto"/>
        <w:ind w:firstLine="720"/>
        <w:jc w:val="both"/>
        <w:rPr>
          <w:rFonts w:ascii="Times New Roman" w:hAnsi="Times New Roman"/>
          <w:sz w:val="28"/>
          <w:szCs w:val="28"/>
        </w:rPr>
      </w:pPr>
      <w:r w:rsidRPr="004A2AE4">
        <w:rPr>
          <w:rFonts w:ascii="Times New Roman" w:hAnsi="Times New Roman"/>
          <w:sz w:val="28"/>
          <w:szCs w:val="28"/>
        </w:rPr>
        <w:t>объем предстоящих спасательных и других неотложных работ, очередность их проведения;</w:t>
      </w:r>
    </w:p>
    <w:p w:rsidR="00627F0B" w:rsidRPr="004A2AE4" w:rsidRDefault="00627F0B" w:rsidP="004A2AE4">
      <w:pPr>
        <w:spacing w:after="0" w:line="240" w:lineRule="auto"/>
        <w:ind w:firstLine="720"/>
        <w:jc w:val="both"/>
        <w:rPr>
          <w:rFonts w:ascii="Times New Roman" w:hAnsi="Times New Roman"/>
          <w:sz w:val="28"/>
          <w:szCs w:val="28"/>
        </w:rPr>
      </w:pPr>
      <w:r w:rsidRPr="004A2AE4">
        <w:rPr>
          <w:rFonts w:ascii="Times New Roman" w:hAnsi="Times New Roman"/>
          <w:sz w:val="28"/>
          <w:szCs w:val="28"/>
        </w:rPr>
        <w:t>состав имеющихся сил, предложения по их распределению и использованию;</w:t>
      </w:r>
    </w:p>
    <w:p w:rsidR="00627F0B" w:rsidRPr="004A2AE4" w:rsidRDefault="00627F0B" w:rsidP="004A2AE4">
      <w:pPr>
        <w:spacing w:after="0" w:line="240" w:lineRule="auto"/>
        <w:ind w:firstLine="720"/>
        <w:jc w:val="both"/>
        <w:rPr>
          <w:rFonts w:ascii="Times New Roman" w:hAnsi="Times New Roman"/>
          <w:sz w:val="28"/>
          <w:szCs w:val="28"/>
        </w:rPr>
      </w:pPr>
      <w:r w:rsidRPr="004A2AE4">
        <w:rPr>
          <w:rFonts w:ascii="Times New Roman" w:hAnsi="Times New Roman"/>
          <w:sz w:val="28"/>
          <w:szCs w:val="28"/>
        </w:rPr>
        <w:t>задачи создаваемым группировкам сил по направлениям их действий и объектам работ;</w:t>
      </w:r>
    </w:p>
    <w:p w:rsidR="00627F0B" w:rsidRPr="004A2AE4" w:rsidRDefault="00627F0B" w:rsidP="004A2AE4">
      <w:pPr>
        <w:spacing w:after="0" w:line="240" w:lineRule="auto"/>
        <w:ind w:firstLine="720"/>
        <w:jc w:val="both"/>
        <w:rPr>
          <w:rFonts w:ascii="Times New Roman" w:hAnsi="Times New Roman"/>
          <w:sz w:val="28"/>
          <w:szCs w:val="28"/>
        </w:rPr>
      </w:pPr>
      <w:r w:rsidRPr="004A2AE4">
        <w:rPr>
          <w:rFonts w:ascii="Times New Roman" w:hAnsi="Times New Roman"/>
          <w:sz w:val="28"/>
          <w:szCs w:val="28"/>
        </w:rPr>
        <w:t>порядок обеспечения проводимых мероприятий, действий сил РСЧС и других привлекаемых сил;</w:t>
      </w:r>
    </w:p>
    <w:p w:rsidR="00627F0B" w:rsidRPr="004A2AE4" w:rsidRDefault="00627F0B" w:rsidP="004A2AE4">
      <w:pPr>
        <w:spacing w:after="0" w:line="240" w:lineRule="auto"/>
        <w:ind w:firstLine="720"/>
        <w:jc w:val="both"/>
        <w:rPr>
          <w:rFonts w:ascii="Times New Roman" w:hAnsi="Times New Roman"/>
          <w:sz w:val="28"/>
          <w:szCs w:val="28"/>
        </w:rPr>
      </w:pPr>
      <w:r w:rsidRPr="004A2AE4">
        <w:rPr>
          <w:rFonts w:ascii="Times New Roman" w:hAnsi="Times New Roman"/>
          <w:sz w:val="28"/>
          <w:szCs w:val="28"/>
        </w:rPr>
        <w:t>порядок организации взаимодействия и управления.</w:t>
      </w:r>
    </w:p>
    <w:p w:rsidR="00627F0B" w:rsidRPr="004A2AE4" w:rsidRDefault="00627F0B" w:rsidP="005B0ABE">
      <w:pPr>
        <w:spacing w:after="0" w:line="240" w:lineRule="auto"/>
        <w:jc w:val="both"/>
        <w:rPr>
          <w:rFonts w:ascii="Times New Roman" w:hAnsi="Times New Roman"/>
          <w:sz w:val="28"/>
          <w:szCs w:val="28"/>
        </w:rPr>
      </w:pPr>
    </w:p>
    <w:p w:rsidR="00627F0B" w:rsidRPr="005B0ABE" w:rsidRDefault="00627F0B" w:rsidP="004A2AE4">
      <w:pPr>
        <w:spacing w:after="0" w:line="240" w:lineRule="auto"/>
        <w:ind w:firstLine="720"/>
        <w:jc w:val="both"/>
        <w:rPr>
          <w:rFonts w:ascii="Times New Roman" w:hAnsi="Times New Roman"/>
          <w:sz w:val="28"/>
          <w:szCs w:val="28"/>
        </w:rPr>
      </w:pPr>
      <w:r w:rsidRPr="005B0ABE">
        <w:rPr>
          <w:rFonts w:ascii="Times New Roman" w:hAnsi="Times New Roman"/>
          <w:sz w:val="28"/>
          <w:szCs w:val="28"/>
        </w:rPr>
        <w:t>Глава муниципального образования перед принятием решения обязан:</w:t>
      </w:r>
    </w:p>
    <w:p w:rsidR="00627F0B" w:rsidRPr="005B0ABE" w:rsidRDefault="00627F0B" w:rsidP="004A2AE4">
      <w:pPr>
        <w:spacing w:after="0" w:line="240" w:lineRule="auto"/>
        <w:ind w:firstLine="720"/>
        <w:jc w:val="both"/>
        <w:rPr>
          <w:rFonts w:ascii="Times New Roman" w:hAnsi="Times New Roman"/>
          <w:sz w:val="28"/>
          <w:szCs w:val="28"/>
        </w:rPr>
      </w:pPr>
      <w:r w:rsidRPr="005B0ABE">
        <w:rPr>
          <w:rFonts w:ascii="Times New Roman" w:hAnsi="Times New Roman"/>
          <w:sz w:val="28"/>
          <w:szCs w:val="28"/>
        </w:rPr>
        <w:t>уяснить задачу и оценить сложившуюся обстановку, отдать необходимые распоряжения по принятию экстренных мер;</w:t>
      </w:r>
    </w:p>
    <w:p w:rsidR="00627F0B" w:rsidRPr="005B0ABE" w:rsidRDefault="00627F0B" w:rsidP="004A2AE4">
      <w:pPr>
        <w:spacing w:after="0" w:line="240" w:lineRule="auto"/>
        <w:ind w:firstLine="720"/>
        <w:jc w:val="both"/>
        <w:rPr>
          <w:rFonts w:ascii="Times New Roman" w:hAnsi="Times New Roman"/>
          <w:sz w:val="28"/>
          <w:szCs w:val="28"/>
        </w:rPr>
      </w:pPr>
      <w:r w:rsidRPr="005B0ABE">
        <w:rPr>
          <w:rFonts w:ascii="Times New Roman" w:hAnsi="Times New Roman"/>
          <w:sz w:val="28"/>
          <w:szCs w:val="28"/>
        </w:rPr>
        <w:t xml:space="preserve">привести в готовность (если не приводились ранее) </w:t>
      </w:r>
      <w:r w:rsidR="00B03AA2" w:rsidRPr="005B0ABE">
        <w:rPr>
          <w:rFonts w:ascii="Times New Roman" w:hAnsi="Times New Roman"/>
          <w:sz w:val="28"/>
          <w:szCs w:val="28"/>
        </w:rPr>
        <w:t>КЧС ПБ</w:t>
      </w:r>
      <w:r w:rsidRPr="005B0ABE">
        <w:rPr>
          <w:rFonts w:ascii="Times New Roman" w:hAnsi="Times New Roman"/>
          <w:sz w:val="28"/>
          <w:szCs w:val="28"/>
        </w:rPr>
        <w:t>, оперативную группу, спасательные службы, другие органы управления и необходимые силы, установить порядок их действий и режим работы;</w:t>
      </w:r>
    </w:p>
    <w:p w:rsidR="00627F0B" w:rsidRDefault="00627F0B" w:rsidP="004A2AE4">
      <w:pPr>
        <w:spacing w:after="0" w:line="240" w:lineRule="auto"/>
        <w:ind w:firstLine="720"/>
        <w:jc w:val="both"/>
        <w:rPr>
          <w:rFonts w:ascii="Times New Roman" w:hAnsi="Times New Roman"/>
          <w:sz w:val="28"/>
          <w:szCs w:val="28"/>
        </w:rPr>
      </w:pPr>
      <w:r w:rsidRPr="005B0ABE">
        <w:rPr>
          <w:rFonts w:ascii="Times New Roman" w:hAnsi="Times New Roman"/>
          <w:sz w:val="28"/>
          <w:szCs w:val="28"/>
        </w:rPr>
        <w:t xml:space="preserve">информировать членов </w:t>
      </w:r>
      <w:r w:rsidR="00B03AA2" w:rsidRPr="005B0ABE">
        <w:rPr>
          <w:rFonts w:ascii="Times New Roman" w:hAnsi="Times New Roman"/>
          <w:sz w:val="28"/>
          <w:szCs w:val="28"/>
        </w:rPr>
        <w:t>КЧС ПБ</w:t>
      </w:r>
      <w:r w:rsidRPr="005B0ABE">
        <w:rPr>
          <w:rFonts w:ascii="Times New Roman" w:hAnsi="Times New Roman"/>
          <w:sz w:val="28"/>
          <w:szCs w:val="28"/>
        </w:rPr>
        <w:t xml:space="preserve">, </w:t>
      </w:r>
      <w:r w:rsidR="00B03AA2" w:rsidRPr="005B0ABE">
        <w:rPr>
          <w:rFonts w:ascii="Times New Roman" w:hAnsi="Times New Roman"/>
          <w:sz w:val="28"/>
          <w:szCs w:val="28"/>
        </w:rPr>
        <w:t>руководителей</w:t>
      </w:r>
      <w:r w:rsidRPr="005B0ABE">
        <w:rPr>
          <w:rFonts w:ascii="Times New Roman" w:hAnsi="Times New Roman"/>
          <w:sz w:val="28"/>
          <w:szCs w:val="28"/>
        </w:rPr>
        <w:t xml:space="preserve"> органов управления и спасательных служб, других должностных лиц о сложившейся обстановке и предстоящих действиях;</w:t>
      </w:r>
    </w:p>
    <w:p w:rsidR="000F1531" w:rsidRPr="005B0ABE" w:rsidRDefault="000F1531" w:rsidP="000F1531">
      <w:pPr>
        <w:spacing w:after="0" w:line="240" w:lineRule="auto"/>
        <w:jc w:val="both"/>
        <w:rPr>
          <w:rFonts w:ascii="Times New Roman" w:hAnsi="Times New Roman"/>
          <w:sz w:val="28"/>
          <w:szCs w:val="28"/>
        </w:rPr>
      </w:pPr>
    </w:p>
    <w:p w:rsidR="00627F0B" w:rsidRPr="005B0ABE" w:rsidRDefault="00627F0B" w:rsidP="004A2AE4">
      <w:pPr>
        <w:spacing w:after="0" w:line="240" w:lineRule="auto"/>
        <w:ind w:firstLine="720"/>
        <w:jc w:val="both"/>
        <w:rPr>
          <w:rFonts w:ascii="Times New Roman" w:hAnsi="Times New Roman"/>
          <w:sz w:val="28"/>
          <w:szCs w:val="28"/>
        </w:rPr>
      </w:pPr>
      <w:r w:rsidRPr="005B0ABE">
        <w:rPr>
          <w:rFonts w:ascii="Times New Roman" w:hAnsi="Times New Roman"/>
          <w:sz w:val="28"/>
          <w:szCs w:val="28"/>
        </w:rPr>
        <w:t>поставить задачу на организацию управления в районе ЧС с развертыванием оперативной группы, сил РСЧС и других привлекаемых сил, определить порядок их выдвижения (перевозки), сроков прибытия и развертывания;</w:t>
      </w:r>
    </w:p>
    <w:p w:rsidR="00627F0B" w:rsidRPr="005B0ABE" w:rsidRDefault="00627F0B" w:rsidP="004A2AE4">
      <w:pPr>
        <w:spacing w:after="0" w:line="240" w:lineRule="auto"/>
        <w:ind w:firstLine="720"/>
        <w:jc w:val="both"/>
        <w:rPr>
          <w:rFonts w:ascii="Times New Roman" w:hAnsi="Times New Roman"/>
          <w:sz w:val="28"/>
          <w:szCs w:val="28"/>
        </w:rPr>
      </w:pPr>
      <w:r w:rsidRPr="005B0ABE">
        <w:rPr>
          <w:rFonts w:ascii="Times New Roman" w:hAnsi="Times New Roman"/>
          <w:sz w:val="28"/>
          <w:szCs w:val="28"/>
        </w:rPr>
        <w:t>доложить о факте ЧС и принимаемых экстренных мерах главе администрации (губернатору) Краснодарского края (председателю комиссии по ЧС) и информировать взаимодействующие и органы управления</w:t>
      </w:r>
      <w:r w:rsidR="005B0ABE" w:rsidRPr="005B0ABE">
        <w:rPr>
          <w:rFonts w:ascii="Times New Roman" w:hAnsi="Times New Roman"/>
          <w:sz w:val="28"/>
          <w:szCs w:val="28"/>
        </w:rPr>
        <w:t xml:space="preserve"> соседних муниципальных образований</w:t>
      </w:r>
      <w:r w:rsidRPr="005B0ABE">
        <w:rPr>
          <w:rFonts w:ascii="Times New Roman" w:hAnsi="Times New Roman"/>
          <w:sz w:val="28"/>
          <w:szCs w:val="28"/>
        </w:rPr>
        <w:t>;</w:t>
      </w:r>
    </w:p>
    <w:p w:rsidR="00627F0B" w:rsidRPr="005B0ABE" w:rsidRDefault="00627F0B" w:rsidP="004A2AE4">
      <w:pPr>
        <w:spacing w:after="0" w:line="240" w:lineRule="auto"/>
        <w:ind w:firstLine="720"/>
        <w:jc w:val="both"/>
        <w:rPr>
          <w:rFonts w:ascii="Times New Roman" w:hAnsi="Times New Roman"/>
          <w:sz w:val="28"/>
          <w:szCs w:val="28"/>
        </w:rPr>
      </w:pPr>
      <w:r w:rsidRPr="005B0ABE">
        <w:rPr>
          <w:rFonts w:ascii="Times New Roman" w:hAnsi="Times New Roman"/>
          <w:sz w:val="28"/>
          <w:szCs w:val="28"/>
        </w:rPr>
        <w:t xml:space="preserve">поставить задачи </w:t>
      </w:r>
      <w:r w:rsidR="005B0ABE" w:rsidRPr="005B0ABE">
        <w:rPr>
          <w:rFonts w:ascii="Times New Roman" w:hAnsi="Times New Roman"/>
          <w:sz w:val="28"/>
          <w:szCs w:val="28"/>
        </w:rPr>
        <w:t>КЧС ПБ</w:t>
      </w:r>
      <w:r w:rsidRPr="005B0ABE">
        <w:rPr>
          <w:rFonts w:ascii="Times New Roman" w:hAnsi="Times New Roman"/>
          <w:sz w:val="28"/>
          <w:szCs w:val="28"/>
        </w:rPr>
        <w:t xml:space="preserve">, </w:t>
      </w:r>
      <w:r w:rsidR="005B0ABE" w:rsidRPr="005B0ABE">
        <w:rPr>
          <w:rFonts w:ascii="Times New Roman" w:hAnsi="Times New Roman"/>
          <w:sz w:val="28"/>
          <w:szCs w:val="28"/>
        </w:rPr>
        <w:t>ОУ</w:t>
      </w:r>
      <w:r w:rsidRPr="005B0ABE">
        <w:rPr>
          <w:rFonts w:ascii="Times New Roman" w:hAnsi="Times New Roman"/>
          <w:sz w:val="28"/>
          <w:szCs w:val="28"/>
        </w:rPr>
        <w:t xml:space="preserve"> ГОЧС, спасательным </w:t>
      </w:r>
      <w:r w:rsidR="005B0ABE" w:rsidRPr="005B0ABE">
        <w:rPr>
          <w:rFonts w:ascii="Times New Roman" w:hAnsi="Times New Roman"/>
          <w:sz w:val="28"/>
          <w:szCs w:val="28"/>
        </w:rPr>
        <w:t xml:space="preserve">и другим </w:t>
      </w:r>
      <w:r w:rsidRPr="005B0ABE">
        <w:rPr>
          <w:rFonts w:ascii="Times New Roman" w:hAnsi="Times New Roman"/>
          <w:sz w:val="28"/>
          <w:szCs w:val="28"/>
        </w:rPr>
        <w:t>службам на подготовку необходимых справок, расчетов и предложений для принятия решения;</w:t>
      </w:r>
    </w:p>
    <w:p w:rsidR="00627F0B" w:rsidRPr="005B0ABE" w:rsidRDefault="00627F0B" w:rsidP="004A2AE4">
      <w:pPr>
        <w:spacing w:after="0" w:line="240" w:lineRule="auto"/>
        <w:ind w:firstLine="720"/>
        <w:jc w:val="both"/>
        <w:rPr>
          <w:rFonts w:ascii="Times New Roman" w:hAnsi="Times New Roman"/>
          <w:sz w:val="28"/>
          <w:szCs w:val="28"/>
        </w:rPr>
      </w:pPr>
      <w:r w:rsidRPr="005B0ABE">
        <w:rPr>
          <w:rFonts w:ascii="Times New Roman" w:hAnsi="Times New Roman"/>
          <w:sz w:val="28"/>
          <w:szCs w:val="28"/>
        </w:rPr>
        <w:t>отдать указания на организацию разведки, наблюдения и лабораторного контроля;</w:t>
      </w:r>
    </w:p>
    <w:p w:rsidR="00627F0B" w:rsidRDefault="00627F0B" w:rsidP="004A2AE4">
      <w:pPr>
        <w:spacing w:after="0" w:line="240" w:lineRule="auto"/>
        <w:ind w:firstLine="720"/>
        <w:jc w:val="both"/>
        <w:rPr>
          <w:rFonts w:ascii="Times New Roman" w:hAnsi="Times New Roman"/>
          <w:sz w:val="28"/>
          <w:szCs w:val="28"/>
        </w:rPr>
      </w:pPr>
      <w:r w:rsidRPr="005B0ABE">
        <w:rPr>
          <w:rFonts w:ascii="Times New Roman" w:hAnsi="Times New Roman"/>
          <w:sz w:val="28"/>
          <w:szCs w:val="28"/>
        </w:rPr>
        <w:t>поставить задачи подчиненным о предстоящих действиях и по другим вопросам.</w:t>
      </w:r>
    </w:p>
    <w:p w:rsidR="005B0ABE" w:rsidRPr="005B0ABE" w:rsidRDefault="005B0ABE" w:rsidP="005B0ABE">
      <w:pPr>
        <w:spacing w:after="0" w:line="240" w:lineRule="auto"/>
        <w:jc w:val="both"/>
        <w:rPr>
          <w:rFonts w:ascii="Times New Roman" w:hAnsi="Times New Roman"/>
          <w:sz w:val="28"/>
          <w:szCs w:val="28"/>
        </w:rPr>
      </w:pPr>
    </w:p>
    <w:p w:rsidR="00627F0B" w:rsidRDefault="00627F0B" w:rsidP="004A2AE4">
      <w:pPr>
        <w:spacing w:after="0" w:line="240" w:lineRule="atLeast"/>
        <w:ind w:firstLine="720"/>
        <w:jc w:val="both"/>
        <w:rPr>
          <w:rFonts w:ascii="Times New Roman" w:hAnsi="Times New Roman"/>
          <w:sz w:val="28"/>
          <w:szCs w:val="28"/>
        </w:rPr>
      </w:pPr>
      <w:r w:rsidRPr="005B0ABE">
        <w:rPr>
          <w:rFonts w:ascii="Times New Roman" w:hAnsi="Times New Roman"/>
          <w:sz w:val="28"/>
          <w:szCs w:val="28"/>
        </w:rPr>
        <w:t xml:space="preserve">При ограниченном времени, после определения замысла и объявления решения </w:t>
      </w:r>
      <w:r w:rsidR="005B0ABE" w:rsidRPr="005B0ABE">
        <w:rPr>
          <w:rFonts w:ascii="Times New Roman" w:hAnsi="Times New Roman"/>
          <w:sz w:val="28"/>
          <w:szCs w:val="28"/>
        </w:rPr>
        <w:t>г</w:t>
      </w:r>
      <w:r w:rsidRPr="005B0ABE">
        <w:rPr>
          <w:rFonts w:ascii="Times New Roman" w:hAnsi="Times New Roman"/>
          <w:sz w:val="28"/>
          <w:szCs w:val="28"/>
        </w:rPr>
        <w:t>лавой муниципального образования отдаются подчиненным распоряжения с указанием в них состава сил, характера предстоящих действий и решаемых задач, сроков готовности.</w:t>
      </w:r>
    </w:p>
    <w:p w:rsidR="005B0ABE" w:rsidRPr="005B0ABE" w:rsidRDefault="005B0ABE" w:rsidP="005B0ABE">
      <w:pPr>
        <w:spacing w:after="0" w:line="240" w:lineRule="atLeast"/>
        <w:jc w:val="both"/>
        <w:rPr>
          <w:rFonts w:ascii="Times New Roman" w:hAnsi="Times New Roman"/>
          <w:sz w:val="28"/>
          <w:szCs w:val="28"/>
        </w:rPr>
      </w:pPr>
    </w:p>
    <w:p w:rsidR="00627F0B" w:rsidRPr="004A2AE4" w:rsidRDefault="00627F0B" w:rsidP="004A2AE4">
      <w:pPr>
        <w:spacing w:after="0" w:line="240" w:lineRule="atLeast"/>
        <w:ind w:firstLine="720"/>
        <w:jc w:val="both"/>
        <w:rPr>
          <w:rFonts w:ascii="Times New Roman" w:hAnsi="Times New Roman"/>
          <w:sz w:val="28"/>
          <w:szCs w:val="28"/>
        </w:rPr>
      </w:pPr>
      <w:r w:rsidRPr="005B0ABE">
        <w:rPr>
          <w:rFonts w:ascii="Times New Roman" w:hAnsi="Times New Roman"/>
          <w:sz w:val="28"/>
          <w:szCs w:val="28"/>
        </w:rPr>
        <w:t xml:space="preserve">Решение </w:t>
      </w:r>
      <w:r w:rsidR="005B0ABE" w:rsidRPr="005B0ABE">
        <w:rPr>
          <w:rFonts w:ascii="Times New Roman" w:hAnsi="Times New Roman"/>
          <w:sz w:val="28"/>
          <w:szCs w:val="28"/>
        </w:rPr>
        <w:t>г</w:t>
      </w:r>
      <w:r w:rsidRPr="005B0ABE">
        <w:rPr>
          <w:rFonts w:ascii="Times New Roman" w:hAnsi="Times New Roman"/>
          <w:sz w:val="28"/>
          <w:szCs w:val="28"/>
        </w:rPr>
        <w:t>лавы муниципального образования обычно оформляется на карте (плане, схеме). К решению прилагается краткое описание действий (замысел), необходимые расчеты, таблицы, графики, справочные и другие материалы.</w:t>
      </w:r>
    </w:p>
    <w:p w:rsidR="00627F0B" w:rsidRDefault="00627F0B" w:rsidP="00392C1C">
      <w:pPr>
        <w:pStyle w:val="21"/>
        <w:spacing w:after="0" w:line="240" w:lineRule="auto"/>
        <w:rPr>
          <w:sz w:val="28"/>
          <w:szCs w:val="28"/>
        </w:rPr>
      </w:pPr>
    </w:p>
    <w:p w:rsidR="00392C1C" w:rsidRDefault="00392C1C" w:rsidP="00392C1C">
      <w:pPr>
        <w:pStyle w:val="21"/>
        <w:spacing w:after="0" w:line="240" w:lineRule="auto"/>
        <w:rPr>
          <w:sz w:val="28"/>
          <w:szCs w:val="28"/>
        </w:rPr>
      </w:pPr>
    </w:p>
    <w:p w:rsidR="00392C1C" w:rsidRDefault="00392C1C" w:rsidP="00392C1C">
      <w:pPr>
        <w:pStyle w:val="21"/>
        <w:spacing w:after="0" w:line="240" w:lineRule="auto"/>
        <w:rPr>
          <w:sz w:val="28"/>
          <w:szCs w:val="28"/>
        </w:rPr>
      </w:pPr>
    </w:p>
    <w:p w:rsidR="00392C1C" w:rsidRDefault="00392C1C" w:rsidP="00392C1C">
      <w:pPr>
        <w:pStyle w:val="21"/>
        <w:spacing w:after="0" w:line="240" w:lineRule="auto"/>
        <w:rPr>
          <w:sz w:val="28"/>
          <w:szCs w:val="28"/>
        </w:rPr>
      </w:pPr>
    </w:p>
    <w:p w:rsidR="00392C1C" w:rsidRDefault="00392C1C" w:rsidP="00392C1C">
      <w:pPr>
        <w:pStyle w:val="21"/>
        <w:spacing w:after="0" w:line="240" w:lineRule="auto"/>
        <w:rPr>
          <w:sz w:val="28"/>
          <w:szCs w:val="28"/>
        </w:rPr>
      </w:pPr>
    </w:p>
    <w:p w:rsidR="00392C1C" w:rsidRDefault="00392C1C" w:rsidP="00392C1C">
      <w:pPr>
        <w:pStyle w:val="21"/>
        <w:spacing w:after="0" w:line="240" w:lineRule="auto"/>
        <w:rPr>
          <w:sz w:val="28"/>
          <w:szCs w:val="28"/>
        </w:rPr>
      </w:pPr>
    </w:p>
    <w:p w:rsidR="00392C1C" w:rsidRDefault="00392C1C" w:rsidP="00392C1C">
      <w:pPr>
        <w:pStyle w:val="21"/>
        <w:spacing w:after="0" w:line="240" w:lineRule="auto"/>
        <w:rPr>
          <w:sz w:val="28"/>
          <w:szCs w:val="28"/>
        </w:rPr>
      </w:pPr>
    </w:p>
    <w:p w:rsidR="00392C1C" w:rsidRDefault="00392C1C" w:rsidP="00392C1C">
      <w:pPr>
        <w:pStyle w:val="21"/>
        <w:spacing w:after="0" w:line="240" w:lineRule="auto"/>
        <w:rPr>
          <w:sz w:val="28"/>
          <w:szCs w:val="28"/>
        </w:rPr>
      </w:pPr>
    </w:p>
    <w:p w:rsidR="00392C1C" w:rsidRDefault="00392C1C" w:rsidP="00392C1C">
      <w:pPr>
        <w:pStyle w:val="21"/>
        <w:spacing w:after="0" w:line="240" w:lineRule="auto"/>
        <w:rPr>
          <w:sz w:val="28"/>
          <w:szCs w:val="28"/>
        </w:rPr>
      </w:pPr>
    </w:p>
    <w:p w:rsidR="00392C1C" w:rsidRDefault="00392C1C" w:rsidP="00392C1C">
      <w:pPr>
        <w:pStyle w:val="21"/>
        <w:spacing w:after="0" w:line="240" w:lineRule="auto"/>
        <w:rPr>
          <w:sz w:val="28"/>
          <w:szCs w:val="28"/>
        </w:rPr>
      </w:pPr>
    </w:p>
    <w:p w:rsidR="00392C1C" w:rsidRDefault="00392C1C" w:rsidP="00392C1C">
      <w:pPr>
        <w:pStyle w:val="21"/>
        <w:spacing w:after="0" w:line="240" w:lineRule="auto"/>
        <w:rPr>
          <w:sz w:val="28"/>
          <w:szCs w:val="28"/>
        </w:rPr>
      </w:pPr>
    </w:p>
    <w:p w:rsidR="00392C1C" w:rsidRDefault="00392C1C" w:rsidP="00392C1C">
      <w:pPr>
        <w:pStyle w:val="21"/>
        <w:spacing w:after="0" w:line="240" w:lineRule="auto"/>
        <w:rPr>
          <w:sz w:val="28"/>
          <w:szCs w:val="28"/>
        </w:rPr>
      </w:pPr>
    </w:p>
    <w:p w:rsidR="00392C1C" w:rsidRDefault="00392C1C" w:rsidP="00392C1C">
      <w:pPr>
        <w:pStyle w:val="21"/>
        <w:spacing w:after="0" w:line="240" w:lineRule="auto"/>
        <w:rPr>
          <w:sz w:val="28"/>
          <w:szCs w:val="28"/>
        </w:rPr>
      </w:pPr>
    </w:p>
    <w:p w:rsidR="00392C1C" w:rsidRDefault="00392C1C" w:rsidP="00392C1C">
      <w:pPr>
        <w:pStyle w:val="21"/>
        <w:spacing w:after="0" w:line="240" w:lineRule="auto"/>
        <w:rPr>
          <w:sz w:val="28"/>
          <w:szCs w:val="28"/>
        </w:rPr>
      </w:pPr>
    </w:p>
    <w:p w:rsidR="00392C1C" w:rsidRDefault="00392C1C" w:rsidP="00392C1C">
      <w:pPr>
        <w:pStyle w:val="21"/>
        <w:spacing w:after="0" w:line="240" w:lineRule="auto"/>
        <w:rPr>
          <w:sz w:val="28"/>
          <w:szCs w:val="28"/>
        </w:rPr>
      </w:pPr>
    </w:p>
    <w:p w:rsidR="00392C1C" w:rsidRDefault="00392C1C" w:rsidP="00392C1C">
      <w:pPr>
        <w:pStyle w:val="21"/>
        <w:spacing w:after="0" w:line="240" w:lineRule="auto"/>
        <w:rPr>
          <w:sz w:val="28"/>
          <w:szCs w:val="28"/>
        </w:rPr>
      </w:pPr>
    </w:p>
    <w:p w:rsidR="00392C1C" w:rsidRDefault="00392C1C" w:rsidP="00392C1C">
      <w:pPr>
        <w:pStyle w:val="21"/>
        <w:spacing w:after="0" w:line="240" w:lineRule="auto"/>
        <w:rPr>
          <w:sz w:val="28"/>
          <w:szCs w:val="28"/>
        </w:rPr>
      </w:pPr>
    </w:p>
    <w:p w:rsidR="00392C1C" w:rsidRDefault="00392C1C" w:rsidP="00392C1C">
      <w:pPr>
        <w:pStyle w:val="21"/>
        <w:spacing w:after="0" w:line="240" w:lineRule="auto"/>
        <w:rPr>
          <w:sz w:val="28"/>
          <w:szCs w:val="28"/>
        </w:rPr>
      </w:pPr>
    </w:p>
    <w:p w:rsidR="00392C1C" w:rsidRDefault="00392C1C" w:rsidP="00392C1C">
      <w:pPr>
        <w:pStyle w:val="21"/>
        <w:spacing w:after="0" w:line="240" w:lineRule="auto"/>
        <w:rPr>
          <w:sz w:val="28"/>
          <w:szCs w:val="28"/>
        </w:rPr>
      </w:pPr>
    </w:p>
    <w:p w:rsidR="00627F0B" w:rsidRDefault="00627F0B" w:rsidP="000F1531">
      <w:pPr>
        <w:pStyle w:val="21"/>
        <w:spacing w:after="0" w:line="240" w:lineRule="auto"/>
        <w:jc w:val="center"/>
        <w:rPr>
          <w:b/>
          <w:sz w:val="28"/>
          <w:szCs w:val="28"/>
        </w:rPr>
      </w:pPr>
      <w:r w:rsidRPr="00F873B7">
        <w:rPr>
          <w:b/>
          <w:sz w:val="28"/>
          <w:szCs w:val="28"/>
        </w:rPr>
        <w:t xml:space="preserve">АЛГОРИТМЫ ДЕЙСТВИЙ ГЛАВЫ </w:t>
      </w:r>
      <w:r>
        <w:rPr>
          <w:b/>
          <w:sz w:val="28"/>
          <w:szCs w:val="28"/>
        </w:rPr>
        <w:t>МУНИЦИПАЛЬНОГО ОБРАЗОВАНИЯ</w:t>
      </w:r>
      <w:r w:rsidR="00AD0D4B">
        <w:rPr>
          <w:b/>
          <w:sz w:val="28"/>
          <w:szCs w:val="28"/>
        </w:rPr>
        <w:t xml:space="preserve"> </w:t>
      </w:r>
      <w:r w:rsidRPr="00AD0D4B">
        <w:rPr>
          <w:b/>
          <w:sz w:val="28"/>
          <w:szCs w:val="28"/>
        </w:rPr>
        <w:t>ПРИ</w:t>
      </w:r>
      <w:r w:rsidRPr="00F873B7">
        <w:rPr>
          <w:b/>
          <w:sz w:val="28"/>
          <w:szCs w:val="28"/>
        </w:rPr>
        <w:t xml:space="preserve"> ВОЗНИКНОВЕНИИ </w:t>
      </w:r>
      <w:r>
        <w:rPr>
          <w:b/>
          <w:sz w:val="28"/>
          <w:szCs w:val="28"/>
        </w:rPr>
        <w:t>ЗЕМЛЕТРЯСЕНИЯ</w:t>
      </w:r>
    </w:p>
    <w:p w:rsidR="000F1531" w:rsidRPr="000F1531" w:rsidRDefault="000F1531" w:rsidP="000F1531">
      <w:pPr>
        <w:pStyle w:val="21"/>
        <w:spacing w:after="0" w:line="240" w:lineRule="auto"/>
        <w:rPr>
          <w:sz w:val="28"/>
          <w:szCs w:val="28"/>
        </w:rPr>
      </w:pPr>
    </w:p>
    <w:tbl>
      <w:tblPr>
        <w:tblW w:w="94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2048"/>
        <w:gridCol w:w="6946"/>
      </w:tblGrid>
      <w:tr w:rsidR="00627F0B" w:rsidRPr="004A2AE4" w:rsidTr="004A2AE4">
        <w:trPr>
          <w:tblHeader/>
        </w:trPr>
        <w:tc>
          <w:tcPr>
            <w:tcW w:w="496" w:type="dxa"/>
          </w:tcPr>
          <w:p w:rsidR="00627F0B" w:rsidRPr="004A2AE4" w:rsidRDefault="00627F0B" w:rsidP="004A2AE4">
            <w:pPr>
              <w:spacing w:after="0" w:line="240" w:lineRule="auto"/>
              <w:jc w:val="center"/>
              <w:rPr>
                <w:rFonts w:ascii="Times New Roman" w:hAnsi="Times New Roman"/>
                <w:b/>
                <w:sz w:val="24"/>
                <w:szCs w:val="24"/>
              </w:rPr>
            </w:pPr>
            <w:r w:rsidRPr="004A2AE4">
              <w:rPr>
                <w:rFonts w:ascii="Times New Roman" w:hAnsi="Times New Roman"/>
                <w:b/>
                <w:sz w:val="24"/>
                <w:szCs w:val="24"/>
              </w:rPr>
              <w:t>№ пп</w:t>
            </w:r>
          </w:p>
        </w:tc>
        <w:tc>
          <w:tcPr>
            <w:tcW w:w="2048" w:type="dxa"/>
          </w:tcPr>
          <w:p w:rsidR="00627F0B" w:rsidRPr="004A2AE4" w:rsidRDefault="00627F0B" w:rsidP="00AD0D4B">
            <w:pPr>
              <w:spacing w:after="0" w:line="240" w:lineRule="auto"/>
              <w:jc w:val="center"/>
              <w:rPr>
                <w:rFonts w:ascii="Times New Roman" w:hAnsi="Times New Roman"/>
                <w:b/>
                <w:sz w:val="24"/>
                <w:szCs w:val="24"/>
              </w:rPr>
            </w:pPr>
            <w:r w:rsidRPr="004A2AE4">
              <w:rPr>
                <w:rFonts w:ascii="Times New Roman" w:hAnsi="Times New Roman"/>
                <w:b/>
                <w:sz w:val="24"/>
                <w:szCs w:val="24"/>
              </w:rPr>
              <w:t xml:space="preserve">Действия </w:t>
            </w:r>
            <w:r w:rsidR="00AD0D4B">
              <w:rPr>
                <w:rFonts w:ascii="Times New Roman" w:hAnsi="Times New Roman"/>
                <w:b/>
                <w:sz w:val="24"/>
                <w:szCs w:val="24"/>
              </w:rPr>
              <w:t>г</w:t>
            </w:r>
            <w:r w:rsidRPr="004A2AE4">
              <w:rPr>
                <w:rFonts w:ascii="Times New Roman" w:hAnsi="Times New Roman"/>
                <w:b/>
                <w:sz w:val="24"/>
                <w:szCs w:val="24"/>
              </w:rPr>
              <w:t xml:space="preserve">лавы администрации, </w:t>
            </w:r>
          </w:p>
        </w:tc>
        <w:tc>
          <w:tcPr>
            <w:tcW w:w="6946" w:type="dxa"/>
          </w:tcPr>
          <w:p w:rsidR="00627F0B" w:rsidRPr="004A2AE4" w:rsidRDefault="00627F0B" w:rsidP="004A2AE4">
            <w:pPr>
              <w:spacing w:after="0" w:line="240" w:lineRule="auto"/>
              <w:jc w:val="center"/>
              <w:rPr>
                <w:rFonts w:ascii="Times New Roman" w:hAnsi="Times New Roman"/>
                <w:b/>
                <w:sz w:val="24"/>
                <w:szCs w:val="24"/>
              </w:rPr>
            </w:pPr>
            <w:r w:rsidRPr="004A2AE4">
              <w:rPr>
                <w:rFonts w:ascii="Times New Roman" w:hAnsi="Times New Roman"/>
                <w:b/>
                <w:sz w:val="24"/>
                <w:szCs w:val="24"/>
              </w:rPr>
              <w:t>Проводимые мероприятия</w:t>
            </w:r>
          </w:p>
        </w:tc>
      </w:tr>
      <w:tr w:rsidR="00627F0B" w:rsidRPr="004A2AE4" w:rsidTr="004A2AE4">
        <w:tc>
          <w:tcPr>
            <w:tcW w:w="496" w:type="dxa"/>
          </w:tcPr>
          <w:p w:rsidR="00627F0B" w:rsidRPr="004A2AE4" w:rsidRDefault="00627F0B" w:rsidP="004A2AE4">
            <w:pPr>
              <w:spacing w:after="0" w:line="240" w:lineRule="auto"/>
              <w:jc w:val="center"/>
              <w:rPr>
                <w:rFonts w:ascii="Times New Roman" w:hAnsi="Times New Roman"/>
                <w:sz w:val="24"/>
                <w:szCs w:val="24"/>
              </w:rPr>
            </w:pPr>
            <w:r w:rsidRPr="004A2AE4">
              <w:rPr>
                <w:rFonts w:ascii="Times New Roman" w:hAnsi="Times New Roman"/>
                <w:sz w:val="24"/>
                <w:szCs w:val="24"/>
              </w:rPr>
              <w:t>1.</w:t>
            </w:r>
          </w:p>
        </w:tc>
        <w:tc>
          <w:tcPr>
            <w:tcW w:w="2048" w:type="dxa"/>
          </w:tcPr>
          <w:p w:rsidR="00627F0B" w:rsidRPr="004A2AE4" w:rsidRDefault="00627F0B" w:rsidP="004A2AE4">
            <w:pPr>
              <w:spacing w:after="0" w:line="240" w:lineRule="auto"/>
              <w:rPr>
                <w:rFonts w:ascii="Times New Roman" w:hAnsi="Times New Roman"/>
                <w:sz w:val="24"/>
                <w:szCs w:val="24"/>
              </w:rPr>
            </w:pPr>
            <w:r w:rsidRPr="004A2AE4">
              <w:rPr>
                <w:rFonts w:ascii="Times New Roman" w:hAnsi="Times New Roman"/>
                <w:sz w:val="24"/>
                <w:szCs w:val="24"/>
              </w:rPr>
              <w:t>Уяснение (уточнение) полученной информации</w:t>
            </w:r>
          </w:p>
        </w:tc>
        <w:tc>
          <w:tcPr>
            <w:tcW w:w="6946" w:type="dxa"/>
          </w:tcPr>
          <w:p w:rsidR="00627F0B" w:rsidRPr="004A2AE4" w:rsidRDefault="00627F0B" w:rsidP="004A2AE4">
            <w:pPr>
              <w:spacing w:after="0" w:line="240" w:lineRule="auto"/>
              <w:jc w:val="both"/>
              <w:rPr>
                <w:rFonts w:ascii="Times New Roman" w:hAnsi="Times New Roman"/>
                <w:sz w:val="24"/>
                <w:szCs w:val="24"/>
              </w:rPr>
            </w:pPr>
            <w:r w:rsidRPr="004A2AE4">
              <w:rPr>
                <w:rFonts w:ascii="Times New Roman" w:hAnsi="Times New Roman"/>
                <w:sz w:val="24"/>
                <w:szCs w:val="24"/>
              </w:rPr>
              <w:t>Необходимо определить:</w:t>
            </w:r>
          </w:p>
          <w:p w:rsidR="00627F0B" w:rsidRPr="004A2AE4" w:rsidRDefault="00627F0B" w:rsidP="004A2AE4">
            <w:pPr>
              <w:spacing w:after="0" w:line="240" w:lineRule="auto"/>
              <w:ind w:left="356"/>
              <w:jc w:val="both"/>
              <w:rPr>
                <w:rFonts w:ascii="Times New Roman" w:hAnsi="Times New Roman"/>
                <w:sz w:val="24"/>
                <w:szCs w:val="24"/>
              </w:rPr>
            </w:pPr>
            <w:r w:rsidRPr="004A2AE4">
              <w:rPr>
                <w:rFonts w:ascii="Times New Roman" w:hAnsi="Times New Roman"/>
                <w:sz w:val="24"/>
                <w:szCs w:val="24"/>
              </w:rPr>
              <w:t>- время начала стихийного бедствия;</w:t>
            </w:r>
          </w:p>
          <w:p w:rsidR="00627F0B" w:rsidRPr="004A2AE4" w:rsidRDefault="00627F0B" w:rsidP="004A2AE4">
            <w:pPr>
              <w:spacing w:after="0" w:line="240" w:lineRule="auto"/>
              <w:ind w:left="356"/>
              <w:jc w:val="both"/>
              <w:rPr>
                <w:rFonts w:ascii="Times New Roman" w:hAnsi="Times New Roman"/>
                <w:sz w:val="24"/>
                <w:szCs w:val="24"/>
              </w:rPr>
            </w:pPr>
            <w:r w:rsidRPr="004A2AE4">
              <w:rPr>
                <w:rFonts w:ascii="Times New Roman" w:hAnsi="Times New Roman"/>
                <w:sz w:val="24"/>
                <w:szCs w:val="24"/>
              </w:rPr>
              <w:t>- район бедствия и его масштабы;</w:t>
            </w:r>
          </w:p>
          <w:p w:rsidR="00627F0B" w:rsidRPr="004A2AE4" w:rsidRDefault="00627F0B" w:rsidP="004A2AE4">
            <w:pPr>
              <w:spacing w:after="0" w:line="240" w:lineRule="auto"/>
              <w:ind w:left="356"/>
              <w:jc w:val="both"/>
              <w:rPr>
                <w:rFonts w:ascii="Times New Roman" w:hAnsi="Times New Roman"/>
                <w:sz w:val="24"/>
                <w:szCs w:val="24"/>
              </w:rPr>
            </w:pPr>
            <w:r w:rsidRPr="004A2AE4">
              <w:rPr>
                <w:rFonts w:ascii="Times New Roman" w:hAnsi="Times New Roman"/>
                <w:sz w:val="24"/>
                <w:szCs w:val="24"/>
              </w:rPr>
              <w:t>- наличие и количество пострадавших;</w:t>
            </w:r>
          </w:p>
          <w:p w:rsidR="00627F0B" w:rsidRPr="004A2AE4" w:rsidRDefault="00627F0B" w:rsidP="004A2AE4">
            <w:pPr>
              <w:spacing w:after="0" w:line="240" w:lineRule="auto"/>
              <w:ind w:left="356"/>
              <w:jc w:val="both"/>
              <w:rPr>
                <w:rFonts w:ascii="Times New Roman" w:hAnsi="Times New Roman"/>
                <w:sz w:val="24"/>
                <w:szCs w:val="24"/>
              </w:rPr>
            </w:pPr>
            <w:r w:rsidRPr="004A2AE4">
              <w:rPr>
                <w:rFonts w:ascii="Times New Roman" w:hAnsi="Times New Roman"/>
                <w:sz w:val="24"/>
                <w:szCs w:val="24"/>
              </w:rPr>
              <w:t>- предварительные объемы разрушений;</w:t>
            </w:r>
          </w:p>
          <w:p w:rsidR="00627F0B" w:rsidRPr="004A2AE4" w:rsidRDefault="00627F0B" w:rsidP="004A2AE4">
            <w:pPr>
              <w:spacing w:after="0" w:line="240" w:lineRule="auto"/>
              <w:ind w:left="356"/>
              <w:jc w:val="both"/>
              <w:rPr>
                <w:rFonts w:ascii="Times New Roman" w:hAnsi="Times New Roman"/>
                <w:sz w:val="24"/>
                <w:szCs w:val="24"/>
              </w:rPr>
            </w:pPr>
            <w:r w:rsidRPr="004A2AE4">
              <w:rPr>
                <w:rFonts w:ascii="Times New Roman" w:hAnsi="Times New Roman"/>
                <w:sz w:val="24"/>
                <w:szCs w:val="24"/>
              </w:rPr>
              <w:t>- ожидаемая продолжительность стихийного бедствия;</w:t>
            </w:r>
          </w:p>
          <w:p w:rsidR="00627F0B" w:rsidRPr="004A2AE4" w:rsidRDefault="00627F0B" w:rsidP="004A2AE4">
            <w:pPr>
              <w:spacing w:after="0" w:line="240" w:lineRule="auto"/>
              <w:ind w:left="356"/>
              <w:jc w:val="both"/>
              <w:rPr>
                <w:rFonts w:ascii="Times New Roman" w:hAnsi="Times New Roman"/>
                <w:sz w:val="24"/>
                <w:szCs w:val="24"/>
              </w:rPr>
            </w:pPr>
            <w:r w:rsidRPr="004A2AE4">
              <w:rPr>
                <w:rFonts w:ascii="Times New Roman" w:hAnsi="Times New Roman"/>
                <w:sz w:val="24"/>
                <w:szCs w:val="24"/>
              </w:rPr>
              <w:t xml:space="preserve">- угроза населению и материальным ценностям; </w:t>
            </w:r>
          </w:p>
          <w:p w:rsidR="00627F0B" w:rsidRPr="004A2AE4" w:rsidRDefault="00627F0B" w:rsidP="004A2AE4">
            <w:pPr>
              <w:spacing w:after="0" w:line="240" w:lineRule="auto"/>
              <w:ind w:left="356"/>
              <w:jc w:val="both"/>
              <w:rPr>
                <w:rFonts w:ascii="Times New Roman" w:hAnsi="Times New Roman"/>
                <w:sz w:val="24"/>
                <w:szCs w:val="24"/>
              </w:rPr>
            </w:pPr>
            <w:r w:rsidRPr="004A2AE4">
              <w:rPr>
                <w:rFonts w:ascii="Times New Roman" w:hAnsi="Times New Roman"/>
                <w:sz w:val="24"/>
                <w:szCs w:val="24"/>
              </w:rPr>
              <w:t>- принятые меры.</w:t>
            </w:r>
          </w:p>
        </w:tc>
      </w:tr>
      <w:tr w:rsidR="00627F0B" w:rsidRPr="004A2AE4" w:rsidTr="004A2AE4">
        <w:trPr>
          <w:cantSplit/>
        </w:trPr>
        <w:tc>
          <w:tcPr>
            <w:tcW w:w="496" w:type="dxa"/>
            <w:tcBorders>
              <w:bottom w:val="nil"/>
            </w:tcBorders>
          </w:tcPr>
          <w:p w:rsidR="00627F0B" w:rsidRPr="004A2AE4" w:rsidRDefault="00627F0B" w:rsidP="004A2AE4">
            <w:pPr>
              <w:spacing w:after="0" w:line="240" w:lineRule="auto"/>
              <w:jc w:val="center"/>
              <w:rPr>
                <w:rFonts w:ascii="Times New Roman" w:hAnsi="Times New Roman"/>
                <w:sz w:val="24"/>
                <w:szCs w:val="24"/>
              </w:rPr>
            </w:pPr>
            <w:r w:rsidRPr="004A2AE4">
              <w:rPr>
                <w:rFonts w:ascii="Times New Roman" w:hAnsi="Times New Roman"/>
                <w:sz w:val="24"/>
                <w:szCs w:val="24"/>
              </w:rPr>
              <w:t>2.</w:t>
            </w:r>
          </w:p>
        </w:tc>
        <w:tc>
          <w:tcPr>
            <w:tcW w:w="8994" w:type="dxa"/>
            <w:gridSpan w:val="2"/>
          </w:tcPr>
          <w:p w:rsidR="00627F0B" w:rsidRPr="004A2AE4" w:rsidRDefault="00627F0B" w:rsidP="004A2AE4">
            <w:pPr>
              <w:spacing w:after="0" w:line="240" w:lineRule="auto"/>
              <w:jc w:val="center"/>
              <w:rPr>
                <w:rFonts w:ascii="Times New Roman" w:hAnsi="Times New Roman"/>
                <w:b/>
                <w:sz w:val="24"/>
                <w:szCs w:val="24"/>
              </w:rPr>
            </w:pPr>
            <w:r w:rsidRPr="004A2AE4">
              <w:rPr>
                <w:rFonts w:ascii="Times New Roman" w:hAnsi="Times New Roman"/>
                <w:b/>
                <w:sz w:val="24"/>
                <w:szCs w:val="24"/>
              </w:rPr>
              <w:t>Принятие экстренных мер:</w:t>
            </w:r>
          </w:p>
        </w:tc>
      </w:tr>
      <w:tr w:rsidR="00627F0B" w:rsidRPr="004A2AE4" w:rsidTr="004A2AE4">
        <w:trPr>
          <w:cantSplit/>
        </w:trPr>
        <w:tc>
          <w:tcPr>
            <w:tcW w:w="496" w:type="dxa"/>
            <w:vMerge w:val="restart"/>
            <w:tcBorders>
              <w:top w:val="nil"/>
              <w:bottom w:val="nil"/>
            </w:tcBorders>
          </w:tcPr>
          <w:p w:rsidR="00627F0B" w:rsidRPr="004A2AE4" w:rsidRDefault="00627F0B" w:rsidP="004A2AE4">
            <w:pPr>
              <w:spacing w:after="0" w:line="240" w:lineRule="auto"/>
              <w:rPr>
                <w:rFonts w:ascii="Times New Roman" w:hAnsi="Times New Roman"/>
                <w:sz w:val="24"/>
                <w:szCs w:val="24"/>
              </w:rPr>
            </w:pPr>
          </w:p>
        </w:tc>
        <w:tc>
          <w:tcPr>
            <w:tcW w:w="2048" w:type="dxa"/>
          </w:tcPr>
          <w:p w:rsidR="00627F0B" w:rsidRPr="004A2AE4" w:rsidRDefault="00627F0B" w:rsidP="004A2AE4">
            <w:pPr>
              <w:spacing w:after="0" w:line="240" w:lineRule="auto"/>
              <w:rPr>
                <w:rFonts w:ascii="Times New Roman" w:hAnsi="Times New Roman"/>
                <w:sz w:val="24"/>
                <w:szCs w:val="24"/>
              </w:rPr>
            </w:pPr>
            <w:r w:rsidRPr="004A2AE4">
              <w:rPr>
                <w:rFonts w:ascii="Times New Roman" w:hAnsi="Times New Roman"/>
                <w:sz w:val="24"/>
                <w:szCs w:val="24"/>
              </w:rPr>
              <w:t>- по оповещению</w:t>
            </w:r>
          </w:p>
        </w:tc>
        <w:tc>
          <w:tcPr>
            <w:tcW w:w="6946" w:type="dxa"/>
          </w:tcPr>
          <w:p w:rsidR="00627F0B" w:rsidRPr="004A2AE4" w:rsidRDefault="00627F0B" w:rsidP="004A2AE4">
            <w:pPr>
              <w:spacing w:after="0" w:line="240" w:lineRule="auto"/>
              <w:jc w:val="both"/>
              <w:rPr>
                <w:rFonts w:ascii="Times New Roman" w:hAnsi="Times New Roman"/>
                <w:sz w:val="24"/>
                <w:szCs w:val="24"/>
              </w:rPr>
            </w:pPr>
            <w:r w:rsidRPr="004A2AE4">
              <w:rPr>
                <w:rFonts w:ascii="Times New Roman" w:hAnsi="Times New Roman"/>
                <w:sz w:val="24"/>
                <w:szCs w:val="24"/>
              </w:rPr>
              <w:t>Провести оповещение:</w:t>
            </w:r>
          </w:p>
          <w:p w:rsidR="00627F0B" w:rsidRPr="004A2AE4" w:rsidRDefault="00627F0B" w:rsidP="004A2AE4">
            <w:pPr>
              <w:spacing w:after="0" w:line="240" w:lineRule="auto"/>
              <w:ind w:left="356"/>
              <w:jc w:val="both"/>
              <w:rPr>
                <w:rFonts w:ascii="Times New Roman" w:hAnsi="Times New Roman"/>
                <w:sz w:val="24"/>
                <w:szCs w:val="24"/>
              </w:rPr>
            </w:pPr>
            <w:r w:rsidRPr="004A2AE4">
              <w:rPr>
                <w:rFonts w:ascii="Times New Roman" w:hAnsi="Times New Roman"/>
                <w:sz w:val="24"/>
                <w:szCs w:val="24"/>
              </w:rPr>
              <w:t>- дежурных сил и средств постоянной готовности;</w:t>
            </w:r>
          </w:p>
          <w:p w:rsidR="00627F0B" w:rsidRPr="004A2AE4" w:rsidRDefault="00627F0B" w:rsidP="004A2AE4">
            <w:pPr>
              <w:spacing w:after="0" w:line="240" w:lineRule="auto"/>
              <w:ind w:left="356"/>
              <w:jc w:val="both"/>
              <w:rPr>
                <w:rFonts w:ascii="Times New Roman" w:hAnsi="Times New Roman"/>
                <w:sz w:val="24"/>
                <w:szCs w:val="24"/>
              </w:rPr>
            </w:pPr>
            <w:r w:rsidRPr="004A2AE4">
              <w:rPr>
                <w:rFonts w:ascii="Times New Roman" w:hAnsi="Times New Roman"/>
                <w:sz w:val="24"/>
                <w:szCs w:val="24"/>
              </w:rPr>
              <w:t>- населения, попадающего в зону подтопления;</w:t>
            </w:r>
          </w:p>
          <w:p w:rsidR="00627F0B" w:rsidRPr="004A2AE4" w:rsidRDefault="00627F0B" w:rsidP="004A2AE4">
            <w:pPr>
              <w:spacing w:after="0" w:line="240" w:lineRule="auto"/>
              <w:ind w:left="356"/>
              <w:jc w:val="both"/>
              <w:rPr>
                <w:rFonts w:ascii="Times New Roman" w:hAnsi="Times New Roman"/>
                <w:sz w:val="24"/>
                <w:szCs w:val="24"/>
              </w:rPr>
            </w:pPr>
            <w:r w:rsidRPr="004A2AE4">
              <w:rPr>
                <w:rFonts w:ascii="Times New Roman" w:hAnsi="Times New Roman"/>
                <w:sz w:val="24"/>
                <w:szCs w:val="24"/>
              </w:rPr>
              <w:t>- членов КЧС</w:t>
            </w:r>
            <w:r w:rsidR="00B1505E">
              <w:rPr>
                <w:rFonts w:ascii="Times New Roman" w:hAnsi="Times New Roman"/>
                <w:sz w:val="24"/>
                <w:szCs w:val="24"/>
              </w:rPr>
              <w:t xml:space="preserve"> ПБ</w:t>
            </w:r>
            <w:r w:rsidRPr="004A2AE4">
              <w:rPr>
                <w:rFonts w:ascii="Times New Roman" w:hAnsi="Times New Roman"/>
                <w:sz w:val="24"/>
                <w:szCs w:val="24"/>
              </w:rPr>
              <w:t xml:space="preserve"> (оперативных групп КЧС</w:t>
            </w:r>
            <w:r w:rsidR="00B1505E">
              <w:rPr>
                <w:rFonts w:ascii="Times New Roman" w:hAnsi="Times New Roman"/>
                <w:sz w:val="24"/>
                <w:szCs w:val="24"/>
              </w:rPr>
              <w:t xml:space="preserve"> ПБ</w:t>
            </w:r>
            <w:r w:rsidRPr="004A2AE4">
              <w:rPr>
                <w:rFonts w:ascii="Times New Roman" w:hAnsi="Times New Roman"/>
                <w:sz w:val="24"/>
                <w:szCs w:val="24"/>
              </w:rPr>
              <w:t>), руководителей служб обеспечения подсистемы РСЧС (ГО);</w:t>
            </w:r>
          </w:p>
          <w:p w:rsidR="00627F0B" w:rsidRPr="004A2AE4" w:rsidRDefault="00627F0B" w:rsidP="004A2AE4">
            <w:pPr>
              <w:spacing w:after="0" w:line="240" w:lineRule="auto"/>
              <w:ind w:left="356"/>
              <w:jc w:val="both"/>
              <w:rPr>
                <w:rFonts w:ascii="Times New Roman" w:hAnsi="Times New Roman"/>
                <w:sz w:val="24"/>
                <w:szCs w:val="24"/>
              </w:rPr>
            </w:pPr>
            <w:r w:rsidRPr="004A2AE4">
              <w:rPr>
                <w:rFonts w:ascii="Times New Roman" w:hAnsi="Times New Roman"/>
                <w:sz w:val="24"/>
                <w:szCs w:val="24"/>
              </w:rPr>
              <w:t>- руководителей организаций, учреждений и предприятий;</w:t>
            </w:r>
          </w:p>
          <w:p w:rsidR="00627F0B" w:rsidRPr="004A2AE4" w:rsidRDefault="00627F0B" w:rsidP="004A2AE4">
            <w:pPr>
              <w:spacing w:after="0" w:line="240" w:lineRule="auto"/>
              <w:ind w:left="356"/>
              <w:jc w:val="both"/>
              <w:rPr>
                <w:rFonts w:ascii="Times New Roman" w:hAnsi="Times New Roman"/>
                <w:sz w:val="24"/>
                <w:szCs w:val="24"/>
              </w:rPr>
            </w:pPr>
            <w:r w:rsidRPr="004A2AE4">
              <w:rPr>
                <w:rFonts w:ascii="Times New Roman" w:hAnsi="Times New Roman"/>
                <w:sz w:val="24"/>
                <w:szCs w:val="24"/>
              </w:rPr>
              <w:t>- руководителей аварийно-спасательных сил и формирований ГО.</w:t>
            </w:r>
          </w:p>
          <w:p w:rsidR="00627F0B" w:rsidRPr="004A2AE4" w:rsidRDefault="00627F0B" w:rsidP="00B1505E">
            <w:pPr>
              <w:spacing w:after="0" w:line="240" w:lineRule="auto"/>
              <w:jc w:val="both"/>
              <w:rPr>
                <w:rFonts w:ascii="Times New Roman" w:hAnsi="Times New Roman"/>
                <w:sz w:val="24"/>
                <w:szCs w:val="24"/>
              </w:rPr>
            </w:pPr>
            <w:r w:rsidRPr="004A2AE4">
              <w:rPr>
                <w:rFonts w:ascii="Times New Roman" w:hAnsi="Times New Roman"/>
                <w:sz w:val="24"/>
                <w:szCs w:val="24"/>
              </w:rPr>
              <w:t>Проинформировать население город</w:t>
            </w:r>
            <w:r w:rsidR="00B1505E">
              <w:rPr>
                <w:rFonts w:ascii="Times New Roman" w:hAnsi="Times New Roman"/>
                <w:sz w:val="24"/>
                <w:szCs w:val="24"/>
              </w:rPr>
              <w:t>ского округа</w:t>
            </w:r>
            <w:r w:rsidRPr="004A2AE4">
              <w:rPr>
                <w:rFonts w:ascii="Times New Roman" w:hAnsi="Times New Roman"/>
                <w:sz w:val="24"/>
                <w:szCs w:val="24"/>
              </w:rPr>
              <w:t xml:space="preserve"> (</w:t>
            </w:r>
            <w:r w:rsidR="00B1505E">
              <w:rPr>
                <w:rFonts w:ascii="Times New Roman" w:hAnsi="Times New Roman"/>
                <w:sz w:val="24"/>
                <w:szCs w:val="24"/>
              </w:rPr>
              <w:t xml:space="preserve">муниципального </w:t>
            </w:r>
            <w:r w:rsidRPr="004A2AE4">
              <w:rPr>
                <w:rFonts w:ascii="Times New Roman" w:hAnsi="Times New Roman"/>
                <w:sz w:val="24"/>
                <w:szCs w:val="24"/>
              </w:rPr>
              <w:t>района) через СМИ о факте ЧС и порядке действий.</w:t>
            </w:r>
          </w:p>
        </w:tc>
      </w:tr>
      <w:tr w:rsidR="00627F0B" w:rsidRPr="004A2AE4" w:rsidTr="004A2AE4">
        <w:trPr>
          <w:cantSplit/>
        </w:trPr>
        <w:tc>
          <w:tcPr>
            <w:tcW w:w="496" w:type="dxa"/>
            <w:vMerge/>
            <w:tcBorders>
              <w:top w:val="nil"/>
            </w:tcBorders>
          </w:tcPr>
          <w:p w:rsidR="00627F0B" w:rsidRPr="004A2AE4" w:rsidRDefault="00627F0B" w:rsidP="004A2AE4">
            <w:pPr>
              <w:spacing w:after="0" w:line="240" w:lineRule="auto"/>
              <w:rPr>
                <w:rFonts w:ascii="Times New Roman" w:hAnsi="Times New Roman"/>
                <w:sz w:val="24"/>
                <w:szCs w:val="24"/>
              </w:rPr>
            </w:pPr>
          </w:p>
        </w:tc>
        <w:tc>
          <w:tcPr>
            <w:tcW w:w="2048" w:type="dxa"/>
          </w:tcPr>
          <w:p w:rsidR="00627F0B" w:rsidRPr="004A2AE4" w:rsidRDefault="00627F0B" w:rsidP="004A2AE4">
            <w:pPr>
              <w:spacing w:after="0" w:line="240" w:lineRule="auto"/>
              <w:rPr>
                <w:rFonts w:ascii="Times New Roman" w:hAnsi="Times New Roman"/>
                <w:sz w:val="24"/>
                <w:szCs w:val="24"/>
              </w:rPr>
            </w:pPr>
            <w:r w:rsidRPr="004A2AE4">
              <w:rPr>
                <w:rFonts w:ascii="Times New Roman" w:hAnsi="Times New Roman"/>
                <w:sz w:val="24"/>
                <w:szCs w:val="24"/>
              </w:rPr>
              <w:t>- по организации разведки</w:t>
            </w:r>
          </w:p>
        </w:tc>
        <w:tc>
          <w:tcPr>
            <w:tcW w:w="6946" w:type="dxa"/>
          </w:tcPr>
          <w:p w:rsidR="00627F0B" w:rsidRPr="004A2AE4" w:rsidRDefault="00627F0B" w:rsidP="004A2AE4">
            <w:pPr>
              <w:spacing w:after="0" w:line="240" w:lineRule="auto"/>
              <w:jc w:val="both"/>
              <w:rPr>
                <w:rFonts w:ascii="Times New Roman" w:hAnsi="Times New Roman"/>
                <w:sz w:val="24"/>
                <w:szCs w:val="24"/>
              </w:rPr>
            </w:pPr>
            <w:r w:rsidRPr="004A2AE4">
              <w:rPr>
                <w:rFonts w:ascii="Times New Roman" w:hAnsi="Times New Roman"/>
                <w:sz w:val="24"/>
                <w:szCs w:val="24"/>
              </w:rPr>
              <w:t>Организовать проведение разведки.</w:t>
            </w:r>
          </w:p>
          <w:p w:rsidR="00627F0B" w:rsidRPr="004A2AE4" w:rsidRDefault="00627F0B" w:rsidP="004A2AE4">
            <w:pPr>
              <w:spacing w:after="0" w:line="240" w:lineRule="auto"/>
              <w:jc w:val="both"/>
              <w:rPr>
                <w:rFonts w:ascii="Times New Roman" w:hAnsi="Times New Roman"/>
                <w:sz w:val="24"/>
                <w:szCs w:val="24"/>
              </w:rPr>
            </w:pPr>
            <w:r w:rsidRPr="004A2AE4">
              <w:rPr>
                <w:rFonts w:ascii="Times New Roman" w:hAnsi="Times New Roman"/>
                <w:sz w:val="24"/>
                <w:szCs w:val="24"/>
              </w:rPr>
              <w:t xml:space="preserve">Перевести на круглосуточный режим работы сеть наблюдения и лабораторного контроля (СНЛК), в том числе гидрометеостанций. </w:t>
            </w:r>
          </w:p>
        </w:tc>
      </w:tr>
      <w:tr w:rsidR="00627F0B" w:rsidRPr="004A2AE4" w:rsidTr="004A2AE4">
        <w:trPr>
          <w:cantSplit/>
        </w:trPr>
        <w:tc>
          <w:tcPr>
            <w:tcW w:w="496" w:type="dxa"/>
            <w:vMerge/>
            <w:tcBorders>
              <w:bottom w:val="nil"/>
            </w:tcBorders>
          </w:tcPr>
          <w:p w:rsidR="00627F0B" w:rsidRPr="004A2AE4" w:rsidRDefault="00627F0B" w:rsidP="004A2AE4">
            <w:pPr>
              <w:spacing w:after="0" w:line="240" w:lineRule="auto"/>
              <w:rPr>
                <w:rFonts w:ascii="Times New Roman" w:hAnsi="Times New Roman"/>
                <w:sz w:val="24"/>
                <w:szCs w:val="24"/>
              </w:rPr>
            </w:pPr>
          </w:p>
        </w:tc>
        <w:tc>
          <w:tcPr>
            <w:tcW w:w="2048" w:type="dxa"/>
          </w:tcPr>
          <w:p w:rsidR="00627F0B" w:rsidRPr="004A2AE4" w:rsidRDefault="00627F0B" w:rsidP="004A2AE4">
            <w:pPr>
              <w:spacing w:after="0" w:line="240" w:lineRule="auto"/>
              <w:rPr>
                <w:rFonts w:ascii="Times New Roman" w:hAnsi="Times New Roman"/>
                <w:sz w:val="24"/>
                <w:szCs w:val="24"/>
              </w:rPr>
            </w:pPr>
            <w:r w:rsidRPr="004A2AE4">
              <w:rPr>
                <w:rFonts w:ascii="Times New Roman" w:hAnsi="Times New Roman"/>
                <w:sz w:val="24"/>
                <w:szCs w:val="24"/>
              </w:rPr>
              <w:t>- по защите населения</w:t>
            </w:r>
          </w:p>
        </w:tc>
        <w:tc>
          <w:tcPr>
            <w:tcW w:w="6946" w:type="dxa"/>
          </w:tcPr>
          <w:p w:rsidR="00627F0B" w:rsidRPr="004A2AE4" w:rsidRDefault="00627F0B" w:rsidP="004A2AE4">
            <w:pPr>
              <w:pStyle w:val="ac"/>
              <w:jc w:val="left"/>
              <w:rPr>
                <w:b w:val="0"/>
                <w:sz w:val="24"/>
              </w:rPr>
            </w:pPr>
            <w:r w:rsidRPr="004A2AE4">
              <w:rPr>
                <w:b w:val="0"/>
                <w:sz w:val="24"/>
              </w:rPr>
              <w:t xml:space="preserve">Довести порядок действий населения, попадающего в зону </w:t>
            </w:r>
            <w:r>
              <w:rPr>
                <w:b w:val="0"/>
                <w:sz w:val="24"/>
              </w:rPr>
              <w:t>землетрясения</w:t>
            </w:r>
            <w:r w:rsidRPr="004A2AE4">
              <w:rPr>
                <w:b w:val="0"/>
                <w:sz w:val="24"/>
              </w:rPr>
              <w:t>.</w:t>
            </w:r>
          </w:p>
          <w:p w:rsidR="00627F0B" w:rsidRPr="004A2AE4" w:rsidRDefault="00627F0B" w:rsidP="004A2AE4">
            <w:pPr>
              <w:spacing w:after="0" w:line="240" w:lineRule="auto"/>
              <w:jc w:val="both"/>
              <w:rPr>
                <w:rFonts w:ascii="Times New Roman" w:hAnsi="Times New Roman"/>
                <w:sz w:val="24"/>
                <w:szCs w:val="24"/>
              </w:rPr>
            </w:pPr>
            <w:r w:rsidRPr="004A2AE4">
              <w:rPr>
                <w:rFonts w:ascii="Times New Roman" w:hAnsi="Times New Roman"/>
                <w:sz w:val="24"/>
                <w:szCs w:val="24"/>
              </w:rPr>
              <w:t>Организовать эвакуацию (вывод) населения, из опасных зон.</w:t>
            </w:r>
          </w:p>
          <w:p w:rsidR="00627F0B" w:rsidRPr="004A2AE4" w:rsidRDefault="00627F0B" w:rsidP="004A2AE4">
            <w:pPr>
              <w:spacing w:after="0" w:line="240" w:lineRule="auto"/>
              <w:jc w:val="both"/>
              <w:rPr>
                <w:rFonts w:ascii="Times New Roman" w:hAnsi="Times New Roman"/>
                <w:sz w:val="24"/>
                <w:szCs w:val="24"/>
              </w:rPr>
            </w:pPr>
            <w:r w:rsidRPr="004A2AE4">
              <w:rPr>
                <w:rFonts w:ascii="Times New Roman" w:hAnsi="Times New Roman"/>
                <w:sz w:val="24"/>
                <w:szCs w:val="24"/>
              </w:rPr>
              <w:t>Обеспечить оказание медицинской помощи пострадавшим.</w:t>
            </w:r>
          </w:p>
        </w:tc>
      </w:tr>
      <w:tr w:rsidR="00627F0B" w:rsidRPr="004A2AE4" w:rsidTr="004A2AE4">
        <w:trPr>
          <w:cantSplit/>
        </w:trPr>
        <w:tc>
          <w:tcPr>
            <w:tcW w:w="496" w:type="dxa"/>
            <w:tcBorders>
              <w:bottom w:val="nil"/>
            </w:tcBorders>
          </w:tcPr>
          <w:p w:rsidR="00627F0B" w:rsidRPr="004A2AE4" w:rsidRDefault="00627F0B" w:rsidP="004A2AE4">
            <w:pPr>
              <w:spacing w:after="0" w:line="240" w:lineRule="auto"/>
              <w:jc w:val="center"/>
              <w:rPr>
                <w:rFonts w:ascii="Times New Roman" w:hAnsi="Times New Roman"/>
                <w:sz w:val="24"/>
                <w:szCs w:val="24"/>
              </w:rPr>
            </w:pPr>
            <w:r w:rsidRPr="004A2AE4">
              <w:rPr>
                <w:rFonts w:ascii="Times New Roman" w:hAnsi="Times New Roman"/>
                <w:sz w:val="24"/>
                <w:szCs w:val="24"/>
              </w:rPr>
              <w:t>3.</w:t>
            </w:r>
          </w:p>
        </w:tc>
        <w:tc>
          <w:tcPr>
            <w:tcW w:w="8994" w:type="dxa"/>
            <w:gridSpan w:val="2"/>
          </w:tcPr>
          <w:p w:rsidR="00627F0B" w:rsidRPr="004A2AE4" w:rsidRDefault="00627F0B" w:rsidP="004A2AE4">
            <w:pPr>
              <w:spacing w:after="0" w:line="240" w:lineRule="auto"/>
              <w:jc w:val="center"/>
              <w:rPr>
                <w:rFonts w:ascii="Times New Roman" w:hAnsi="Times New Roman"/>
                <w:b/>
                <w:sz w:val="24"/>
                <w:szCs w:val="24"/>
              </w:rPr>
            </w:pPr>
            <w:r w:rsidRPr="004A2AE4">
              <w:rPr>
                <w:rFonts w:ascii="Times New Roman" w:hAnsi="Times New Roman"/>
                <w:b/>
                <w:sz w:val="24"/>
                <w:szCs w:val="24"/>
              </w:rPr>
              <w:t>Организация проведения АСДНР:</w:t>
            </w:r>
          </w:p>
        </w:tc>
      </w:tr>
      <w:tr w:rsidR="00627F0B" w:rsidRPr="004A2AE4" w:rsidTr="004A2AE4">
        <w:tc>
          <w:tcPr>
            <w:tcW w:w="496" w:type="dxa"/>
            <w:tcBorders>
              <w:top w:val="nil"/>
              <w:bottom w:val="nil"/>
            </w:tcBorders>
          </w:tcPr>
          <w:p w:rsidR="00627F0B" w:rsidRPr="004A2AE4" w:rsidRDefault="00627F0B" w:rsidP="004A2AE4">
            <w:pPr>
              <w:spacing w:after="0" w:line="240" w:lineRule="auto"/>
              <w:jc w:val="center"/>
              <w:rPr>
                <w:rFonts w:ascii="Times New Roman" w:hAnsi="Times New Roman"/>
                <w:sz w:val="24"/>
                <w:szCs w:val="24"/>
              </w:rPr>
            </w:pPr>
          </w:p>
        </w:tc>
        <w:tc>
          <w:tcPr>
            <w:tcW w:w="2048" w:type="dxa"/>
          </w:tcPr>
          <w:p w:rsidR="00627F0B" w:rsidRPr="004A2AE4" w:rsidRDefault="00627F0B" w:rsidP="004A2AE4">
            <w:pPr>
              <w:spacing w:after="0" w:line="240" w:lineRule="auto"/>
              <w:rPr>
                <w:rFonts w:ascii="Times New Roman" w:hAnsi="Times New Roman"/>
                <w:sz w:val="24"/>
                <w:szCs w:val="24"/>
              </w:rPr>
            </w:pPr>
            <w:r w:rsidRPr="004A2AE4">
              <w:rPr>
                <w:rFonts w:ascii="Times New Roman" w:hAnsi="Times New Roman"/>
                <w:sz w:val="24"/>
                <w:szCs w:val="24"/>
              </w:rPr>
              <w:t>- организация управления</w:t>
            </w:r>
          </w:p>
        </w:tc>
        <w:tc>
          <w:tcPr>
            <w:tcW w:w="6946" w:type="dxa"/>
          </w:tcPr>
          <w:p w:rsidR="00627F0B" w:rsidRPr="004A2AE4" w:rsidRDefault="00627F0B" w:rsidP="004A2AE4">
            <w:pPr>
              <w:spacing w:after="0" w:line="240" w:lineRule="auto"/>
              <w:jc w:val="both"/>
              <w:rPr>
                <w:rFonts w:ascii="Times New Roman" w:hAnsi="Times New Roman"/>
                <w:sz w:val="24"/>
                <w:szCs w:val="24"/>
              </w:rPr>
            </w:pPr>
            <w:r w:rsidRPr="004A2AE4">
              <w:rPr>
                <w:rFonts w:ascii="Times New Roman" w:hAnsi="Times New Roman"/>
                <w:sz w:val="24"/>
                <w:szCs w:val="24"/>
              </w:rPr>
              <w:t xml:space="preserve">Ввести в действие </w:t>
            </w:r>
            <w:r w:rsidR="00E74BF2">
              <w:rPr>
                <w:rFonts w:ascii="Times New Roman" w:hAnsi="Times New Roman"/>
                <w:sz w:val="24"/>
                <w:szCs w:val="24"/>
              </w:rPr>
              <w:t>«</w:t>
            </w:r>
            <w:r w:rsidRPr="004A2AE4">
              <w:rPr>
                <w:rFonts w:ascii="Times New Roman" w:hAnsi="Times New Roman"/>
                <w:sz w:val="24"/>
                <w:szCs w:val="24"/>
              </w:rPr>
              <w:t>План действий по предупреждению и ликвидации ЧС</w:t>
            </w:r>
            <w:r w:rsidR="00E74BF2">
              <w:rPr>
                <w:rFonts w:ascii="Times New Roman" w:hAnsi="Times New Roman"/>
                <w:sz w:val="24"/>
                <w:szCs w:val="24"/>
              </w:rPr>
              <w:t>»</w:t>
            </w:r>
            <w:r w:rsidRPr="004A2AE4">
              <w:rPr>
                <w:rFonts w:ascii="Times New Roman" w:hAnsi="Times New Roman"/>
                <w:sz w:val="24"/>
                <w:szCs w:val="24"/>
              </w:rPr>
              <w:t xml:space="preserve"> в части касающейся.</w:t>
            </w:r>
          </w:p>
          <w:p w:rsidR="00627F0B" w:rsidRPr="004A2AE4" w:rsidRDefault="00627F0B" w:rsidP="004A2AE4">
            <w:pPr>
              <w:spacing w:after="0" w:line="240" w:lineRule="auto"/>
              <w:jc w:val="both"/>
              <w:rPr>
                <w:rFonts w:ascii="Times New Roman" w:hAnsi="Times New Roman"/>
                <w:sz w:val="24"/>
                <w:szCs w:val="24"/>
              </w:rPr>
            </w:pPr>
            <w:r w:rsidRPr="004A2AE4">
              <w:rPr>
                <w:rFonts w:ascii="Times New Roman" w:hAnsi="Times New Roman"/>
                <w:sz w:val="24"/>
                <w:szCs w:val="24"/>
              </w:rPr>
              <w:t>Определить (назначить) руководителя ликвидации (локализации) ЧС.</w:t>
            </w:r>
          </w:p>
          <w:p w:rsidR="00627F0B" w:rsidRPr="004A2AE4" w:rsidRDefault="00627F0B" w:rsidP="004A2AE4">
            <w:pPr>
              <w:spacing w:after="0" w:line="240" w:lineRule="auto"/>
              <w:jc w:val="both"/>
              <w:rPr>
                <w:rFonts w:ascii="Times New Roman" w:hAnsi="Times New Roman"/>
                <w:sz w:val="24"/>
                <w:szCs w:val="24"/>
              </w:rPr>
            </w:pPr>
            <w:r w:rsidRPr="004A2AE4">
              <w:rPr>
                <w:rFonts w:ascii="Times New Roman" w:hAnsi="Times New Roman"/>
                <w:sz w:val="24"/>
                <w:szCs w:val="24"/>
              </w:rPr>
              <w:t>Определить состав оперативной группы КЧС</w:t>
            </w:r>
            <w:r w:rsidR="00E74BF2">
              <w:rPr>
                <w:rFonts w:ascii="Times New Roman" w:hAnsi="Times New Roman"/>
                <w:sz w:val="24"/>
                <w:szCs w:val="24"/>
              </w:rPr>
              <w:t xml:space="preserve"> ПБ</w:t>
            </w:r>
            <w:r w:rsidRPr="004A2AE4">
              <w:rPr>
                <w:rFonts w:ascii="Times New Roman" w:hAnsi="Times New Roman"/>
                <w:sz w:val="24"/>
                <w:szCs w:val="24"/>
              </w:rPr>
              <w:t xml:space="preserve"> (оперативно</w:t>
            </w:r>
            <w:r w:rsidR="00E74BF2">
              <w:rPr>
                <w:rFonts w:ascii="Times New Roman" w:hAnsi="Times New Roman"/>
                <w:sz w:val="24"/>
                <w:szCs w:val="24"/>
              </w:rPr>
              <w:t>й</w:t>
            </w:r>
            <w:r w:rsidRPr="004A2AE4">
              <w:rPr>
                <w:rFonts w:ascii="Times New Roman" w:hAnsi="Times New Roman"/>
                <w:sz w:val="24"/>
                <w:szCs w:val="24"/>
              </w:rPr>
              <w:t xml:space="preserve"> </w:t>
            </w:r>
            <w:r w:rsidR="00E74BF2">
              <w:rPr>
                <w:rFonts w:ascii="Times New Roman" w:hAnsi="Times New Roman"/>
                <w:sz w:val="24"/>
                <w:szCs w:val="24"/>
              </w:rPr>
              <w:t>группы</w:t>
            </w:r>
            <w:r w:rsidRPr="004A2AE4">
              <w:rPr>
                <w:rFonts w:ascii="Times New Roman" w:hAnsi="Times New Roman"/>
                <w:sz w:val="24"/>
                <w:szCs w:val="24"/>
              </w:rPr>
              <w:t>), порядок её работы и организацию связи с ней.</w:t>
            </w:r>
          </w:p>
          <w:p w:rsidR="00627F0B" w:rsidRPr="004A2AE4" w:rsidRDefault="00627F0B" w:rsidP="004A2AE4">
            <w:pPr>
              <w:spacing w:after="0" w:line="240" w:lineRule="auto"/>
              <w:jc w:val="both"/>
              <w:rPr>
                <w:rFonts w:ascii="Times New Roman" w:hAnsi="Times New Roman"/>
                <w:sz w:val="24"/>
                <w:szCs w:val="24"/>
              </w:rPr>
            </w:pPr>
            <w:r w:rsidRPr="004A2AE4">
              <w:rPr>
                <w:rFonts w:ascii="Times New Roman" w:hAnsi="Times New Roman"/>
                <w:sz w:val="24"/>
                <w:szCs w:val="24"/>
              </w:rPr>
              <w:t xml:space="preserve">Привести в готовность (вывести в зону ЧС) подвижный пункт управления (ППУ) </w:t>
            </w:r>
            <w:r w:rsidR="00B1505E">
              <w:rPr>
                <w:rFonts w:ascii="Times New Roman" w:hAnsi="Times New Roman"/>
                <w:sz w:val="24"/>
                <w:szCs w:val="24"/>
              </w:rPr>
              <w:t>г</w:t>
            </w:r>
            <w:r w:rsidRPr="004A2AE4">
              <w:rPr>
                <w:rFonts w:ascii="Times New Roman" w:hAnsi="Times New Roman"/>
                <w:sz w:val="24"/>
                <w:szCs w:val="24"/>
              </w:rPr>
              <w:t>лавы администрации.</w:t>
            </w:r>
          </w:p>
          <w:p w:rsidR="00627F0B" w:rsidRPr="004A2AE4" w:rsidRDefault="00627F0B" w:rsidP="004A2AE4">
            <w:pPr>
              <w:spacing w:after="0" w:line="240" w:lineRule="auto"/>
              <w:jc w:val="both"/>
              <w:rPr>
                <w:rFonts w:ascii="Times New Roman" w:hAnsi="Times New Roman"/>
                <w:sz w:val="24"/>
                <w:szCs w:val="24"/>
              </w:rPr>
            </w:pPr>
            <w:r w:rsidRPr="004A2AE4">
              <w:rPr>
                <w:rFonts w:ascii="Times New Roman" w:hAnsi="Times New Roman"/>
                <w:sz w:val="24"/>
                <w:szCs w:val="24"/>
              </w:rPr>
              <w:t>Организовать устойчивую связь с подчинёнными и вышестоящими органами управления.</w:t>
            </w:r>
          </w:p>
          <w:p w:rsidR="00627F0B" w:rsidRPr="004A2AE4" w:rsidRDefault="00627F0B" w:rsidP="004A2AE4">
            <w:pPr>
              <w:spacing w:after="0" w:line="240" w:lineRule="auto"/>
              <w:jc w:val="both"/>
              <w:rPr>
                <w:rFonts w:ascii="Times New Roman" w:hAnsi="Times New Roman"/>
                <w:sz w:val="24"/>
                <w:szCs w:val="24"/>
              </w:rPr>
            </w:pPr>
            <w:r w:rsidRPr="004A2AE4">
              <w:rPr>
                <w:rFonts w:ascii="Times New Roman" w:hAnsi="Times New Roman"/>
                <w:sz w:val="24"/>
                <w:szCs w:val="24"/>
              </w:rPr>
              <w:t>Организовать взаимодействие с КЧС</w:t>
            </w:r>
            <w:r w:rsidR="00B1505E">
              <w:rPr>
                <w:rFonts w:ascii="Times New Roman" w:hAnsi="Times New Roman"/>
                <w:sz w:val="24"/>
                <w:szCs w:val="24"/>
              </w:rPr>
              <w:t xml:space="preserve"> ПБ</w:t>
            </w:r>
            <w:r w:rsidRPr="004A2AE4">
              <w:rPr>
                <w:rFonts w:ascii="Times New Roman" w:hAnsi="Times New Roman"/>
                <w:sz w:val="24"/>
                <w:szCs w:val="24"/>
              </w:rPr>
              <w:t xml:space="preserve"> соседних </w:t>
            </w:r>
            <w:r w:rsidR="00B1505E">
              <w:rPr>
                <w:rFonts w:ascii="Times New Roman" w:hAnsi="Times New Roman"/>
                <w:sz w:val="24"/>
                <w:szCs w:val="24"/>
              </w:rPr>
              <w:t>муниципаль</w:t>
            </w:r>
            <w:r w:rsidRPr="004A2AE4">
              <w:rPr>
                <w:rFonts w:ascii="Times New Roman" w:hAnsi="Times New Roman"/>
                <w:sz w:val="24"/>
                <w:szCs w:val="24"/>
              </w:rPr>
              <w:t xml:space="preserve">ных образований (при необходимости), с органами военного командования и другими участниками взаимодействия. </w:t>
            </w:r>
          </w:p>
          <w:p w:rsidR="00627F0B" w:rsidRPr="004A2AE4" w:rsidRDefault="00627F0B" w:rsidP="004A2AE4">
            <w:pPr>
              <w:spacing w:after="0" w:line="240" w:lineRule="auto"/>
              <w:jc w:val="both"/>
              <w:rPr>
                <w:rFonts w:ascii="Times New Roman" w:hAnsi="Times New Roman"/>
                <w:sz w:val="24"/>
                <w:szCs w:val="24"/>
              </w:rPr>
            </w:pPr>
            <w:r w:rsidRPr="004A2AE4">
              <w:rPr>
                <w:rFonts w:ascii="Times New Roman" w:hAnsi="Times New Roman"/>
                <w:sz w:val="24"/>
                <w:szCs w:val="24"/>
              </w:rPr>
              <w:t>Обеспечить сбор, обработку и обмен информацией о ЧС с взаимодействующими структурами.</w:t>
            </w:r>
          </w:p>
          <w:p w:rsidR="00627F0B" w:rsidRPr="004A2AE4" w:rsidRDefault="00627F0B" w:rsidP="004A2AE4">
            <w:pPr>
              <w:spacing w:after="0" w:line="240" w:lineRule="auto"/>
              <w:jc w:val="both"/>
              <w:rPr>
                <w:rFonts w:ascii="Times New Roman" w:hAnsi="Times New Roman"/>
                <w:sz w:val="24"/>
                <w:szCs w:val="24"/>
              </w:rPr>
            </w:pPr>
            <w:r w:rsidRPr="004A2AE4">
              <w:rPr>
                <w:rFonts w:ascii="Times New Roman" w:hAnsi="Times New Roman"/>
                <w:sz w:val="24"/>
                <w:szCs w:val="24"/>
              </w:rPr>
              <w:t>Развернуть временный пресс-центр для обеспечения информацией СМИ.</w:t>
            </w:r>
          </w:p>
        </w:tc>
      </w:tr>
      <w:tr w:rsidR="00627F0B" w:rsidRPr="004A2AE4" w:rsidTr="004A2AE4">
        <w:tc>
          <w:tcPr>
            <w:tcW w:w="496" w:type="dxa"/>
            <w:tcBorders>
              <w:top w:val="nil"/>
              <w:bottom w:val="nil"/>
            </w:tcBorders>
          </w:tcPr>
          <w:p w:rsidR="00627F0B" w:rsidRPr="004A2AE4" w:rsidRDefault="00627F0B" w:rsidP="004A2AE4">
            <w:pPr>
              <w:spacing w:after="0" w:line="240" w:lineRule="auto"/>
              <w:jc w:val="center"/>
              <w:rPr>
                <w:rFonts w:ascii="Times New Roman" w:hAnsi="Times New Roman"/>
                <w:sz w:val="24"/>
                <w:szCs w:val="24"/>
              </w:rPr>
            </w:pPr>
          </w:p>
        </w:tc>
        <w:tc>
          <w:tcPr>
            <w:tcW w:w="2048" w:type="dxa"/>
          </w:tcPr>
          <w:p w:rsidR="00627F0B" w:rsidRPr="004A2AE4" w:rsidRDefault="00627F0B" w:rsidP="004A2AE4">
            <w:pPr>
              <w:spacing w:after="0" w:line="240" w:lineRule="auto"/>
              <w:rPr>
                <w:rFonts w:ascii="Times New Roman" w:hAnsi="Times New Roman"/>
                <w:sz w:val="24"/>
                <w:szCs w:val="24"/>
              </w:rPr>
            </w:pPr>
            <w:r w:rsidRPr="004A2AE4">
              <w:rPr>
                <w:rFonts w:ascii="Times New Roman" w:hAnsi="Times New Roman"/>
                <w:sz w:val="24"/>
                <w:szCs w:val="24"/>
              </w:rPr>
              <w:t>- оценка обстановки</w:t>
            </w:r>
          </w:p>
        </w:tc>
        <w:tc>
          <w:tcPr>
            <w:tcW w:w="6946" w:type="dxa"/>
          </w:tcPr>
          <w:p w:rsidR="00627F0B" w:rsidRPr="004A2AE4" w:rsidRDefault="00627F0B" w:rsidP="004A2AE4">
            <w:pPr>
              <w:spacing w:after="0" w:line="240" w:lineRule="auto"/>
              <w:jc w:val="both"/>
              <w:rPr>
                <w:rFonts w:ascii="Times New Roman" w:hAnsi="Times New Roman"/>
                <w:sz w:val="24"/>
                <w:szCs w:val="24"/>
              </w:rPr>
            </w:pPr>
            <w:r w:rsidRPr="004A2AE4">
              <w:rPr>
                <w:rFonts w:ascii="Times New Roman" w:hAnsi="Times New Roman"/>
                <w:sz w:val="24"/>
                <w:szCs w:val="24"/>
              </w:rPr>
              <w:t>Определить масштабы ЧС, зону ЧС.</w:t>
            </w:r>
          </w:p>
          <w:p w:rsidR="00627F0B" w:rsidRPr="004A2AE4" w:rsidRDefault="00627F0B" w:rsidP="004A2AE4">
            <w:pPr>
              <w:spacing w:after="0" w:line="240" w:lineRule="auto"/>
              <w:jc w:val="both"/>
              <w:rPr>
                <w:rFonts w:ascii="Times New Roman" w:hAnsi="Times New Roman"/>
                <w:sz w:val="24"/>
                <w:szCs w:val="24"/>
              </w:rPr>
            </w:pPr>
            <w:r w:rsidRPr="004A2AE4">
              <w:rPr>
                <w:rFonts w:ascii="Times New Roman" w:hAnsi="Times New Roman"/>
                <w:sz w:val="24"/>
                <w:szCs w:val="24"/>
              </w:rPr>
              <w:t>Сделать расчет необходимых сил и средств для проведения АСДНР и ликвидации последствий.</w:t>
            </w:r>
          </w:p>
          <w:p w:rsidR="00627F0B" w:rsidRPr="004A2AE4" w:rsidRDefault="00627F0B" w:rsidP="004A2AE4">
            <w:pPr>
              <w:spacing w:after="0" w:line="240" w:lineRule="auto"/>
              <w:jc w:val="both"/>
              <w:rPr>
                <w:rFonts w:ascii="Times New Roman" w:hAnsi="Times New Roman"/>
                <w:sz w:val="24"/>
                <w:szCs w:val="24"/>
              </w:rPr>
            </w:pPr>
            <w:r w:rsidRPr="004A2AE4">
              <w:rPr>
                <w:rFonts w:ascii="Times New Roman" w:hAnsi="Times New Roman"/>
                <w:sz w:val="24"/>
                <w:szCs w:val="24"/>
              </w:rPr>
              <w:t>Предусмотреть резерв сил и средств.</w:t>
            </w:r>
          </w:p>
        </w:tc>
      </w:tr>
      <w:tr w:rsidR="00627F0B" w:rsidRPr="004A2AE4" w:rsidTr="004A2AE4">
        <w:tc>
          <w:tcPr>
            <w:tcW w:w="496" w:type="dxa"/>
            <w:tcBorders>
              <w:top w:val="nil"/>
              <w:bottom w:val="nil"/>
            </w:tcBorders>
          </w:tcPr>
          <w:p w:rsidR="00627F0B" w:rsidRPr="004A2AE4" w:rsidRDefault="00627F0B" w:rsidP="004A2AE4">
            <w:pPr>
              <w:spacing w:after="0" w:line="240" w:lineRule="auto"/>
              <w:jc w:val="center"/>
              <w:rPr>
                <w:rFonts w:ascii="Times New Roman" w:hAnsi="Times New Roman"/>
                <w:sz w:val="24"/>
                <w:szCs w:val="24"/>
              </w:rPr>
            </w:pPr>
          </w:p>
        </w:tc>
        <w:tc>
          <w:tcPr>
            <w:tcW w:w="2048" w:type="dxa"/>
          </w:tcPr>
          <w:p w:rsidR="00627F0B" w:rsidRPr="004A2AE4" w:rsidRDefault="00627F0B" w:rsidP="004A2AE4">
            <w:pPr>
              <w:spacing w:after="0" w:line="240" w:lineRule="auto"/>
              <w:rPr>
                <w:rFonts w:ascii="Times New Roman" w:hAnsi="Times New Roman"/>
                <w:sz w:val="24"/>
                <w:szCs w:val="24"/>
              </w:rPr>
            </w:pPr>
            <w:r w:rsidRPr="004A2AE4">
              <w:rPr>
                <w:rFonts w:ascii="Times New Roman" w:hAnsi="Times New Roman"/>
                <w:sz w:val="24"/>
                <w:szCs w:val="24"/>
              </w:rPr>
              <w:t>- определение сил и средств, привлекаемых для ликвидации (локализации ЧС)</w:t>
            </w:r>
          </w:p>
        </w:tc>
        <w:tc>
          <w:tcPr>
            <w:tcW w:w="6946" w:type="dxa"/>
          </w:tcPr>
          <w:p w:rsidR="00627F0B" w:rsidRPr="004A2AE4" w:rsidRDefault="00627F0B" w:rsidP="004A2AE4">
            <w:pPr>
              <w:spacing w:after="0" w:line="240" w:lineRule="auto"/>
              <w:jc w:val="both"/>
              <w:rPr>
                <w:rFonts w:ascii="Times New Roman" w:hAnsi="Times New Roman"/>
                <w:sz w:val="24"/>
                <w:szCs w:val="24"/>
              </w:rPr>
            </w:pPr>
            <w:r w:rsidRPr="004A2AE4">
              <w:rPr>
                <w:rFonts w:ascii="Times New Roman" w:hAnsi="Times New Roman"/>
                <w:sz w:val="24"/>
                <w:szCs w:val="24"/>
              </w:rPr>
              <w:t>Привлечь:</w:t>
            </w:r>
          </w:p>
          <w:p w:rsidR="00627F0B" w:rsidRPr="004A2AE4" w:rsidRDefault="00627F0B" w:rsidP="004A2AE4">
            <w:pPr>
              <w:spacing w:after="0" w:line="240" w:lineRule="auto"/>
              <w:ind w:left="356"/>
              <w:jc w:val="both"/>
              <w:rPr>
                <w:rFonts w:ascii="Times New Roman" w:hAnsi="Times New Roman"/>
                <w:sz w:val="24"/>
                <w:szCs w:val="24"/>
              </w:rPr>
            </w:pPr>
            <w:r w:rsidRPr="004A2AE4">
              <w:rPr>
                <w:rFonts w:ascii="Times New Roman" w:hAnsi="Times New Roman"/>
                <w:sz w:val="24"/>
                <w:szCs w:val="24"/>
              </w:rPr>
              <w:t>- силы и средства объектов и служб постоянной и повышенной готовности, в том числе:</w:t>
            </w:r>
          </w:p>
          <w:p w:rsidR="00627F0B" w:rsidRPr="004A2AE4" w:rsidRDefault="00627F0B" w:rsidP="004A2AE4">
            <w:pPr>
              <w:numPr>
                <w:ilvl w:val="0"/>
                <w:numId w:val="10"/>
              </w:numPr>
              <w:spacing w:after="0" w:line="240" w:lineRule="auto"/>
              <w:jc w:val="both"/>
              <w:rPr>
                <w:rFonts w:ascii="Times New Roman" w:hAnsi="Times New Roman"/>
                <w:sz w:val="24"/>
                <w:szCs w:val="24"/>
              </w:rPr>
            </w:pPr>
            <w:r w:rsidRPr="004A2AE4">
              <w:rPr>
                <w:rFonts w:ascii="Times New Roman" w:hAnsi="Times New Roman"/>
                <w:sz w:val="24"/>
                <w:szCs w:val="24"/>
              </w:rPr>
              <w:t>формирования МЧС России, в том числе противопожарные;</w:t>
            </w:r>
          </w:p>
          <w:p w:rsidR="00627F0B" w:rsidRPr="004A2AE4" w:rsidRDefault="00627F0B" w:rsidP="004A2AE4">
            <w:pPr>
              <w:numPr>
                <w:ilvl w:val="0"/>
                <w:numId w:val="10"/>
              </w:numPr>
              <w:spacing w:after="0" w:line="240" w:lineRule="auto"/>
              <w:jc w:val="both"/>
              <w:rPr>
                <w:rFonts w:ascii="Times New Roman" w:hAnsi="Times New Roman"/>
                <w:sz w:val="24"/>
                <w:szCs w:val="24"/>
              </w:rPr>
            </w:pPr>
            <w:r w:rsidRPr="004A2AE4">
              <w:rPr>
                <w:rFonts w:ascii="Times New Roman" w:hAnsi="Times New Roman"/>
                <w:sz w:val="24"/>
                <w:szCs w:val="24"/>
              </w:rPr>
              <w:t>формирования МВД РФ;</w:t>
            </w:r>
          </w:p>
          <w:p w:rsidR="00627F0B" w:rsidRPr="004A2AE4" w:rsidRDefault="00627F0B" w:rsidP="004A2AE4">
            <w:pPr>
              <w:numPr>
                <w:ilvl w:val="0"/>
                <w:numId w:val="10"/>
              </w:numPr>
              <w:spacing w:after="0" w:line="240" w:lineRule="auto"/>
              <w:jc w:val="both"/>
              <w:rPr>
                <w:rFonts w:ascii="Times New Roman" w:hAnsi="Times New Roman"/>
                <w:sz w:val="24"/>
                <w:szCs w:val="24"/>
              </w:rPr>
            </w:pPr>
            <w:r w:rsidRPr="004A2AE4">
              <w:rPr>
                <w:rFonts w:ascii="Times New Roman" w:hAnsi="Times New Roman"/>
                <w:sz w:val="24"/>
                <w:szCs w:val="24"/>
              </w:rPr>
              <w:t>медицинские формирования;</w:t>
            </w:r>
          </w:p>
          <w:p w:rsidR="00627F0B" w:rsidRPr="004A2AE4" w:rsidRDefault="00627F0B" w:rsidP="004A2AE4">
            <w:pPr>
              <w:numPr>
                <w:ilvl w:val="0"/>
                <w:numId w:val="10"/>
              </w:numPr>
              <w:spacing w:after="0" w:line="240" w:lineRule="auto"/>
              <w:jc w:val="both"/>
              <w:rPr>
                <w:rFonts w:ascii="Times New Roman" w:hAnsi="Times New Roman"/>
                <w:sz w:val="24"/>
                <w:szCs w:val="24"/>
              </w:rPr>
            </w:pPr>
            <w:r w:rsidRPr="004A2AE4">
              <w:rPr>
                <w:rFonts w:ascii="Times New Roman" w:hAnsi="Times New Roman"/>
                <w:sz w:val="24"/>
                <w:szCs w:val="24"/>
              </w:rPr>
              <w:t>формирования Госсанэпиднадзора;</w:t>
            </w:r>
          </w:p>
          <w:p w:rsidR="00627F0B" w:rsidRPr="004A2AE4" w:rsidRDefault="00627F0B" w:rsidP="004A2AE4">
            <w:pPr>
              <w:numPr>
                <w:ilvl w:val="0"/>
                <w:numId w:val="10"/>
              </w:numPr>
              <w:spacing w:after="0" w:line="240" w:lineRule="auto"/>
              <w:jc w:val="both"/>
              <w:rPr>
                <w:rFonts w:ascii="Times New Roman" w:hAnsi="Times New Roman"/>
                <w:sz w:val="24"/>
                <w:szCs w:val="24"/>
              </w:rPr>
            </w:pPr>
            <w:r w:rsidRPr="004A2AE4">
              <w:rPr>
                <w:rFonts w:ascii="Times New Roman" w:hAnsi="Times New Roman"/>
                <w:sz w:val="24"/>
                <w:szCs w:val="24"/>
              </w:rPr>
              <w:t>формирования службы связи;</w:t>
            </w:r>
          </w:p>
          <w:p w:rsidR="00627F0B" w:rsidRPr="004A2AE4" w:rsidRDefault="00627F0B" w:rsidP="004A2AE4">
            <w:pPr>
              <w:numPr>
                <w:ilvl w:val="0"/>
                <w:numId w:val="10"/>
              </w:numPr>
              <w:spacing w:after="0" w:line="240" w:lineRule="auto"/>
              <w:jc w:val="both"/>
              <w:rPr>
                <w:rFonts w:ascii="Times New Roman" w:hAnsi="Times New Roman"/>
                <w:sz w:val="24"/>
                <w:szCs w:val="24"/>
              </w:rPr>
            </w:pPr>
            <w:r w:rsidRPr="004A2AE4">
              <w:rPr>
                <w:rFonts w:ascii="Times New Roman" w:hAnsi="Times New Roman"/>
                <w:sz w:val="24"/>
                <w:szCs w:val="24"/>
              </w:rPr>
              <w:t>формирования транспортной службы;</w:t>
            </w:r>
          </w:p>
          <w:p w:rsidR="00627F0B" w:rsidRPr="004A2AE4" w:rsidRDefault="00627F0B" w:rsidP="004A2AE4">
            <w:pPr>
              <w:numPr>
                <w:ilvl w:val="0"/>
                <w:numId w:val="10"/>
              </w:numPr>
              <w:spacing w:after="0" w:line="240" w:lineRule="auto"/>
              <w:jc w:val="both"/>
              <w:rPr>
                <w:rFonts w:ascii="Times New Roman" w:hAnsi="Times New Roman"/>
                <w:sz w:val="24"/>
                <w:szCs w:val="24"/>
              </w:rPr>
            </w:pPr>
            <w:r w:rsidRPr="004A2AE4">
              <w:rPr>
                <w:rFonts w:ascii="Times New Roman" w:hAnsi="Times New Roman"/>
                <w:sz w:val="24"/>
                <w:szCs w:val="24"/>
              </w:rPr>
              <w:t>формирования дорожной службы;</w:t>
            </w:r>
          </w:p>
          <w:p w:rsidR="00627F0B" w:rsidRPr="004A2AE4" w:rsidRDefault="00627F0B" w:rsidP="004A2AE4">
            <w:pPr>
              <w:numPr>
                <w:ilvl w:val="0"/>
                <w:numId w:val="10"/>
              </w:numPr>
              <w:spacing w:after="0" w:line="240" w:lineRule="auto"/>
              <w:jc w:val="both"/>
              <w:rPr>
                <w:rFonts w:ascii="Times New Roman" w:hAnsi="Times New Roman"/>
                <w:sz w:val="24"/>
                <w:szCs w:val="24"/>
              </w:rPr>
            </w:pPr>
            <w:r w:rsidRPr="004A2AE4">
              <w:rPr>
                <w:rFonts w:ascii="Times New Roman" w:hAnsi="Times New Roman"/>
                <w:sz w:val="24"/>
                <w:szCs w:val="24"/>
              </w:rPr>
              <w:t>формирования инженерной службы;</w:t>
            </w:r>
          </w:p>
          <w:p w:rsidR="00627F0B" w:rsidRPr="004A2AE4" w:rsidRDefault="00627F0B" w:rsidP="004A2AE4">
            <w:pPr>
              <w:numPr>
                <w:ilvl w:val="0"/>
                <w:numId w:val="10"/>
              </w:numPr>
              <w:spacing w:after="0" w:line="240" w:lineRule="auto"/>
              <w:jc w:val="both"/>
              <w:rPr>
                <w:rFonts w:ascii="Times New Roman" w:hAnsi="Times New Roman"/>
                <w:sz w:val="24"/>
                <w:szCs w:val="24"/>
              </w:rPr>
            </w:pPr>
            <w:r w:rsidRPr="004A2AE4">
              <w:rPr>
                <w:rFonts w:ascii="Times New Roman" w:hAnsi="Times New Roman"/>
                <w:sz w:val="24"/>
                <w:szCs w:val="24"/>
              </w:rPr>
              <w:t>представителей Комитета охраны окружающей Среды.</w:t>
            </w:r>
          </w:p>
          <w:p w:rsidR="00627F0B" w:rsidRPr="004A2AE4" w:rsidRDefault="00627F0B" w:rsidP="004A2AE4">
            <w:pPr>
              <w:spacing w:after="0" w:line="240" w:lineRule="auto"/>
              <w:ind w:left="356"/>
              <w:jc w:val="both"/>
              <w:rPr>
                <w:rFonts w:ascii="Times New Roman" w:hAnsi="Times New Roman"/>
                <w:sz w:val="24"/>
                <w:szCs w:val="24"/>
              </w:rPr>
            </w:pPr>
            <w:r w:rsidRPr="004A2AE4">
              <w:rPr>
                <w:rFonts w:ascii="Times New Roman" w:hAnsi="Times New Roman"/>
                <w:sz w:val="24"/>
                <w:szCs w:val="24"/>
              </w:rPr>
              <w:t>- силы и средства участников взаимодействия (Минобороны РФ, МВД РФ и др.)</w:t>
            </w:r>
          </w:p>
        </w:tc>
      </w:tr>
      <w:tr w:rsidR="00627F0B" w:rsidRPr="004A2AE4" w:rsidTr="004A2AE4">
        <w:tc>
          <w:tcPr>
            <w:tcW w:w="496" w:type="dxa"/>
            <w:tcBorders>
              <w:top w:val="nil"/>
              <w:bottom w:val="nil"/>
            </w:tcBorders>
          </w:tcPr>
          <w:p w:rsidR="00627F0B" w:rsidRPr="004A2AE4" w:rsidRDefault="00627F0B" w:rsidP="004A2AE4">
            <w:pPr>
              <w:spacing w:after="0" w:line="240" w:lineRule="auto"/>
              <w:jc w:val="center"/>
              <w:rPr>
                <w:rFonts w:ascii="Times New Roman" w:hAnsi="Times New Roman"/>
                <w:sz w:val="24"/>
                <w:szCs w:val="24"/>
              </w:rPr>
            </w:pPr>
          </w:p>
        </w:tc>
        <w:tc>
          <w:tcPr>
            <w:tcW w:w="2048" w:type="dxa"/>
          </w:tcPr>
          <w:p w:rsidR="00627F0B" w:rsidRPr="004A2AE4" w:rsidRDefault="00627F0B" w:rsidP="004A2AE4">
            <w:pPr>
              <w:spacing w:after="0" w:line="240" w:lineRule="auto"/>
              <w:rPr>
                <w:rFonts w:ascii="Times New Roman" w:hAnsi="Times New Roman"/>
                <w:sz w:val="24"/>
                <w:szCs w:val="24"/>
              </w:rPr>
            </w:pPr>
            <w:r w:rsidRPr="004A2AE4">
              <w:rPr>
                <w:rFonts w:ascii="Times New Roman" w:hAnsi="Times New Roman"/>
                <w:sz w:val="24"/>
                <w:szCs w:val="24"/>
              </w:rPr>
              <w:t>- обеспечение проведения АСДНР</w:t>
            </w:r>
          </w:p>
        </w:tc>
        <w:tc>
          <w:tcPr>
            <w:tcW w:w="6946" w:type="dxa"/>
          </w:tcPr>
          <w:p w:rsidR="00627F0B" w:rsidRPr="004A2AE4" w:rsidRDefault="00627F0B" w:rsidP="004A2AE4">
            <w:pPr>
              <w:spacing w:after="0" w:line="240" w:lineRule="auto"/>
              <w:jc w:val="both"/>
              <w:rPr>
                <w:rFonts w:ascii="Times New Roman" w:hAnsi="Times New Roman"/>
                <w:sz w:val="24"/>
                <w:szCs w:val="24"/>
              </w:rPr>
            </w:pPr>
            <w:r w:rsidRPr="004A2AE4">
              <w:rPr>
                <w:rFonts w:ascii="Times New Roman" w:hAnsi="Times New Roman"/>
                <w:sz w:val="24"/>
                <w:szCs w:val="24"/>
              </w:rPr>
              <w:t>Определить количество и состав смен, места (участки) проведения АСДНР.</w:t>
            </w:r>
          </w:p>
          <w:p w:rsidR="00627F0B" w:rsidRPr="004A2AE4" w:rsidRDefault="00627F0B" w:rsidP="004A2AE4">
            <w:pPr>
              <w:spacing w:after="0" w:line="240" w:lineRule="auto"/>
              <w:jc w:val="both"/>
              <w:rPr>
                <w:rFonts w:ascii="Times New Roman" w:hAnsi="Times New Roman"/>
                <w:sz w:val="24"/>
                <w:szCs w:val="24"/>
              </w:rPr>
            </w:pPr>
            <w:r w:rsidRPr="004A2AE4">
              <w:rPr>
                <w:rFonts w:ascii="Times New Roman" w:hAnsi="Times New Roman"/>
                <w:sz w:val="24"/>
                <w:szCs w:val="24"/>
              </w:rPr>
              <w:t>Определить время начала и продолжительность работ каждой смены.</w:t>
            </w:r>
          </w:p>
          <w:p w:rsidR="00627F0B" w:rsidRPr="004A2AE4" w:rsidRDefault="00627F0B" w:rsidP="004A2AE4">
            <w:pPr>
              <w:spacing w:after="0" w:line="240" w:lineRule="auto"/>
              <w:jc w:val="both"/>
              <w:rPr>
                <w:rFonts w:ascii="Times New Roman" w:hAnsi="Times New Roman"/>
                <w:sz w:val="24"/>
                <w:szCs w:val="24"/>
              </w:rPr>
            </w:pPr>
            <w:r w:rsidRPr="004A2AE4">
              <w:rPr>
                <w:rFonts w:ascii="Times New Roman" w:hAnsi="Times New Roman"/>
                <w:sz w:val="24"/>
                <w:szCs w:val="24"/>
              </w:rPr>
              <w:t>Организовать питание, места отдыха, жизнеобеспечение и порядок доставки аварийно-спасательных формирований к месту проведения работ.</w:t>
            </w:r>
          </w:p>
          <w:p w:rsidR="00627F0B" w:rsidRPr="004A2AE4" w:rsidRDefault="00627F0B" w:rsidP="004A2AE4">
            <w:pPr>
              <w:spacing w:after="0" w:line="240" w:lineRule="auto"/>
              <w:jc w:val="both"/>
              <w:rPr>
                <w:rFonts w:ascii="Times New Roman" w:hAnsi="Times New Roman"/>
                <w:sz w:val="24"/>
                <w:szCs w:val="24"/>
              </w:rPr>
            </w:pPr>
            <w:r w:rsidRPr="004A2AE4">
              <w:rPr>
                <w:rFonts w:ascii="Times New Roman" w:hAnsi="Times New Roman"/>
                <w:sz w:val="24"/>
                <w:szCs w:val="24"/>
              </w:rPr>
              <w:t xml:space="preserve">Организовать и провести отселение (эвакуацию) населения и материальных ценностей из зоны </w:t>
            </w:r>
            <w:r>
              <w:rPr>
                <w:rFonts w:ascii="Times New Roman" w:hAnsi="Times New Roman"/>
                <w:sz w:val="24"/>
                <w:szCs w:val="24"/>
              </w:rPr>
              <w:t>ЧС</w:t>
            </w:r>
            <w:r w:rsidRPr="004A2AE4">
              <w:rPr>
                <w:rFonts w:ascii="Times New Roman" w:hAnsi="Times New Roman"/>
                <w:sz w:val="24"/>
                <w:szCs w:val="24"/>
              </w:rPr>
              <w:t xml:space="preserve"> (с обязательным учетом).</w:t>
            </w:r>
          </w:p>
          <w:p w:rsidR="00627F0B" w:rsidRPr="004A2AE4" w:rsidRDefault="00627F0B" w:rsidP="004A2AE4">
            <w:pPr>
              <w:spacing w:after="0" w:line="240" w:lineRule="auto"/>
              <w:jc w:val="both"/>
              <w:rPr>
                <w:rFonts w:ascii="Times New Roman" w:hAnsi="Times New Roman"/>
                <w:sz w:val="24"/>
                <w:szCs w:val="24"/>
              </w:rPr>
            </w:pPr>
            <w:r w:rsidRPr="004A2AE4">
              <w:rPr>
                <w:rFonts w:ascii="Times New Roman" w:hAnsi="Times New Roman"/>
                <w:sz w:val="24"/>
                <w:szCs w:val="24"/>
              </w:rPr>
              <w:t>Организовать жизнеобеспечение отселённого и пострадавшего населения.</w:t>
            </w:r>
          </w:p>
          <w:p w:rsidR="00627F0B" w:rsidRPr="004A2AE4" w:rsidRDefault="00627F0B" w:rsidP="004A2AE4">
            <w:pPr>
              <w:spacing w:after="0" w:line="240" w:lineRule="auto"/>
              <w:jc w:val="both"/>
              <w:rPr>
                <w:rFonts w:ascii="Times New Roman" w:hAnsi="Times New Roman"/>
                <w:sz w:val="24"/>
                <w:szCs w:val="24"/>
              </w:rPr>
            </w:pPr>
            <w:r w:rsidRPr="004A2AE4">
              <w:rPr>
                <w:rFonts w:ascii="Times New Roman" w:hAnsi="Times New Roman"/>
                <w:sz w:val="24"/>
                <w:szCs w:val="24"/>
              </w:rPr>
              <w:t>Подготовить заявки на привлечение необходимых сил и средств от участников взаимодействия.</w:t>
            </w:r>
          </w:p>
        </w:tc>
      </w:tr>
      <w:tr w:rsidR="00627F0B" w:rsidRPr="004A2AE4" w:rsidTr="004A2AE4">
        <w:tc>
          <w:tcPr>
            <w:tcW w:w="496" w:type="dxa"/>
            <w:tcBorders>
              <w:top w:val="nil"/>
            </w:tcBorders>
          </w:tcPr>
          <w:p w:rsidR="00627F0B" w:rsidRPr="004A2AE4" w:rsidRDefault="00627F0B" w:rsidP="004A2AE4">
            <w:pPr>
              <w:spacing w:after="0" w:line="240" w:lineRule="auto"/>
              <w:jc w:val="center"/>
              <w:rPr>
                <w:rFonts w:ascii="Times New Roman" w:hAnsi="Times New Roman"/>
                <w:sz w:val="24"/>
                <w:szCs w:val="24"/>
              </w:rPr>
            </w:pPr>
          </w:p>
        </w:tc>
        <w:tc>
          <w:tcPr>
            <w:tcW w:w="2048" w:type="dxa"/>
          </w:tcPr>
          <w:p w:rsidR="00627F0B" w:rsidRPr="004A2AE4" w:rsidRDefault="00627F0B" w:rsidP="004A2AE4">
            <w:pPr>
              <w:spacing w:after="0" w:line="240" w:lineRule="auto"/>
              <w:rPr>
                <w:rFonts w:ascii="Times New Roman" w:hAnsi="Times New Roman"/>
                <w:sz w:val="24"/>
                <w:szCs w:val="24"/>
              </w:rPr>
            </w:pPr>
            <w:r w:rsidRPr="004A2AE4">
              <w:rPr>
                <w:rFonts w:ascii="Times New Roman" w:hAnsi="Times New Roman"/>
                <w:sz w:val="24"/>
                <w:szCs w:val="24"/>
              </w:rPr>
              <w:t>- издаваемые нормативно-правовые акты</w:t>
            </w:r>
          </w:p>
        </w:tc>
        <w:tc>
          <w:tcPr>
            <w:tcW w:w="6946" w:type="dxa"/>
          </w:tcPr>
          <w:p w:rsidR="00627F0B" w:rsidRPr="004A2AE4" w:rsidRDefault="00627F0B" w:rsidP="004A2AE4">
            <w:pPr>
              <w:spacing w:after="0" w:line="240" w:lineRule="auto"/>
              <w:jc w:val="both"/>
              <w:rPr>
                <w:rFonts w:ascii="Times New Roman" w:hAnsi="Times New Roman"/>
                <w:sz w:val="24"/>
                <w:szCs w:val="24"/>
              </w:rPr>
            </w:pPr>
            <w:r w:rsidRPr="004A2AE4">
              <w:rPr>
                <w:rFonts w:ascii="Times New Roman" w:hAnsi="Times New Roman"/>
                <w:sz w:val="24"/>
                <w:szCs w:val="24"/>
              </w:rPr>
              <w:t>Закрепить принятые решения постановлениями, распоряжениями:</w:t>
            </w:r>
          </w:p>
          <w:p w:rsidR="00627F0B" w:rsidRPr="004A2AE4" w:rsidRDefault="00627F0B" w:rsidP="004A2AE4">
            <w:pPr>
              <w:spacing w:after="0" w:line="240" w:lineRule="auto"/>
              <w:ind w:left="356"/>
              <w:jc w:val="both"/>
              <w:rPr>
                <w:rFonts w:ascii="Times New Roman" w:hAnsi="Times New Roman"/>
                <w:sz w:val="24"/>
                <w:szCs w:val="24"/>
              </w:rPr>
            </w:pPr>
            <w:r w:rsidRPr="004A2AE4">
              <w:rPr>
                <w:rFonts w:ascii="Times New Roman" w:hAnsi="Times New Roman"/>
                <w:sz w:val="24"/>
                <w:szCs w:val="24"/>
              </w:rPr>
              <w:t>- о создании оперативной группы КЧС</w:t>
            </w:r>
            <w:r w:rsidR="00E74BF2">
              <w:rPr>
                <w:rFonts w:ascii="Times New Roman" w:hAnsi="Times New Roman"/>
                <w:sz w:val="24"/>
                <w:szCs w:val="24"/>
              </w:rPr>
              <w:t xml:space="preserve"> ПБ</w:t>
            </w:r>
            <w:r w:rsidRPr="004A2AE4">
              <w:rPr>
                <w:rFonts w:ascii="Times New Roman" w:hAnsi="Times New Roman"/>
                <w:sz w:val="24"/>
                <w:szCs w:val="24"/>
              </w:rPr>
              <w:t>, с указанием задач и функций членов группы и руководителей служб;</w:t>
            </w:r>
          </w:p>
          <w:p w:rsidR="00627F0B" w:rsidRPr="004A2AE4" w:rsidRDefault="00627F0B" w:rsidP="004A2AE4">
            <w:pPr>
              <w:spacing w:after="0" w:line="240" w:lineRule="auto"/>
              <w:ind w:left="356"/>
              <w:jc w:val="both"/>
              <w:rPr>
                <w:rFonts w:ascii="Times New Roman" w:hAnsi="Times New Roman"/>
                <w:sz w:val="24"/>
                <w:szCs w:val="24"/>
              </w:rPr>
            </w:pPr>
            <w:r w:rsidRPr="004A2AE4">
              <w:rPr>
                <w:rFonts w:ascii="Times New Roman" w:hAnsi="Times New Roman"/>
                <w:sz w:val="24"/>
                <w:szCs w:val="24"/>
              </w:rPr>
              <w:t>- о введении установленного режима функционирования подсистемы РСЧС (при необходимости);</w:t>
            </w:r>
          </w:p>
          <w:p w:rsidR="00627F0B" w:rsidRPr="004A2AE4" w:rsidRDefault="00627F0B" w:rsidP="004A2AE4">
            <w:pPr>
              <w:spacing w:after="0" w:line="240" w:lineRule="auto"/>
              <w:ind w:left="356"/>
              <w:jc w:val="both"/>
              <w:rPr>
                <w:rFonts w:ascii="Times New Roman" w:hAnsi="Times New Roman"/>
                <w:sz w:val="24"/>
                <w:szCs w:val="24"/>
              </w:rPr>
            </w:pPr>
            <w:r w:rsidRPr="004A2AE4">
              <w:rPr>
                <w:rFonts w:ascii="Times New Roman" w:hAnsi="Times New Roman"/>
                <w:sz w:val="24"/>
                <w:szCs w:val="24"/>
              </w:rPr>
              <w:t>- об организации управления и связи в зоне ЧС;</w:t>
            </w:r>
          </w:p>
          <w:p w:rsidR="00627F0B" w:rsidRPr="004A2AE4" w:rsidRDefault="00E1632F" w:rsidP="004A2AE4">
            <w:pPr>
              <w:spacing w:after="0" w:line="240" w:lineRule="auto"/>
              <w:ind w:left="356"/>
              <w:jc w:val="both"/>
              <w:rPr>
                <w:rFonts w:ascii="Times New Roman" w:hAnsi="Times New Roman"/>
                <w:sz w:val="24"/>
                <w:szCs w:val="24"/>
              </w:rPr>
            </w:pPr>
            <w:r>
              <w:rPr>
                <w:rFonts w:ascii="Times New Roman" w:hAnsi="Times New Roman"/>
                <w:sz w:val="24"/>
                <w:szCs w:val="24"/>
              </w:rPr>
              <w:t xml:space="preserve">- </w:t>
            </w:r>
            <w:r w:rsidR="00627F0B" w:rsidRPr="004A2AE4">
              <w:rPr>
                <w:rFonts w:ascii="Times New Roman" w:hAnsi="Times New Roman"/>
                <w:sz w:val="24"/>
                <w:szCs w:val="24"/>
              </w:rPr>
              <w:t>об организации жизнеобеспечения пострадавшего населения;</w:t>
            </w:r>
          </w:p>
          <w:p w:rsidR="00627F0B" w:rsidRPr="004A2AE4" w:rsidRDefault="00627F0B" w:rsidP="004A2AE4">
            <w:pPr>
              <w:spacing w:after="0" w:line="240" w:lineRule="auto"/>
              <w:ind w:left="356"/>
              <w:jc w:val="both"/>
              <w:rPr>
                <w:rFonts w:ascii="Times New Roman" w:hAnsi="Times New Roman"/>
                <w:sz w:val="24"/>
                <w:szCs w:val="24"/>
              </w:rPr>
            </w:pPr>
            <w:r w:rsidRPr="004A2AE4">
              <w:rPr>
                <w:rFonts w:ascii="Times New Roman" w:hAnsi="Times New Roman"/>
                <w:sz w:val="24"/>
                <w:szCs w:val="24"/>
              </w:rPr>
              <w:t>- и другие.</w:t>
            </w:r>
          </w:p>
          <w:p w:rsidR="00627F0B" w:rsidRPr="004A2AE4" w:rsidRDefault="00627F0B" w:rsidP="00C220DB">
            <w:pPr>
              <w:spacing w:after="0" w:line="240" w:lineRule="auto"/>
              <w:jc w:val="both"/>
              <w:rPr>
                <w:rFonts w:ascii="Times New Roman" w:hAnsi="Times New Roman"/>
                <w:sz w:val="24"/>
                <w:szCs w:val="24"/>
              </w:rPr>
            </w:pPr>
            <w:r w:rsidRPr="004A2AE4">
              <w:rPr>
                <w:rFonts w:ascii="Times New Roman" w:hAnsi="Times New Roman"/>
                <w:sz w:val="24"/>
                <w:szCs w:val="24"/>
              </w:rPr>
              <w:t>Подготовить тексты оповещения населения о порядке действий в условиях ЧС (готовятся заблаговременно).</w:t>
            </w:r>
          </w:p>
        </w:tc>
      </w:tr>
      <w:tr w:rsidR="00627F0B" w:rsidRPr="004A2AE4" w:rsidTr="004A2AE4">
        <w:tc>
          <w:tcPr>
            <w:tcW w:w="496" w:type="dxa"/>
          </w:tcPr>
          <w:p w:rsidR="00627F0B" w:rsidRPr="004A2AE4" w:rsidRDefault="00627F0B" w:rsidP="004A2AE4">
            <w:pPr>
              <w:spacing w:after="0" w:line="240" w:lineRule="auto"/>
              <w:jc w:val="both"/>
              <w:rPr>
                <w:rFonts w:ascii="Times New Roman" w:hAnsi="Times New Roman"/>
                <w:sz w:val="24"/>
                <w:szCs w:val="24"/>
              </w:rPr>
            </w:pPr>
            <w:r w:rsidRPr="004A2AE4">
              <w:rPr>
                <w:rFonts w:ascii="Times New Roman" w:hAnsi="Times New Roman"/>
                <w:sz w:val="24"/>
                <w:szCs w:val="24"/>
              </w:rPr>
              <w:t>4.</w:t>
            </w:r>
          </w:p>
        </w:tc>
        <w:tc>
          <w:tcPr>
            <w:tcW w:w="2048" w:type="dxa"/>
          </w:tcPr>
          <w:p w:rsidR="00627F0B" w:rsidRPr="004A2AE4" w:rsidRDefault="00627F0B" w:rsidP="004A2AE4">
            <w:pPr>
              <w:spacing w:after="0" w:line="240" w:lineRule="auto"/>
              <w:jc w:val="both"/>
              <w:rPr>
                <w:rFonts w:ascii="Times New Roman" w:hAnsi="Times New Roman"/>
                <w:sz w:val="24"/>
                <w:szCs w:val="24"/>
              </w:rPr>
            </w:pPr>
            <w:r w:rsidRPr="004A2AE4">
              <w:rPr>
                <w:rFonts w:ascii="Times New Roman" w:hAnsi="Times New Roman"/>
                <w:sz w:val="24"/>
                <w:szCs w:val="24"/>
              </w:rPr>
              <w:t>Ведение АСДНР</w:t>
            </w:r>
          </w:p>
        </w:tc>
        <w:tc>
          <w:tcPr>
            <w:tcW w:w="6946" w:type="dxa"/>
          </w:tcPr>
          <w:p w:rsidR="00627F0B" w:rsidRPr="004A2AE4" w:rsidRDefault="00627F0B" w:rsidP="004A2AE4">
            <w:pPr>
              <w:spacing w:after="0" w:line="240" w:lineRule="auto"/>
              <w:jc w:val="both"/>
              <w:rPr>
                <w:rFonts w:ascii="Times New Roman" w:hAnsi="Times New Roman"/>
                <w:sz w:val="24"/>
                <w:szCs w:val="24"/>
              </w:rPr>
            </w:pPr>
            <w:r w:rsidRPr="004A2AE4">
              <w:rPr>
                <w:rFonts w:ascii="Times New Roman" w:hAnsi="Times New Roman"/>
                <w:sz w:val="24"/>
                <w:szCs w:val="24"/>
              </w:rPr>
              <w:t>Лично руководить проведением АСДНР через оперативную группу КЧС</w:t>
            </w:r>
            <w:r w:rsidR="00E74BF2">
              <w:rPr>
                <w:rFonts w:ascii="Times New Roman" w:hAnsi="Times New Roman"/>
                <w:sz w:val="24"/>
                <w:szCs w:val="24"/>
              </w:rPr>
              <w:t xml:space="preserve"> ПБ</w:t>
            </w:r>
            <w:r w:rsidRPr="004A2AE4">
              <w:rPr>
                <w:rFonts w:ascii="Times New Roman" w:hAnsi="Times New Roman"/>
                <w:sz w:val="24"/>
                <w:szCs w:val="24"/>
              </w:rPr>
              <w:t>.</w:t>
            </w:r>
          </w:p>
          <w:p w:rsidR="00627F0B" w:rsidRPr="004A2AE4" w:rsidRDefault="00627F0B" w:rsidP="004A2AE4">
            <w:pPr>
              <w:spacing w:after="0" w:line="240" w:lineRule="auto"/>
              <w:jc w:val="both"/>
              <w:rPr>
                <w:rFonts w:ascii="Times New Roman" w:hAnsi="Times New Roman"/>
                <w:sz w:val="24"/>
                <w:szCs w:val="24"/>
              </w:rPr>
            </w:pPr>
            <w:r w:rsidRPr="004A2AE4">
              <w:rPr>
                <w:rFonts w:ascii="Times New Roman" w:hAnsi="Times New Roman"/>
                <w:sz w:val="24"/>
                <w:szCs w:val="24"/>
              </w:rPr>
              <w:t>Проводить корректировку и уточнение принятых решений (в зависимости от развития обстановки).</w:t>
            </w:r>
          </w:p>
          <w:p w:rsidR="00627F0B" w:rsidRPr="004A2AE4" w:rsidRDefault="00627F0B" w:rsidP="004A2AE4">
            <w:pPr>
              <w:spacing w:after="0" w:line="240" w:lineRule="auto"/>
              <w:jc w:val="both"/>
              <w:rPr>
                <w:rFonts w:ascii="Times New Roman" w:hAnsi="Times New Roman"/>
                <w:sz w:val="24"/>
                <w:szCs w:val="24"/>
              </w:rPr>
            </w:pPr>
            <w:r w:rsidRPr="004A2AE4">
              <w:rPr>
                <w:rFonts w:ascii="Times New Roman" w:hAnsi="Times New Roman"/>
                <w:sz w:val="24"/>
                <w:szCs w:val="24"/>
              </w:rPr>
              <w:t>Осуществлять контроль выполнения поставленных задач и принятых решений.</w:t>
            </w:r>
          </w:p>
          <w:p w:rsidR="00627F0B" w:rsidRPr="004A2AE4" w:rsidRDefault="00627F0B" w:rsidP="004A2AE4">
            <w:pPr>
              <w:spacing w:after="0" w:line="240" w:lineRule="auto"/>
              <w:jc w:val="both"/>
              <w:rPr>
                <w:rFonts w:ascii="Times New Roman" w:hAnsi="Times New Roman"/>
                <w:sz w:val="24"/>
                <w:szCs w:val="24"/>
              </w:rPr>
            </w:pPr>
            <w:r w:rsidRPr="004A2AE4">
              <w:rPr>
                <w:rFonts w:ascii="Times New Roman" w:hAnsi="Times New Roman"/>
                <w:sz w:val="24"/>
                <w:szCs w:val="24"/>
              </w:rPr>
              <w:t>Организовать оценку ущерба и подготовку материалов на возмещение ущерба.</w:t>
            </w:r>
          </w:p>
        </w:tc>
      </w:tr>
      <w:tr w:rsidR="00627F0B" w:rsidRPr="004A2AE4" w:rsidTr="004A2AE4">
        <w:tc>
          <w:tcPr>
            <w:tcW w:w="496" w:type="dxa"/>
          </w:tcPr>
          <w:p w:rsidR="00627F0B" w:rsidRPr="004A2AE4" w:rsidRDefault="00627F0B" w:rsidP="004A2AE4">
            <w:pPr>
              <w:spacing w:after="0" w:line="240" w:lineRule="auto"/>
              <w:jc w:val="both"/>
              <w:rPr>
                <w:rFonts w:ascii="Times New Roman" w:hAnsi="Times New Roman"/>
                <w:sz w:val="24"/>
                <w:szCs w:val="24"/>
              </w:rPr>
            </w:pPr>
            <w:r w:rsidRPr="004A2AE4">
              <w:rPr>
                <w:rFonts w:ascii="Times New Roman" w:hAnsi="Times New Roman"/>
                <w:sz w:val="24"/>
                <w:szCs w:val="24"/>
              </w:rPr>
              <w:t>5.</w:t>
            </w:r>
          </w:p>
        </w:tc>
        <w:tc>
          <w:tcPr>
            <w:tcW w:w="2048" w:type="dxa"/>
          </w:tcPr>
          <w:p w:rsidR="00627F0B" w:rsidRPr="004A2AE4" w:rsidRDefault="00627F0B" w:rsidP="004A2AE4">
            <w:pPr>
              <w:spacing w:after="0" w:line="240" w:lineRule="auto"/>
              <w:jc w:val="both"/>
              <w:rPr>
                <w:rFonts w:ascii="Times New Roman" w:hAnsi="Times New Roman"/>
                <w:sz w:val="24"/>
                <w:szCs w:val="24"/>
              </w:rPr>
            </w:pPr>
            <w:r w:rsidRPr="004A2AE4">
              <w:rPr>
                <w:rFonts w:ascii="Times New Roman" w:hAnsi="Times New Roman"/>
                <w:sz w:val="24"/>
                <w:szCs w:val="24"/>
              </w:rPr>
              <w:t>Ликвидация последствий ЧС</w:t>
            </w:r>
          </w:p>
        </w:tc>
        <w:tc>
          <w:tcPr>
            <w:tcW w:w="6946" w:type="dxa"/>
          </w:tcPr>
          <w:p w:rsidR="00627F0B" w:rsidRPr="004A2AE4" w:rsidRDefault="00627F0B" w:rsidP="004A2AE4">
            <w:pPr>
              <w:spacing w:after="0" w:line="240" w:lineRule="auto"/>
              <w:jc w:val="both"/>
              <w:rPr>
                <w:rFonts w:ascii="Times New Roman" w:hAnsi="Times New Roman"/>
                <w:sz w:val="24"/>
                <w:szCs w:val="24"/>
              </w:rPr>
            </w:pPr>
            <w:r w:rsidRPr="004A2AE4">
              <w:rPr>
                <w:rFonts w:ascii="Times New Roman" w:hAnsi="Times New Roman"/>
                <w:sz w:val="24"/>
                <w:szCs w:val="24"/>
              </w:rPr>
              <w:t>Организовать проведение восстановительных работ до полной ликвидации последствий ЧС.</w:t>
            </w:r>
          </w:p>
          <w:p w:rsidR="00627F0B" w:rsidRPr="004A2AE4" w:rsidRDefault="00627F0B" w:rsidP="004A2AE4">
            <w:pPr>
              <w:spacing w:after="0" w:line="240" w:lineRule="auto"/>
              <w:jc w:val="both"/>
              <w:rPr>
                <w:rFonts w:ascii="Times New Roman" w:hAnsi="Times New Roman"/>
                <w:sz w:val="24"/>
                <w:szCs w:val="24"/>
              </w:rPr>
            </w:pPr>
            <w:r w:rsidRPr="004A2AE4">
              <w:rPr>
                <w:rFonts w:ascii="Times New Roman" w:hAnsi="Times New Roman"/>
                <w:sz w:val="24"/>
                <w:szCs w:val="24"/>
              </w:rPr>
              <w:t>Провести анализ действий сил и средств по спасению пострадавших (при необходимости).</w:t>
            </w:r>
          </w:p>
          <w:p w:rsidR="00627F0B" w:rsidRPr="004A2AE4" w:rsidRDefault="00627F0B" w:rsidP="004A2AE4">
            <w:pPr>
              <w:spacing w:after="0" w:line="240" w:lineRule="auto"/>
              <w:jc w:val="both"/>
              <w:rPr>
                <w:rFonts w:ascii="Times New Roman" w:hAnsi="Times New Roman"/>
                <w:sz w:val="24"/>
                <w:szCs w:val="24"/>
              </w:rPr>
            </w:pPr>
            <w:r w:rsidRPr="004A2AE4">
              <w:rPr>
                <w:rFonts w:ascii="Times New Roman" w:hAnsi="Times New Roman"/>
                <w:sz w:val="24"/>
                <w:szCs w:val="24"/>
              </w:rPr>
              <w:t>Подготовить комплект документов на возмещение материального ущерба.</w:t>
            </w:r>
          </w:p>
          <w:p w:rsidR="00627F0B" w:rsidRPr="004A2AE4" w:rsidRDefault="00627F0B" w:rsidP="004A2AE4">
            <w:pPr>
              <w:spacing w:after="0" w:line="240" w:lineRule="auto"/>
              <w:jc w:val="both"/>
              <w:rPr>
                <w:rFonts w:ascii="Times New Roman" w:hAnsi="Times New Roman"/>
                <w:sz w:val="24"/>
                <w:szCs w:val="24"/>
              </w:rPr>
            </w:pPr>
            <w:r w:rsidRPr="004A2AE4">
              <w:rPr>
                <w:rFonts w:ascii="Times New Roman" w:hAnsi="Times New Roman"/>
                <w:sz w:val="24"/>
                <w:szCs w:val="24"/>
              </w:rPr>
              <w:t xml:space="preserve">Принять меры по решению социальных и материальных проблем пострадавших. </w:t>
            </w:r>
          </w:p>
        </w:tc>
      </w:tr>
    </w:tbl>
    <w:p w:rsidR="00627F0B" w:rsidRPr="00877339" w:rsidRDefault="00627F0B" w:rsidP="000F1531">
      <w:pPr>
        <w:spacing w:after="0" w:line="240" w:lineRule="auto"/>
        <w:outlineLvl w:val="1"/>
        <w:rPr>
          <w:rFonts w:ascii="Times New Roman" w:hAnsi="Times New Roman"/>
          <w:sz w:val="16"/>
          <w:szCs w:val="16"/>
        </w:rPr>
      </w:pPr>
    </w:p>
    <w:p w:rsidR="00C44B54" w:rsidRPr="00F85625" w:rsidRDefault="00207AA5" w:rsidP="00C44B54">
      <w:pPr>
        <w:shd w:val="clear" w:color="auto" w:fill="FFFFFF"/>
        <w:tabs>
          <w:tab w:val="left" w:pos="-360"/>
        </w:tabs>
        <w:autoSpaceDE w:val="0"/>
        <w:autoSpaceDN w:val="0"/>
        <w:adjustRightInd w:val="0"/>
        <w:spacing w:after="0" w:line="240" w:lineRule="auto"/>
        <w:ind w:firstLine="851"/>
        <w:jc w:val="both"/>
        <w:rPr>
          <w:rFonts w:ascii="Times New Roman" w:hAnsi="Times New Roman"/>
          <w:sz w:val="28"/>
          <w:szCs w:val="28"/>
        </w:rPr>
      </w:pPr>
      <w:r>
        <w:rPr>
          <w:rFonts w:ascii="Times New Roman" w:hAnsi="Times New Roman"/>
          <w:sz w:val="28"/>
          <w:szCs w:val="28"/>
        </w:rPr>
        <w:t>В режимах «повседневная деятельность» и «повышенная готовность» проводятся превентивные м</w:t>
      </w:r>
      <w:r w:rsidR="00C44B54" w:rsidRPr="002F3731">
        <w:rPr>
          <w:rFonts w:ascii="Times New Roman" w:hAnsi="Times New Roman"/>
          <w:sz w:val="28"/>
          <w:szCs w:val="28"/>
        </w:rPr>
        <w:t>ероприятия</w:t>
      </w:r>
      <w:r>
        <w:rPr>
          <w:rFonts w:ascii="Times New Roman" w:hAnsi="Times New Roman"/>
          <w:sz w:val="28"/>
          <w:szCs w:val="28"/>
        </w:rPr>
        <w:t>,</w:t>
      </w:r>
      <w:r w:rsidR="00C44B54" w:rsidRPr="002F3731">
        <w:rPr>
          <w:rFonts w:ascii="Times New Roman" w:hAnsi="Times New Roman"/>
          <w:sz w:val="28"/>
          <w:szCs w:val="28"/>
        </w:rPr>
        <w:t xml:space="preserve"> направленные на уменьшение негативных последствий землетрясений</w:t>
      </w:r>
      <w:r w:rsidR="00C44B54">
        <w:rPr>
          <w:rFonts w:ascii="Times New Roman" w:hAnsi="Times New Roman"/>
          <w:sz w:val="28"/>
          <w:szCs w:val="28"/>
        </w:rPr>
        <w:t xml:space="preserve"> </w:t>
      </w:r>
      <w:r>
        <w:rPr>
          <w:rFonts w:ascii="Times New Roman" w:hAnsi="Times New Roman"/>
          <w:sz w:val="28"/>
          <w:szCs w:val="28"/>
        </w:rPr>
        <w:t>(</w:t>
      </w:r>
      <w:r w:rsidR="00C44B54" w:rsidRPr="00207AA5">
        <w:rPr>
          <w:rFonts w:ascii="Times New Roman" w:hAnsi="Times New Roman"/>
          <w:sz w:val="28"/>
          <w:szCs w:val="28"/>
        </w:rPr>
        <w:t>приложени</w:t>
      </w:r>
      <w:r w:rsidRPr="00207AA5">
        <w:rPr>
          <w:rFonts w:ascii="Times New Roman" w:hAnsi="Times New Roman"/>
          <w:sz w:val="28"/>
          <w:szCs w:val="28"/>
        </w:rPr>
        <w:t>е</w:t>
      </w:r>
      <w:r w:rsidR="00C44B54" w:rsidRPr="00207AA5">
        <w:rPr>
          <w:rFonts w:ascii="Times New Roman" w:hAnsi="Times New Roman"/>
          <w:sz w:val="28"/>
          <w:szCs w:val="28"/>
        </w:rPr>
        <w:t xml:space="preserve"> №2</w:t>
      </w:r>
      <w:r>
        <w:rPr>
          <w:rFonts w:ascii="Times New Roman" w:hAnsi="Times New Roman"/>
          <w:sz w:val="28"/>
          <w:szCs w:val="28"/>
        </w:rPr>
        <w:t>)</w:t>
      </w:r>
      <w:r w:rsidR="00C44B54" w:rsidRPr="002F3731">
        <w:rPr>
          <w:rFonts w:ascii="Times New Roman" w:hAnsi="Times New Roman"/>
          <w:sz w:val="28"/>
          <w:szCs w:val="28"/>
        </w:rPr>
        <w:t>.</w:t>
      </w:r>
    </w:p>
    <w:p w:rsidR="00627F0B" w:rsidRDefault="00627F0B" w:rsidP="00AE748E">
      <w:pPr>
        <w:spacing w:after="0" w:line="240" w:lineRule="auto"/>
        <w:jc w:val="both"/>
        <w:rPr>
          <w:rFonts w:ascii="Times New Roman" w:hAnsi="Times New Roman"/>
          <w:sz w:val="28"/>
          <w:szCs w:val="28"/>
          <w:lang w:eastAsia="ru-RU"/>
        </w:rPr>
      </w:pPr>
    </w:p>
    <w:p w:rsidR="00627F0B" w:rsidRDefault="001965A7" w:rsidP="00AE748E">
      <w:pPr>
        <w:spacing w:after="0" w:line="240" w:lineRule="auto"/>
        <w:jc w:val="center"/>
        <w:outlineLvl w:val="3"/>
        <w:rPr>
          <w:rFonts w:ascii="Times New Roman" w:hAnsi="Times New Roman"/>
          <w:b/>
          <w:bCs/>
          <w:sz w:val="28"/>
          <w:szCs w:val="28"/>
          <w:lang w:eastAsia="ru-RU"/>
        </w:rPr>
      </w:pPr>
      <w:r>
        <w:rPr>
          <w:rFonts w:ascii="Times New Roman" w:hAnsi="Times New Roman"/>
          <w:b/>
          <w:bCs/>
          <w:sz w:val="28"/>
          <w:szCs w:val="28"/>
          <w:lang w:eastAsia="ru-RU"/>
        </w:rPr>
        <w:t>5</w:t>
      </w:r>
      <w:r w:rsidR="00627F0B">
        <w:rPr>
          <w:rFonts w:ascii="Times New Roman" w:hAnsi="Times New Roman"/>
          <w:b/>
          <w:bCs/>
          <w:sz w:val="28"/>
          <w:szCs w:val="28"/>
          <w:lang w:eastAsia="ru-RU"/>
        </w:rPr>
        <w:t xml:space="preserve">. </w:t>
      </w:r>
      <w:r w:rsidR="00627F0B" w:rsidRPr="007D7F1E">
        <w:rPr>
          <w:rFonts w:ascii="Times New Roman" w:hAnsi="Times New Roman"/>
          <w:b/>
          <w:bCs/>
          <w:sz w:val="28"/>
          <w:szCs w:val="28"/>
          <w:lang w:eastAsia="ru-RU"/>
        </w:rPr>
        <w:t>Действия органов управления и сил по организации первоочередного жизнеобеспечения населения при землетрясениях</w:t>
      </w:r>
      <w:r w:rsidR="00627F0B">
        <w:rPr>
          <w:rFonts w:ascii="Times New Roman" w:hAnsi="Times New Roman"/>
          <w:b/>
          <w:bCs/>
          <w:sz w:val="28"/>
          <w:szCs w:val="28"/>
          <w:lang w:eastAsia="ru-RU"/>
        </w:rPr>
        <w:t>.</w:t>
      </w:r>
    </w:p>
    <w:p w:rsidR="00627F0B" w:rsidRPr="00877339" w:rsidRDefault="00627F0B" w:rsidP="00207AA5">
      <w:pPr>
        <w:spacing w:after="0" w:line="240" w:lineRule="auto"/>
        <w:outlineLvl w:val="3"/>
        <w:rPr>
          <w:rFonts w:ascii="Times New Roman" w:hAnsi="Times New Roman"/>
          <w:bCs/>
          <w:sz w:val="16"/>
          <w:szCs w:val="16"/>
          <w:lang w:eastAsia="ru-RU"/>
        </w:rPr>
      </w:pPr>
    </w:p>
    <w:p w:rsidR="00627F0B" w:rsidRPr="001965A7" w:rsidRDefault="00627F0B" w:rsidP="00704FB0">
      <w:pPr>
        <w:spacing w:after="0" w:line="240" w:lineRule="auto"/>
        <w:ind w:firstLine="851"/>
        <w:jc w:val="both"/>
        <w:rPr>
          <w:rFonts w:ascii="Times New Roman" w:hAnsi="Times New Roman"/>
          <w:sz w:val="28"/>
          <w:szCs w:val="28"/>
          <w:lang w:eastAsia="ru-RU"/>
        </w:rPr>
      </w:pPr>
      <w:r w:rsidRPr="001965A7">
        <w:rPr>
          <w:rFonts w:ascii="Times New Roman" w:hAnsi="Times New Roman"/>
          <w:sz w:val="28"/>
          <w:szCs w:val="28"/>
          <w:lang w:eastAsia="ru-RU"/>
        </w:rPr>
        <w:t>С установлением на территории режима ЧС вводятся в действие планы всех служб первоочередного ЖОН, а во всех органах управления по делам ГО и ЧС устанавливается круглосуточная работа оперативно-диспетчерских пунктов управления.</w:t>
      </w:r>
    </w:p>
    <w:p w:rsidR="00627F0B" w:rsidRPr="001965A7" w:rsidRDefault="00627F0B" w:rsidP="00704FB0">
      <w:pPr>
        <w:spacing w:after="0" w:line="240" w:lineRule="auto"/>
        <w:ind w:firstLine="851"/>
        <w:jc w:val="both"/>
        <w:rPr>
          <w:rFonts w:ascii="Times New Roman" w:hAnsi="Times New Roman"/>
          <w:sz w:val="28"/>
          <w:szCs w:val="28"/>
          <w:lang w:eastAsia="ru-RU"/>
        </w:rPr>
      </w:pPr>
      <w:r w:rsidRPr="001965A7">
        <w:rPr>
          <w:rFonts w:ascii="Times New Roman" w:hAnsi="Times New Roman"/>
          <w:sz w:val="28"/>
          <w:szCs w:val="28"/>
          <w:lang w:eastAsia="ru-RU"/>
        </w:rPr>
        <w:t>В зону ЧС направляется оперативная группа по жизнеобеспечению в составе группы всех видов разведок; общей, инженерной, медицинской, тыловой, пожарной, химической, радиационной. Включенные в состав оперативной группы руководители служб первоочередного ЖОН или их заместители выполняют задачи, предусмотренные их планами.</w:t>
      </w:r>
    </w:p>
    <w:p w:rsidR="00627F0B" w:rsidRPr="001965A7" w:rsidRDefault="00627F0B" w:rsidP="00704FB0">
      <w:pPr>
        <w:spacing w:after="0" w:line="240" w:lineRule="auto"/>
        <w:ind w:firstLine="851"/>
        <w:jc w:val="both"/>
        <w:rPr>
          <w:rFonts w:ascii="Times New Roman" w:hAnsi="Times New Roman"/>
          <w:sz w:val="28"/>
          <w:szCs w:val="28"/>
          <w:lang w:eastAsia="ru-RU"/>
        </w:rPr>
      </w:pPr>
      <w:r w:rsidRPr="001965A7">
        <w:rPr>
          <w:rFonts w:ascii="Times New Roman" w:hAnsi="Times New Roman"/>
          <w:sz w:val="28"/>
          <w:szCs w:val="28"/>
          <w:lang w:eastAsia="ru-RU"/>
        </w:rPr>
        <w:t>При пункте управления создается диспетчерский пункт для оперативного управления процессом жизнеобеспечения в течение всего периода ликвидации ЧС.</w:t>
      </w:r>
    </w:p>
    <w:p w:rsidR="00627F0B" w:rsidRPr="001965A7" w:rsidRDefault="00627F0B" w:rsidP="00704FB0">
      <w:pPr>
        <w:spacing w:after="0" w:line="240" w:lineRule="auto"/>
        <w:ind w:firstLine="851"/>
        <w:jc w:val="both"/>
        <w:rPr>
          <w:rFonts w:ascii="Times New Roman" w:hAnsi="Times New Roman"/>
          <w:sz w:val="28"/>
          <w:szCs w:val="28"/>
          <w:lang w:eastAsia="ru-RU"/>
        </w:rPr>
      </w:pPr>
      <w:r w:rsidRPr="001965A7">
        <w:rPr>
          <w:rFonts w:ascii="Times New Roman" w:hAnsi="Times New Roman"/>
          <w:sz w:val="28"/>
          <w:szCs w:val="28"/>
          <w:lang w:eastAsia="ru-RU"/>
        </w:rPr>
        <w:t>Оперативная группа в первые часы после возникновения ЧС осуществляет следующие действия:</w:t>
      </w:r>
    </w:p>
    <w:p w:rsidR="00627F0B" w:rsidRPr="001965A7" w:rsidRDefault="00627F0B" w:rsidP="00704FB0">
      <w:pPr>
        <w:spacing w:after="0" w:line="240" w:lineRule="auto"/>
        <w:ind w:firstLine="851"/>
        <w:jc w:val="both"/>
        <w:rPr>
          <w:rFonts w:ascii="Times New Roman" w:hAnsi="Times New Roman"/>
          <w:sz w:val="28"/>
          <w:szCs w:val="28"/>
          <w:lang w:eastAsia="ru-RU"/>
        </w:rPr>
      </w:pPr>
      <w:r w:rsidRPr="001965A7">
        <w:rPr>
          <w:rFonts w:ascii="Times New Roman" w:hAnsi="Times New Roman"/>
          <w:sz w:val="28"/>
          <w:szCs w:val="28"/>
          <w:lang w:eastAsia="ru-RU"/>
        </w:rPr>
        <w:t>- организует развертывание пункта управления в зоне ЧС со средствами дальней и ближней радиосвязи, который функционирует в течение всего периода ликвидации последствий землетрясения;</w:t>
      </w:r>
    </w:p>
    <w:p w:rsidR="00627F0B" w:rsidRPr="001965A7" w:rsidRDefault="00627F0B" w:rsidP="00704FB0">
      <w:pPr>
        <w:spacing w:after="0" w:line="240" w:lineRule="auto"/>
        <w:ind w:firstLine="851"/>
        <w:jc w:val="both"/>
        <w:rPr>
          <w:rFonts w:ascii="Times New Roman" w:hAnsi="Times New Roman"/>
          <w:sz w:val="28"/>
          <w:szCs w:val="28"/>
          <w:lang w:eastAsia="ru-RU"/>
        </w:rPr>
      </w:pPr>
      <w:r w:rsidRPr="001965A7">
        <w:rPr>
          <w:rFonts w:ascii="Times New Roman" w:hAnsi="Times New Roman"/>
          <w:sz w:val="28"/>
          <w:szCs w:val="28"/>
          <w:lang w:eastAsia="ru-RU"/>
        </w:rPr>
        <w:t>- оценивает общие масштабы разрушений зданий, сооружений и проводит оценку состояния всех населенных пунктов в зоне ЧС.</w:t>
      </w:r>
    </w:p>
    <w:p w:rsidR="00627F0B" w:rsidRPr="001965A7" w:rsidRDefault="00627F0B" w:rsidP="00704FB0">
      <w:pPr>
        <w:spacing w:after="0" w:line="240" w:lineRule="auto"/>
        <w:ind w:firstLine="851"/>
        <w:jc w:val="both"/>
        <w:rPr>
          <w:rFonts w:ascii="Times New Roman" w:hAnsi="Times New Roman"/>
          <w:sz w:val="28"/>
          <w:szCs w:val="28"/>
          <w:lang w:eastAsia="ru-RU"/>
        </w:rPr>
      </w:pPr>
      <w:r w:rsidRPr="001965A7">
        <w:rPr>
          <w:rFonts w:ascii="Times New Roman" w:hAnsi="Times New Roman"/>
          <w:sz w:val="28"/>
          <w:szCs w:val="28"/>
          <w:lang w:eastAsia="ru-RU"/>
        </w:rPr>
        <w:t>С получением председателем КЧС и ПБ предварительных данных всех видов разведок в пострадавшие населенные пункты направляются разведывательные группы, решающие в интересах первоочередного ЖОН в этих населенных пунктах следующие задачи:</w:t>
      </w:r>
    </w:p>
    <w:p w:rsidR="00627F0B" w:rsidRPr="001965A7" w:rsidRDefault="00627F0B" w:rsidP="00704FB0">
      <w:pPr>
        <w:spacing w:after="0" w:line="240" w:lineRule="auto"/>
        <w:ind w:firstLine="851"/>
        <w:jc w:val="both"/>
        <w:rPr>
          <w:rFonts w:ascii="Times New Roman" w:hAnsi="Times New Roman"/>
          <w:sz w:val="28"/>
          <w:szCs w:val="28"/>
          <w:lang w:eastAsia="ru-RU"/>
        </w:rPr>
      </w:pPr>
      <w:r w:rsidRPr="001965A7">
        <w:rPr>
          <w:rFonts w:ascii="Times New Roman" w:hAnsi="Times New Roman"/>
          <w:sz w:val="28"/>
          <w:szCs w:val="28"/>
          <w:lang w:eastAsia="ru-RU"/>
        </w:rPr>
        <w:t>- уточняют численность и состояние пострадавшего населения;</w:t>
      </w:r>
    </w:p>
    <w:p w:rsidR="00627F0B" w:rsidRPr="001965A7" w:rsidRDefault="00E1632F" w:rsidP="00704FB0">
      <w:pPr>
        <w:spacing w:after="0" w:line="240" w:lineRule="auto"/>
        <w:ind w:firstLine="851"/>
        <w:jc w:val="both"/>
        <w:rPr>
          <w:rFonts w:ascii="Times New Roman" w:hAnsi="Times New Roman"/>
          <w:sz w:val="28"/>
          <w:szCs w:val="28"/>
          <w:lang w:eastAsia="ru-RU"/>
        </w:rPr>
      </w:pPr>
      <w:r>
        <w:rPr>
          <w:rFonts w:ascii="Times New Roman" w:hAnsi="Times New Roman"/>
          <w:sz w:val="28"/>
          <w:szCs w:val="28"/>
          <w:lang w:eastAsia="ru-RU"/>
        </w:rPr>
        <w:t>- </w:t>
      </w:r>
      <w:r w:rsidR="00627F0B" w:rsidRPr="001965A7">
        <w:rPr>
          <w:rFonts w:ascii="Times New Roman" w:hAnsi="Times New Roman"/>
          <w:sz w:val="28"/>
          <w:szCs w:val="28"/>
          <w:lang w:eastAsia="ru-RU"/>
        </w:rPr>
        <w:t>определяют состояние зданий, сооружений, предприятий инженерной и социальной инфраструктур каждого населенного пункта;</w:t>
      </w:r>
    </w:p>
    <w:p w:rsidR="00627F0B" w:rsidRPr="001965A7" w:rsidRDefault="00627F0B" w:rsidP="00704FB0">
      <w:pPr>
        <w:spacing w:after="0" w:line="240" w:lineRule="auto"/>
        <w:ind w:firstLine="851"/>
        <w:jc w:val="both"/>
        <w:rPr>
          <w:rFonts w:ascii="Times New Roman" w:hAnsi="Times New Roman"/>
          <w:sz w:val="28"/>
          <w:szCs w:val="28"/>
          <w:lang w:eastAsia="ru-RU"/>
        </w:rPr>
      </w:pPr>
      <w:r w:rsidRPr="001965A7">
        <w:rPr>
          <w:rFonts w:ascii="Times New Roman" w:hAnsi="Times New Roman"/>
          <w:sz w:val="28"/>
          <w:szCs w:val="28"/>
          <w:lang w:eastAsia="ru-RU"/>
        </w:rPr>
        <w:t>- оценивают возможности использования предприятий, объектов, инженерных сетей каждого населенного пункта и их обслуживающего персонала для ЖОН этих населенных пунктов;</w:t>
      </w:r>
    </w:p>
    <w:p w:rsidR="00627F0B" w:rsidRPr="001965A7" w:rsidRDefault="00627F0B" w:rsidP="00704FB0">
      <w:pPr>
        <w:spacing w:after="0" w:line="240" w:lineRule="auto"/>
        <w:ind w:firstLine="851"/>
        <w:jc w:val="both"/>
        <w:rPr>
          <w:rFonts w:ascii="Times New Roman" w:hAnsi="Times New Roman"/>
          <w:sz w:val="28"/>
          <w:szCs w:val="28"/>
          <w:lang w:eastAsia="ru-RU"/>
        </w:rPr>
      </w:pPr>
      <w:r w:rsidRPr="001965A7">
        <w:rPr>
          <w:rFonts w:ascii="Times New Roman" w:hAnsi="Times New Roman"/>
          <w:sz w:val="28"/>
          <w:szCs w:val="28"/>
          <w:lang w:eastAsia="ru-RU"/>
        </w:rPr>
        <w:t>- определяют объемы и сроки аварийно-восстановительных работ на объектах системы водоснабжения, энерго- и теплоснабжения, объектах коммунально-бытового обеспечения, производства хлеба и других продуктов питания;</w:t>
      </w:r>
    </w:p>
    <w:p w:rsidR="00627F0B" w:rsidRPr="001965A7" w:rsidRDefault="00627F0B" w:rsidP="00704FB0">
      <w:pPr>
        <w:spacing w:after="0" w:line="240" w:lineRule="auto"/>
        <w:ind w:firstLine="851"/>
        <w:jc w:val="both"/>
        <w:rPr>
          <w:rFonts w:ascii="Times New Roman" w:hAnsi="Times New Roman"/>
          <w:sz w:val="28"/>
          <w:szCs w:val="28"/>
          <w:lang w:eastAsia="ru-RU"/>
        </w:rPr>
      </w:pPr>
      <w:r w:rsidRPr="001965A7">
        <w:rPr>
          <w:rFonts w:ascii="Times New Roman" w:hAnsi="Times New Roman"/>
          <w:sz w:val="28"/>
          <w:szCs w:val="28"/>
          <w:lang w:eastAsia="ru-RU"/>
        </w:rPr>
        <w:t>- определяют численность населения, потерявшего жилье, и возможности использования зданий, сооружений, убежищ, других общественных зданий, судов, железнодорожных вагонов для его временного размещения в них, а также потребности в мобильных ПВР на основе палаток, сборных и контейнерных домов, юртах и т.п.);</w:t>
      </w:r>
    </w:p>
    <w:p w:rsidR="00627F0B" w:rsidRPr="001965A7" w:rsidRDefault="00E1632F" w:rsidP="00704FB0">
      <w:pPr>
        <w:spacing w:after="0" w:line="240" w:lineRule="auto"/>
        <w:ind w:firstLine="851"/>
        <w:jc w:val="both"/>
        <w:rPr>
          <w:rFonts w:ascii="Times New Roman" w:hAnsi="Times New Roman"/>
          <w:sz w:val="28"/>
          <w:szCs w:val="28"/>
          <w:lang w:eastAsia="ru-RU"/>
        </w:rPr>
      </w:pPr>
      <w:r>
        <w:rPr>
          <w:rFonts w:ascii="Times New Roman" w:hAnsi="Times New Roman"/>
          <w:sz w:val="28"/>
          <w:szCs w:val="28"/>
          <w:lang w:eastAsia="ru-RU"/>
        </w:rPr>
        <w:t>- </w:t>
      </w:r>
      <w:r w:rsidR="00627F0B" w:rsidRPr="001965A7">
        <w:rPr>
          <w:rFonts w:ascii="Times New Roman" w:hAnsi="Times New Roman"/>
          <w:sz w:val="28"/>
          <w:szCs w:val="28"/>
          <w:lang w:eastAsia="ru-RU"/>
        </w:rPr>
        <w:t>уточняют численность и категории населения, подлежащего эвакуации из зоны ЧС.</w:t>
      </w:r>
    </w:p>
    <w:p w:rsidR="00627F0B" w:rsidRPr="001965A7" w:rsidRDefault="00627F0B" w:rsidP="00704FB0">
      <w:pPr>
        <w:spacing w:after="0" w:line="240" w:lineRule="auto"/>
        <w:ind w:firstLine="851"/>
        <w:jc w:val="both"/>
        <w:rPr>
          <w:rFonts w:ascii="Times New Roman" w:hAnsi="Times New Roman"/>
          <w:sz w:val="28"/>
          <w:szCs w:val="28"/>
          <w:lang w:eastAsia="ru-RU"/>
        </w:rPr>
      </w:pPr>
      <w:r w:rsidRPr="001965A7">
        <w:rPr>
          <w:rFonts w:ascii="Times New Roman" w:hAnsi="Times New Roman"/>
          <w:sz w:val="28"/>
          <w:szCs w:val="28"/>
          <w:lang w:eastAsia="ru-RU"/>
        </w:rPr>
        <w:t>Члены оперативной группы от служб первоочередного ЖОН в каждом пострадавшем от землетрясения населенном пункте, в зависимости от численности и состояния их населения и состояния зданий и инженерной инфраструктуры, определяют места:</w:t>
      </w:r>
    </w:p>
    <w:p w:rsidR="00627F0B" w:rsidRPr="001965A7" w:rsidRDefault="00627F0B" w:rsidP="00704FB0">
      <w:pPr>
        <w:spacing w:after="0" w:line="240" w:lineRule="auto"/>
        <w:ind w:firstLine="851"/>
        <w:jc w:val="both"/>
        <w:rPr>
          <w:rFonts w:ascii="Times New Roman" w:hAnsi="Times New Roman"/>
          <w:sz w:val="28"/>
          <w:szCs w:val="28"/>
          <w:lang w:eastAsia="ru-RU"/>
        </w:rPr>
      </w:pPr>
      <w:r w:rsidRPr="001965A7">
        <w:rPr>
          <w:rFonts w:ascii="Times New Roman" w:hAnsi="Times New Roman"/>
          <w:sz w:val="28"/>
          <w:szCs w:val="28"/>
          <w:lang w:eastAsia="ru-RU"/>
        </w:rPr>
        <w:t>- развертывания мобильных ПВР;</w:t>
      </w:r>
    </w:p>
    <w:p w:rsidR="00627F0B" w:rsidRPr="001965A7" w:rsidRDefault="00627F0B" w:rsidP="00704FB0">
      <w:pPr>
        <w:spacing w:after="0" w:line="240" w:lineRule="auto"/>
        <w:ind w:firstLine="851"/>
        <w:jc w:val="both"/>
        <w:rPr>
          <w:rFonts w:ascii="Times New Roman" w:hAnsi="Times New Roman"/>
          <w:sz w:val="28"/>
          <w:szCs w:val="28"/>
          <w:lang w:eastAsia="ru-RU"/>
        </w:rPr>
      </w:pPr>
      <w:r w:rsidRPr="001965A7">
        <w:rPr>
          <w:rFonts w:ascii="Times New Roman" w:hAnsi="Times New Roman"/>
          <w:sz w:val="28"/>
          <w:szCs w:val="28"/>
          <w:lang w:eastAsia="ru-RU"/>
        </w:rPr>
        <w:t>- размещения мобильных объектов коммунально-бытового обслуживания населения (полевых банно-прачечных комбинатов, душевых, туалетов, тепловых установок, передвижных дизельных силовых и осветительных агрегатов с соответствующей арматурой и т.п.);</w:t>
      </w:r>
    </w:p>
    <w:p w:rsidR="00627F0B" w:rsidRPr="001965A7" w:rsidRDefault="00627F0B" w:rsidP="00704FB0">
      <w:pPr>
        <w:spacing w:after="0" w:line="240" w:lineRule="auto"/>
        <w:ind w:firstLine="851"/>
        <w:jc w:val="both"/>
        <w:rPr>
          <w:rFonts w:ascii="Times New Roman" w:hAnsi="Times New Roman"/>
          <w:sz w:val="28"/>
          <w:szCs w:val="28"/>
          <w:lang w:eastAsia="ru-RU"/>
        </w:rPr>
      </w:pPr>
      <w:r w:rsidRPr="001965A7">
        <w:rPr>
          <w:rFonts w:ascii="Times New Roman" w:hAnsi="Times New Roman"/>
          <w:sz w:val="28"/>
          <w:szCs w:val="28"/>
          <w:lang w:eastAsia="ru-RU"/>
        </w:rPr>
        <w:t>- пунктов выдачи продуктов питания и места приготовления и раздачи горячей пищи и воды;</w:t>
      </w:r>
    </w:p>
    <w:p w:rsidR="00627F0B" w:rsidRPr="001965A7" w:rsidRDefault="00627F0B" w:rsidP="00704FB0">
      <w:pPr>
        <w:spacing w:after="0" w:line="240" w:lineRule="auto"/>
        <w:ind w:firstLine="851"/>
        <w:jc w:val="both"/>
        <w:rPr>
          <w:rFonts w:ascii="Times New Roman" w:hAnsi="Times New Roman"/>
          <w:sz w:val="28"/>
          <w:szCs w:val="28"/>
          <w:lang w:eastAsia="ru-RU"/>
        </w:rPr>
      </w:pPr>
      <w:r w:rsidRPr="001965A7">
        <w:rPr>
          <w:rFonts w:ascii="Times New Roman" w:hAnsi="Times New Roman"/>
          <w:sz w:val="28"/>
          <w:szCs w:val="28"/>
          <w:lang w:eastAsia="ru-RU"/>
        </w:rPr>
        <w:t>- развертывания медицинских формирований ВСМК;</w:t>
      </w:r>
    </w:p>
    <w:p w:rsidR="00627F0B" w:rsidRPr="001965A7" w:rsidRDefault="00627F0B" w:rsidP="00704FB0">
      <w:pPr>
        <w:spacing w:after="0" w:line="240" w:lineRule="auto"/>
        <w:ind w:firstLine="851"/>
        <w:jc w:val="both"/>
        <w:rPr>
          <w:rFonts w:ascii="Times New Roman" w:hAnsi="Times New Roman"/>
          <w:sz w:val="28"/>
          <w:szCs w:val="28"/>
          <w:lang w:eastAsia="ru-RU"/>
        </w:rPr>
      </w:pPr>
      <w:r w:rsidRPr="001965A7">
        <w:rPr>
          <w:rFonts w:ascii="Times New Roman" w:hAnsi="Times New Roman"/>
          <w:sz w:val="28"/>
          <w:szCs w:val="28"/>
          <w:lang w:eastAsia="ru-RU"/>
        </w:rPr>
        <w:t>- размещения пункта междугородной связи;</w:t>
      </w:r>
    </w:p>
    <w:p w:rsidR="00627F0B" w:rsidRPr="001965A7" w:rsidRDefault="00627F0B" w:rsidP="00704FB0">
      <w:pPr>
        <w:spacing w:after="0" w:line="240" w:lineRule="auto"/>
        <w:ind w:firstLine="851"/>
        <w:jc w:val="both"/>
        <w:rPr>
          <w:rFonts w:ascii="Times New Roman" w:hAnsi="Times New Roman"/>
          <w:sz w:val="28"/>
          <w:szCs w:val="28"/>
          <w:lang w:eastAsia="ru-RU"/>
        </w:rPr>
      </w:pPr>
      <w:r w:rsidRPr="001965A7">
        <w:rPr>
          <w:rFonts w:ascii="Times New Roman" w:hAnsi="Times New Roman"/>
          <w:sz w:val="28"/>
          <w:szCs w:val="28"/>
          <w:lang w:eastAsia="ru-RU"/>
        </w:rPr>
        <w:t>- размещения временных складов материальных средств связи;</w:t>
      </w:r>
    </w:p>
    <w:p w:rsidR="00627F0B" w:rsidRPr="001965A7" w:rsidRDefault="00E1632F" w:rsidP="00704FB0">
      <w:pPr>
        <w:spacing w:after="0" w:line="240" w:lineRule="auto"/>
        <w:ind w:firstLine="851"/>
        <w:jc w:val="both"/>
        <w:rPr>
          <w:rFonts w:ascii="Times New Roman" w:hAnsi="Times New Roman"/>
          <w:sz w:val="28"/>
          <w:szCs w:val="28"/>
          <w:lang w:eastAsia="ru-RU"/>
        </w:rPr>
      </w:pPr>
      <w:r>
        <w:rPr>
          <w:rFonts w:ascii="Times New Roman" w:hAnsi="Times New Roman"/>
          <w:sz w:val="28"/>
          <w:szCs w:val="28"/>
          <w:lang w:eastAsia="ru-RU"/>
        </w:rPr>
        <w:t>- </w:t>
      </w:r>
      <w:r w:rsidR="00627F0B" w:rsidRPr="001965A7">
        <w:rPr>
          <w:rFonts w:ascii="Times New Roman" w:hAnsi="Times New Roman"/>
          <w:sz w:val="28"/>
          <w:szCs w:val="28"/>
          <w:lang w:eastAsia="ru-RU"/>
        </w:rPr>
        <w:t>размещения складов ГСМ и жидкого топлива для технических средств и транспорта, работающего в зоне ЧС;</w:t>
      </w:r>
    </w:p>
    <w:p w:rsidR="00627F0B" w:rsidRPr="001965A7" w:rsidRDefault="00627F0B" w:rsidP="00704FB0">
      <w:pPr>
        <w:spacing w:after="0" w:line="240" w:lineRule="auto"/>
        <w:ind w:firstLine="851"/>
        <w:jc w:val="both"/>
        <w:rPr>
          <w:rFonts w:ascii="Times New Roman" w:hAnsi="Times New Roman"/>
          <w:sz w:val="28"/>
          <w:szCs w:val="28"/>
          <w:lang w:eastAsia="ru-RU"/>
        </w:rPr>
      </w:pPr>
      <w:r w:rsidRPr="001965A7">
        <w:rPr>
          <w:rFonts w:ascii="Times New Roman" w:hAnsi="Times New Roman"/>
          <w:sz w:val="28"/>
          <w:szCs w:val="28"/>
          <w:lang w:eastAsia="ru-RU"/>
        </w:rPr>
        <w:t>- свалок строительного мусора от разборки и расчистки завалов;</w:t>
      </w:r>
    </w:p>
    <w:p w:rsidR="00627F0B" w:rsidRPr="001965A7" w:rsidRDefault="00627F0B" w:rsidP="00704FB0">
      <w:pPr>
        <w:spacing w:after="0" w:line="240" w:lineRule="auto"/>
        <w:ind w:firstLine="851"/>
        <w:jc w:val="both"/>
        <w:rPr>
          <w:rFonts w:ascii="Times New Roman" w:hAnsi="Times New Roman"/>
          <w:sz w:val="28"/>
          <w:szCs w:val="28"/>
          <w:lang w:eastAsia="ru-RU"/>
        </w:rPr>
      </w:pPr>
      <w:r w:rsidRPr="001965A7">
        <w:rPr>
          <w:rFonts w:ascii="Times New Roman" w:hAnsi="Times New Roman"/>
          <w:sz w:val="28"/>
          <w:szCs w:val="28"/>
          <w:lang w:eastAsia="ru-RU"/>
        </w:rPr>
        <w:t>- захоронения погибших и умерших;</w:t>
      </w:r>
    </w:p>
    <w:p w:rsidR="00627F0B" w:rsidRPr="001965A7" w:rsidRDefault="00627F0B" w:rsidP="00704FB0">
      <w:pPr>
        <w:spacing w:after="0" w:line="240" w:lineRule="auto"/>
        <w:ind w:firstLine="851"/>
        <w:jc w:val="both"/>
        <w:rPr>
          <w:rFonts w:ascii="Times New Roman" w:hAnsi="Times New Roman"/>
          <w:sz w:val="28"/>
          <w:szCs w:val="28"/>
          <w:lang w:eastAsia="ru-RU"/>
        </w:rPr>
      </w:pPr>
      <w:r w:rsidRPr="001965A7">
        <w:rPr>
          <w:rFonts w:ascii="Times New Roman" w:hAnsi="Times New Roman"/>
          <w:sz w:val="28"/>
          <w:szCs w:val="28"/>
          <w:lang w:eastAsia="ru-RU"/>
        </w:rPr>
        <w:t>- скотомогильников.</w:t>
      </w:r>
    </w:p>
    <w:p w:rsidR="00627F0B" w:rsidRPr="001965A7" w:rsidRDefault="00627F0B" w:rsidP="00704FB0">
      <w:pPr>
        <w:spacing w:after="0" w:line="240" w:lineRule="auto"/>
        <w:ind w:firstLine="851"/>
        <w:jc w:val="both"/>
        <w:rPr>
          <w:rFonts w:ascii="Times New Roman" w:hAnsi="Times New Roman"/>
          <w:sz w:val="28"/>
          <w:szCs w:val="28"/>
          <w:lang w:eastAsia="ru-RU"/>
        </w:rPr>
      </w:pPr>
      <w:r w:rsidRPr="001965A7">
        <w:rPr>
          <w:rFonts w:ascii="Times New Roman" w:hAnsi="Times New Roman"/>
          <w:sz w:val="28"/>
          <w:szCs w:val="28"/>
          <w:lang w:eastAsia="ru-RU"/>
        </w:rPr>
        <w:t>На основании данных разведки и результатов работы оперативной группы начальниками служб жизнеобеспечения вносятся коррективы в планы всех служб ЖОН, определяются конкретные населенные пункты в зоне ЧС, работы подразделений невоенизированных формирований, служб, их численный состав и техническая оснащенность, маршруты и время их выдвижения в зону ЧС.</w:t>
      </w:r>
    </w:p>
    <w:p w:rsidR="00627F0B" w:rsidRPr="001965A7" w:rsidRDefault="00627F0B" w:rsidP="00704FB0">
      <w:pPr>
        <w:spacing w:after="0" w:line="240" w:lineRule="auto"/>
        <w:ind w:firstLine="851"/>
        <w:jc w:val="both"/>
        <w:rPr>
          <w:rFonts w:ascii="Times New Roman" w:hAnsi="Times New Roman"/>
          <w:sz w:val="28"/>
          <w:szCs w:val="28"/>
          <w:lang w:eastAsia="ru-RU"/>
        </w:rPr>
      </w:pPr>
      <w:r w:rsidRPr="001965A7">
        <w:rPr>
          <w:rFonts w:ascii="Times New Roman" w:hAnsi="Times New Roman"/>
          <w:sz w:val="28"/>
          <w:szCs w:val="28"/>
          <w:lang w:eastAsia="ru-RU"/>
        </w:rPr>
        <w:t>Управление действиями всех служб осуществляется из диспетчерского пункта основного пункта управления председателя территориальной КЧС и ПБ через оперативно-диспетчерские пункты органов управления по делам ГО и ЧС, органов управления здравоохранением, при нижестоящих органах исполнительной власти.</w:t>
      </w:r>
    </w:p>
    <w:p w:rsidR="00627F0B" w:rsidRPr="001965A7" w:rsidRDefault="00627F0B" w:rsidP="00704FB0">
      <w:pPr>
        <w:spacing w:after="0" w:line="240" w:lineRule="auto"/>
        <w:ind w:firstLine="851"/>
        <w:jc w:val="both"/>
        <w:rPr>
          <w:rFonts w:ascii="Times New Roman" w:hAnsi="Times New Roman"/>
          <w:sz w:val="28"/>
          <w:szCs w:val="28"/>
          <w:lang w:eastAsia="ru-RU"/>
        </w:rPr>
      </w:pPr>
      <w:r w:rsidRPr="001965A7">
        <w:rPr>
          <w:rFonts w:ascii="Times New Roman" w:hAnsi="Times New Roman"/>
          <w:sz w:val="28"/>
          <w:szCs w:val="28"/>
          <w:lang w:eastAsia="ru-RU"/>
        </w:rPr>
        <w:t>Независимо от обстановки в зоне ЧС, после получения команды о введении в действие планов первоочередного ЖОН, в эту зону одновременно со спасательными формированиями, медицинскими формированиями ВСМК должна быть доставлена вода в места работы спасателей и медицинских работников, противопожарные подразделения и аварийные бригады для работ на сетях газо-, тепло-, электро- и водоснабжения.</w:t>
      </w:r>
    </w:p>
    <w:p w:rsidR="00627F0B" w:rsidRPr="001965A7" w:rsidRDefault="00627F0B" w:rsidP="00704FB0">
      <w:pPr>
        <w:spacing w:after="0" w:line="240" w:lineRule="auto"/>
        <w:ind w:firstLine="851"/>
        <w:jc w:val="both"/>
        <w:rPr>
          <w:rFonts w:ascii="Times New Roman" w:hAnsi="Times New Roman"/>
          <w:sz w:val="28"/>
          <w:szCs w:val="28"/>
          <w:lang w:eastAsia="ru-RU"/>
        </w:rPr>
      </w:pPr>
      <w:r w:rsidRPr="001965A7">
        <w:rPr>
          <w:rFonts w:ascii="Times New Roman" w:hAnsi="Times New Roman"/>
          <w:sz w:val="28"/>
          <w:szCs w:val="28"/>
          <w:lang w:eastAsia="ru-RU"/>
        </w:rPr>
        <w:t>Остальные формирования выдвигаются в соответствии с откорректированным временем и выполняют свои функции согласно планам.</w:t>
      </w:r>
    </w:p>
    <w:p w:rsidR="00627F0B" w:rsidRPr="001965A7" w:rsidRDefault="00627F0B" w:rsidP="00704FB0">
      <w:pPr>
        <w:spacing w:after="0" w:line="240" w:lineRule="auto"/>
        <w:ind w:firstLine="851"/>
        <w:jc w:val="both"/>
        <w:rPr>
          <w:rFonts w:ascii="Times New Roman" w:hAnsi="Times New Roman"/>
          <w:sz w:val="28"/>
          <w:szCs w:val="28"/>
          <w:lang w:eastAsia="ru-RU"/>
        </w:rPr>
      </w:pPr>
      <w:r w:rsidRPr="001965A7">
        <w:rPr>
          <w:rFonts w:ascii="Times New Roman" w:hAnsi="Times New Roman"/>
          <w:sz w:val="28"/>
          <w:szCs w:val="28"/>
          <w:lang w:eastAsia="ru-RU"/>
        </w:rPr>
        <w:t>С прибытием в зону ЧС оперативной группы и личного состава развед</w:t>
      </w:r>
      <w:r w:rsidR="001965A7" w:rsidRPr="001965A7">
        <w:rPr>
          <w:rFonts w:ascii="Times New Roman" w:hAnsi="Times New Roman"/>
          <w:sz w:val="28"/>
          <w:szCs w:val="28"/>
          <w:lang w:eastAsia="ru-RU"/>
        </w:rPr>
        <w:t>ывательных подразделений</w:t>
      </w:r>
      <w:r w:rsidRPr="001965A7">
        <w:rPr>
          <w:rFonts w:ascii="Times New Roman" w:hAnsi="Times New Roman"/>
          <w:sz w:val="28"/>
          <w:szCs w:val="28"/>
          <w:lang w:eastAsia="ru-RU"/>
        </w:rPr>
        <w:t xml:space="preserve"> должно быть организовано информирование населения о создавшейся на территории чрезвычайной ситуации и о мерах, принимаемых органами управления РСЧС для ликвидации ее последствий.</w:t>
      </w:r>
    </w:p>
    <w:p w:rsidR="00627F0B" w:rsidRPr="001965A7" w:rsidRDefault="00627F0B" w:rsidP="00704FB0">
      <w:pPr>
        <w:spacing w:after="0" w:line="240" w:lineRule="auto"/>
        <w:ind w:firstLine="851"/>
        <w:jc w:val="both"/>
        <w:rPr>
          <w:rFonts w:ascii="Times New Roman" w:hAnsi="Times New Roman"/>
          <w:sz w:val="28"/>
          <w:szCs w:val="28"/>
          <w:lang w:eastAsia="ru-RU"/>
        </w:rPr>
      </w:pPr>
      <w:r w:rsidRPr="001965A7">
        <w:rPr>
          <w:rFonts w:ascii="Times New Roman" w:hAnsi="Times New Roman"/>
          <w:sz w:val="28"/>
          <w:szCs w:val="28"/>
          <w:lang w:eastAsia="ru-RU"/>
        </w:rPr>
        <w:t>В местах эвакуации (сосредоточения) пострадавшего населения в случае невозможности расселения его в стационарных условиях, возводятся мобильные ПВР.</w:t>
      </w:r>
    </w:p>
    <w:p w:rsidR="00627F0B" w:rsidRDefault="00627F0B" w:rsidP="00704FB0">
      <w:pPr>
        <w:pStyle w:val="a3"/>
        <w:spacing w:before="0" w:beforeAutospacing="0" w:after="0" w:afterAutospacing="0"/>
        <w:ind w:firstLine="851"/>
        <w:jc w:val="both"/>
        <w:rPr>
          <w:sz w:val="28"/>
          <w:szCs w:val="28"/>
        </w:rPr>
      </w:pPr>
      <w:r w:rsidRPr="001965A7">
        <w:rPr>
          <w:sz w:val="28"/>
          <w:szCs w:val="28"/>
        </w:rPr>
        <w:t>Особое внимание в зоне ЧС после землетрясения при организации первоочередного ЖОН должно быть обращено на санитарно-гигиеническое и противоэпидемическое обеспечение. ГОСТы, нормативы и требования по этому виду обеспечения должны соблюдаться неукоснительно при реализации мероприятий по всем видам жизнеобеспечения, т.к. несоблюдение требований санитарно-эпидемиологической службы в зоне ЧС может привести к еще большим, чем при самом землетрясении, потерям населения не только в зоне ЧС, но и на остальной территории субъекта Российской Федерации.</w:t>
      </w:r>
    </w:p>
    <w:p w:rsidR="001965A7" w:rsidRDefault="001965A7" w:rsidP="001965A7">
      <w:pPr>
        <w:pStyle w:val="a3"/>
        <w:spacing w:before="0" w:beforeAutospacing="0" w:after="0" w:afterAutospacing="0"/>
        <w:jc w:val="both"/>
        <w:rPr>
          <w:bCs/>
          <w:sz w:val="28"/>
          <w:szCs w:val="28"/>
        </w:rPr>
      </w:pPr>
    </w:p>
    <w:p w:rsidR="00627F0B" w:rsidRPr="001965A7" w:rsidRDefault="00D55229" w:rsidP="00AE748E">
      <w:pPr>
        <w:spacing w:after="0" w:line="240" w:lineRule="auto"/>
        <w:jc w:val="center"/>
        <w:outlineLvl w:val="0"/>
        <w:rPr>
          <w:rFonts w:ascii="Times New Roman" w:hAnsi="Times New Roman"/>
          <w:b/>
          <w:bCs/>
          <w:kern w:val="36"/>
          <w:sz w:val="28"/>
          <w:szCs w:val="28"/>
          <w:lang w:eastAsia="ru-RU"/>
        </w:rPr>
      </w:pPr>
      <w:r>
        <w:rPr>
          <w:rFonts w:ascii="Times New Roman" w:hAnsi="Times New Roman"/>
          <w:b/>
          <w:bCs/>
          <w:kern w:val="36"/>
          <w:sz w:val="28"/>
          <w:szCs w:val="28"/>
          <w:lang w:eastAsia="ru-RU"/>
        </w:rPr>
        <w:t xml:space="preserve">6. </w:t>
      </w:r>
      <w:r w:rsidR="00627F0B" w:rsidRPr="001965A7">
        <w:rPr>
          <w:rFonts w:ascii="Times New Roman" w:hAnsi="Times New Roman"/>
          <w:b/>
          <w:bCs/>
          <w:kern w:val="36"/>
          <w:sz w:val="28"/>
          <w:szCs w:val="28"/>
          <w:lang w:eastAsia="ru-RU"/>
        </w:rPr>
        <w:t xml:space="preserve">Рекомендации населению по выполнению </w:t>
      </w:r>
    </w:p>
    <w:p w:rsidR="00627F0B" w:rsidRPr="001965A7" w:rsidRDefault="00627F0B" w:rsidP="00AE748E">
      <w:pPr>
        <w:spacing w:after="0" w:line="240" w:lineRule="auto"/>
        <w:jc w:val="center"/>
        <w:outlineLvl w:val="0"/>
        <w:rPr>
          <w:rFonts w:ascii="Times New Roman" w:hAnsi="Times New Roman"/>
          <w:b/>
          <w:bCs/>
          <w:kern w:val="36"/>
          <w:sz w:val="28"/>
          <w:szCs w:val="28"/>
          <w:lang w:eastAsia="ru-RU"/>
        </w:rPr>
      </w:pPr>
      <w:r w:rsidRPr="001965A7">
        <w:rPr>
          <w:rFonts w:ascii="Times New Roman" w:hAnsi="Times New Roman"/>
          <w:b/>
          <w:bCs/>
          <w:kern w:val="36"/>
          <w:sz w:val="28"/>
          <w:szCs w:val="28"/>
          <w:lang w:eastAsia="ru-RU"/>
        </w:rPr>
        <w:t>превентивных мероприятий в сейсмоопасных районах.</w:t>
      </w:r>
    </w:p>
    <w:p w:rsidR="00627F0B" w:rsidRDefault="00627F0B" w:rsidP="002B064C">
      <w:pPr>
        <w:spacing w:after="0" w:line="240" w:lineRule="auto"/>
        <w:ind w:right="-1" w:firstLine="851"/>
        <w:jc w:val="both"/>
        <w:rPr>
          <w:rFonts w:ascii="Times New Roman" w:hAnsi="Times New Roman"/>
          <w:sz w:val="28"/>
          <w:szCs w:val="28"/>
          <w:lang w:eastAsia="ru-RU"/>
        </w:rPr>
      </w:pPr>
      <w:r w:rsidRPr="007F1F1A">
        <w:rPr>
          <w:rFonts w:ascii="Times New Roman" w:hAnsi="Times New Roman"/>
          <w:sz w:val="28"/>
          <w:szCs w:val="28"/>
          <w:lang w:eastAsia="ru-RU"/>
        </w:rPr>
        <w:t>При всем многообразии причин травм и гибели людей их количество можно значительно уменьшить, если заранее спокойно подготовиться к землетрясению, продумать порядок действий и выполнить ряд рекомендаций.</w:t>
      </w:r>
    </w:p>
    <w:p w:rsidR="00627F0B" w:rsidRDefault="00627F0B" w:rsidP="002B064C">
      <w:pPr>
        <w:spacing w:after="0" w:line="240" w:lineRule="auto"/>
        <w:ind w:right="-1" w:firstLine="851"/>
        <w:jc w:val="both"/>
        <w:rPr>
          <w:rFonts w:ascii="Times New Roman" w:hAnsi="Times New Roman"/>
          <w:sz w:val="28"/>
          <w:szCs w:val="28"/>
          <w:lang w:eastAsia="ru-RU"/>
        </w:rPr>
      </w:pPr>
      <w:r w:rsidRPr="007F1F1A">
        <w:rPr>
          <w:rFonts w:ascii="Times New Roman" w:hAnsi="Times New Roman"/>
          <w:sz w:val="28"/>
          <w:szCs w:val="28"/>
          <w:lang w:eastAsia="ru-RU"/>
        </w:rPr>
        <w:t xml:space="preserve">В интересах выработки эффективных и грамотных действий на случай возникновения землетрясения, для уменьшения числа травм и человеческих жертв жители сейсмоопасных районов должны заблаговременно выполнить следующие </w:t>
      </w:r>
      <w:r w:rsidR="009A3EE2" w:rsidRPr="009A3EE2">
        <w:rPr>
          <w:rFonts w:ascii="Times New Roman" w:hAnsi="Times New Roman"/>
          <w:b/>
          <w:sz w:val="28"/>
        </w:rPr>
        <w:t>правила безопасности</w:t>
      </w:r>
      <w:r w:rsidRPr="007F1F1A">
        <w:rPr>
          <w:rFonts w:ascii="Times New Roman" w:hAnsi="Times New Roman"/>
          <w:sz w:val="28"/>
          <w:szCs w:val="28"/>
          <w:lang w:eastAsia="ru-RU"/>
        </w:rPr>
        <w:t>:</w:t>
      </w:r>
    </w:p>
    <w:p w:rsidR="009A3EE2" w:rsidRDefault="009A3EE2" w:rsidP="009A3EE2">
      <w:pPr>
        <w:spacing w:after="0" w:line="240" w:lineRule="auto"/>
        <w:jc w:val="both"/>
        <w:rPr>
          <w:rFonts w:ascii="Times New Roman" w:hAnsi="Times New Roman"/>
          <w:b/>
          <w:i/>
          <w:sz w:val="28"/>
        </w:rPr>
      </w:pPr>
      <w:r w:rsidRPr="009A3EE2">
        <w:rPr>
          <w:rFonts w:ascii="Times New Roman" w:hAnsi="Times New Roman"/>
          <w:b/>
          <w:i/>
          <w:sz w:val="28"/>
        </w:rPr>
        <w:t>Что необходимо делать, если землетрясение застало вас</w:t>
      </w:r>
    </w:p>
    <w:p w:rsidR="009A3EE2" w:rsidRPr="009A3EE2" w:rsidRDefault="009A3EE2" w:rsidP="009A3EE2">
      <w:pPr>
        <w:spacing w:after="0" w:line="240" w:lineRule="auto"/>
        <w:jc w:val="right"/>
        <w:rPr>
          <w:rFonts w:ascii="Times New Roman" w:hAnsi="Times New Roman"/>
          <w:b/>
          <w:i/>
          <w:sz w:val="28"/>
        </w:rPr>
      </w:pPr>
      <w:r w:rsidRPr="009A3EE2">
        <w:rPr>
          <w:rFonts w:ascii="Times New Roman" w:hAnsi="Times New Roman"/>
          <w:b/>
          <w:i/>
          <w:sz w:val="28"/>
        </w:rPr>
        <w:t>в здании (дома, в школе, на работе)?</w:t>
      </w:r>
    </w:p>
    <w:p w:rsidR="009A3EE2" w:rsidRDefault="009A3EE2" w:rsidP="009A3EE2">
      <w:pPr>
        <w:spacing w:after="0" w:line="240" w:lineRule="auto"/>
        <w:ind w:firstLine="567"/>
        <w:jc w:val="both"/>
        <w:rPr>
          <w:rFonts w:ascii="Times New Roman" w:hAnsi="Times New Roman"/>
          <w:sz w:val="28"/>
        </w:rPr>
      </w:pPr>
      <w:r>
        <w:rPr>
          <w:rFonts w:ascii="Times New Roman" w:hAnsi="Times New Roman"/>
          <w:sz w:val="28"/>
        </w:rPr>
        <w:t>Если первые толчки застали вас на первом этаже, нужно немедленно выбежать на улицу, в вашем распоряжении не более 15-20 секунд.</w:t>
      </w:r>
    </w:p>
    <w:p w:rsidR="009A3EE2" w:rsidRDefault="009A3EE2" w:rsidP="009A3EE2">
      <w:pPr>
        <w:spacing w:after="0" w:line="240" w:lineRule="auto"/>
        <w:ind w:firstLine="567"/>
        <w:jc w:val="both"/>
        <w:rPr>
          <w:rFonts w:ascii="Times New Roman" w:hAnsi="Times New Roman"/>
          <w:sz w:val="28"/>
        </w:rPr>
      </w:pPr>
      <w:r>
        <w:rPr>
          <w:rFonts w:ascii="Times New Roman" w:hAnsi="Times New Roman"/>
          <w:sz w:val="28"/>
        </w:rPr>
        <w:t>При нахождении на этажах выше первого можно воспользоваться углами, образованными капитальными стенами, узкими коридорами внутри здания или же встать возле опорных колонн или в дверных проемах, распахнув дверь.</w:t>
      </w:r>
    </w:p>
    <w:p w:rsidR="009A3EE2" w:rsidRDefault="009A3EE2" w:rsidP="009A3EE2">
      <w:pPr>
        <w:spacing w:after="0" w:line="240" w:lineRule="auto"/>
        <w:ind w:firstLine="567"/>
        <w:jc w:val="both"/>
        <w:rPr>
          <w:rFonts w:ascii="Times New Roman" w:hAnsi="Times New Roman"/>
          <w:sz w:val="28"/>
        </w:rPr>
      </w:pPr>
      <w:r>
        <w:rPr>
          <w:rFonts w:ascii="Times New Roman" w:hAnsi="Times New Roman"/>
          <w:sz w:val="28"/>
        </w:rPr>
        <w:t xml:space="preserve">Можно спрятаться под стол или кровать, закрыв лицо руками, чтобы не пораниться кусками отлетающей штукатурки, стекла и др. Во всех случаях – держитесь подальше от окон и стеклянных перегородок, чтобы не пораниться осколками. </w:t>
      </w:r>
    </w:p>
    <w:p w:rsidR="009A3EE2" w:rsidRDefault="009A3EE2" w:rsidP="009A3EE2">
      <w:pPr>
        <w:spacing w:after="0" w:line="240" w:lineRule="auto"/>
        <w:ind w:firstLine="567"/>
        <w:jc w:val="both"/>
        <w:rPr>
          <w:rFonts w:ascii="Times New Roman" w:hAnsi="Times New Roman"/>
          <w:sz w:val="28"/>
        </w:rPr>
      </w:pPr>
      <w:r>
        <w:rPr>
          <w:rFonts w:ascii="Times New Roman" w:hAnsi="Times New Roman"/>
          <w:sz w:val="28"/>
        </w:rPr>
        <w:t xml:space="preserve">Ни в коем случае не прыгайте </w:t>
      </w:r>
      <w:r w:rsidR="003636A6">
        <w:rPr>
          <w:rFonts w:ascii="Times New Roman" w:hAnsi="Times New Roman"/>
          <w:sz w:val="28"/>
        </w:rPr>
        <w:t>из</w:t>
      </w:r>
      <w:r w:rsidRPr="005036AF">
        <w:rPr>
          <w:rFonts w:ascii="Times New Roman" w:hAnsi="Times New Roman"/>
          <w:sz w:val="28"/>
        </w:rPr>
        <w:t xml:space="preserve"> окон</w:t>
      </w:r>
      <w:r>
        <w:rPr>
          <w:rFonts w:ascii="Times New Roman" w:hAnsi="Times New Roman"/>
          <w:sz w:val="28"/>
        </w:rPr>
        <w:t xml:space="preserve"> или </w:t>
      </w:r>
      <w:r w:rsidR="003636A6">
        <w:rPr>
          <w:rFonts w:ascii="Times New Roman" w:hAnsi="Times New Roman"/>
          <w:sz w:val="28"/>
        </w:rPr>
        <w:t xml:space="preserve">с </w:t>
      </w:r>
      <w:r>
        <w:rPr>
          <w:rFonts w:ascii="Times New Roman" w:hAnsi="Times New Roman"/>
          <w:sz w:val="28"/>
        </w:rPr>
        <w:t>балконов, если вы живете выше первого этаж</w:t>
      </w:r>
      <w:r w:rsidR="003636A6">
        <w:rPr>
          <w:rFonts w:ascii="Times New Roman" w:hAnsi="Times New Roman"/>
          <w:sz w:val="28"/>
        </w:rPr>
        <w:t>а</w:t>
      </w:r>
      <w:bookmarkStart w:id="0" w:name="_GoBack"/>
      <w:bookmarkEnd w:id="0"/>
      <w:r>
        <w:rPr>
          <w:rFonts w:ascii="Times New Roman" w:hAnsi="Times New Roman"/>
          <w:sz w:val="28"/>
        </w:rPr>
        <w:t>.</w:t>
      </w:r>
    </w:p>
    <w:p w:rsidR="009A3EE2" w:rsidRDefault="009A3EE2" w:rsidP="009A3EE2">
      <w:pPr>
        <w:spacing w:after="0" w:line="240" w:lineRule="auto"/>
        <w:ind w:firstLine="567"/>
        <w:jc w:val="both"/>
        <w:rPr>
          <w:rFonts w:ascii="Times New Roman" w:hAnsi="Times New Roman"/>
          <w:sz w:val="28"/>
        </w:rPr>
      </w:pPr>
      <w:r>
        <w:rPr>
          <w:rFonts w:ascii="Times New Roman" w:hAnsi="Times New Roman"/>
          <w:sz w:val="28"/>
        </w:rPr>
        <w:t>Нельзя во время угрозы обрушения здания пользоваться лифтом, выбегать на лестницу с верхних этажей.</w:t>
      </w:r>
    </w:p>
    <w:p w:rsidR="009A3EE2" w:rsidRDefault="009A3EE2" w:rsidP="009A3EE2">
      <w:pPr>
        <w:spacing w:after="0" w:line="240" w:lineRule="auto"/>
        <w:ind w:firstLine="567"/>
        <w:jc w:val="both"/>
        <w:rPr>
          <w:rFonts w:ascii="Times New Roman" w:hAnsi="Times New Roman"/>
          <w:sz w:val="28"/>
        </w:rPr>
      </w:pPr>
      <w:r>
        <w:rPr>
          <w:rFonts w:ascii="Times New Roman" w:hAnsi="Times New Roman"/>
          <w:sz w:val="28"/>
        </w:rPr>
        <w:t>Не рекомендуется находиться в угловых помещениях здания.</w:t>
      </w:r>
    </w:p>
    <w:p w:rsidR="009A3EE2" w:rsidRDefault="009A3EE2" w:rsidP="009A3EE2">
      <w:pPr>
        <w:spacing w:after="0" w:line="240" w:lineRule="auto"/>
        <w:ind w:firstLine="567"/>
        <w:jc w:val="both"/>
        <w:rPr>
          <w:rFonts w:ascii="Times New Roman" w:hAnsi="Times New Roman"/>
          <w:sz w:val="28"/>
        </w:rPr>
      </w:pPr>
      <w:r>
        <w:rPr>
          <w:rFonts w:ascii="Times New Roman" w:hAnsi="Times New Roman"/>
          <w:sz w:val="28"/>
        </w:rPr>
        <w:t>Не паникуйте сами и пресекайте панику у других людей.</w:t>
      </w:r>
    </w:p>
    <w:p w:rsidR="009A3EE2" w:rsidRDefault="009A3EE2" w:rsidP="009A3EE2">
      <w:pPr>
        <w:spacing w:after="0" w:line="240" w:lineRule="auto"/>
        <w:jc w:val="both"/>
        <w:rPr>
          <w:rFonts w:ascii="Times New Roman" w:hAnsi="Times New Roman"/>
          <w:b/>
          <w:i/>
          <w:sz w:val="28"/>
        </w:rPr>
      </w:pPr>
      <w:r w:rsidRPr="009A3EE2">
        <w:rPr>
          <w:rFonts w:ascii="Times New Roman" w:hAnsi="Times New Roman"/>
          <w:b/>
          <w:i/>
          <w:sz w:val="28"/>
        </w:rPr>
        <w:t>Что необходимо делать, если первые толчки землетрясения</w:t>
      </w:r>
    </w:p>
    <w:p w:rsidR="009A3EE2" w:rsidRPr="009A3EE2" w:rsidRDefault="009A3EE2" w:rsidP="009A3EE2">
      <w:pPr>
        <w:spacing w:after="0" w:line="240" w:lineRule="auto"/>
        <w:jc w:val="right"/>
        <w:rPr>
          <w:rFonts w:ascii="Times New Roman" w:hAnsi="Times New Roman"/>
          <w:b/>
          <w:i/>
          <w:sz w:val="28"/>
        </w:rPr>
      </w:pPr>
      <w:r w:rsidRPr="009A3EE2">
        <w:rPr>
          <w:rFonts w:ascii="Times New Roman" w:hAnsi="Times New Roman"/>
          <w:b/>
          <w:i/>
          <w:sz w:val="28"/>
        </w:rPr>
        <w:t>застали вас на улице?</w:t>
      </w:r>
    </w:p>
    <w:p w:rsidR="009A3EE2" w:rsidRDefault="009A3EE2" w:rsidP="009A3EE2">
      <w:pPr>
        <w:spacing w:after="0" w:line="240" w:lineRule="auto"/>
        <w:ind w:firstLine="567"/>
        <w:jc w:val="both"/>
        <w:rPr>
          <w:rFonts w:ascii="Times New Roman" w:hAnsi="Times New Roman"/>
          <w:sz w:val="28"/>
        </w:rPr>
      </w:pPr>
      <w:r>
        <w:rPr>
          <w:rFonts w:ascii="Times New Roman" w:hAnsi="Times New Roman"/>
          <w:sz w:val="28"/>
        </w:rPr>
        <w:t>Необходимо немедленно отойти как можно дальше от зданий и сооружений, высоких столбов и заборов, которые могут разрушиться и придавить вас. При этом опасность представляют не только падающие стены перекрытия, но и разлетающиеся кирпичи, стекла, вывески и др.</w:t>
      </w:r>
    </w:p>
    <w:p w:rsidR="009A3EE2" w:rsidRDefault="009A3EE2" w:rsidP="009A3EE2">
      <w:pPr>
        <w:spacing w:after="0" w:line="240" w:lineRule="auto"/>
        <w:ind w:firstLine="567"/>
        <w:jc w:val="both"/>
        <w:rPr>
          <w:rFonts w:ascii="Times New Roman" w:hAnsi="Times New Roman"/>
          <w:sz w:val="28"/>
        </w:rPr>
      </w:pPr>
      <w:r>
        <w:rPr>
          <w:rFonts w:ascii="Times New Roman" w:hAnsi="Times New Roman"/>
          <w:sz w:val="28"/>
        </w:rPr>
        <w:t>При нахождении в местах большого скопления людей (рынок, стадион, парк, площадь) рекомендуется держаться подальше от конструкций, которые могут быть причиной травмы, выйти на открытое пространство, не создавая паники.</w:t>
      </w:r>
    </w:p>
    <w:p w:rsidR="009A3EE2" w:rsidRDefault="009A3EE2" w:rsidP="009A3EE2">
      <w:pPr>
        <w:spacing w:after="0" w:line="240" w:lineRule="auto"/>
        <w:ind w:firstLine="567"/>
        <w:jc w:val="both"/>
        <w:rPr>
          <w:rFonts w:ascii="Times New Roman" w:hAnsi="Times New Roman"/>
          <w:sz w:val="28"/>
        </w:rPr>
      </w:pPr>
      <w:r>
        <w:rPr>
          <w:rFonts w:ascii="Times New Roman" w:hAnsi="Times New Roman"/>
          <w:sz w:val="28"/>
        </w:rPr>
        <w:t>В случае сильной давки не передвигайтесь против движения толпы, одежду застегните, согнутые руки прижмите к груди крестообразно; выбросите мешающие предметы. В случае падения необходимо встать на одно колено и рывком подняться.</w:t>
      </w:r>
    </w:p>
    <w:p w:rsidR="009A3EE2" w:rsidRPr="009A3EE2" w:rsidRDefault="009A3EE2" w:rsidP="009A3EE2">
      <w:pPr>
        <w:spacing w:after="0" w:line="240" w:lineRule="auto"/>
        <w:jc w:val="both"/>
        <w:rPr>
          <w:rFonts w:ascii="Times New Roman" w:hAnsi="Times New Roman"/>
          <w:b/>
          <w:i/>
          <w:sz w:val="28"/>
        </w:rPr>
      </w:pPr>
      <w:r w:rsidRPr="009A3EE2">
        <w:rPr>
          <w:rFonts w:ascii="Times New Roman" w:hAnsi="Times New Roman"/>
          <w:b/>
          <w:i/>
          <w:sz w:val="28"/>
        </w:rPr>
        <w:t>Что необходимо делать, если землетрясение застало вас в автомобиле?</w:t>
      </w:r>
    </w:p>
    <w:p w:rsidR="009A3EE2" w:rsidRDefault="009A3EE2" w:rsidP="009A3EE2">
      <w:pPr>
        <w:spacing w:after="0" w:line="240" w:lineRule="auto"/>
        <w:ind w:firstLine="567"/>
        <w:jc w:val="both"/>
        <w:rPr>
          <w:rFonts w:ascii="Times New Roman" w:hAnsi="Times New Roman"/>
          <w:sz w:val="28"/>
        </w:rPr>
      </w:pPr>
      <w:r w:rsidRPr="002701F0">
        <w:rPr>
          <w:rFonts w:ascii="Times New Roman" w:hAnsi="Times New Roman"/>
          <w:sz w:val="28"/>
        </w:rPr>
        <w:t>При следовании в автомобиле необходимо остановиться в месте, где не будут созданы помехи другому транспорту, открыть двери, чтобы при возможном повреждении автомобиля их не заклинило. Оставайтесь в машине, так как есть опасность получения травмы от падающих предметов.</w:t>
      </w:r>
    </w:p>
    <w:p w:rsidR="009A3EE2" w:rsidRPr="009A3EE2" w:rsidRDefault="009A3EE2" w:rsidP="009A3EE2">
      <w:pPr>
        <w:spacing w:after="0" w:line="240" w:lineRule="auto"/>
        <w:jc w:val="both"/>
        <w:rPr>
          <w:rFonts w:ascii="Times New Roman" w:hAnsi="Times New Roman"/>
          <w:b/>
          <w:i/>
          <w:sz w:val="28"/>
        </w:rPr>
      </w:pPr>
      <w:r w:rsidRPr="009A3EE2">
        <w:rPr>
          <w:rFonts w:ascii="Times New Roman" w:hAnsi="Times New Roman"/>
          <w:b/>
          <w:i/>
          <w:sz w:val="28"/>
        </w:rPr>
        <w:t>Что необходимо делать, если вы оказались в завале?</w:t>
      </w:r>
    </w:p>
    <w:p w:rsidR="009A3EE2" w:rsidRDefault="009A3EE2" w:rsidP="009A3EE2">
      <w:pPr>
        <w:spacing w:after="0" w:line="240" w:lineRule="auto"/>
        <w:ind w:firstLine="567"/>
        <w:jc w:val="both"/>
        <w:rPr>
          <w:rFonts w:ascii="Times New Roman" w:hAnsi="Times New Roman"/>
          <w:sz w:val="28"/>
        </w:rPr>
      </w:pPr>
      <w:r>
        <w:rPr>
          <w:rFonts w:ascii="Times New Roman" w:hAnsi="Times New Roman"/>
          <w:sz w:val="28"/>
        </w:rPr>
        <w:t>Не поддавайтесь панике, помнить о действиях спасательных служб.</w:t>
      </w:r>
    </w:p>
    <w:p w:rsidR="009A3EE2" w:rsidRDefault="009A3EE2" w:rsidP="009A3EE2">
      <w:pPr>
        <w:spacing w:after="0" w:line="240" w:lineRule="auto"/>
        <w:ind w:firstLine="567"/>
        <w:jc w:val="both"/>
        <w:rPr>
          <w:rFonts w:ascii="Times New Roman" w:hAnsi="Times New Roman"/>
          <w:sz w:val="28"/>
        </w:rPr>
      </w:pPr>
      <w:r>
        <w:rPr>
          <w:rFonts w:ascii="Times New Roman" w:hAnsi="Times New Roman"/>
          <w:sz w:val="28"/>
        </w:rPr>
        <w:t>Постараться определиться в пространстве.</w:t>
      </w:r>
    </w:p>
    <w:p w:rsidR="009A3EE2" w:rsidRDefault="009A3EE2" w:rsidP="009A3EE2">
      <w:pPr>
        <w:spacing w:after="0" w:line="240" w:lineRule="auto"/>
        <w:ind w:firstLine="567"/>
        <w:jc w:val="both"/>
        <w:rPr>
          <w:rFonts w:ascii="Times New Roman" w:hAnsi="Times New Roman"/>
          <w:sz w:val="28"/>
        </w:rPr>
      </w:pPr>
      <w:r>
        <w:rPr>
          <w:rFonts w:ascii="Times New Roman" w:hAnsi="Times New Roman"/>
          <w:sz w:val="28"/>
        </w:rPr>
        <w:t>При длительном пребывании в завале не зажигать огонь, чтобы избежать взрыва или воспламенения от возможной утечки газа, постарайтесь найти воду.</w:t>
      </w:r>
    </w:p>
    <w:p w:rsidR="009A3EE2" w:rsidRDefault="009A3EE2" w:rsidP="009A3EE2">
      <w:pPr>
        <w:spacing w:after="0" w:line="240" w:lineRule="auto"/>
        <w:ind w:firstLine="567"/>
        <w:jc w:val="both"/>
        <w:rPr>
          <w:rFonts w:ascii="Times New Roman" w:hAnsi="Times New Roman"/>
          <w:sz w:val="28"/>
        </w:rPr>
      </w:pPr>
      <w:r>
        <w:rPr>
          <w:rFonts w:ascii="Times New Roman" w:hAnsi="Times New Roman"/>
          <w:sz w:val="28"/>
        </w:rPr>
        <w:t>Подавайте сигналы о себе (стучите железом о железо: по батарее, трубам и т.п.).</w:t>
      </w:r>
    </w:p>
    <w:p w:rsidR="009A3EE2" w:rsidRPr="009A3EE2" w:rsidRDefault="009A3EE2" w:rsidP="009A3EE2">
      <w:pPr>
        <w:spacing w:after="0" w:line="240" w:lineRule="auto"/>
        <w:ind w:firstLine="567"/>
        <w:jc w:val="both"/>
        <w:rPr>
          <w:rFonts w:ascii="Times New Roman" w:hAnsi="Times New Roman"/>
          <w:b/>
          <w:i/>
          <w:sz w:val="28"/>
        </w:rPr>
      </w:pPr>
      <w:r w:rsidRPr="009A3EE2">
        <w:rPr>
          <w:rFonts w:ascii="Times New Roman" w:hAnsi="Times New Roman"/>
          <w:b/>
          <w:i/>
          <w:sz w:val="28"/>
        </w:rPr>
        <w:t>Что необходимо делать после землетрясения?</w:t>
      </w:r>
    </w:p>
    <w:p w:rsidR="009A3EE2" w:rsidRDefault="009A3EE2" w:rsidP="009A3EE2">
      <w:pPr>
        <w:spacing w:after="0" w:line="240" w:lineRule="auto"/>
        <w:ind w:firstLine="567"/>
        <w:jc w:val="both"/>
        <w:rPr>
          <w:rFonts w:ascii="Times New Roman" w:hAnsi="Times New Roman"/>
          <w:sz w:val="28"/>
        </w:rPr>
      </w:pPr>
      <w:r>
        <w:rPr>
          <w:rFonts w:ascii="Times New Roman" w:hAnsi="Times New Roman"/>
          <w:sz w:val="28"/>
        </w:rPr>
        <w:t>Убедиться в отсутствии ранений; если есть возможность, оказать помощь пострадавшим. Тяжело раненых лучше не двигать с места, если им не угрожает крайняя опасность (пожар, обрушение строения и т.д.).</w:t>
      </w:r>
    </w:p>
    <w:p w:rsidR="009A3EE2" w:rsidRDefault="009A3EE2" w:rsidP="009A3EE2">
      <w:pPr>
        <w:spacing w:after="0" w:line="240" w:lineRule="auto"/>
        <w:ind w:firstLine="567"/>
        <w:jc w:val="both"/>
        <w:rPr>
          <w:rFonts w:ascii="Times New Roman" w:hAnsi="Times New Roman"/>
          <w:sz w:val="28"/>
        </w:rPr>
      </w:pPr>
      <w:r>
        <w:rPr>
          <w:rFonts w:ascii="Times New Roman" w:hAnsi="Times New Roman"/>
          <w:sz w:val="28"/>
        </w:rPr>
        <w:t>Освободить людей, попавших в завалы, которые можно легко устранить (разобрать). Особо осторожным надо быть при оказании помощи пострадавшим с «синдромом длительного сдавливания». Если им требуется дополнительная медицинская и другая специальная помощь, то дождаться её.</w:t>
      </w:r>
    </w:p>
    <w:p w:rsidR="009A3EE2" w:rsidRDefault="009A3EE2" w:rsidP="009A3EE2">
      <w:pPr>
        <w:spacing w:after="0" w:line="240" w:lineRule="auto"/>
        <w:ind w:firstLine="567"/>
        <w:jc w:val="both"/>
        <w:rPr>
          <w:rFonts w:ascii="Times New Roman" w:hAnsi="Times New Roman"/>
          <w:sz w:val="28"/>
        </w:rPr>
      </w:pPr>
      <w:r>
        <w:rPr>
          <w:rFonts w:ascii="Times New Roman" w:hAnsi="Times New Roman"/>
          <w:sz w:val="28"/>
        </w:rPr>
        <w:t>Обеспечить безопасность и успокоить детей, больных и стариков.</w:t>
      </w:r>
    </w:p>
    <w:p w:rsidR="009A3EE2" w:rsidRDefault="009A3EE2" w:rsidP="009A3EE2">
      <w:pPr>
        <w:spacing w:after="0" w:line="240" w:lineRule="auto"/>
        <w:ind w:firstLine="567"/>
        <w:jc w:val="both"/>
        <w:rPr>
          <w:rFonts w:ascii="Times New Roman" w:hAnsi="Times New Roman"/>
          <w:sz w:val="28"/>
        </w:rPr>
      </w:pPr>
      <w:r>
        <w:rPr>
          <w:rFonts w:ascii="Times New Roman" w:hAnsi="Times New Roman"/>
          <w:sz w:val="28"/>
        </w:rPr>
        <w:t>Проверить водопровод, газ, электричество. Если имеются повреждения электролинии и водопроводных сетей, то следует отключить их. Если обнаружена утечка газа, то открыть все окна и двери, немедленно покинуть помещение и сообщить соответствующим службам.</w:t>
      </w:r>
    </w:p>
    <w:p w:rsidR="009A3EE2" w:rsidRDefault="009A3EE2" w:rsidP="009A3EE2">
      <w:pPr>
        <w:spacing w:after="0" w:line="240" w:lineRule="auto"/>
        <w:ind w:firstLine="567"/>
        <w:jc w:val="both"/>
        <w:rPr>
          <w:rFonts w:ascii="Times New Roman" w:hAnsi="Times New Roman"/>
          <w:sz w:val="28"/>
        </w:rPr>
      </w:pPr>
      <w:r>
        <w:rPr>
          <w:rFonts w:ascii="Times New Roman" w:hAnsi="Times New Roman"/>
          <w:sz w:val="28"/>
        </w:rPr>
        <w:t>При наличии очагов загорания их необходимо потушить. Если это не удается, то немедленно связаться с противопожарной службой.</w:t>
      </w:r>
    </w:p>
    <w:p w:rsidR="009A3EE2" w:rsidRDefault="009A3EE2" w:rsidP="009A3EE2">
      <w:pPr>
        <w:spacing w:after="0" w:line="240" w:lineRule="auto"/>
        <w:ind w:firstLine="567"/>
        <w:jc w:val="both"/>
        <w:rPr>
          <w:rFonts w:ascii="Times New Roman" w:hAnsi="Times New Roman"/>
          <w:sz w:val="28"/>
        </w:rPr>
      </w:pPr>
      <w:r>
        <w:rPr>
          <w:rFonts w:ascii="Times New Roman" w:hAnsi="Times New Roman"/>
          <w:sz w:val="28"/>
        </w:rPr>
        <w:t>Спускаясь по лестнице, следует проверить ее прочность.</w:t>
      </w:r>
    </w:p>
    <w:p w:rsidR="009A3EE2" w:rsidRPr="00B466B8" w:rsidRDefault="009A3EE2" w:rsidP="009A3EE2">
      <w:pPr>
        <w:spacing w:after="0" w:line="240" w:lineRule="auto"/>
        <w:ind w:firstLine="567"/>
        <w:jc w:val="both"/>
        <w:rPr>
          <w:rFonts w:ascii="Times New Roman" w:hAnsi="Times New Roman"/>
          <w:sz w:val="28"/>
        </w:rPr>
      </w:pPr>
      <w:r>
        <w:rPr>
          <w:rFonts w:ascii="Times New Roman" w:hAnsi="Times New Roman"/>
          <w:sz w:val="28"/>
        </w:rPr>
        <w:t>Первые 2 – 3 часа нельзя входить в здания без крайней нужды, нельзя подходить к явно поврежденным зданиям и входить в них. Если возникает необходимость войти в здание – действовать быстро и осторожно, так как предметы могут быть неустойчивы.</w:t>
      </w:r>
    </w:p>
    <w:p w:rsidR="00E7186A" w:rsidRDefault="00E7186A" w:rsidP="00E7186A">
      <w:pPr>
        <w:spacing w:after="0" w:line="240" w:lineRule="auto"/>
        <w:ind w:right="-1"/>
        <w:jc w:val="both"/>
        <w:rPr>
          <w:rFonts w:ascii="Times New Roman" w:hAnsi="Times New Roman"/>
          <w:sz w:val="28"/>
          <w:szCs w:val="28"/>
          <w:lang w:eastAsia="ru-RU"/>
        </w:rPr>
      </w:pPr>
    </w:p>
    <w:p w:rsidR="00877339" w:rsidRDefault="00877339" w:rsidP="00E7186A">
      <w:pPr>
        <w:spacing w:after="0" w:line="240" w:lineRule="auto"/>
        <w:ind w:right="-1"/>
        <w:jc w:val="both"/>
        <w:rPr>
          <w:rFonts w:ascii="Times New Roman" w:hAnsi="Times New Roman"/>
          <w:sz w:val="28"/>
          <w:szCs w:val="28"/>
          <w:lang w:eastAsia="ru-RU"/>
        </w:rPr>
      </w:pPr>
    </w:p>
    <w:p w:rsidR="00877339" w:rsidRDefault="00877339" w:rsidP="00E7186A">
      <w:pPr>
        <w:spacing w:after="0" w:line="240" w:lineRule="auto"/>
        <w:ind w:right="-1"/>
        <w:jc w:val="both"/>
        <w:rPr>
          <w:rFonts w:ascii="Times New Roman" w:hAnsi="Times New Roman"/>
          <w:sz w:val="28"/>
          <w:szCs w:val="28"/>
          <w:lang w:eastAsia="ru-RU"/>
        </w:rPr>
      </w:pPr>
    </w:p>
    <w:p w:rsidR="00877339" w:rsidRDefault="00877339" w:rsidP="00E7186A">
      <w:pPr>
        <w:spacing w:after="0" w:line="240" w:lineRule="auto"/>
        <w:ind w:right="-1"/>
        <w:jc w:val="both"/>
        <w:rPr>
          <w:rFonts w:ascii="Times New Roman" w:hAnsi="Times New Roman"/>
          <w:sz w:val="28"/>
          <w:szCs w:val="28"/>
          <w:lang w:eastAsia="ru-RU"/>
        </w:rPr>
      </w:pPr>
    </w:p>
    <w:p w:rsidR="00877339" w:rsidRDefault="00877339" w:rsidP="00E7186A">
      <w:pPr>
        <w:spacing w:after="0" w:line="240" w:lineRule="auto"/>
        <w:ind w:right="-1"/>
        <w:jc w:val="both"/>
        <w:rPr>
          <w:rFonts w:ascii="Times New Roman" w:hAnsi="Times New Roman"/>
          <w:sz w:val="28"/>
          <w:szCs w:val="28"/>
          <w:lang w:eastAsia="ru-RU"/>
        </w:rPr>
      </w:pPr>
    </w:p>
    <w:p w:rsidR="00877339" w:rsidRDefault="00877339" w:rsidP="00E7186A">
      <w:pPr>
        <w:spacing w:after="0" w:line="240" w:lineRule="auto"/>
        <w:ind w:right="-1"/>
        <w:jc w:val="both"/>
        <w:rPr>
          <w:rFonts w:ascii="Times New Roman" w:hAnsi="Times New Roman"/>
          <w:sz w:val="28"/>
          <w:szCs w:val="28"/>
          <w:lang w:eastAsia="ru-RU"/>
        </w:rPr>
      </w:pPr>
    </w:p>
    <w:p w:rsidR="00877339" w:rsidRDefault="00877339" w:rsidP="00E7186A">
      <w:pPr>
        <w:spacing w:after="0" w:line="240" w:lineRule="auto"/>
        <w:ind w:right="-1"/>
        <w:jc w:val="both"/>
        <w:rPr>
          <w:rFonts w:ascii="Times New Roman" w:hAnsi="Times New Roman"/>
          <w:sz w:val="28"/>
          <w:szCs w:val="28"/>
          <w:lang w:eastAsia="ru-RU"/>
        </w:rPr>
      </w:pPr>
    </w:p>
    <w:p w:rsidR="00877339" w:rsidRDefault="00877339" w:rsidP="00E7186A">
      <w:pPr>
        <w:spacing w:after="0" w:line="240" w:lineRule="auto"/>
        <w:ind w:right="-1"/>
        <w:jc w:val="both"/>
        <w:rPr>
          <w:rFonts w:ascii="Times New Roman" w:hAnsi="Times New Roman"/>
          <w:sz w:val="28"/>
          <w:szCs w:val="28"/>
          <w:lang w:eastAsia="ru-RU"/>
        </w:rPr>
      </w:pPr>
    </w:p>
    <w:p w:rsidR="00877339" w:rsidRDefault="00877339" w:rsidP="00E7186A">
      <w:pPr>
        <w:spacing w:after="0" w:line="240" w:lineRule="auto"/>
        <w:ind w:right="-1"/>
        <w:jc w:val="both"/>
        <w:rPr>
          <w:rFonts w:ascii="Times New Roman" w:hAnsi="Times New Roman"/>
          <w:sz w:val="28"/>
          <w:szCs w:val="28"/>
          <w:lang w:eastAsia="ru-RU"/>
        </w:rPr>
      </w:pPr>
    </w:p>
    <w:p w:rsidR="00877339" w:rsidRDefault="00877339" w:rsidP="00E7186A">
      <w:pPr>
        <w:spacing w:after="0" w:line="240" w:lineRule="auto"/>
        <w:ind w:right="-1"/>
        <w:jc w:val="both"/>
        <w:rPr>
          <w:rFonts w:ascii="Times New Roman" w:hAnsi="Times New Roman"/>
          <w:sz w:val="28"/>
          <w:szCs w:val="28"/>
          <w:lang w:eastAsia="ru-RU"/>
        </w:rPr>
      </w:pPr>
    </w:p>
    <w:p w:rsidR="00877339" w:rsidRDefault="00877339" w:rsidP="00E7186A">
      <w:pPr>
        <w:spacing w:after="0" w:line="240" w:lineRule="auto"/>
        <w:ind w:right="-1"/>
        <w:jc w:val="both"/>
        <w:rPr>
          <w:rFonts w:ascii="Times New Roman" w:hAnsi="Times New Roman"/>
          <w:sz w:val="28"/>
          <w:szCs w:val="28"/>
          <w:lang w:eastAsia="ru-RU"/>
        </w:rPr>
      </w:pPr>
    </w:p>
    <w:p w:rsidR="00877339" w:rsidRDefault="00877339" w:rsidP="00E7186A">
      <w:pPr>
        <w:spacing w:after="0" w:line="240" w:lineRule="auto"/>
        <w:ind w:right="-1"/>
        <w:jc w:val="both"/>
        <w:rPr>
          <w:rFonts w:ascii="Times New Roman" w:hAnsi="Times New Roman"/>
          <w:sz w:val="28"/>
          <w:szCs w:val="28"/>
          <w:lang w:eastAsia="ru-RU"/>
        </w:rPr>
      </w:pPr>
    </w:p>
    <w:p w:rsidR="00877339" w:rsidRDefault="00877339" w:rsidP="00E7186A">
      <w:pPr>
        <w:spacing w:after="0" w:line="240" w:lineRule="auto"/>
        <w:ind w:right="-1"/>
        <w:jc w:val="both"/>
        <w:rPr>
          <w:rFonts w:ascii="Times New Roman" w:hAnsi="Times New Roman"/>
          <w:sz w:val="28"/>
          <w:szCs w:val="28"/>
          <w:lang w:eastAsia="ru-RU"/>
        </w:rPr>
      </w:pPr>
    </w:p>
    <w:p w:rsidR="00877339" w:rsidRDefault="00877339" w:rsidP="00E7186A">
      <w:pPr>
        <w:spacing w:after="0" w:line="240" w:lineRule="auto"/>
        <w:ind w:right="-1"/>
        <w:jc w:val="both"/>
        <w:rPr>
          <w:rFonts w:ascii="Times New Roman" w:hAnsi="Times New Roman"/>
          <w:sz w:val="28"/>
          <w:szCs w:val="28"/>
          <w:lang w:eastAsia="ru-RU"/>
        </w:rPr>
      </w:pPr>
    </w:p>
    <w:p w:rsidR="00877339" w:rsidRDefault="00877339" w:rsidP="00E7186A">
      <w:pPr>
        <w:spacing w:after="0" w:line="240" w:lineRule="auto"/>
        <w:ind w:right="-1"/>
        <w:jc w:val="both"/>
        <w:rPr>
          <w:rFonts w:ascii="Times New Roman" w:hAnsi="Times New Roman"/>
          <w:sz w:val="28"/>
          <w:szCs w:val="28"/>
          <w:lang w:eastAsia="ru-RU"/>
        </w:rPr>
      </w:pPr>
    </w:p>
    <w:p w:rsidR="00877339" w:rsidRDefault="00877339" w:rsidP="00E7186A">
      <w:pPr>
        <w:spacing w:after="0" w:line="240" w:lineRule="auto"/>
        <w:ind w:right="-1"/>
        <w:jc w:val="both"/>
        <w:rPr>
          <w:rFonts w:ascii="Times New Roman" w:hAnsi="Times New Roman"/>
          <w:sz w:val="28"/>
          <w:szCs w:val="28"/>
          <w:lang w:eastAsia="ru-RU"/>
        </w:rPr>
      </w:pPr>
    </w:p>
    <w:p w:rsidR="00877339" w:rsidRDefault="00877339" w:rsidP="00E7186A">
      <w:pPr>
        <w:spacing w:after="0" w:line="240" w:lineRule="auto"/>
        <w:ind w:right="-1"/>
        <w:jc w:val="both"/>
        <w:rPr>
          <w:rFonts w:ascii="Times New Roman" w:hAnsi="Times New Roman"/>
          <w:sz w:val="28"/>
          <w:szCs w:val="28"/>
          <w:lang w:eastAsia="ru-RU"/>
        </w:rPr>
      </w:pPr>
    </w:p>
    <w:p w:rsidR="00877339" w:rsidRDefault="00877339" w:rsidP="00E7186A">
      <w:pPr>
        <w:spacing w:after="0" w:line="240" w:lineRule="auto"/>
        <w:ind w:right="-1"/>
        <w:jc w:val="both"/>
        <w:rPr>
          <w:rFonts w:ascii="Times New Roman" w:hAnsi="Times New Roman"/>
          <w:sz w:val="28"/>
          <w:szCs w:val="28"/>
          <w:lang w:eastAsia="ru-RU"/>
        </w:rPr>
      </w:pPr>
    </w:p>
    <w:p w:rsidR="00877339" w:rsidRDefault="00877339" w:rsidP="00E7186A">
      <w:pPr>
        <w:spacing w:after="0" w:line="240" w:lineRule="auto"/>
        <w:ind w:right="-1"/>
        <w:jc w:val="both"/>
        <w:rPr>
          <w:rFonts w:ascii="Times New Roman" w:hAnsi="Times New Roman"/>
          <w:sz w:val="28"/>
          <w:szCs w:val="28"/>
          <w:lang w:eastAsia="ru-RU"/>
        </w:rPr>
      </w:pPr>
    </w:p>
    <w:p w:rsidR="00877339" w:rsidRDefault="00877339" w:rsidP="00E7186A">
      <w:pPr>
        <w:spacing w:after="0" w:line="240" w:lineRule="auto"/>
        <w:ind w:right="-1"/>
        <w:jc w:val="both"/>
        <w:rPr>
          <w:rFonts w:ascii="Times New Roman" w:hAnsi="Times New Roman"/>
          <w:sz w:val="28"/>
          <w:szCs w:val="28"/>
          <w:lang w:eastAsia="ru-RU"/>
        </w:rPr>
      </w:pPr>
    </w:p>
    <w:p w:rsidR="00877339" w:rsidRDefault="00877339" w:rsidP="00E7186A">
      <w:pPr>
        <w:spacing w:after="0" w:line="240" w:lineRule="auto"/>
        <w:ind w:right="-1"/>
        <w:jc w:val="both"/>
        <w:rPr>
          <w:rFonts w:ascii="Times New Roman" w:hAnsi="Times New Roman"/>
          <w:sz w:val="28"/>
          <w:szCs w:val="28"/>
          <w:lang w:eastAsia="ru-RU"/>
        </w:rPr>
      </w:pPr>
    </w:p>
    <w:p w:rsidR="00877339" w:rsidRDefault="00877339" w:rsidP="00E7186A">
      <w:pPr>
        <w:spacing w:after="0" w:line="240" w:lineRule="auto"/>
        <w:ind w:right="-1"/>
        <w:jc w:val="both"/>
        <w:rPr>
          <w:rFonts w:ascii="Times New Roman" w:hAnsi="Times New Roman"/>
          <w:sz w:val="28"/>
          <w:szCs w:val="28"/>
          <w:lang w:eastAsia="ru-RU"/>
        </w:rPr>
      </w:pPr>
    </w:p>
    <w:p w:rsidR="00877339" w:rsidRDefault="00877339" w:rsidP="00E7186A">
      <w:pPr>
        <w:spacing w:after="0" w:line="240" w:lineRule="auto"/>
        <w:ind w:right="-1"/>
        <w:jc w:val="both"/>
        <w:rPr>
          <w:rFonts w:ascii="Times New Roman" w:hAnsi="Times New Roman"/>
          <w:sz w:val="28"/>
          <w:szCs w:val="28"/>
          <w:lang w:eastAsia="ru-RU"/>
        </w:rPr>
      </w:pPr>
    </w:p>
    <w:p w:rsidR="00877339" w:rsidRDefault="00877339" w:rsidP="00E7186A">
      <w:pPr>
        <w:spacing w:after="0" w:line="240" w:lineRule="auto"/>
        <w:ind w:right="-1"/>
        <w:jc w:val="both"/>
        <w:rPr>
          <w:rFonts w:ascii="Times New Roman" w:hAnsi="Times New Roman"/>
          <w:sz w:val="28"/>
          <w:szCs w:val="28"/>
          <w:lang w:eastAsia="ru-RU"/>
        </w:rPr>
      </w:pPr>
    </w:p>
    <w:p w:rsidR="00877339" w:rsidRDefault="00877339" w:rsidP="00E7186A">
      <w:pPr>
        <w:spacing w:after="0" w:line="240" w:lineRule="auto"/>
        <w:ind w:right="-1"/>
        <w:jc w:val="both"/>
        <w:rPr>
          <w:rFonts w:ascii="Times New Roman" w:hAnsi="Times New Roman"/>
          <w:sz w:val="28"/>
          <w:szCs w:val="28"/>
          <w:lang w:eastAsia="ru-RU"/>
        </w:rPr>
      </w:pPr>
    </w:p>
    <w:p w:rsidR="00877339" w:rsidRDefault="00877339" w:rsidP="00E7186A">
      <w:pPr>
        <w:spacing w:after="0" w:line="240" w:lineRule="auto"/>
        <w:ind w:right="-1"/>
        <w:jc w:val="both"/>
        <w:rPr>
          <w:rFonts w:ascii="Times New Roman" w:hAnsi="Times New Roman"/>
          <w:sz w:val="28"/>
          <w:szCs w:val="28"/>
          <w:lang w:eastAsia="ru-RU"/>
        </w:rPr>
      </w:pPr>
    </w:p>
    <w:p w:rsidR="00877339" w:rsidRDefault="00877339" w:rsidP="00E7186A">
      <w:pPr>
        <w:spacing w:after="0" w:line="240" w:lineRule="auto"/>
        <w:ind w:right="-1"/>
        <w:jc w:val="both"/>
        <w:rPr>
          <w:rFonts w:ascii="Times New Roman" w:hAnsi="Times New Roman"/>
          <w:sz w:val="28"/>
          <w:szCs w:val="28"/>
          <w:lang w:eastAsia="ru-RU"/>
        </w:rPr>
      </w:pPr>
    </w:p>
    <w:p w:rsidR="00877339" w:rsidRDefault="00877339" w:rsidP="00E7186A">
      <w:pPr>
        <w:spacing w:after="0" w:line="240" w:lineRule="auto"/>
        <w:ind w:right="-1"/>
        <w:jc w:val="both"/>
        <w:rPr>
          <w:rFonts w:ascii="Times New Roman" w:hAnsi="Times New Roman"/>
          <w:sz w:val="28"/>
          <w:szCs w:val="28"/>
          <w:lang w:eastAsia="ru-RU"/>
        </w:rPr>
      </w:pPr>
    </w:p>
    <w:p w:rsidR="00877339" w:rsidRDefault="00877339" w:rsidP="00E7186A">
      <w:pPr>
        <w:spacing w:after="0" w:line="240" w:lineRule="auto"/>
        <w:ind w:right="-1"/>
        <w:jc w:val="both"/>
        <w:rPr>
          <w:rFonts w:ascii="Times New Roman" w:hAnsi="Times New Roman"/>
          <w:sz w:val="28"/>
          <w:szCs w:val="28"/>
          <w:lang w:eastAsia="ru-RU"/>
        </w:rPr>
      </w:pPr>
    </w:p>
    <w:p w:rsidR="00627F0B" w:rsidRPr="00877339" w:rsidRDefault="00627F0B" w:rsidP="00973FA9">
      <w:pPr>
        <w:shd w:val="clear" w:color="auto" w:fill="FFFFFF"/>
        <w:spacing w:after="0" w:line="210" w:lineRule="atLeast"/>
        <w:rPr>
          <w:rFonts w:ascii="Times New Roman" w:hAnsi="Times New Roman"/>
          <w:bCs/>
          <w:color w:val="000000"/>
          <w:sz w:val="28"/>
          <w:szCs w:val="28"/>
          <w:bdr w:val="none" w:sz="0" w:space="0" w:color="auto" w:frame="1"/>
          <w:lang w:eastAsia="ru-RU"/>
        </w:rPr>
      </w:pPr>
    </w:p>
    <w:p w:rsidR="00627F0B" w:rsidRPr="00145697" w:rsidRDefault="00627F0B" w:rsidP="00704FB0">
      <w:pPr>
        <w:shd w:val="clear" w:color="auto" w:fill="FFFFFF"/>
        <w:spacing w:after="0" w:line="210" w:lineRule="atLeast"/>
        <w:jc w:val="right"/>
        <w:rPr>
          <w:rFonts w:ascii="Times New Roman" w:hAnsi="Times New Roman"/>
          <w:b/>
          <w:bCs/>
          <w:color w:val="000000"/>
          <w:sz w:val="28"/>
          <w:szCs w:val="28"/>
          <w:bdr w:val="none" w:sz="0" w:space="0" w:color="auto" w:frame="1"/>
          <w:lang w:eastAsia="ru-RU"/>
        </w:rPr>
      </w:pPr>
      <w:r w:rsidRPr="00145697">
        <w:rPr>
          <w:rFonts w:ascii="Times New Roman" w:hAnsi="Times New Roman"/>
          <w:b/>
          <w:bCs/>
          <w:color w:val="000000"/>
          <w:sz w:val="28"/>
          <w:szCs w:val="28"/>
          <w:bdr w:val="none" w:sz="0" w:space="0" w:color="auto" w:frame="1"/>
          <w:lang w:eastAsia="ru-RU"/>
        </w:rPr>
        <w:t>Приложение №1.</w:t>
      </w:r>
    </w:p>
    <w:p w:rsidR="00627F0B" w:rsidRPr="00877339" w:rsidRDefault="00627F0B" w:rsidP="00145697">
      <w:pPr>
        <w:shd w:val="clear" w:color="auto" w:fill="FFFFFF"/>
        <w:spacing w:after="0" w:line="210" w:lineRule="atLeast"/>
        <w:rPr>
          <w:rFonts w:ascii="Times New Roman" w:hAnsi="Times New Roman"/>
          <w:bCs/>
          <w:color w:val="000000"/>
          <w:sz w:val="28"/>
          <w:szCs w:val="28"/>
          <w:bdr w:val="none" w:sz="0" w:space="0" w:color="auto" w:frame="1"/>
          <w:lang w:eastAsia="ru-RU"/>
        </w:rPr>
      </w:pPr>
    </w:p>
    <w:p w:rsidR="00627F0B" w:rsidRPr="00145697" w:rsidRDefault="00627F0B" w:rsidP="00704FB0">
      <w:pPr>
        <w:shd w:val="clear" w:color="auto" w:fill="FFFFFF"/>
        <w:spacing w:after="0" w:line="210" w:lineRule="atLeast"/>
        <w:jc w:val="center"/>
        <w:rPr>
          <w:rFonts w:ascii="Arial" w:hAnsi="Arial" w:cs="Arial"/>
          <w:color w:val="333333"/>
          <w:sz w:val="28"/>
          <w:szCs w:val="28"/>
          <w:lang w:eastAsia="ru-RU"/>
        </w:rPr>
      </w:pPr>
      <w:r w:rsidRPr="00145697">
        <w:rPr>
          <w:rFonts w:ascii="Times New Roman" w:hAnsi="Times New Roman"/>
          <w:b/>
          <w:bCs/>
          <w:color w:val="000000"/>
          <w:sz w:val="28"/>
          <w:szCs w:val="28"/>
          <w:bdr w:val="none" w:sz="0" w:space="0" w:color="auto" w:frame="1"/>
          <w:lang w:eastAsia="ru-RU"/>
        </w:rPr>
        <w:t>СПИСОК НАСЕЛЕННЫХ ПУНКТОВ</w:t>
      </w:r>
    </w:p>
    <w:p w:rsidR="00627F0B" w:rsidRPr="00145697" w:rsidRDefault="00627F0B" w:rsidP="00704FB0">
      <w:pPr>
        <w:shd w:val="clear" w:color="auto" w:fill="FFFFFF"/>
        <w:spacing w:after="0" w:line="210" w:lineRule="atLeast"/>
        <w:jc w:val="center"/>
        <w:rPr>
          <w:rFonts w:ascii="Times New Roman" w:hAnsi="Times New Roman"/>
          <w:color w:val="000000"/>
          <w:sz w:val="28"/>
          <w:szCs w:val="28"/>
          <w:bdr w:val="none" w:sz="0" w:space="0" w:color="auto" w:frame="1"/>
          <w:lang w:eastAsia="ru-RU"/>
        </w:rPr>
      </w:pPr>
      <w:r w:rsidRPr="00145697">
        <w:rPr>
          <w:rFonts w:ascii="Times New Roman" w:hAnsi="Times New Roman"/>
          <w:color w:val="000000"/>
          <w:sz w:val="28"/>
          <w:szCs w:val="28"/>
          <w:bdr w:val="none" w:sz="0" w:space="0" w:color="auto" w:frame="1"/>
          <w:lang w:eastAsia="ru-RU"/>
        </w:rPr>
        <w:t>Краснодарского края, расположенных в сейсмических районах, с указанием расчетной сейсмической интенсивности в баллах шкалы МSК-64 для средних грунтовых условий и трех степеней сейсмической опасности – А (10%), В (5%), С (1%) в течение 50 лет</w:t>
      </w:r>
    </w:p>
    <w:p w:rsidR="00627F0B" w:rsidRPr="00145697" w:rsidRDefault="00627F0B" w:rsidP="00145697">
      <w:pPr>
        <w:shd w:val="clear" w:color="auto" w:fill="FFFFFF"/>
        <w:spacing w:after="0" w:line="210" w:lineRule="atLeast"/>
        <w:rPr>
          <w:rFonts w:ascii="Times New Roman" w:hAnsi="Times New Roman"/>
          <w:color w:val="333333"/>
          <w:sz w:val="28"/>
          <w:szCs w:val="28"/>
          <w:lang w:eastAsia="ru-RU"/>
        </w:rPr>
      </w:pPr>
    </w:p>
    <w:tbl>
      <w:tblPr>
        <w:tblW w:w="4547" w:type="pct"/>
        <w:jc w:val="center"/>
        <w:tblCellMar>
          <w:left w:w="0" w:type="dxa"/>
          <w:right w:w="0" w:type="dxa"/>
        </w:tblCellMar>
        <w:tblLook w:val="00A0" w:firstRow="1" w:lastRow="0" w:firstColumn="1" w:lastColumn="0" w:noHBand="0" w:noVBand="0"/>
      </w:tblPr>
      <w:tblGrid>
        <w:gridCol w:w="3006"/>
        <w:gridCol w:w="5552"/>
      </w:tblGrid>
      <w:tr w:rsidR="00627F0B" w:rsidRPr="00A17070" w:rsidTr="00145697">
        <w:trPr>
          <w:tblHeader/>
          <w:jc w:val="center"/>
        </w:trPr>
        <w:tc>
          <w:tcPr>
            <w:tcW w:w="1756" w:type="pct"/>
            <w:tcBorders>
              <w:top w:val="nil"/>
              <w:left w:val="nil"/>
              <w:bottom w:val="nil"/>
              <w:right w:val="nil"/>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Arial" w:hAnsi="Arial" w:cs="Arial"/>
                <w:sz w:val="18"/>
                <w:szCs w:val="18"/>
                <w:lang w:eastAsia="ru-RU"/>
              </w:rPr>
              <w:t> </w:t>
            </w:r>
          </w:p>
        </w:tc>
        <w:tc>
          <w:tcPr>
            <w:tcW w:w="3244" w:type="pct"/>
            <w:tcBorders>
              <w:top w:val="nil"/>
              <w:left w:val="nil"/>
              <w:bottom w:val="nil"/>
              <w:right w:val="nil"/>
            </w:tcBorders>
            <w:tcMar>
              <w:top w:w="0" w:type="dxa"/>
              <w:left w:w="28" w:type="dxa"/>
              <w:bottom w:w="0" w:type="dxa"/>
              <w:right w:w="28" w:type="dxa"/>
            </w:tcMar>
          </w:tcPr>
          <w:p w:rsidR="00627F0B" w:rsidRPr="00A17070" w:rsidRDefault="00627F0B" w:rsidP="00145697">
            <w:pPr>
              <w:spacing w:after="0" w:line="240" w:lineRule="auto"/>
              <w:jc w:val="center"/>
              <w:rPr>
                <w:rFonts w:ascii="Arial" w:hAnsi="Arial" w:cs="Arial"/>
                <w:sz w:val="18"/>
                <w:szCs w:val="18"/>
                <w:lang w:eastAsia="ru-RU"/>
              </w:rPr>
            </w:pPr>
            <w:r w:rsidRPr="00A17070">
              <w:rPr>
                <w:rFonts w:ascii="Times New Roman" w:hAnsi="Times New Roman"/>
                <w:b/>
                <w:bCs/>
                <w:color w:val="000000"/>
                <w:sz w:val="24"/>
                <w:szCs w:val="24"/>
                <w:bdr w:val="none" w:sz="0" w:space="0" w:color="auto" w:frame="1"/>
                <w:lang w:eastAsia="ru-RU"/>
              </w:rPr>
              <w:t>"УТВЕРЖДАЮ"</w:t>
            </w:r>
          </w:p>
          <w:p w:rsidR="00145697" w:rsidRDefault="00627F0B" w:rsidP="00145697">
            <w:pPr>
              <w:spacing w:after="0" w:line="240" w:lineRule="auto"/>
              <w:jc w:val="center"/>
              <w:rPr>
                <w:rFonts w:ascii="Times New Roman" w:hAnsi="Times New Roman"/>
                <w:color w:val="000000"/>
                <w:sz w:val="24"/>
                <w:szCs w:val="24"/>
                <w:bdr w:val="none" w:sz="0" w:space="0" w:color="auto" w:frame="1"/>
                <w:lang w:eastAsia="ru-RU"/>
              </w:rPr>
            </w:pPr>
            <w:r w:rsidRPr="00A17070">
              <w:rPr>
                <w:rFonts w:ascii="Times New Roman" w:hAnsi="Times New Roman"/>
                <w:color w:val="000000"/>
                <w:sz w:val="24"/>
                <w:szCs w:val="24"/>
                <w:bdr w:val="none" w:sz="0" w:space="0" w:color="auto" w:frame="1"/>
                <w:lang w:eastAsia="ru-RU"/>
              </w:rPr>
              <w:t>Генеральный д</w:t>
            </w:r>
            <w:r w:rsidR="00145697">
              <w:rPr>
                <w:rFonts w:ascii="Times New Roman" w:hAnsi="Times New Roman"/>
                <w:color w:val="000000"/>
                <w:sz w:val="24"/>
                <w:szCs w:val="24"/>
                <w:bdr w:val="none" w:sz="0" w:space="0" w:color="auto" w:frame="1"/>
                <w:lang w:eastAsia="ru-RU"/>
              </w:rPr>
              <w:t>иректор Объединенного института</w:t>
            </w:r>
          </w:p>
          <w:p w:rsidR="00145697" w:rsidRDefault="00145697" w:rsidP="00145697">
            <w:pPr>
              <w:spacing w:after="0" w:line="240" w:lineRule="auto"/>
              <w:jc w:val="center"/>
              <w:rPr>
                <w:rFonts w:ascii="Times New Roman" w:hAnsi="Times New Roman"/>
                <w:color w:val="000000"/>
                <w:sz w:val="24"/>
                <w:szCs w:val="24"/>
                <w:bdr w:val="none" w:sz="0" w:space="0" w:color="auto" w:frame="1"/>
                <w:lang w:eastAsia="ru-RU"/>
              </w:rPr>
            </w:pPr>
            <w:r>
              <w:rPr>
                <w:rFonts w:ascii="Times New Roman" w:hAnsi="Times New Roman"/>
                <w:color w:val="000000"/>
                <w:sz w:val="24"/>
                <w:szCs w:val="24"/>
                <w:bdr w:val="none" w:sz="0" w:space="0" w:color="auto" w:frame="1"/>
                <w:lang w:eastAsia="ru-RU"/>
              </w:rPr>
              <w:t>физики Земли им. О.Ю. Шмидта</w:t>
            </w:r>
          </w:p>
          <w:p w:rsidR="00145697" w:rsidRDefault="00627F0B" w:rsidP="00145697">
            <w:pPr>
              <w:spacing w:after="0" w:line="240" w:lineRule="auto"/>
              <w:jc w:val="center"/>
              <w:rPr>
                <w:rFonts w:ascii="Times New Roman" w:hAnsi="Times New Roman"/>
                <w:color w:val="000000"/>
                <w:sz w:val="24"/>
                <w:szCs w:val="24"/>
                <w:bdr w:val="none" w:sz="0" w:space="0" w:color="auto" w:frame="1"/>
                <w:lang w:eastAsia="ru-RU"/>
              </w:rPr>
            </w:pPr>
            <w:r w:rsidRPr="00A17070">
              <w:rPr>
                <w:rFonts w:ascii="Times New Roman" w:hAnsi="Times New Roman"/>
                <w:color w:val="000000"/>
                <w:sz w:val="24"/>
                <w:szCs w:val="24"/>
                <w:bdr w:val="none" w:sz="0" w:space="0" w:color="auto" w:frame="1"/>
                <w:lang w:eastAsia="ru-RU"/>
              </w:rPr>
              <w:t>Российской академии наук (ОИФЗ РАН)</w:t>
            </w:r>
          </w:p>
          <w:p w:rsidR="00145697" w:rsidRDefault="00627F0B" w:rsidP="00145697">
            <w:pPr>
              <w:spacing w:after="0" w:line="240" w:lineRule="auto"/>
              <w:jc w:val="center"/>
              <w:rPr>
                <w:rFonts w:ascii="Times New Roman" w:hAnsi="Times New Roman"/>
                <w:color w:val="000000"/>
                <w:sz w:val="24"/>
                <w:szCs w:val="24"/>
                <w:bdr w:val="none" w:sz="0" w:space="0" w:color="auto" w:frame="1"/>
                <w:lang w:eastAsia="ru-RU"/>
              </w:rPr>
            </w:pPr>
            <w:r w:rsidRPr="00A17070">
              <w:rPr>
                <w:rFonts w:ascii="Times New Roman" w:hAnsi="Times New Roman"/>
                <w:color w:val="000000"/>
                <w:sz w:val="24"/>
                <w:szCs w:val="24"/>
                <w:bdr w:val="none" w:sz="0" w:space="0" w:color="auto" w:frame="1"/>
                <w:lang w:eastAsia="ru-RU"/>
              </w:rPr>
              <w:t>академик В.Н. СТРАХОВ</w:t>
            </w:r>
          </w:p>
          <w:p w:rsidR="00627F0B" w:rsidRPr="00A17070" w:rsidRDefault="00627F0B" w:rsidP="00145697">
            <w:pPr>
              <w:spacing w:after="0" w:line="240" w:lineRule="auto"/>
              <w:jc w:val="center"/>
              <w:rPr>
                <w:rFonts w:ascii="Arial" w:hAnsi="Arial" w:cs="Arial"/>
                <w:sz w:val="18"/>
                <w:szCs w:val="18"/>
                <w:lang w:eastAsia="ru-RU"/>
              </w:rPr>
            </w:pPr>
            <w:r w:rsidRPr="00A17070">
              <w:rPr>
                <w:rFonts w:ascii="Times New Roman" w:hAnsi="Times New Roman"/>
                <w:color w:val="000000"/>
                <w:sz w:val="24"/>
                <w:szCs w:val="24"/>
                <w:bdr w:val="none" w:sz="0" w:space="0" w:color="auto" w:frame="1"/>
                <w:lang w:eastAsia="ru-RU"/>
              </w:rPr>
              <w:t>"14" декабря 2000</w:t>
            </w:r>
            <w:r w:rsidR="00145697">
              <w:rPr>
                <w:rFonts w:ascii="Times New Roman" w:hAnsi="Times New Roman"/>
                <w:color w:val="000000"/>
                <w:sz w:val="24"/>
                <w:szCs w:val="24"/>
                <w:bdr w:val="none" w:sz="0" w:space="0" w:color="auto" w:frame="1"/>
                <w:lang w:eastAsia="ru-RU"/>
              </w:rPr>
              <w:t xml:space="preserve"> </w:t>
            </w:r>
            <w:r w:rsidRPr="00A17070">
              <w:rPr>
                <w:rFonts w:ascii="Times New Roman" w:hAnsi="Times New Roman"/>
                <w:color w:val="000000"/>
                <w:sz w:val="24"/>
                <w:szCs w:val="24"/>
                <w:bdr w:val="none" w:sz="0" w:space="0" w:color="auto" w:frame="1"/>
                <w:lang w:eastAsia="ru-RU"/>
              </w:rPr>
              <w:t>г</w:t>
            </w:r>
            <w:r w:rsidR="00145697">
              <w:rPr>
                <w:rFonts w:ascii="Times New Roman" w:hAnsi="Times New Roman"/>
                <w:color w:val="000000"/>
                <w:sz w:val="24"/>
                <w:szCs w:val="24"/>
                <w:bdr w:val="none" w:sz="0" w:space="0" w:color="auto" w:frame="1"/>
                <w:lang w:eastAsia="ru-RU"/>
              </w:rPr>
              <w:t>ода</w:t>
            </w:r>
          </w:p>
        </w:tc>
      </w:tr>
    </w:tbl>
    <w:p w:rsidR="00627F0B" w:rsidRPr="00A17070" w:rsidRDefault="00627F0B" w:rsidP="00704FB0">
      <w:pPr>
        <w:shd w:val="clear" w:color="auto" w:fill="FFFFFF"/>
        <w:spacing w:after="0" w:line="210" w:lineRule="atLeast"/>
        <w:jc w:val="center"/>
        <w:rPr>
          <w:rFonts w:ascii="Arial" w:hAnsi="Arial" w:cs="Arial"/>
          <w:color w:val="333333"/>
          <w:sz w:val="18"/>
          <w:szCs w:val="18"/>
          <w:lang w:eastAsia="ru-RU"/>
        </w:rPr>
      </w:pPr>
      <w:r w:rsidRPr="00A17070">
        <w:rPr>
          <w:rFonts w:ascii="Arial" w:hAnsi="Arial" w:cs="Arial"/>
          <w:color w:val="333333"/>
          <w:sz w:val="18"/>
          <w:szCs w:val="18"/>
          <w:lang w:eastAsia="ru-RU"/>
        </w:rPr>
        <w:t> </w:t>
      </w:r>
    </w:p>
    <w:tbl>
      <w:tblPr>
        <w:tblW w:w="4900" w:type="pct"/>
        <w:jc w:val="center"/>
        <w:tblCellMar>
          <w:left w:w="0" w:type="dxa"/>
          <w:right w:w="0" w:type="dxa"/>
        </w:tblCellMar>
        <w:tblLook w:val="00A0" w:firstRow="1" w:lastRow="0" w:firstColumn="1" w:lastColumn="0" w:noHBand="0" w:noVBand="0"/>
      </w:tblPr>
      <w:tblGrid>
        <w:gridCol w:w="922"/>
        <w:gridCol w:w="4980"/>
        <w:gridCol w:w="1015"/>
        <w:gridCol w:w="92"/>
        <w:gridCol w:w="1015"/>
        <w:gridCol w:w="1199"/>
      </w:tblGrid>
      <w:tr w:rsidR="00627F0B" w:rsidRPr="00A17070" w:rsidTr="00704FB0">
        <w:trPr>
          <w:tblHeader/>
          <w:jc w:val="center"/>
        </w:trPr>
        <w:tc>
          <w:tcPr>
            <w:tcW w:w="500" w:type="pct"/>
            <w:vMerge w:val="restart"/>
            <w:tcBorders>
              <w:top w:val="single" w:sz="4" w:space="0" w:color="auto"/>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sz w:val="20"/>
                <w:szCs w:val="20"/>
                <w:bdr w:val="none" w:sz="0" w:space="0" w:color="auto" w:frame="1"/>
                <w:lang w:eastAsia="ru-RU"/>
              </w:rPr>
              <w:t>№</w:t>
            </w:r>
          </w:p>
        </w:tc>
        <w:tc>
          <w:tcPr>
            <w:tcW w:w="2700" w:type="pct"/>
            <w:vMerge w:val="restart"/>
            <w:tcBorders>
              <w:top w:val="single" w:sz="4" w:space="0" w:color="auto"/>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sz w:val="20"/>
                <w:szCs w:val="20"/>
                <w:bdr w:val="none" w:sz="0" w:space="0" w:color="auto" w:frame="1"/>
                <w:lang w:eastAsia="ru-RU"/>
              </w:rPr>
              <w:t>Названия насаленных пунктов Краснодарского края</w:t>
            </w:r>
          </w:p>
        </w:tc>
        <w:tc>
          <w:tcPr>
            <w:tcW w:w="1750" w:type="pct"/>
            <w:gridSpan w:val="4"/>
            <w:tcBorders>
              <w:top w:val="single" w:sz="4" w:space="0" w:color="auto"/>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sz w:val="20"/>
                <w:szCs w:val="20"/>
                <w:bdr w:val="none" w:sz="0" w:space="0" w:color="auto" w:frame="1"/>
                <w:lang w:eastAsia="ru-RU"/>
              </w:rPr>
              <w:t>Карты ОСР-87</w:t>
            </w:r>
          </w:p>
        </w:tc>
      </w:tr>
      <w:tr w:rsidR="00627F0B" w:rsidRPr="00A17070" w:rsidTr="00704FB0">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tcPr>
          <w:p w:rsidR="00627F0B" w:rsidRPr="00A17070" w:rsidRDefault="00627F0B" w:rsidP="00704FB0">
            <w:pPr>
              <w:spacing w:after="0" w:line="240" w:lineRule="auto"/>
              <w:rPr>
                <w:rFonts w:ascii="Arial" w:hAnsi="Arial" w:cs="Arial"/>
                <w:sz w:val="18"/>
                <w:szCs w:val="18"/>
                <w:lang w:eastAsia="ru-RU"/>
              </w:rPr>
            </w:pPr>
          </w:p>
        </w:tc>
        <w:tc>
          <w:tcPr>
            <w:tcW w:w="0" w:type="auto"/>
            <w:vMerge/>
            <w:tcBorders>
              <w:top w:val="single" w:sz="4" w:space="0" w:color="auto"/>
              <w:left w:val="nil"/>
              <w:bottom w:val="single" w:sz="6" w:space="0" w:color="auto"/>
              <w:right w:val="single" w:sz="4" w:space="0" w:color="auto"/>
            </w:tcBorders>
            <w:vAlign w:val="center"/>
          </w:tcPr>
          <w:p w:rsidR="00627F0B" w:rsidRPr="00A17070" w:rsidRDefault="00627F0B" w:rsidP="00704FB0">
            <w:pPr>
              <w:spacing w:after="0" w:line="240" w:lineRule="auto"/>
              <w:rPr>
                <w:rFonts w:ascii="Arial" w:hAnsi="Arial" w:cs="Arial"/>
                <w:sz w:val="18"/>
                <w:szCs w:val="18"/>
                <w:lang w:eastAsia="ru-RU"/>
              </w:rPr>
            </w:pPr>
          </w:p>
        </w:tc>
        <w:tc>
          <w:tcPr>
            <w:tcW w:w="550" w:type="pct"/>
            <w:gridSpan w:val="2"/>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sz w:val="20"/>
                <w:szCs w:val="20"/>
                <w:bdr w:val="none" w:sz="0" w:space="0" w:color="auto" w:frame="1"/>
                <w:lang w:eastAsia="ru-RU"/>
              </w:rPr>
              <w:t>А</w:t>
            </w:r>
          </w:p>
        </w:tc>
        <w:tc>
          <w:tcPr>
            <w:tcW w:w="55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sz w:val="20"/>
                <w:szCs w:val="20"/>
                <w:bdr w:val="none" w:sz="0" w:space="0" w:color="auto" w:frame="1"/>
                <w:lang w:eastAsia="ru-RU"/>
              </w:rPr>
              <w:t>В</w:t>
            </w:r>
          </w:p>
        </w:tc>
        <w:tc>
          <w:tcPr>
            <w:tcW w:w="6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sz w:val="20"/>
                <w:szCs w:val="20"/>
                <w:bdr w:val="none" w:sz="0" w:space="0" w:color="auto" w:frame="1"/>
                <w:lang w:eastAsia="ru-RU"/>
              </w:rPr>
              <w:t>С</w:t>
            </w:r>
          </w:p>
        </w:tc>
      </w:tr>
      <w:tr w:rsidR="00627F0B" w:rsidRPr="00A17070" w:rsidTr="00704FB0">
        <w:trPr>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1.</w:t>
            </w:r>
          </w:p>
        </w:tc>
        <w:tc>
          <w:tcPr>
            <w:tcW w:w="27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b/>
                <w:bCs/>
                <w:color w:val="000000"/>
                <w:sz w:val="20"/>
                <w:szCs w:val="20"/>
                <w:bdr w:val="none" w:sz="0" w:space="0" w:color="auto" w:frame="1"/>
                <w:lang w:eastAsia="ru-RU"/>
              </w:rPr>
              <w:t>Абинск</w:t>
            </w:r>
          </w:p>
        </w:tc>
        <w:tc>
          <w:tcPr>
            <w:tcW w:w="550" w:type="pct"/>
            <w:gridSpan w:val="2"/>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c>
          <w:tcPr>
            <w:tcW w:w="55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c>
          <w:tcPr>
            <w:tcW w:w="6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9</w:t>
            </w:r>
          </w:p>
        </w:tc>
      </w:tr>
      <w:tr w:rsidR="00627F0B" w:rsidRPr="00A17070" w:rsidTr="00704FB0">
        <w:trPr>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2.</w:t>
            </w:r>
          </w:p>
        </w:tc>
        <w:tc>
          <w:tcPr>
            <w:tcW w:w="27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Абрау-Дюрсо</w:t>
            </w:r>
          </w:p>
        </w:tc>
        <w:tc>
          <w:tcPr>
            <w:tcW w:w="550" w:type="pct"/>
            <w:gridSpan w:val="2"/>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c>
          <w:tcPr>
            <w:tcW w:w="55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9</w:t>
            </w:r>
          </w:p>
        </w:tc>
        <w:tc>
          <w:tcPr>
            <w:tcW w:w="6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9</w:t>
            </w:r>
          </w:p>
        </w:tc>
      </w:tr>
      <w:tr w:rsidR="00627F0B" w:rsidRPr="00A17070" w:rsidTr="00704FB0">
        <w:trPr>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3.</w:t>
            </w:r>
          </w:p>
        </w:tc>
        <w:tc>
          <w:tcPr>
            <w:tcW w:w="27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b/>
                <w:bCs/>
                <w:color w:val="000000"/>
                <w:sz w:val="20"/>
                <w:szCs w:val="20"/>
                <w:bdr w:val="none" w:sz="0" w:space="0" w:color="auto" w:frame="1"/>
                <w:lang w:eastAsia="ru-RU"/>
              </w:rPr>
              <w:t>+ Адлер</w:t>
            </w:r>
          </w:p>
        </w:tc>
        <w:tc>
          <w:tcPr>
            <w:tcW w:w="550" w:type="pct"/>
            <w:gridSpan w:val="2"/>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c>
          <w:tcPr>
            <w:tcW w:w="55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c>
          <w:tcPr>
            <w:tcW w:w="6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9</w:t>
            </w:r>
          </w:p>
        </w:tc>
      </w:tr>
      <w:tr w:rsidR="00627F0B" w:rsidRPr="00A17070" w:rsidTr="00704FB0">
        <w:trPr>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4.</w:t>
            </w:r>
          </w:p>
        </w:tc>
        <w:tc>
          <w:tcPr>
            <w:tcW w:w="27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b/>
                <w:bCs/>
                <w:color w:val="000000"/>
                <w:sz w:val="20"/>
                <w:szCs w:val="20"/>
                <w:bdr w:val="none" w:sz="0" w:space="0" w:color="auto" w:frame="1"/>
                <w:lang w:eastAsia="ru-RU"/>
              </w:rPr>
              <w:t>Анапа</w:t>
            </w:r>
          </w:p>
        </w:tc>
        <w:tc>
          <w:tcPr>
            <w:tcW w:w="550" w:type="pct"/>
            <w:gridSpan w:val="2"/>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c>
          <w:tcPr>
            <w:tcW w:w="55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9</w:t>
            </w:r>
          </w:p>
        </w:tc>
        <w:tc>
          <w:tcPr>
            <w:tcW w:w="6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9</w:t>
            </w:r>
          </w:p>
        </w:tc>
      </w:tr>
      <w:tr w:rsidR="00627F0B" w:rsidRPr="00A17070" w:rsidTr="00704FB0">
        <w:trPr>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5.</w:t>
            </w:r>
          </w:p>
        </w:tc>
        <w:tc>
          <w:tcPr>
            <w:tcW w:w="27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b/>
                <w:bCs/>
                <w:color w:val="000000"/>
                <w:sz w:val="20"/>
                <w:szCs w:val="20"/>
                <w:bdr w:val="none" w:sz="0" w:space="0" w:color="auto" w:frame="1"/>
                <w:lang w:eastAsia="ru-RU"/>
              </w:rPr>
              <w:t>Алшеронск</w:t>
            </w:r>
          </w:p>
        </w:tc>
        <w:tc>
          <w:tcPr>
            <w:tcW w:w="550" w:type="pct"/>
            <w:gridSpan w:val="2"/>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c>
          <w:tcPr>
            <w:tcW w:w="55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c>
          <w:tcPr>
            <w:tcW w:w="6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9</w:t>
            </w:r>
          </w:p>
        </w:tc>
      </w:tr>
      <w:tr w:rsidR="00627F0B" w:rsidRPr="00A17070" w:rsidTr="00704FB0">
        <w:trPr>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6.</w:t>
            </w:r>
          </w:p>
        </w:tc>
        <w:tc>
          <w:tcPr>
            <w:tcW w:w="27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b/>
                <w:bCs/>
                <w:color w:val="000000"/>
                <w:sz w:val="20"/>
                <w:szCs w:val="20"/>
                <w:bdr w:val="none" w:sz="0" w:space="0" w:color="auto" w:frame="1"/>
                <w:lang w:eastAsia="ru-RU"/>
              </w:rPr>
              <w:t>Армавир</w:t>
            </w:r>
          </w:p>
        </w:tc>
        <w:tc>
          <w:tcPr>
            <w:tcW w:w="550" w:type="pct"/>
            <w:gridSpan w:val="2"/>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w:t>
            </w:r>
          </w:p>
        </w:tc>
        <w:tc>
          <w:tcPr>
            <w:tcW w:w="55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w:t>
            </w:r>
          </w:p>
        </w:tc>
        <w:tc>
          <w:tcPr>
            <w:tcW w:w="6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r>
      <w:tr w:rsidR="00627F0B" w:rsidRPr="00A17070" w:rsidTr="00704FB0">
        <w:trPr>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w:t>
            </w:r>
          </w:p>
        </w:tc>
        <w:tc>
          <w:tcPr>
            <w:tcW w:w="27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 Архангельская</w:t>
            </w:r>
          </w:p>
        </w:tc>
        <w:tc>
          <w:tcPr>
            <w:tcW w:w="550" w:type="pct"/>
            <w:gridSpan w:val="2"/>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6</w:t>
            </w:r>
          </w:p>
        </w:tc>
        <w:tc>
          <w:tcPr>
            <w:tcW w:w="55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w:t>
            </w:r>
          </w:p>
        </w:tc>
        <w:tc>
          <w:tcPr>
            <w:tcW w:w="6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w:t>
            </w:r>
          </w:p>
        </w:tc>
      </w:tr>
      <w:tr w:rsidR="00627F0B" w:rsidRPr="00A17070" w:rsidTr="00704FB0">
        <w:trPr>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c>
          <w:tcPr>
            <w:tcW w:w="27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Архипо-Осиповка</w:t>
            </w:r>
          </w:p>
        </w:tc>
        <w:tc>
          <w:tcPr>
            <w:tcW w:w="550" w:type="pct"/>
            <w:gridSpan w:val="2"/>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c>
          <w:tcPr>
            <w:tcW w:w="55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9</w:t>
            </w:r>
          </w:p>
        </w:tc>
        <w:tc>
          <w:tcPr>
            <w:tcW w:w="6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9</w:t>
            </w:r>
          </w:p>
        </w:tc>
      </w:tr>
      <w:tr w:rsidR="00627F0B" w:rsidRPr="00A17070" w:rsidTr="00704FB0">
        <w:trPr>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9.</w:t>
            </w:r>
          </w:p>
        </w:tc>
        <w:tc>
          <w:tcPr>
            <w:tcW w:w="27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Афипский</w:t>
            </w:r>
          </w:p>
        </w:tc>
        <w:tc>
          <w:tcPr>
            <w:tcW w:w="550" w:type="pct"/>
            <w:gridSpan w:val="2"/>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c>
          <w:tcPr>
            <w:tcW w:w="55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c>
          <w:tcPr>
            <w:tcW w:w="6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9</w:t>
            </w:r>
          </w:p>
        </w:tc>
      </w:tr>
      <w:tr w:rsidR="00627F0B" w:rsidRPr="00A17070" w:rsidTr="00704FB0">
        <w:trPr>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10.</w:t>
            </w:r>
          </w:p>
        </w:tc>
        <w:tc>
          <w:tcPr>
            <w:tcW w:w="27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Ахтырский</w:t>
            </w:r>
          </w:p>
        </w:tc>
        <w:tc>
          <w:tcPr>
            <w:tcW w:w="550" w:type="pct"/>
            <w:gridSpan w:val="2"/>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c>
          <w:tcPr>
            <w:tcW w:w="55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c>
          <w:tcPr>
            <w:tcW w:w="6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9</w:t>
            </w:r>
          </w:p>
        </w:tc>
      </w:tr>
      <w:tr w:rsidR="00627F0B" w:rsidRPr="00A17070" w:rsidTr="00704FB0">
        <w:trPr>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11.</w:t>
            </w:r>
          </w:p>
        </w:tc>
        <w:tc>
          <w:tcPr>
            <w:tcW w:w="27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Ачуево</w:t>
            </w:r>
          </w:p>
        </w:tc>
        <w:tc>
          <w:tcPr>
            <w:tcW w:w="550" w:type="pct"/>
            <w:gridSpan w:val="2"/>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w:t>
            </w:r>
          </w:p>
        </w:tc>
        <w:tc>
          <w:tcPr>
            <w:tcW w:w="55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w:t>
            </w:r>
          </w:p>
        </w:tc>
        <w:tc>
          <w:tcPr>
            <w:tcW w:w="6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r>
      <w:tr w:rsidR="00627F0B" w:rsidRPr="00A17070" w:rsidTr="00704FB0">
        <w:trPr>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12.</w:t>
            </w:r>
          </w:p>
        </w:tc>
        <w:tc>
          <w:tcPr>
            <w:tcW w:w="27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b/>
                <w:bCs/>
                <w:color w:val="000000"/>
                <w:sz w:val="20"/>
                <w:szCs w:val="20"/>
                <w:bdr w:val="none" w:sz="0" w:space="0" w:color="auto" w:frame="1"/>
                <w:lang w:eastAsia="ru-RU"/>
              </w:rPr>
              <w:t>Белая Глина</w:t>
            </w:r>
          </w:p>
        </w:tc>
        <w:tc>
          <w:tcPr>
            <w:tcW w:w="550" w:type="pct"/>
            <w:gridSpan w:val="2"/>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6</w:t>
            </w:r>
          </w:p>
        </w:tc>
        <w:tc>
          <w:tcPr>
            <w:tcW w:w="55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6</w:t>
            </w:r>
          </w:p>
        </w:tc>
        <w:tc>
          <w:tcPr>
            <w:tcW w:w="6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w:t>
            </w:r>
          </w:p>
        </w:tc>
      </w:tr>
      <w:tr w:rsidR="00627F0B" w:rsidRPr="00A17070" w:rsidTr="00704FB0">
        <w:trPr>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13.</w:t>
            </w:r>
          </w:p>
        </w:tc>
        <w:tc>
          <w:tcPr>
            <w:tcW w:w="27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b/>
                <w:bCs/>
                <w:color w:val="000000"/>
                <w:sz w:val="20"/>
                <w:szCs w:val="20"/>
                <w:bdr w:val="none" w:sz="0" w:space="0" w:color="auto" w:frame="1"/>
                <w:lang w:eastAsia="ru-RU"/>
              </w:rPr>
              <w:t>Белореченск</w:t>
            </w:r>
          </w:p>
        </w:tc>
        <w:tc>
          <w:tcPr>
            <w:tcW w:w="550" w:type="pct"/>
            <w:gridSpan w:val="2"/>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w:t>
            </w:r>
          </w:p>
        </w:tc>
        <w:tc>
          <w:tcPr>
            <w:tcW w:w="55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c>
          <w:tcPr>
            <w:tcW w:w="6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9</w:t>
            </w:r>
          </w:p>
        </w:tc>
      </w:tr>
      <w:tr w:rsidR="00627F0B" w:rsidRPr="00A17070" w:rsidTr="00704FB0">
        <w:trPr>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14.</w:t>
            </w:r>
          </w:p>
        </w:tc>
        <w:tc>
          <w:tcPr>
            <w:tcW w:w="27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 Благодарное</w:t>
            </w:r>
          </w:p>
        </w:tc>
        <w:tc>
          <w:tcPr>
            <w:tcW w:w="550" w:type="pct"/>
            <w:gridSpan w:val="2"/>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w:t>
            </w:r>
          </w:p>
        </w:tc>
        <w:tc>
          <w:tcPr>
            <w:tcW w:w="55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c>
          <w:tcPr>
            <w:tcW w:w="6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r>
      <w:tr w:rsidR="00627F0B" w:rsidRPr="00A17070" w:rsidTr="00704FB0">
        <w:trPr>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15.</w:t>
            </w:r>
          </w:p>
        </w:tc>
        <w:tc>
          <w:tcPr>
            <w:tcW w:w="27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 Большой Утриш</w:t>
            </w:r>
          </w:p>
        </w:tc>
        <w:tc>
          <w:tcPr>
            <w:tcW w:w="550" w:type="pct"/>
            <w:gridSpan w:val="2"/>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c>
          <w:tcPr>
            <w:tcW w:w="55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9</w:t>
            </w:r>
          </w:p>
        </w:tc>
        <w:tc>
          <w:tcPr>
            <w:tcW w:w="6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9</w:t>
            </w:r>
          </w:p>
        </w:tc>
      </w:tr>
      <w:tr w:rsidR="00627F0B" w:rsidRPr="00A17070" w:rsidTr="00704FB0">
        <w:trPr>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16.</w:t>
            </w:r>
          </w:p>
        </w:tc>
        <w:tc>
          <w:tcPr>
            <w:tcW w:w="27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 Братковское</w:t>
            </w:r>
          </w:p>
        </w:tc>
        <w:tc>
          <w:tcPr>
            <w:tcW w:w="550" w:type="pct"/>
            <w:gridSpan w:val="2"/>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w:t>
            </w:r>
          </w:p>
        </w:tc>
        <w:tc>
          <w:tcPr>
            <w:tcW w:w="55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w:t>
            </w:r>
          </w:p>
        </w:tc>
        <w:tc>
          <w:tcPr>
            <w:tcW w:w="6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r>
      <w:tr w:rsidR="00627F0B" w:rsidRPr="00A17070" w:rsidTr="00704FB0">
        <w:trPr>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17.</w:t>
            </w:r>
          </w:p>
        </w:tc>
        <w:tc>
          <w:tcPr>
            <w:tcW w:w="27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b/>
                <w:bCs/>
                <w:color w:val="000000"/>
                <w:sz w:val="20"/>
                <w:szCs w:val="20"/>
                <w:bdr w:val="none" w:sz="0" w:space="0" w:color="auto" w:frame="1"/>
                <w:lang w:eastAsia="ru-RU"/>
              </w:rPr>
              <w:t>Брюховецкая</w:t>
            </w:r>
          </w:p>
        </w:tc>
        <w:tc>
          <w:tcPr>
            <w:tcW w:w="550" w:type="pct"/>
            <w:gridSpan w:val="2"/>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w:t>
            </w:r>
          </w:p>
        </w:tc>
        <w:tc>
          <w:tcPr>
            <w:tcW w:w="55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w:t>
            </w:r>
          </w:p>
        </w:tc>
        <w:tc>
          <w:tcPr>
            <w:tcW w:w="6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w:t>
            </w:r>
          </w:p>
        </w:tc>
      </w:tr>
      <w:tr w:rsidR="00627F0B" w:rsidRPr="00A17070" w:rsidTr="00704FB0">
        <w:trPr>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18.</w:t>
            </w:r>
          </w:p>
        </w:tc>
        <w:tc>
          <w:tcPr>
            <w:tcW w:w="27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 Ванновское</w:t>
            </w:r>
          </w:p>
        </w:tc>
        <w:tc>
          <w:tcPr>
            <w:tcW w:w="550" w:type="pct"/>
            <w:gridSpan w:val="2"/>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6</w:t>
            </w:r>
          </w:p>
        </w:tc>
        <w:tc>
          <w:tcPr>
            <w:tcW w:w="55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w:t>
            </w:r>
          </w:p>
        </w:tc>
        <w:tc>
          <w:tcPr>
            <w:tcW w:w="6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w:t>
            </w:r>
          </w:p>
        </w:tc>
      </w:tr>
      <w:tr w:rsidR="00627F0B" w:rsidRPr="00A17070" w:rsidTr="00704FB0">
        <w:trPr>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19.</w:t>
            </w:r>
          </w:p>
        </w:tc>
        <w:tc>
          <w:tcPr>
            <w:tcW w:w="27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 Васюринская</w:t>
            </w:r>
          </w:p>
        </w:tc>
        <w:tc>
          <w:tcPr>
            <w:tcW w:w="550" w:type="pct"/>
            <w:gridSpan w:val="2"/>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w:t>
            </w:r>
          </w:p>
        </w:tc>
        <w:tc>
          <w:tcPr>
            <w:tcW w:w="55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w:t>
            </w:r>
          </w:p>
        </w:tc>
        <w:tc>
          <w:tcPr>
            <w:tcW w:w="6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r>
      <w:tr w:rsidR="00627F0B" w:rsidRPr="00A17070" w:rsidTr="00704FB0">
        <w:trPr>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20.</w:t>
            </w:r>
          </w:p>
        </w:tc>
        <w:tc>
          <w:tcPr>
            <w:tcW w:w="27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 Великовечное</w:t>
            </w:r>
          </w:p>
        </w:tc>
        <w:tc>
          <w:tcPr>
            <w:tcW w:w="550" w:type="pct"/>
            <w:gridSpan w:val="2"/>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w:t>
            </w:r>
          </w:p>
        </w:tc>
        <w:tc>
          <w:tcPr>
            <w:tcW w:w="55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c>
          <w:tcPr>
            <w:tcW w:w="6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r>
      <w:tr w:rsidR="00627F0B" w:rsidRPr="00A17070" w:rsidTr="00704FB0">
        <w:trPr>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21.</w:t>
            </w:r>
          </w:p>
        </w:tc>
        <w:tc>
          <w:tcPr>
            <w:tcW w:w="27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Верхнебаканский</w:t>
            </w:r>
          </w:p>
        </w:tc>
        <w:tc>
          <w:tcPr>
            <w:tcW w:w="550" w:type="pct"/>
            <w:gridSpan w:val="2"/>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c>
          <w:tcPr>
            <w:tcW w:w="55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9</w:t>
            </w:r>
          </w:p>
        </w:tc>
        <w:tc>
          <w:tcPr>
            <w:tcW w:w="6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9</w:t>
            </w:r>
          </w:p>
        </w:tc>
      </w:tr>
      <w:tr w:rsidR="00627F0B" w:rsidRPr="00A17070" w:rsidTr="00704FB0">
        <w:trPr>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22.</w:t>
            </w:r>
          </w:p>
        </w:tc>
        <w:tc>
          <w:tcPr>
            <w:tcW w:w="27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Витязево</w:t>
            </w:r>
          </w:p>
        </w:tc>
        <w:tc>
          <w:tcPr>
            <w:tcW w:w="550" w:type="pct"/>
            <w:gridSpan w:val="2"/>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c>
          <w:tcPr>
            <w:tcW w:w="55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9</w:t>
            </w:r>
          </w:p>
        </w:tc>
        <w:tc>
          <w:tcPr>
            <w:tcW w:w="6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9</w:t>
            </w:r>
          </w:p>
        </w:tc>
      </w:tr>
      <w:tr w:rsidR="00627F0B" w:rsidRPr="00A17070" w:rsidTr="00704FB0">
        <w:trPr>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23.</w:t>
            </w:r>
          </w:p>
        </w:tc>
        <w:tc>
          <w:tcPr>
            <w:tcW w:w="27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Владимирская</w:t>
            </w:r>
          </w:p>
        </w:tc>
        <w:tc>
          <w:tcPr>
            <w:tcW w:w="550" w:type="pct"/>
            <w:gridSpan w:val="2"/>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w:t>
            </w:r>
          </w:p>
        </w:tc>
        <w:tc>
          <w:tcPr>
            <w:tcW w:w="55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c>
          <w:tcPr>
            <w:tcW w:w="6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r>
      <w:tr w:rsidR="00627F0B" w:rsidRPr="00A17070" w:rsidTr="00704FB0">
        <w:trPr>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24.</w:t>
            </w:r>
          </w:p>
        </w:tc>
        <w:tc>
          <w:tcPr>
            <w:tcW w:w="27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 Вознесенская</w:t>
            </w:r>
          </w:p>
        </w:tc>
        <w:tc>
          <w:tcPr>
            <w:tcW w:w="550" w:type="pct"/>
            <w:gridSpan w:val="2"/>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w:t>
            </w:r>
          </w:p>
        </w:tc>
        <w:tc>
          <w:tcPr>
            <w:tcW w:w="55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w:t>
            </w:r>
          </w:p>
        </w:tc>
        <w:tc>
          <w:tcPr>
            <w:tcW w:w="6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r>
      <w:tr w:rsidR="00627F0B" w:rsidRPr="00A17070" w:rsidTr="00704FB0">
        <w:trPr>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25.</w:t>
            </w:r>
          </w:p>
        </w:tc>
        <w:tc>
          <w:tcPr>
            <w:tcW w:w="27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b/>
                <w:bCs/>
                <w:color w:val="000000"/>
                <w:sz w:val="20"/>
                <w:szCs w:val="20"/>
                <w:bdr w:val="none" w:sz="0" w:space="0" w:color="auto" w:frame="1"/>
                <w:lang w:eastAsia="ru-RU"/>
              </w:rPr>
              <w:t>Выселки</w:t>
            </w:r>
          </w:p>
        </w:tc>
        <w:tc>
          <w:tcPr>
            <w:tcW w:w="550" w:type="pct"/>
            <w:gridSpan w:val="2"/>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6</w:t>
            </w:r>
          </w:p>
        </w:tc>
        <w:tc>
          <w:tcPr>
            <w:tcW w:w="55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w:t>
            </w:r>
          </w:p>
        </w:tc>
        <w:tc>
          <w:tcPr>
            <w:tcW w:w="6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r>
      <w:tr w:rsidR="00627F0B" w:rsidRPr="00A17070" w:rsidTr="00704FB0">
        <w:trPr>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26.</w:t>
            </w:r>
          </w:p>
        </w:tc>
        <w:tc>
          <w:tcPr>
            <w:tcW w:w="27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Гайдук</w:t>
            </w:r>
          </w:p>
        </w:tc>
        <w:tc>
          <w:tcPr>
            <w:tcW w:w="550" w:type="pct"/>
            <w:gridSpan w:val="2"/>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c>
          <w:tcPr>
            <w:tcW w:w="55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9</w:t>
            </w:r>
          </w:p>
        </w:tc>
        <w:tc>
          <w:tcPr>
            <w:tcW w:w="6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9</w:t>
            </w:r>
          </w:p>
        </w:tc>
      </w:tr>
      <w:tr w:rsidR="00627F0B" w:rsidRPr="00A17070" w:rsidTr="00704FB0">
        <w:trPr>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27.</w:t>
            </w:r>
          </w:p>
        </w:tc>
        <w:tc>
          <w:tcPr>
            <w:tcW w:w="27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 Галицын</w:t>
            </w:r>
          </w:p>
        </w:tc>
        <w:tc>
          <w:tcPr>
            <w:tcW w:w="550" w:type="pct"/>
            <w:gridSpan w:val="2"/>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w:t>
            </w:r>
          </w:p>
        </w:tc>
        <w:tc>
          <w:tcPr>
            <w:tcW w:w="55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c>
          <w:tcPr>
            <w:tcW w:w="6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r>
      <w:tr w:rsidR="00627F0B" w:rsidRPr="00A17070" w:rsidTr="00704FB0">
        <w:trPr>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28.</w:t>
            </w:r>
          </w:p>
        </w:tc>
        <w:tc>
          <w:tcPr>
            <w:tcW w:w="27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b/>
                <w:bCs/>
                <w:color w:val="000000"/>
                <w:sz w:val="20"/>
                <w:szCs w:val="20"/>
                <w:bdr w:val="none" w:sz="0" w:space="0" w:color="auto" w:frame="1"/>
                <w:lang w:eastAsia="ru-RU"/>
              </w:rPr>
              <w:t>Геленджик</w:t>
            </w:r>
          </w:p>
        </w:tc>
        <w:tc>
          <w:tcPr>
            <w:tcW w:w="550" w:type="pct"/>
            <w:gridSpan w:val="2"/>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c>
          <w:tcPr>
            <w:tcW w:w="55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9</w:t>
            </w:r>
          </w:p>
        </w:tc>
        <w:tc>
          <w:tcPr>
            <w:tcW w:w="6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9</w:t>
            </w:r>
          </w:p>
        </w:tc>
      </w:tr>
      <w:tr w:rsidR="00627F0B" w:rsidRPr="00A17070" w:rsidTr="00704FB0">
        <w:trPr>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29.</w:t>
            </w:r>
          </w:p>
        </w:tc>
        <w:tc>
          <w:tcPr>
            <w:tcW w:w="27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Гирей</w:t>
            </w:r>
          </w:p>
        </w:tc>
        <w:tc>
          <w:tcPr>
            <w:tcW w:w="550" w:type="pct"/>
            <w:gridSpan w:val="2"/>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6</w:t>
            </w:r>
          </w:p>
        </w:tc>
        <w:tc>
          <w:tcPr>
            <w:tcW w:w="55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w:t>
            </w:r>
          </w:p>
        </w:tc>
        <w:tc>
          <w:tcPr>
            <w:tcW w:w="6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w:t>
            </w:r>
          </w:p>
        </w:tc>
      </w:tr>
      <w:tr w:rsidR="00627F0B" w:rsidRPr="00A17070" w:rsidTr="00704FB0">
        <w:trPr>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30.</w:t>
            </w:r>
          </w:p>
        </w:tc>
        <w:tc>
          <w:tcPr>
            <w:tcW w:w="27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b/>
                <w:bCs/>
                <w:color w:val="000000"/>
                <w:sz w:val="20"/>
                <w:szCs w:val="20"/>
                <w:bdr w:val="none" w:sz="0" w:space="0" w:color="auto" w:frame="1"/>
                <w:lang w:eastAsia="ru-RU"/>
              </w:rPr>
              <w:t>Горячий Ключ</w:t>
            </w:r>
          </w:p>
        </w:tc>
        <w:tc>
          <w:tcPr>
            <w:tcW w:w="550" w:type="pct"/>
            <w:gridSpan w:val="2"/>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c>
          <w:tcPr>
            <w:tcW w:w="55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c>
          <w:tcPr>
            <w:tcW w:w="6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9</w:t>
            </w:r>
          </w:p>
        </w:tc>
      </w:tr>
      <w:tr w:rsidR="00627F0B" w:rsidRPr="00A17070" w:rsidTr="00704FB0">
        <w:trPr>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31.</w:t>
            </w:r>
          </w:p>
        </w:tc>
        <w:tc>
          <w:tcPr>
            <w:tcW w:w="27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 Гостагаевская</w:t>
            </w:r>
          </w:p>
        </w:tc>
        <w:tc>
          <w:tcPr>
            <w:tcW w:w="550" w:type="pct"/>
            <w:gridSpan w:val="2"/>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c>
          <w:tcPr>
            <w:tcW w:w="55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9</w:t>
            </w:r>
          </w:p>
        </w:tc>
        <w:tc>
          <w:tcPr>
            <w:tcW w:w="6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9</w:t>
            </w:r>
          </w:p>
        </w:tc>
      </w:tr>
      <w:tr w:rsidR="00627F0B" w:rsidRPr="00A17070" w:rsidTr="00704FB0">
        <w:trPr>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32.</w:t>
            </w:r>
          </w:p>
        </w:tc>
        <w:tc>
          <w:tcPr>
            <w:tcW w:w="27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 Головинка</w:t>
            </w:r>
          </w:p>
        </w:tc>
        <w:tc>
          <w:tcPr>
            <w:tcW w:w="550" w:type="pct"/>
            <w:gridSpan w:val="2"/>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c>
          <w:tcPr>
            <w:tcW w:w="55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9</w:t>
            </w:r>
          </w:p>
        </w:tc>
        <w:tc>
          <w:tcPr>
            <w:tcW w:w="6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9</w:t>
            </w:r>
          </w:p>
        </w:tc>
      </w:tr>
      <w:tr w:rsidR="00627F0B" w:rsidRPr="00A17070" w:rsidTr="00704FB0">
        <w:trPr>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33.</w:t>
            </w:r>
          </w:p>
        </w:tc>
        <w:tc>
          <w:tcPr>
            <w:tcW w:w="27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 Гришковское</w:t>
            </w:r>
          </w:p>
        </w:tc>
        <w:tc>
          <w:tcPr>
            <w:tcW w:w="550" w:type="pct"/>
            <w:gridSpan w:val="2"/>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w:t>
            </w:r>
          </w:p>
        </w:tc>
        <w:tc>
          <w:tcPr>
            <w:tcW w:w="55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w:t>
            </w:r>
          </w:p>
        </w:tc>
        <w:tc>
          <w:tcPr>
            <w:tcW w:w="6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r>
      <w:tr w:rsidR="00627F0B" w:rsidRPr="00A17070" w:rsidTr="00704FB0">
        <w:trPr>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34.</w:t>
            </w:r>
          </w:p>
        </w:tc>
        <w:tc>
          <w:tcPr>
            <w:tcW w:w="27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 Губская</w:t>
            </w:r>
          </w:p>
        </w:tc>
        <w:tc>
          <w:tcPr>
            <w:tcW w:w="55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w:t>
            </w:r>
          </w:p>
        </w:tc>
        <w:tc>
          <w:tcPr>
            <w:tcW w:w="550" w:type="pct"/>
            <w:gridSpan w:val="2"/>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c>
          <w:tcPr>
            <w:tcW w:w="6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9</w:t>
            </w:r>
          </w:p>
        </w:tc>
      </w:tr>
      <w:tr w:rsidR="00627F0B" w:rsidRPr="00A17070" w:rsidTr="00704FB0">
        <w:trPr>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35.</w:t>
            </w:r>
          </w:p>
        </w:tc>
        <w:tc>
          <w:tcPr>
            <w:tcW w:w="27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b/>
                <w:bCs/>
                <w:color w:val="000000"/>
                <w:sz w:val="20"/>
                <w:szCs w:val="20"/>
                <w:bdr w:val="none" w:sz="0" w:space="0" w:color="auto" w:frame="1"/>
                <w:lang w:eastAsia="ru-RU"/>
              </w:rPr>
              <w:t>Гулькевичи</w:t>
            </w:r>
          </w:p>
        </w:tc>
        <w:tc>
          <w:tcPr>
            <w:tcW w:w="55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6</w:t>
            </w:r>
          </w:p>
        </w:tc>
        <w:tc>
          <w:tcPr>
            <w:tcW w:w="550" w:type="pct"/>
            <w:gridSpan w:val="2"/>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w:t>
            </w:r>
          </w:p>
        </w:tc>
        <w:tc>
          <w:tcPr>
            <w:tcW w:w="6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w:t>
            </w:r>
          </w:p>
        </w:tc>
      </w:tr>
      <w:tr w:rsidR="00627F0B" w:rsidRPr="00A17070" w:rsidTr="00704FB0">
        <w:trPr>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36.</w:t>
            </w:r>
          </w:p>
        </w:tc>
        <w:tc>
          <w:tcPr>
            <w:tcW w:w="27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 Дагомыс</w:t>
            </w:r>
          </w:p>
        </w:tc>
        <w:tc>
          <w:tcPr>
            <w:tcW w:w="55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c>
          <w:tcPr>
            <w:tcW w:w="550" w:type="pct"/>
            <w:gridSpan w:val="2"/>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9</w:t>
            </w:r>
          </w:p>
        </w:tc>
        <w:tc>
          <w:tcPr>
            <w:tcW w:w="6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9</w:t>
            </w:r>
          </w:p>
        </w:tc>
      </w:tr>
      <w:tr w:rsidR="00627F0B" w:rsidRPr="00A17070" w:rsidTr="00704FB0">
        <w:trPr>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37.</w:t>
            </w:r>
          </w:p>
        </w:tc>
        <w:tc>
          <w:tcPr>
            <w:tcW w:w="27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 Джанхот</w:t>
            </w:r>
          </w:p>
        </w:tc>
        <w:tc>
          <w:tcPr>
            <w:tcW w:w="55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c>
          <w:tcPr>
            <w:tcW w:w="550" w:type="pct"/>
            <w:gridSpan w:val="2"/>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9</w:t>
            </w:r>
          </w:p>
        </w:tc>
        <w:tc>
          <w:tcPr>
            <w:tcW w:w="6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9</w:t>
            </w:r>
          </w:p>
        </w:tc>
      </w:tr>
      <w:tr w:rsidR="00627F0B" w:rsidRPr="00A17070" w:rsidTr="00704FB0">
        <w:trPr>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38.</w:t>
            </w:r>
          </w:p>
        </w:tc>
        <w:tc>
          <w:tcPr>
            <w:tcW w:w="27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Джубга</w:t>
            </w:r>
          </w:p>
        </w:tc>
        <w:tc>
          <w:tcPr>
            <w:tcW w:w="55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c>
          <w:tcPr>
            <w:tcW w:w="550" w:type="pct"/>
            <w:gridSpan w:val="2"/>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9</w:t>
            </w:r>
          </w:p>
        </w:tc>
        <w:tc>
          <w:tcPr>
            <w:tcW w:w="6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9</w:t>
            </w:r>
          </w:p>
        </w:tc>
      </w:tr>
      <w:tr w:rsidR="00627F0B" w:rsidRPr="00A17070" w:rsidTr="00704FB0">
        <w:trPr>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39.</w:t>
            </w:r>
          </w:p>
        </w:tc>
        <w:tc>
          <w:tcPr>
            <w:tcW w:w="27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 Дивноморское</w:t>
            </w:r>
          </w:p>
        </w:tc>
        <w:tc>
          <w:tcPr>
            <w:tcW w:w="55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c>
          <w:tcPr>
            <w:tcW w:w="550" w:type="pct"/>
            <w:gridSpan w:val="2"/>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9</w:t>
            </w:r>
          </w:p>
        </w:tc>
        <w:tc>
          <w:tcPr>
            <w:tcW w:w="6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9</w:t>
            </w:r>
          </w:p>
        </w:tc>
      </w:tr>
      <w:tr w:rsidR="00627F0B" w:rsidRPr="00A17070" w:rsidTr="00704FB0">
        <w:trPr>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40.</w:t>
            </w:r>
          </w:p>
        </w:tc>
        <w:tc>
          <w:tcPr>
            <w:tcW w:w="27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b/>
                <w:bCs/>
                <w:color w:val="000000"/>
                <w:sz w:val="20"/>
                <w:szCs w:val="20"/>
                <w:bdr w:val="none" w:sz="0" w:space="0" w:color="auto" w:frame="1"/>
                <w:lang w:eastAsia="ru-RU"/>
              </w:rPr>
              <w:t>Динская</w:t>
            </w:r>
          </w:p>
        </w:tc>
        <w:tc>
          <w:tcPr>
            <w:tcW w:w="55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w:t>
            </w:r>
          </w:p>
        </w:tc>
        <w:tc>
          <w:tcPr>
            <w:tcW w:w="550" w:type="pct"/>
            <w:gridSpan w:val="2"/>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w:t>
            </w:r>
          </w:p>
        </w:tc>
        <w:tc>
          <w:tcPr>
            <w:tcW w:w="6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r>
      <w:tr w:rsidR="00627F0B" w:rsidRPr="00A17070" w:rsidTr="00704FB0">
        <w:trPr>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41.</w:t>
            </w:r>
          </w:p>
        </w:tc>
        <w:tc>
          <w:tcPr>
            <w:tcW w:w="27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 Дмитриевская</w:t>
            </w:r>
          </w:p>
        </w:tc>
        <w:tc>
          <w:tcPr>
            <w:tcW w:w="55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6</w:t>
            </w:r>
          </w:p>
        </w:tc>
        <w:tc>
          <w:tcPr>
            <w:tcW w:w="550" w:type="pct"/>
            <w:gridSpan w:val="2"/>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6</w:t>
            </w:r>
          </w:p>
        </w:tc>
        <w:tc>
          <w:tcPr>
            <w:tcW w:w="6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w:t>
            </w:r>
          </w:p>
        </w:tc>
      </w:tr>
      <w:tr w:rsidR="00627F0B" w:rsidRPr="00A17070" w:rsidTr="00704FB0">
        <w:trPr>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42.</w:t>
            </w:r>
          </w:p>
        </w:tc>
        <w:tc>
          <w:tcPr>
            <w:tcW w:w="27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 Должанская</w:t>
            </w:r>
          </w:p>
        </w:tc>
        <w:tc>
          <w:tcPr>
            <w:tcW w:w="55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6</w:t>
            </w:r>
          </w:p>
        </w:tc>
        <w:tc>
          <w:tcPr>
            <w:tcW w:w="550" w:type="pct"/>
            <w:gridSpan w:val="2"/>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6</w:t>
            </w:r>
          </w:p>
        </w:tc>
        <w:tc>
          <w:tcPr>
            <w:tcW w:w="6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w:t>
            </w:r>
          </w:p>
        </w:tc>
      </w:tr>
      <w:tr w:rsidR="00627F0B" w:rsidRPr="00A17070" w:rsidTr="00704FB0">
        <w:trPr>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43.</w:t>
            </w:r>
          </w:p>
        </w:tc>
        <w:tc>
          <w:tcPr>
            <w:tcW w:w="27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b/>
                <w:bCs/>
                <w:color w:val="000000"/>
                <w:sz w:val="20"/>
                <w:szCs w:val="20"/>
                <w:bdr w:val="none" w:sz="0" w:space="0" w:color="auto" w:frame="1"/>
                <w:lang w:eastAsia="ru-RU"/>
              </w:rPr>
              <w:t>Ейск</w:t>
            </w:r>
          </w:p>
        </w:tc>
        <w:tc>
          <w:tcPr>
            <w:tcW w:w="55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6</w:t>
            </w:r>
          </w:p>
        </w:tc>
        <w:tc>
          <w:tcPr>
            <w:tcW w:w="550" w:type="pct"/>
            <w:gridSpan w:val="2"/>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6</w:t>
            </w:r>
          </w:p>
        </w:tc>
        <w:tc>
          <w:tcPr>
            <w:tcW w:w="6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w:t>
            </w:r>
          </w:p>
        </w:tc>
      </w:tr>
      <w:tr w:rsidR="00627F0B" w:rsidRPr="00A17070" w:rsidTr="00704FB0">
        <w:trPr>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44.</w:t>
            </w:r>
          </w:p>
        </w:tc>
        <w:tc>
          <w:tcPr>
            <w:tcW w:w="27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 Елизаветинская</w:t>
            </w:r>
          </w:p>
        </w:tc>
        <w:tc>
          <w:tcPr>
            <w:tcW w:w="55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c>
          <w:tcPr>
            <w:tcW w:w="550" w:type="pct"/>
            <w:gridSpan w:val="2"/>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c>
          <w:tcPr>
            <w:tcW w:w="6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9</w:t>
            </w:r>
          </w:p>
        </w:tc>
      </w:tr>
      <w:tr w:rsidR="00627F0B" w:rsidRPr="00A17070" w:rsidTr="00704FB0">
        <w:trPr>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45.</w:t>
            </w:r>
          </w:p>
        </w:tc>
        <w:tc>
          <w:tcPr>
            <w:tcW w:w="27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 Ивановская</w:t>
            </w:r>
          </w:p>
        </w:tc>
        <w:tc>
          <w:tcPr>
            <w:tcW w:w="55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w:t>
            </w:r>
          </w:p>
        </w:tc>
        <w:tc>
          <w:tcPr>
            <w:tcW w:w="550" w:type="pct"/>
            <w:gridSpan w:val="2"/>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c>
          <w:tcPr>
            <w:tcW w:w="6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r>
      <w:tr w:rsidR="00627F0B" w:rsidRPr="00A17070" w:rsidTr="00704FB0">
        <w:trPr>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46.</w:t>
            </w:r>
          </w:p>
        </w:tc>
        <w:tc>
          <w:tcPr>
            <w:tcW w:w="27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Ильский</w:t>
            </w:r>
          </w:p>
        </w:tc>
        <w:tc>
          <w:tcPr>
            <w:tcW w:w="55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c>
          <w:tcPr>
            <w:tcW w:w="550" w:type="pct"/>
            <w:gridSpan w:val="2"/>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c>
          <w:tcPr>
            <w:tcW w:w="6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9</w:t>
            </w:r>
          </w:p>
        </w:tc>
      </w:tr>
      <w:tr w:rsidR="00627F0B" w:rsidRPr="00A17070" w:rsidTr="00704FB0">
        <w:trPr>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47.</w:t>
            </w:r>
          </w:p>
        </w:tc>
        <w:tc>
          <w:tcPr>
            <w:tcW w:w="27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 Ирклиевская</w:t>
            </w:r>
          </w:p>
        </w:tc>
        <w:tc>
          <w:tcPr>
            <w:tcW w:w="55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6</w:t>
            </w:r>
          </w:p>
        </w:tc>
        <w:tc>
          <w:tcPr>
            <w:tcW w:w="550" w:type="pct"/>
            <w:gridSpan w:val="2"/>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6</w:t>
            </w:r>
          </w:p>
        </w:tc>
        <w:tc>
          <w:tcPr>
            <w:tcW w:w="6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w:t>
            </w:r>
          </w:p>
        </w:tc>
      </w:tr>
      <w:tr w:rsidR="00627F0B" w:rsidRPr="00A17070" w:rsidTr="00704FB0">
        <w:trPr>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48.</w:t>
            </w:r>
          </w:p>
        </w:tc>
        <w:tc>
          <w:tcPr>
            <w:tcW w:w="27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Кабардинка</w:t>
            </w:r>
          </w:p>
        </w:tc>
        <w:tc>
          <w:tcPr>
            <w:tcW w:w="55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c>
          <w:tcPr>
            <w:tcW w:w="550" w:type="pct"/>
            <w:gridSpan w:val="2"/>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9</w:t>
            </w:r>
          </w:p>
        </w:tc>
        <w:tc>
          <w:tcPr>
            <w:tcW w:w="6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9</w:t>
            </w:r>
          </w:p>
        </w:tc>
      </w:tr>
      <w:tr w:rsidR="00627F0B" w:rsidRPr="00A17070" w:rsidTr="00704FB0">
        <w:trPr>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49.</w:t>
            </w:r>
          </w:p>
        </w:tc>
        <w:tc>
          <w:tcPr>
            <w:tcW w:w="27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b/>
                <w:bCs/>
                <w:color w:val="000000"/>
                <w:sz w:val="20"/>
                <w:szCs w:val="20"/>
                <w:bdr w:val="none" w:sz="0" w:space="0" w:color="auto" w:frame="1"/>
                <w:lang w:eastAsia="ru-RU"/>
              </w:rPr>
              <w:t>Кавказская</w:t>
            </w:r>
          </w:p>
        </w:tc>
        <w:tc>
          <w:tcPr>
            <w:tcW w:w="55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6</w:t>
            </w:r>
          </w:p>
        </w:tc>
        <w:tc>
          <w:tcPr>
            <w:tcW w:w="550" w:type="pct"/>
            <w:gridSpan w:val="2"/>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w:t>
            </w:r>
          </w:p>
        </w:tc>
        <w:tc>
          <w:tcPr>
            <w:tcW w:w="6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w:t>
            </w:r>
          </w:p>
        </w:tc>
      </w:tr>
      <w:tr w:rsidR="00627F0B" w:rsidRPr="00A17070" w:rsidTr="00704FB0">
        <w:trPr>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50.</w:t>
            </w:r>
          </w:p>
        </w:tc>
        <w:tc>
          <w:tcPr>
            <w:tcW w:w="27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Калинино</w:t>
            </w:r>
          </w:p>
        </w:tc>
        <w:tc>
          <w:tcPr>
            <w:tcW w:w="55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w:t>
            </w:r>
          </w:p>
        </w:tc>
        <w:tc>
          <w:tcPr>
            <w:tcW w:w="550" w:type="pct"/>
            <w:gridSpan w:val="2"/>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c>
          <w:tcPr>
            <w:tcW w:w="6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r>
      <w:tr w:rsidR="00627F0B" w:rsidRPr="00A17070" w:rsidTr="00704FB0">
        <w:trPr>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51.</w:t>
            </w:r>
          </w:p>
        </w:tc>
        <w:tc>
          <w:tcPr>
            <w:tcW w:w="27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b/>
                <w:bCs/>
                <w:color w:val="000000"/>
                <w:sz w:val="20"/>
                <w:szCs w:val="20"/>
                <w:bdr w:val="none" w:sz="0" w:space="0" w:color="auto" w:frame="1"/>
                <w:lang w:eastAsia="ru-RU"/>
              </w:rPr>
              <w:t>+ Калининская</w:t>
            </w:r>
          </w:p>
        </w:tc>
        <w:tc>
          <w:tcPr>
            <w:tcW w:w="55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w:t>
            </w:r>
          </w:p>
        </w:tc>
        <w:tc>
          <w:tcPr>
            <w:tcW w:w="550" w:type="pct"/>
            <w:gridSpan w:val="2"/>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w:t>
            </w:r>
          </w:p>
        </w:tc>
        <w:tc>
          <w:tcPr>
            <w:tcW w:w="6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r>
      <w:tr w:rsidR="00627F0B" w:rsidRPr="00A17070" w:rsidTr="00704FB0">
        <w:trPr>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52.</w:t>
            </w:r>
          </w:p>
        </w:tc>
        <w:tc>
          <w:tcPr>
            <w:tcW w:w="27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 Камышеватская</w:t>
            </w:r>
          </w:p>
        </w:tc>
        <w:tc>
          <w:tcPr>
            <w:tcW w:w="55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6</w:t>
            </w:r>
          </w:p>
        </w:tc>
        <w:tc>
          <w:tcPr>
            <w:tcW w:w="550" w:type="pct"/>
            <w:gridSpan w:val="2"/>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w:t>
            </w:r>
          </w:p>
        </w:tc>
        <w:tc>
          <w:tcPr>
            <w:tcW w:w="6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w:t>
            </w:r>
          </w:p>
        </w:tc>
      </w:tr>
      <w:tr w:rsidR="00627F0B" w:rsidRPr="00A17070" w:rsidTr="00704FB0">
        <w:trPr>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53.</w:t>
            </w:r>
          </w:p>
        </w:tc>
        <w:tc>
          <w:tcPr>
            <w:tcW w:w="27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 Камышеваха</w:t>
            </w:r>
          </w:p>
        </w:tc>
        <w:tc>
          <w:tcPr>
            <w:tcW w:w="55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w:t>
            </w:r>
          </w:p>
        </w:tc>
        <w:tc>
          <w:tcPr>
            <w:tcW w:w="550" w:type="pct"/>
            <w:gridSpan w:val="2"/>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w:t>
            </w:r>
          </w:p>
        </w:tc>
        <w:tc>
          <w:tcPr>
            <w:tcW w:w="6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r>
      <w:tr w:rsidR="00627F0B" w:rsidRPr="00A17070" w:rsidTr="00704FB0">
        <w:trPr>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54.</w:t>
            </w:r>
          </w:p>
        </w:tc>
        <w:tc>
          <w:tcPr>
            <w:tcW w:w="27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b/>
                <w:bCs/>
                <w:color w:val="000000"/>
                <w:sz w:val="20"/>
                <w:szCs w:val="20"/>
                <w:bdr w:val="none" w:sz="0" w:space="0" w:color="auto" w:frame="1"/>
                <w:lang w:eastAsia="ru-RU"/>
              </w:rPr>
              <w:t>Каневская</w:t>
            </w:r>
          </w:p>
        </w:tc>
        <w:tc>
          <w:tcPr>
            <w:tcW w:w="55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6</w:t>
            </w:r>
          </w:p>
        </w:tc>
        <w:tc>
          <w:tcPr>
            <w:tcW w:w="550" w:type="pct"/>
            <w:gridSpan w:val="2"/>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6</w:t>
            </w:r>
          </w:p>
        </w:tc>
        <w:tc>
          <w:tcPr>
            <w:tcW w:w="6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w:t>
            </w:r>
          </w:p>
        </w:tc>
      </w:tr>
      <w:tr w:rsidR="00627F0B" w:rsidRPr="00A17070" w:rsidTr="00704FB0">
        <w:trPr>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55.</w:t>
            </w:r>
          </w:p>
        </w:tc>
        <w:tc>
          <w:tcPr>
            <w:tcW w:w="27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Коноково</w:t>
            </w:r>
          </w:p>
        </w:tc>
        <w:tc>
          <w:tcPr>
            <w:tcW w:w="55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w:t>
            </w:r>
          </w:p>
        </w:tc>
        <w:tc>
          <w:tcPr>
            <w:tcW w:w="550" w:type="pct"/>
            <w:gridSpan w:val="2"/>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w:t>
            </w:r>
          </w:p>
        </w:tc>
        <w:tc>
          <w:tcPr>
            <w:tcW w:w="6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r>
      <w:tr w:rsidR="00627F0B" w:rsidRPr="00A17070" w:rsidTr="00704FB0">
        <w:trPr>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56.</w:t>
            </w:r>
          </w:p>
        </w:tc>
        <w:tc>
          <w:tcPr>
            <w:tcW w:w="27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b/>
                <w:bCs/>
                <w:color w:val="000000"/>
                <w:sz w:val="20"/>
                <w:szCs w:val="20"/>
                <w:bdr w:val="none" w:sz="0" w:space="0" w:color="auto" w:frame="1"/>
                <w:lang w:eastAsia="ru-RU"/>
              </w:rPr>
              <w:t>Кореновск</w:t>
            </w:r>
          </w:p>
        </w:tc>
        <w:tc>
          <w:tcPr>
            <w:tcW w:w="55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w:t>
            </w:r>
          </w:p>
        </w:tc>
        <w:tc>
          <w:tcPr>
            <w:tcW w:w="550" w:type="pct"/>
            <w:gridSpan w:val="2"/>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w:t>
            </w:r>
          </w:p>
        </w:tc>
        <w:tc>
          <w:tcPr>
            <w:tcW w:w="6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r>
      <w:tr w:rsidR="00627F0B" w:rsidRPr="00A17070" w:rsidTr="00704FB0">
        <w:trPr>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57.</w:t>
            </w:r>
          </w:p>
        </w:tc>
        <w:tc>
          <w:tcPr>
            <w:tcW w:w="27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Красная Поляна</w:t>
            </w:r>
          </w:p>
        </w:tc>
        <w:tc>
          <w:tcPr>
            <w:tcW w:w="55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c>
          <w:tcPr>
            <w:tcW w:w="550" w:type="pct"/>
            <w:gridSpan w:val="2"/>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9</w:t>
            </w:r>
          </w:p>
        </w:tc>
        <w:tc>
          <w:tcPr>
            <w:tcW w:w="6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10</w:t>
            </w:r>
          </w:p>
        </w:tc>
      </w:tr>
      <w:tr w:rsidR="00627F0B" w:rsidRPr="00A17070" w:rsidTr="00704FB0">
        <w:trPr>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58.</w:t>
            </w:r>
          </w:p>
        </w:tc>
        <w:tc>
          <w:tcPr>
            <w:tcW w:w="27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b/>
                <w:bCs/>
                <w:color w:val="000000"/>
                <w:sz w:val="20"/>
                <w:szCs w:val="20"/>
                <w:bdr w:val="none" w:sz="0" w:space="0" w:color="auto" w:frame="1"/>
                <w:lang w:eastAsia="ru-RU"/>
              </w:rPr>
              <w:t>КРАСНОДАР</w:t>
            </w:r>
          </w:p>
        </w:tc>
        <w:tc>
          <w:tcPr>
            <w:tcW w:w="55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w:t>
            </w:r>
          </w:p>
        </w:tc>
        <w:tc>
          <w:tcPr>
            <w:tcW w:w="550" w:type="pct"/>
            <w:gridSpan w:val="2"/>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c>
          <w:tcPr>
            <w:tcW w:w="6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9</w:t>
            </w:r>
          </w:p>
        </w:tc>
      </w:tr>
      <w:tr w:rsidR="00627F0B" w:rsidRPr="00A17070" w:rsidTr="00704FB0">
        <w:trPr>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59,</w:t>
            </w:r>
          </w:p>
        </w:tc>
        <w:tc>
          <w:tcPr>
            <w:tcW w:w="27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Красносельский</w:t>
            </w:r>
          </w:p>
        </w:tc>
        <w:tc>
          <w:tcPr>
            <w:tcW w:w="55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6</w:t>
            </w:r>
          </w:p>
        </w:tc>
        <w:tc>
          <w:tcPr>
            <w:tcW w:w="550" w:type="pct"/>
            <w:gridSpan w:val="2"/>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w:t>
            </w:r>
          </w:p>
        </w:tc>
        <w:tc>
          <w:tcPr>
            <w:tcW w:w="6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w:t>
            </w:r>
          </w:p>
        </w:tc>
      </w:tr>
      <w:tr w:rsidR="00627F0B" w:rsidRPr="00A17070" w:rsidTr="00704FB0">
        <w:trPr>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60.</w:t>
            </w:r>
          </w:p>
        </w:tc>
        <w:tc>
          <w:tcPr>
            <w:tcW w:w="27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 Криница</w:t>
            </w:r>
          </w:p>
        </w:tc>
        <w:tc>
          <w:tcPr>
            <w:tcW w:w="55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c>
          <w:tcPr>
            <w:tcW w:w="550" w:type="pct"/>
            <w:gridSpan w:val="2"/>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9</w:t>
            </w:r>
          </w:p>
        </w:tc>
        <w:tc>
          <w:tcPr>
            <w:tcW w:w="6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9</w:t>
            </w:r>
          </w:p>
        </w:tc>
      </w:tr>
      <w:tr w:rsidR="00627F0B" w:rsidRPr="00A17070" w:rsidTr="00704FB0">
        <w:trPr>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61.</w:t>
            </w:r>
          </w:p>
        </w:tc>
        <w:tc>
          <w:tcPr>
            <w:tcW w:w="27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b/>
                <w:bCs/>
                <w:color w:val="000000"/>
                <w:sz w:val="20"/>
                <w:szCs w:val="20"/>
                <w:bdr w:val="none" w:sz="0" w:space="0" w:color="auto" w:frame="1"/>
                <w:lang w:eastAsia="ru-RU"/>
              </w:rPr>
              <w:t>Кропоткин</w:t>
            </w:r>
          </w:p>
        </w:tc>
        <w:tc>
          <w:tcPr>
            <w:tcW w:w="55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6</w:t>
            </w:r>
          </w:p>
        </w:tc>
        <w:tc>
          <w:tcPr>
            <w:tcW w:w="550" w:type="pct"/>
            <w:gridSpan w:val="2"/>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w:t>
            </w:r>
          </w:p>
        </w:tc>
        <w:tc>
          <w:tcPr>
            <w:tcW w:w="6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w:t>
            </w:r>
          </w:p>
        </w:tc>
      </w:tr>
      <w:tr w:rsidR="00627F0B" w:rsidRPr="00A17070" w:rsidTr="00704FB0">
        <w:trPr>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62.</w:t>
            </w:r>
          </w:p>
        </w:tc>
        <w:tc>
          <w:tcPr>
            <w:tcW w:w="27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 Крупская</w:t>
            </w:r>
          </w:p>
        </w:tc>
        <w:tc>
          <w:tcPr>
            <w:tcW w:w="55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6</w:t>
            </w:r>
          </w:p>
        </w:tc>
        <w:tc>
          <w:tcPr>
            <w:tcW w:w="550" w:type="pct"/>
            <w:gridSpan w:val="2"/>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w:t>
            </w:r>
          </w:p>
        </w:tc>
        <w:tc>
          <w:tcPr>
            <w:tcW w:w="6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w:t>
            </w:r>
          </w:p>
        </w:tc>
      </w:tr>
      <w:tr w:rsidR="00627F0B" w:rsidRPr="00A17070" w:rsidTr="00704FB0">
        <w:trPr>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63.</w:t>
            </w:r>
          </w:p>
        </w:tc>
        <w:tc>
          <w:tcPr>
            <w:tcW w:w="27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b/>
                <w:bCs/>
                <w:color w:val="000000"/>
                <w:sz w:val="20"/>
                <w:szCs w:val="20"/>
                <w:bdr w:val="none" w:sz="0" w:space="0" w:color="auto" w:frame="1"/>
                <w:lang w:eastAsia="ru-RU"/>
              </w:rPr>
              <w:t>Крыловская</w:t>
            </w:r>
          </w:p>
        </w:tc>
        <w:tc>
          <w:tcPr>
            <w:tcW w:w="55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6</w:t>
            </w:r>
          </w:p>
        </w:tc>
        <w:tc>
          <w:tcPr>
            <w:tcW w:w="550" w:type="pct"/>
            <w:gridSpan w:val="2"/>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6</w:t>
            </w:r>
          </w:p>
        </w:tc>
        <w:tc>
          <w:tcPr>
            <w:tcW w:w="6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w:t>
            </w:r>
          </w:p>
        </w:tc>
      </w:tr>
      <w:tr w:rsidR="00627F0B" w:rsidRPr="00A17070" w:rsidTr="00704FB0">
        <w:trPr>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64.</w:t>
            </w:r>
          </w:p>
        </w:tc>
        <w:tc>
          <w:tcPr>
            <w:tcW w:w="27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b/>
                <w:bCs/>
                <w:color w:val="000000"/>
                <w:sz w:val="20"/>
                <w:szCs w:val="20"/>
                <w:bdr w:val="none" w:sz="0" w:space="0" w:color="auto" w:frame="1"/>
                <w:lang w:eastAsia="ru-RU"/>
              </w:rPr>
              <w:t>Крымск</w:t>
            </w:r>
          </w:p>
        </w:tc>
        <w:tc>
          <w:tcPr>
            <w:tcW w:w="55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c>
          <w:tcPr>
            <w:tcW w:w="550" w:type="pct"/>
            <w:gridSpan w:val="2"/>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c>
          <w:tcPr>
            <w:tcW w:w="6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9</w:t>
            </w:r>
          </w:p>
        </w:tc>
      </w:tr>
      <w:tr w:rsidR="00627F0B" w:rsidRPr="00A17070" w:rsidTr="00704FB0">
        <w:trPr>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65.</w:t>
            </w:r>
          </w:p>
        </w:tc>
        <w:tc>
          <w:tcPr>
            <w:tcW w:w="27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b/>
                <w:bCs/>
                <w:color w:val="000000"/>
                <w:sz w:val="20"/>
                <w:szCs w:val="20"/>
                <w:bdr w:val="none" w:sz="0" w:space="0" w:color="auto" w:frame="1"/>
                <w:lang w:eastAsia="ru-RU"/>
              </w:rPr>
              <w:t>Курганинск</w:t>
            </w:r>
          </w:p>
        </w:tc>
        <w:tc>
          <w:tcPr>
            <w:tcW w:w="55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w:t>
            </w:r>
          </w:p>
        </w:tc>
        <w:tc>
          <w:tcPr>
            <w:tcW w:w="550" w:type="pct"/>
            <w:gridSpan w:val="2"/>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w:t>
            </w:r>
          </w:p>
        </w:tc>
        <w:tc>
          <w:tcPr>
            <w:tcW w:w="6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r>
      <w:tr w:rsidR="00627F0B" w:rsidRPr="00A17070" w:rsidTr="00704FB0">
        <w:trPr>
          <w:jc w:val="center"/>
        </w:trPr>
        <w:tc>
          <w:tcPr>
            <w:tcW w:w="500" w:type="pct"/>
            <w:tcBorders>
              <w:top w:val="nil"/>
              <w:left w:val="single" w:sz="4" w:space="0" w:color="auto"/>
              <w:bottom w:val="single" w:sz="4"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66.</w:t>
            </w:r>
          </w:p>
        </w:tc>
        <w:tc>
          <w:tcPr>
            <w:tcW w:w="2700" w:type="pct"/>
            <w:tcBorders>
              <w:top w:val="nil"/>
              <w:left w:val="nil"/>
              <w:bottom w:val="single" w:sz="4"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Курчанская</w:t>
            </w:r>
          </w:p>
        </w:tc>
        <w:tc>
          <w:tcPr>
            <w:tcW w:w="550" w:type="pct"/>
            <w:tcBorders>
              <w:top w:val="nil"/>
              <w:left w:val="nil"/>
              <w:bottom w:val="single" w:sz="4"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c>
          <w:tcPr>
            <w:tcW w:w="550" w:type="pct"/>
            <w:gridSpan w:val="2"/>
            <w:tcBorders>
              <w:top w:val="nil"/>
              <w:left w:val="nil"/>
              <w:bottom w:val="single" w:sz="4"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c>
          <w:tcPr>
            <w:tcW w:w="600" w:type="pct"/>
            <w:tcBorders>
              <w:top w:val="nil"/>
              <w:left w:val="nil"/>
              <w:bottom w:val="single" w:sz="4"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9</w:t>
            </w:r>
          </w:p>
        </w:tc>
      </w:tr>
      <w:tr w:rsidR="00627F0B" w:rsidRPr="00A17070" w:rsidTr="00704FB0">
        <w:trPr>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67.</w:t>
            </w:r>
          </w:p>
        </w:tc>
        <w:tc>
          <w:tcPr>
            <w:tcW w:w="27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Кутаис</w:t>
            </w:r>
          </w:p>
        </w:tc>
        <w:tc>
          <w:tcPr>
            <w:tcW w:w="550" w:type="pct"/>
            <w:gridSpan w:val="2"/>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c>
          <w:tcPr>
            <w:tcW w:w="55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c>
          <w:tcPr>
            <w:tcW w:w="6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9</w:t>
            </w:r>
          </w:p>
        </w:tc>
      </w:tr>
      <w:tr w:rsidR="00627F0B" w:rsidRPr="00A17070" w:rsidTr="00704FB0">
        <w:trPr>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68.</w:t>
            </w:r>
          </w:p>
        </w:tc>
        <w:tc>
          <w:tcPr>
            <w:tcW w:w="27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b/>
                <w:bCs/>
                <w:color w:val="000000"/>
                <w:sz w:val="20"/>
                <w:szCs w:val="20"/>
                <w:bdr w:val="none" w:sz="0" w:space="0" w:color="auto" w:frame="1"/>
                <w:lang w:eastAsia="ru-RU"/>
              </w:rPr>
              <w:t>Кущевская</w:t>
            </w:r>
          </w:p>
        </w:tc>
        <w:tc>
          <w:tcPr>
            <w:tcW w:w="550" w:type="pct"/>
            <w:gridSpan w:val="2"/>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6</w:t>
            </w:r>
          </w:p>
        </w:tc>
        <w:tc>
          <w:tcPr>
            <w:tcW w:w="55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6</w:t>
            </w:r>
          </w:p>
        </w:tc>
        <w:tc>
          <w:tcPr>
            <w:tcW w:w="6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w:t>
            </w:r>
          </w:p>
        </w:tc>
      </w:tr>
      <w:tr w:rsidR="00627F0B" w:rsidRPr="00A17070" w:rsidTr="00704FB0">
        <w:trPr>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69.</w:t>
            </w:r>
          </w:p>
        </w:tc>
        <w:tc>
          <w:tcPr>
            <w:tcW w:w="27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b/>
                <w:bCs/>
                <w:color w:val="000000"/>
                <w:sz w:val="20"/>
                <w:szCs w:val="20"/>
                <w:bdr w:val="none" w:sz="0" w:space="0" w:color="auto" w:frame="1"/>
                <w:lang w:eastAsia="ru-RU"/>
              </w:rPr>
              <w:t>Лабинск</w:t>
            </w:r>
          </w:p>
        </w:tc>
        <w:tc>
          <w:tcPr>
            <w:tcW w:w="550" w:type="pct"/>
            <w:gridSpan w:val="2"/>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w:t>
            </w:r>
          </w:p>
        </w:tc>
        <w:tc>
          <w:tcPr>
            <w:tcW w:w="55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c>
          <w:tcPr>
            <w:tcW w:w="6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r>
      <w:tr w:rsidR="00627F0B" w:rsidRPr="00A17070" w:rsidTr="00704FB0">
        <w:trPr>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70.</w:t>
            </w:r>
          </w:p>
        </w:tc>
        <w:tc>
          <w:tcPr>
            <w:tcW w:w="27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 Ладожская</w:t>
            </w:r>
          </w:p>
        </w:tc>
        <w:tc>
          <w:tcPr>
            <w:tcW w:w="550" w:type="pct"/>
            <w:gridSpan w:val="2"/>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w:t>
            </w:r>
          </w:p>
        </w:tc>
        <w:tc>
          <w:tcPr>
            <w:tcW w:w="55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w:t>
            </w:r>
          </w:p>
        </w:tc>
        <w:tc>
          <w:tcPr>
            <w:tcW w:w="6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r>
      <w:tr w:rsidR="00627F0B" w:rsidRPr="00A17070" w:rsidTr="00704FB0">
        <w:trPr>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71.</w:t>
            </w:r>
          </w:p>
        </w:tc>
        <w:tc>
          <w:tcPr>
            <w:tcW w:w="27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 Лазаревское</w:t>
            </w:r>
          </w:p>
        </w:tc>
        <w:tc>
          <w:tcPr>
            <w:tcW w:w="550" w:type="pct"/>
            <w:gridSpan w:val="2"/>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c>
          <w:tcPr>
            <w:tcW w:w="55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9</w:t>
            </w:r>
          </w:p>
        </w:tc>
        <w:tc>
          <w:tcPr>
            <w:tcW w:w="6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9</w:t>
            </w:r>
          </w:p>
        </w:tc>
      </w:tr>
      <w:tr w:rsidR="00627F0B" w:rsidRPr="00A17070" w:rsidTr="00704FB0">
        <w:trPr>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72.</w:t>
            </w:r>
          </w:p>
        </w:tc>
        <w:tc>
          <w:tcPr>
            <w:tcW w:w="27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b/>
                <w:bCs/>
                <w:color w:val="000000"/>
                <w:sz w:val="20"/>
                <w:szCs w:val="20"/>
                <w:bdr w:val="none" w:sz="0" w:space="0" w:color="auto" w:frame="1"/>
                <w:lang w:eastAsia="ru-RU"/>
              </w:rPr>
              <w:t>Ленинградская</w:t>
            </w:r>
          </w:p>
        </w:tc>
        <w:tc>
          <w:tcPr>
            <w:tcW w:w="550" w:type="pct"/>
            <w:gridSpan w:val="2"/>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6</w:t>
            </w:r>
          </w:p>
        </w:tc>
        <w:tc>
          <w:tcPr>
            <w:tcW w:w="55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6</w:t>
            </w:r>
          </w:p>
        </w:tc>
        <w:tc>
          <w:tcPr>
            <w:tcW w:w="6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w:t>
            </w:r>
          </w:p>
        </w:tc>
      </w:tr>
      <w:tr w:rsidR="00627F0B" w:rsidRPr="00A17070" w:rsidTr="00704FB0">
        <w:trPr>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73.</w:t>
            </w:r>
          </w:p>
        </w:tc>
        <w:tc>
          <w:tcPr>
            <w:tcW w:w="27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 Лоо</w:t>
            </w:r>
          </w:p>
        </w:tc>
        <w:tc>
          <w:tcPr>
            <w:tcW w:w="550" w:type="pct"/>
            <w:gridSpan w:val="2"/>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c>
          <w:tcPr>
            <w:tcW w:w="55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9</w:t>
            </w:r>
          </w:p>
        </w:tc>
        <w:tc>
          <w:tcPr>
            <w:tcW w:w="6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9</w:t>
            </w:r>
          </w:p>
        </w:tc>
      </w:tr>
      <w:tr w:rsidR="00627F0B" w:rsidRPr="00A17070" w:rsidTr="00704FB0">
        <w:trPr>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74.</w:t>
            </w:r>
          </w:p>
        </w:tc>
        <w:tc>
          <w:tcPr>
            <w:tcW w:w="27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 Магри</w:t>
            </w:r>
          </w:p>
        </w:tc>
        <w:tc>
          <w:tcPr>
            <w:tcW w:w="550" w:type="pct"/>
            <w:gridSpan w:val="2"/>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c>
          <w:tcPr>
            <w:tcW w:w="55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9</w:t>
            </w:r>
          </w:p>
        </w:tc>
        <w:tc>
          <w:tcPr>
            <w:tcW w:w="6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9</w:t>
            </w:r>
          </w:p>
        </w:tc>
      </w:tr>
      <w:tr w:rsidR="00627F0B" w:rsidRPr="00A17070" w:rsidTr="00704FB0">
        <w:trPr>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75.</w:t>
            </w:r>
          </w:p>
        </w:tc>
        <w:tc>
          <w:tcPr>
            <w:tcW w:w="27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 Марьянская</w:t>
            </w:r>
          </w:p>
        </w:tc>
        <w:tc>
          <w:tcPr>
            <w:tcW w:w="550" w:type="pct"/>
            <w:gridSpan w:val="2"/>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c>
          <w:tcPr>
            <w:tcW w:w="55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c>
          <w:tcPr>
            <w:tcW w:w="6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9</w:t>
            </w:r>
          </w:p>
        </w:tc>
      </w:tr>
      <w:tr w:rsidR="00627F0B" w:rsidRPr="00A17070" w:rsidTr="00704FB0">
        <w:trPr>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76.</w:t>
            </w:r>
          </w:p>
        </w:tc>
        <w:tc>
          <w:tcPr>
            <w:tcW w:w="27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 Мацеста</w:t>
            </w:r>
          </w:p>
        </w:tc>
        <w:tc>
          <w:tcPr>
            <w:tcW w:w="550" w:type="pct"/>
            <w:gridSpan w:val="2"/>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c>
          <w:tcPr>
            <w:tcW w:w="55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9</w:t>
            </w:r>
          </w:p>
        </w:tc>
        <w:tc>
          <w:tcPr>
            <w:tcW w:w="6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9</w:t>
            </w:r>
          </w:p>
        </w:tc>
      </w:tr>
      <w:tr w:rsidR="00627F0B" w:rsidRPr="00A17070" w:rsidTr="00704FB0">
        <w:trPr>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77.</w:t>
            </w:r>
          </w:p>
        </w:tc>
        <w:tc>
          <w:tcPr>
            <w:tcW w:w="27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 Мезмай</w:t>
            </w:r>
          </w:p>
        </w:tc>
        <w:tc>
          <w:tcPr>
            <w:tcW w:w="550" w:type="pct"/>
            <w:gridSpan w:val="2"/>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c>
          <w:tcPr>
            <w:tcW w:w="55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c>
          <w:tcPr>
            <w:tcW w:w="6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9</w:t>
            </w:r>
          </w:p>
        </w:tc>
      </w:tr>
      <w:tr w:rsidR="00627F0B" w:rsidRPr="00A17070" w:rsidTr="00704FB0">
        <w:trPr>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78.</w:t>
            </w:r>
          </w:p>
        </w:tc>
        <w:tc>
          <w:tcPr>
            <w:tcW w:w="27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 Молдовка</w:t>
            </w:r>
          </w:p>
        </w:tc>
        <w:tc>
          <w:tcPr>
            <w:tcW w:w="550" w:type="pct"/>
            <w:gridSpan w:val="2"/>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c>
          <w:tcPr>
            <w:tcW w:w="55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c>
          <w:tcPr>
            <w:tcW w:w="6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9</w:t>
            </w:r>
          </w:p>
        </w:tc>
      </w:tr>
      <w:tr w:rsidR="00627F0B" w:rsidRPr="00A17070" w:rsidTr="00704FB0">
        <w:trPr>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79.</w:t>
            </w:r>
          </w:p>
        </w:tc>
        <w:tc>
          <w:tcPr>
            <w:tcW w:w="27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b/>
                <w:bCs/>
                <w:color w:val="000000"/>
                <w:sz w:val="20"/>
                <w:szCs w:val="20"/>
                <w:bdr w:val="none" w:sz="0" w:space="0" w:color="auto" w:frame="1"/>
                <w:lang w:eastAsia="ru-RU"/>
              </w:rPr>
              <w:t>Мостовской</w:t>
            </w:r>
          </w:p>
        </w:tc>
        <w:tc>
          <w:tcPr>
            <w:tcW w:w="550" w:type="pct"/>
            <w:gridSpan w:val="2"/>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w:t>
            </w:r>
          </w:p>
        </w:tc>
        <w:tc>
          <w:tcPr>
            <w:tcW w:w="55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c>
          <w:tcPr>
            <w:tcW w:w="6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vertAlign w:val="superscript"/>
                <w:lang w:eastAsia="ru-RU"/>
              </w:rPr>
              <w:t>9</w:t>
            </w:r>
          </w:p>
        </w:tc>
      </w:tr>
      <w:tr w:rsidR="00627F0B" w:rsidRPr="00A17070" w:rsidTr="00704FB0">
        <w:trPr>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80.</w:t>
            </w:r>
          </w:p>
        </w:tc>
        <w:tc>
          <w:tcPr>
            <w:tcW w:w="27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 Незаймановский</w:t>
            </w:r>
          </w:p>
        </w:tc>
        <w:tc>
          <w:tcPr>
            <w:tcW w:w="550" w:type="pct"/>
            <w:gridSpan w:val="2"/>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6</w:t>
            </w:r>
          </w:p>
        </w:tc>
        <w:tc>
          <w:tcPr>
            <w:tcW w:w="55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w:t>
            </w:r>
          </w:p>
        </w:tc>
        <w:tc>
          <w:tcPr>
            <w:tcW w:w="6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w:t>
            </w:r>
          </w:p>
        </w:tc>
      </w:tr>
      <w:tr w:rsidR="00627F0B" w:rsidRPr="00A17070" w:rsidTr="00704FB0">
        <w:trPr>
          <w:trHeight w:val="264"/>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81.</w:t>
            </w:r>
          </w:p>
        </w:tc>
        <w:tc>
          <w:tcPr>
            <w:tcW w:w="2700" w:type="pct"/>
            <w:tcBorders>
              <w:top w:val="nil"/>
              <w:left w:val="nil"/>
              <w:bottom w:val="single" w:sz="4"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Нефтегорск </w:t>
            </w:r>
          </w:p>
        </w:tc>
        <w:tc>
          <w:tcPr>
            <w:tcW w:w="550" w:type="pct"/>
            <w:gridSpan w:val="2"/>
            <w:tcBorders>
              <w:top w:val="nil"/>
              <w:left w:val="nil"/>
              <w:bottom w:val="single" w:sz="4"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c>
          <w:tcPr>
            <w:tcW w:w="550" w:type="pct"/>
            <w:tcBorders>
              <w:top w:val="nil"/>
              <w:left w:val="nil"/>
              <w:bottom w:val="single" w:sz="4"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c>
          <w:tcPr>
            <w:tcW w:w="600" w:type="pct"/>
            <w:tcBorders>
              <w:top w:val="nil"/>
              <w:left w:val="nil"/>
              <w:bottom w:val="single" w:sz="4"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9</w:t>
            </w:r>
          </w:p>
        </w:tc>
      </w:tr>
      <w:tr w:rsidR="00627F0B" w:rsidRPr="00A17070" w:rsidTr="00704FB0">
        <w:trPr>
          <w:trHeight w:val="264"/>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82.</w:t>
            </w:r>
          </w:p>
        </w:tc>
        <w:tc>
          <w:tcPr>
            <w:tcW w:w="2700" w:type="pct"/>
            <w:tcBorders>
              <w:top w:val="nil"/>
              <w:left w:val="nil"/>
              <w:bottom w:val="single" w:sz="4"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Нижнебаканский</w:t>
            </w:r>
          </w:p>
        </w:tc>
        <w:tc>
          <w:tcPr>
            <w:tcW w:w="550" w:type="pct"/>
            <w:gridSpan w:val="2"/>
            <w:tcBorders>
              <w:top w:val="nil"/>
              <w:left w:val="nil"/>
              <w:bottom w:val="single" w:sz="4"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c>
          <w:tcPr>
            <w:tcW w:w="550" w:type="pct"/>
            <w:tcBorders>
              <w:top w:val="nil"/>
              <w:left w:val="nil"/>
              <w:bottom w:val="single" w:sz="4"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9</w:t>
            </w:r>
          </w:p>
        </w:tc>
        <w:tc>
          <w:tcPr>
            <w:tcW w:w="600" w:type="pct"/>
            <w:tcBorders>
              <w:top w:val="nil"/>
              <w:left w:val="nil"/>
              <w:bottom w:val="single" w:sz="4"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9</w:t>
            </w:r>
          </w:p>
        </w:tc>
      </w:tr>
      <w:tr w:rsidR="00627F0B" w:rsidRPr="00A17070" w:rsidTr="00704FB0">
        <w:trPr>
          <w:trHeight w:val="264"/>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83.</w:t>
            </w:r>
          </w:p>
        </w:tc>
        <w:tc>
          <w:tcPr>
            <w:tcW w:w="2700" w:type="pct"/>
            <w:tcBorders>
              <w:top w:val="nil"/>
              <w:left w:val="nil"/>
              <w:bottom w:val="single" w:sz="4"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 Никитино</w:t>
            </w:r>
          </w:p>
        </w:tc>
        <w:tc>
          <w:tcPr>
            <w:tcW w:w="550" w:type="pct"/>
            <w:gridSpan w:val="2"/>
            <w:tcBorders>
              <w:top w:val="nil"/>
              <w:left w:val="nil"/>
              <w:bottom w:val="single" w:sz="4"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c>
          <w:tcPr>
            <w:tcW w:w="550" w:type="pct"/>
            <w:tcBorders>
              <w:top w:val="nil"/>
              <w:left w:val="nil"/>
              <w:bottom w:val="single" w:sz="4"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9</w:t>
            </w:r>
          </w:p>
        </w:tc>
        <w:tc>
          <w:tcPr>
            <w:tcW w:w="600" w:type="pct"/>
            <w:tcBorders>
              <w:top w:val="nil"/>
              <w:left w:val="nil"/>
              <w:bottom w:val="single" w:sz="4"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9</w:t>
            </w:r>
          </w:p>
        </w:tc>
      </w:tr>
      <w:tr w:rsidR="00627F0B" w:rsidRPr="00A17070" w:rsidTr="00704FB0">
        <w:trPr>
          <w:trHeight w:val="264"/>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84.</w:t>
            </w:r>
          </w:p>
        </w:tc>
        <w:tc>
          <w:tcPr>
            <w:tcW w:w="2700" w:type="pct"/>
            <w:tcBorders>
              <w:top w:val="nil"/>
              <w:left w:val="nil"/>
              <w:bottom w:val="single" w:sz="4"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 Николенское</w:t>
            </w:r>
          </w:p>
        </w:tc>
        <w:tc>
          <w:tcPr>
            <w:tcW w:w="550" w:type="pct"/>
            <w:gridSpan w:val="2"/>
            <w:tcBorders>
              <w:top w:val="nil"/>
              <w:left w:val="nil"/>
              <w:bottom w:val="single" w:sz="4"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6</w:t>
            </w:r>
          </w:p>
        </w:tc>
        <w:tc>
          <w:tcPr>
            <w:tcW w:w="550" w:type="pct"/>
            <w:tcBorders>
              <w:top w:val="nil"/>
              <w:left w:val="nil"/>
              <w:bottom w:val="single" w:sz="4"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w:t>
            </w:r>
          </w:p>
        </w:tc>
        <w:tc>
          <w:tcPr>
            <w:tcW w:w="600" w:type="pct"/>
            <w:tcBorders>
              <w:top w:val="nil"/>
              <w:left w:val="nil"/>
              <w:bottom w:val="single" w:sz="4"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w:t>
            </w:r>
          </w:p>
        </w:tc>
      </w:tr>
      <w:tr w:rsidR="00627F0B" w:rsidRPr="00A17070" w:rsidTr="00704FB0">
        <w:trPr>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85.</w:t>
            </w:r>
          </w:p>
        </w:tc>
        <w:tc>
          <w:tcPr>
            <w:tcW w:w="27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 Новоджерелиевская</w:t>
            </w:r>
          </w:p>
        </w:tc>
        <w:tc>
          <w:tcPr>
            <w:tcW w:w="550" w:type="pct"/>
            <w:gridSpan w:val="2"/>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w:t>
            </w:r>
          </w:p>
        </w:tc>
        <w:tc>
          <w:tcPr>
            <w:tcW w:w="55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w:t>
            </w:r>
          </w:p>
        </w:tc>
        <w:tc>
          <w:tcPr>
            <w:tcW w:w="6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r>
      <w:tr w:rsidR="00627F0B" w:rsidRPr="00A17070" w:rsidTr="00704FB0">
        <w:trPr>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86.</w:t>
            </w:r>
          </w:p>
        </w:tc>
        <w:tc>
          <w:tcPr>
            <w:tcW w:w="27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b/>
                <w:bCs/>
                <w:color w:val="000000"/>
                <w:sz w:val="20"/>
                <w:szCs w:val="20"/>
                <w:bdr w:val="none" w:sz="0" w:space="0" w:color="auto" w:frame="1"/>
                <w:lang w:eastAsia="ru-RU"/>
              </w:rPr>
              <w:t>Новокубанск</w:t>
            </w:r>
          </w:p>
        </w:tc>
        <w:tc>
          <w:tcPr>
            <w:tcW w:w="550" w:type="pct"/>
            <w:gridSpan w:val="2"/>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w:t>
            </w:r>
          </w:p>
        </w:tc>
        <w:tc>
          <w:tcPr>
            <w:tcW w:w="55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w:t>
            </w:r>
          </w:p>
        </w:tc>
        <w:tc>
          <w:tcPr>
            <w:tcW w:w="6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w:t>
            </w:r>
          </w:p>
        </w:tc>
      </w:tr>
      <w:tr w:rsidR="00627F0B" w:rsidRPr="00A17070" w:rsidTr="00704FB0">
        <w:trPr>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87.</w:t>
            </w:r>
          </w:p>
        </w:tc>
        <w:tc>
          <w:tcPr>
            <w:tcW w:w="27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Новоминская</w:t>
            </w:r>
          </w:p>
        </w:tc>
        <w:tc>
          <w:tcPr>
            <w:tcW w:w="550" w:type="pct"/>
            <w:gridSpan w:val="2"/>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6</w:t>
            </w:r>
          </w:p>
        </w:tc>
        <w:tc>
          <w:tcPr>
            <w:tcW w:w="55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6</w:t>
            </w:r>
          </w:p>
        </w:tc>
        <w:tc>
          <w:tcPr>
            <w:tcW w:w="6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w:t>
            </w:r>
          </w:p>
        </w:tc>
      </w:tr>
      <w:tr w:rsidR="00627F0B" w:rsidRPr="00A17070" w:rsidTr="00704FB0">
        <w:trPr>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88.</w:t>
            </w:r>
          </w:p>
        </w:tc>
        <w:tc>
          <w:tcPr>
            <w:tcW w:w="27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Новомихайловский</w:t>
            </w:r>
          </w:p>
        </w:tc>
        <w:tc>
          <w:tcPr>
            <w:tcW w:w="550" w:type="pct"/>
            <w:gridSpan w:val="2"/>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c>
          <w:tcPr>
            <w:tcW w:w="55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9</w:t>
            </w:r>
          </w:p>
        </w:tc>
        <w:tc>
          <w:tcPr>
            <w:tcW w:w="6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9</w:t>
            </w:r>
          </w:p>
        </w:tc>
      </w:tr>
      <w:tr w:rsidR="00627F0B" w:rsidRPr="00A17070" w:rsidTr="00704FB0">
        <w:trPr>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89.</w:t>
            </w:r>
          </w:p>
        </w:tc>
        <w:tc>
          <w:tcPr>
            <w:tcW w:w="27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 Новомышастовская</w:t>
            </w:r>
          </w:p>
        </w:tc>
        <w:tc>
          <w:tcPr>
            <w:tcW w:w="550" w:type="pct"/>
            <w:gridSpan w:val="2"/>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w:t>
            </w:r>
          </w:p>
        </w:tc>
        <w:tc>
          <w:tcPr>
            <w:tcW w:w="55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c>
          <w:tcPr>
            <w:tcW w:w="6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9</w:t>
            </w:r>
          </w:p>
        </w:tc>
      </w:tr>
      <w:tr w:rsidR="00627F0B" w:rsidRPr="00A17070" w:rsidTr="00704FB0">
        <w:trPr>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90.</w:t>
            </w:r>
          </w:p>
        </w:tc>
        <w:tc>
          <w:tcPr>
            <w:tcW w:w="27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b/>
                <w:bCs/>
                <w:color w:val="000000"/>
                <w:sz w:val="20"/>
                <w:szCs w:val="20"/>
                <w:bdr w:val="none" w:sz="0" w:space="0" w:color="auto" w:frame="1"/>
                <w:lang w:eastAsia="ru-RU"/>
              </w:rPr>
              <w:t>Новопокровская</w:t>
            </w:r>
          </w:p>
        </w:tc>
        <w:tc>
          <w:tcPr>
            <w:tcW w:w="550" w:type="pct"/>
            <w:gridSpan w:val="2"/>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6</w:t>
            </w:r>
          </w:p>
        </w:tc>
        <w:tc>
          <w:tcPr>
            <w:tcW w:w="55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6</w:t>
            </w:r>
          </w:p>
        </w:tc>
        <w:tc>
          <w:tcPr>
            <w:tcW w:w="6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w:t>
            </w:r>
          </w:p>
        </w:tc>
      </w:tr>
      <w:tr w:rsidR="00627F0B" w:rsidRPr="00A17070" w:rsidTr="00704FB0">
        <w:trPr>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91.</w:t>
            </w:r>
          </w:p>
        </w:tc>
        <w:tc>
          <w:tcPr>
            <w:tcW w:w="27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b/>
                <w:bCs/>
                <w:color w:val="000000"/>
                <w:sz w:val="20"/>
                <w:szCs w:val="20"/>
                <w:bdr w:val="none" w:sz="0" w:space="0" w:color="auto" w:frame="1"/>
                <w:lang w:eastAsia="ru-RU"/>
              </w:rPr>
              <w:t>Новороссийск</w:t>
            </w:r>
          </w:p>
        </w:tc>
        <w:tc>
          <w:tcPr>
            <w:tcW w:w="550" w:type="pct"/>
            <w:gridSpan w:val="2"/>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c>
          <w:tcPr>
            <w:tcW w:w="55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9</w:t>
            </w:r>
          </w:p>
        </w:tc>
        <w:tc>
          <w:tcPr>
            <w:tcW w:w="6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9</w:t>
            </w:r>
          </w:p>
        </w:tc>
      </w:tr>
      <w:tr w:rsidR="00627F0B" w:rsidRPr="00A17070" w:rsidTr="00704FB0">
        <w:trPr>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92.</w:t>
            </w:r>
          </w:p>
        </w:tc>
        <w:tc>
          <w:tcPr>
            <w:tcW w:w="27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Октябрьская</w:t>
            </w:r>
          </w:p>
        </w:tc>
        <w:tc>
          <w:tcPr>
            <w:tcW w:w="550" w:type="pct"/>
            <w:gridSpan w:val="2"/>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6</w:t>
            </w:r>
          </w:p>
        </w:tc>
        <w:tc>
          <w:tcPr>
            <w:tcW w:w="55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6</w:t>
            </w:r>
          </w:p>
        </w:tc>
        <w:tc>
          <w:tcPr>
            <w:tcW w:w="6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w:t>
            </w:r>
          </w:p>
        </w:tc>
      </w:tr>
      <w:tr w:rsidR="00627F0B" w:rsidRPr="00A17070" w:rsidTr="00704FB0">
        <w:trPr>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93.</w:t>
            </w:r>
          </w:p>
        </w:tc>
        <w:tc>
          <w:tcPr>
            <w:tcW w:w="27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 Ольгинская</w:t>
            </w:r>
          </w:p>
        </w:tc>
        <w:tc>
          <w:tcPr>
            <w:tcW w:w="550" w:type="pct"/>
            <w:gridSpan w:val="2"/>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w:t>
            </w:r>
          </w:p>
        </w:tc>
        <w:tc>
          <w:tcPr>
            <w:tcW w:w="55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w:t>
            </w:r>
          </w:p>
        </w:tc>
        <w:tc>
          <w:tcPr>
            <w:tcW w:w="6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w:t>
            </w:r>
          </w:p>
        </w:tc>
      </w:tr>
      <w:tr w:rsidR="00627F0B" w:rsidRPr="00A17070" w:rsidTr="00704FB0">
        <w:trPr>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94.</w:t>
            </w:r>
          </w:p>
        </w:tc>
        <w:tc>
          <w:tcPr>
            <w:tcW w:w="27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b/>
                <w:bCs/>
                <w:color w:val="000000"/>
                <w:sz w:val="20"/>
                <w:szCs w:val="20"/>
                <w:bdr w:val="none" w:sz="0" w:space="0" w:color="auto" w:frame="1"/>
                <w:lang w:eastAsia="ru-RU"/>
              </w:rPr>
              <w:t>Отрадная</w:t>
            </w:r>
          </w:p>
        </w:tc>
        <w:tc>
          <w:tcPr>
            <w:tcW w:w="550" w:type="pct"/>
            <w:gridSpan w:val="2"/>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w:t>
            </w:r>
          </w:p>
        </w:tc>
        <w:tc>
          <w:tcPr>
            <w:tcW w:w="55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c>
          <w:tcPr>
            <w:tcW w:w="6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r>
      <w:tr w:rsidR="00627F0B" w:rsidRPr="00A17070" w:rsidTr="00704FB0">
        <w:trPr>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95.</w:t>
            </w:r>
          </w:p>
        </w:tc>
        <w:tc>
          <w:tcPr>
            <w:tcW w:w="27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b/>
                <w:bCs/>
                <w:color w:val="000000"/>
                <w:sz w:val="20"/>
                <w:szCs w:val="20"/>
                <w:bdr w:val="none" w:sz="0" w:space="0" w:color="auto" w:frame="1"/>
                <w:lang w:eastAsia="ru-RU"/>
              </w:rPr>
              <w:t>Павловская</w:t>
            </w:r>
          </w:p>
        </w:tc>
        <w:tc>
          <w:tcPr>
            <w:tcW w:w="550" w:type="pct"/>
            <w:gridSpan w:val="2"/>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6</w:t>
            </w:r>
          </w:p>
        </w:tc>
        <w:tc>
          <w:tcPr>
            <w:tcW w:w="55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6</w:t>
            </w:r>
          </w:p>
        </w:tc>
        <w:tc>
          <w:tcPr>
            <w:tcW w:w="6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w:t>
            </w:r>
          </w:p>
        </w:tc>
      </w:tr>
      <w:tr w:rsidR="00627F0B" w:rsidRPr="00A17070" w:rsidTr="00704FB0">
        <w:trPr>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96.</w:t>
            </w:r>
          </w:p>
        </w:tc>
        <w:tc>
          <w:tcPr>
            <w:tcW w:w="27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Пашковский</w:t>
            </w:r>
          </w:p>
        </w:tc>
        <w:tc>
          <w:tcPr>
            <w:tcW w:w="550" w:type="pct"/>
            <w:gridSpan w:val="2"/>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w:t>
            </w:r>
          </w:p>
        </w:tc>
        <w:tc>
          <w:tcPr>
            <w:tcW w:w="55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c>
          <w:tcPr>
            <w:tcW w:w="6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9</w:t>
            </w:r>
          </w:p>
        </w:tc>
      </w:tr>
      <w:tr w:rsidR="00627F0B" w:rsidRPr="00A17070" w:rsidTr="00704FB0">
        <w:trPr>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97.</w:t>
            </w:r>
          </w:p>
        </w:tc>
        <w:tc>
          <w:tcPr>
            <w:tcW w:w="27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 Передовая</w:t>
            </w:r>
          </w:p>
        </w:tc>
        <w:tc>
          <w:tcPr>
            <w:tcW w:w="550" w:type="pct"/>
            <w:gridSpan w:val="2"/>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w:t>
            </w:r>
          </w:p>
        </w:tc>
        <w:tc>
          <w:tcPr>
            <w:tcW w:w="55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c>
          <w:tcPr>
            <w:tcW w:w="6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9</w:t>
            </w:r>
          </w:p>
        </w:tc>
      </w:tr>
      <w:tr w:rsidR="00627F0B" w:rsidRPr="00A17070" w:rsidTr="00704FB0">
        <w:trPr>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98.</w:t>
            </w:r>
          </w:p>
        </w:tc>
        <w:tc>
          <w:tcPr>
            <w:tcW w:w="27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 Петропавловская</w:t>
            </w:r>
          </w:p>
        </w:tc>
        <w:tc>
          <w:tcPr>
            <w:tcW w:w="550" w:type="pct"/>
            <w:gridSpan w:val="2"/>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w:t>
            </w:r>
          </w:p>
        </w:tc>
        <w:tc>
          <w:tcPr>
            <w:tcW w:w="55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w:t>
            </w:r>
          </w:p>
        </w:tc>
        <w:tc>
          <w:tcPr>
            <w:tcW w:w="6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r>
      <w:tr w:rsidR="00627F0B" w:rsidRPr="00A17070" w:rsidTr="00704FB0">
        <w:trPr>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99.</w:t>
            </w:r>
          </w:p>
        </w:tc>
        <w:tc>
          <w:tcPr>
            <w:tcW w:w="27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 Подгорная Синюха</w:t>
            </w:r>
          </w:p>
        </w:tc>
        <w:tc>
          <w:tcPr>
            <w:tcW w:w="550" w:type="pct"/>
            <w:gridSpan w:val="2"/>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w:t>
            </w:r>
          </w:p>
        </w:tc>
        <w:tc>
          <w:tcPr>
            <w:tcW w:w="55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c>
          <w:tcPr>
            <w:tcW w:w="6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r>
      <w:tr w:rsidR="00627F0B" w:rsidRPr="00A17070" w:rsidTr="00704FB0">
        <w:trPr>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100.</w:t>
            </w:r>
          </w:p>
        </w:tc>
        <w:tc>
          <w:tcPr>
            <w:tcW w:w="27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b/>
                <w:bCs/>
                <w:color w:val="000000"/>
                <w:sz w:val="20"/>
                <w:szCs w:val="20"/>
                <w:bdr w:val="none" w:sz="0" w:space="0" w:color="auto" w:frame="1"/>
                <w:lang w:eastAsia="ru-RU"/>
              </w:rPr>
              <w:t>Полтавская</w:t>
            </w:r>
          </w:p>
        </w:tc>
        <w:tc>
          <w:tcPr>
            <w:tcW w:w="550" w:type="pct"/>
            <w:gridSpan w:val="2"/>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w:t>
            </w:r>
          </w:p>
        </w:tc>
        <w:tc>
          <w:tcPr>
            <w:tcW w:w="55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c>
          <w:tcPr>
            <w:tcW w:w="6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r>
      <w:tr w:rsidR="00627F0B" w:rsidRPr="00A17070" w:rsidTr="00704FB0">
        <w:trPr>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101.</w:t>
            </w:r>
          </w:p>
        </w:tc>
        <w:tc>
          <w:tcPr>
            <w:tcW w:w="27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 Попутная</w:t>
            </w:r>
          </w:p>
        </w:tc>
        <w:tc>
          <w:tcPr>
            <w:tcW w:w="550" w:type="pct"/>
            <w:gridSpan w:val="2"/>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w:t>
            </w:r>
          </w:p>
        </w:tc>
        <w:tc>
          <w:tcPr>
            <w:tcW w:w="55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w:t>
            </w:r>
          </w:p>
        </w:tc>
        <w:tc>
          <w:tcPr>
            <w:tcW w:w="6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r>
      <w:tr w:rsidR="00627F0B" w:rsidRPr="00A17070" w:rsidTr="00704FB0">
        <w:trPr>
          <w:jc w:val="center"/>
        </w:trPr>
        <w:tc>
          <w:tcPr>
            <w:tcW w:w="500" w:type="pct"/>
            <w:tcBorders>
              <w:top w:val="nil"/>
              <w:left w:val="single" w:sz="4" w:space="0" w:color="auto"/>
              <w:bottom w:val="single" w:sz="4"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102.</w:t>
            </w:r>
          </w:p>
        </w:tc>
        <w:tc>
          <w:tcPr>
            <w:tcW w:w="2700" w:type="pct"/>
            <w:tcBorders>
              <w:top w:val="nil"/>
              <w:left w:val="nil"/>
              <w:bottom w:val="single" w:sz="4"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 Приазовская</w:t>
            </w:r>
          </w:p>
        </w:tc>
        <w:tc>
          <w:tcPr>
            <w:tcW w:w="550" w:type="pct"/>
            <w:gridSpan w:val="2"/>
            <w:tcBorders>
              <w:top w:val="nil"/>
              <w:left w:val="nil"/>
              <w:bottom w:val="single" w:sz="4"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w:t>
            </w:r>
          </w:p>
        </w:tc>
        <w:tc>
          <w:tcPr>
            <w:tcW w:w="550" w:type="pct"/>
            <w:tcBorders>
              <w:top w:val="nil"/>
              <w:left w:val="nil"/>
              <w:bottom w:val="single" w:sz="4"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w:t>
            </w:r>
          </w:p>
        </w:tc>
        <w:tc>
          <w:tcPr>
            <w:tcW w:w="600" w:type="pct"/>
            <w:tcBorders>
              <w:top w:val="nil"/>
              <w:left w:val="nil"/>
              <w:bottom w:val="single" w:sz="4"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r>
      <w:tr w:rsidR="00627F0B" w:rsidRPr="00A17070" w:rsidTr="00704FB0">
        <w:trPr>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103.</w:t>
            </w:r>
          </w:p>
        </w:tc>
        <w:tc>
          <w:tcPr>
            <w:tcW w:w="27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 Привольная</w:t>
            </w:r>
          </w:p>
        </w:tc>
        <w:tc>
          <w:tcPr>
            <w:tcW w:w="55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6</w:t>
            </w:r>
          </w:p>
        </w:tc>
        <w:tc>
          <w:tcPr>
            <w:tcW w:w="550" w:type="pct"/>
            <w:gridSpan w:val="2"/>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6</w:t>
            </w:r>
          </w:p>
        </w:tc>
        <w:tc>
          <w:tcPr>
            <w:tcW w:w="6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w:t>
            </w:r>
          </w:p>
        </w:tc>
      </w:tr>
      <w:tr w:rsidR="00627F0B" w:rsidRPr="00A17070" w:rsidTr="00704FB0">
        <w:trPr>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104.</w:t>
            </w:r>
          </w:p>
        </w:tc>
        <w:tc>
          <w:tcPr>
            <w:tcW w:w="27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b/>
                <w:bCs/>
                <w:color w:val="000000"/>
                <w:sz w:val="20"/>
                <w:szCs w:val="20"/>
                <w:bdr w:val="none" w:sz="0" w:space="0" w:color="auto" w:frame="1"/>
                <w:lang w:eastAsia="ru-RU"/>
              </w:rPr>
              <w:t>Приморско-Ахтарск</w:t>
            </w:r>
          </w:p>
        </w:tc>
        <w:tc>
          <w:tcPr>
            <w:tcW w:w="55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w:t>
            </w:r>
          </w:p>
        </w:tc>
        <w:tc>
          <w:tcPr>
            <w:tcW w:w="550" w:type="pct"/>
            <w:gridSpan w:val="2"/>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w:t>
            </w:r>
          </w:p>
        </w:tc>
        <w:tc>
          <w:tcPr>
            <w:tcW w:w="6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r>
      <w:tr w:rsidR="00627F0B" w:rsidRPr="00A17070" w:rsidTr="00704FB0">
        <w:trPr>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105.</w:t>
            </w:r>
          </w:p>
        </w:tc>
        <w:tc>
          <w:tcPr>
            <w:tcW w:w="27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Псебай</w:t>
            </w:r>
          </w:p>
        </w:tc>
        <w:tc>
          <w:tcPr>
            <w:tcW w:w="55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c>
          <w:tcPr>
            <w:tcW w:w="550" w:type="pct"/>
            <w:gridSpan w:val="2"/>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c>
          <w:tcPr>
            <w:tcW w:w="6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9</w:t>
            </w:r>
          </w:p>
        </w:tc>
      </w:tr>
      <w:tr w:rsidR="00627F0B" w:rsidRPr="00A17070" w:rsidTr="00704FB0">
        <w:trPr>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106.</w:t>
            </w:r>
          </w:p>
        </w:tc>
        <w:tc>
          <w:tcPr>
            <w:tcW w:w="27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 Пушкинское</w:t>
            </w:r>
          </w:p>
        </w:tc>
        <w:tc>
          <w:tcPr>
            <w:tcW w:w="55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6</w:t>
            </w:r>
          </w:p>
        </w:tc>
        <w:tc>
          <w:tcPr>
            <w:tcW w:w="550" w:type="pct"/>
            <w:gridSpan w:val="2"/>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w:t>
            </w:r>
          </w:p>
        </w:tc>
        <w:tc>
          <w:tcPr>
            <w:tcW w:w="6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w:t>
            </w:r>
          </w:p>
        </w:tc>
      </w:tr>
      <w:tr w:rsidR="00627F0B" w:rsidRPr="00A17070" w:rsidTr="00704FB0">
        <w:trPr>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107.</w:t>
            </w:r>
          </w:p>
        </w:tc>
        <w:tc>
          <w:tcPr>
            <w:tcW w:w="27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 Рудь</w:t>
            </w:r>
          </w:p>
        </w:tc>
        <w:tc>
          <w:tcPr>
            <w:tcW w:w="55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w:t>
            </w:r>
          </w:p>
        </w:tc>
        <w:tc>
          <w:tcPr>
            <w:tcW w:w="550" w:type="pct"/>
            <w:gridSpan w:val="2"/>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c>
          <w:tcPr>
            <w:tcW w:w="6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r>
      <w:tr w:rsidR="00627F0B" w:rsidRPr="00A17070" w:rsidTr="00704FB0">
        <w:trPr>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108.</w:t>
            </w:r>
          </w:p>
        </w:tc>
        <w:tc>
          <w:tcPr>
            <w:tcW w:w="27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 Свободное</w:t>
            </w:r>
          </w:p>
        </w:tc>
        <w:tc>
          <w:tcPr>
            <w:tcW w:w="55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6</w:t>
            </w:r>
          </w:p>
        </w:tc>
        <w:tc>
          <w:tcPr>
            <w:tcW w:w="550" w:type="pct"/>
            <w:gridSpan w:val="2"/>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w:t>
            </w:r>
          </w:p>
        </w:tc>
        <w:tc>
          <w:tcPr>
            <w:tcW w:w="6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w:t>
            </w:r>
          </w:p>
        </w:tc>
      </w:tr>
      <w:tr w:rsidR="00627F0B" w:rsidRPr="00A17070" w:rsidTr="00704FB0">
        <w:trPr>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109.</w:t>
            </w:r>
          </w:p>
        </w:tc>
        <w:tc>
          <w:tcPr>
            <w:tcW w:w="27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b/>
                <w:bCs/>
                <w:color w:val="000000"/>
                <w:sz w:val="20"/>
                <w:szCs w:val="20"/>
                <w:bdr w:val="none" w:sz="0" w:space="0" w:color="auto" w:frame="1"/>
                <w:lang w:eastAsia="ru-RU"/>
              </w:rPr>
              <w:t>Северская</w:t>
            </w:r>
          </w:p>
        </w:tc>
        <w:tc>
          <w:tcPr>
            <w:tcW w:w="55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c>
          <w:tcPr>
            <w:tcW w:w="550" w:type="pct"/>
            <w:gridSpan w:val="2"/>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c>
          <w:tcPr>
            <w:tcW w:w="6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9</w:t>
            </w:r>
          </w:p>
        </w:tc>
      </w:tr>
      <w:tr w:rsidR="00627F0B" w:rsidRPr="00A17070" w:rsidTr="00704FB0">
        <w:trPr>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110.</w:t>
            </w:r>
          </w:p>
        </w:tc>
        <w:tc>
          <w:tcPr>
            <w:tcW w:w="27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b/>
                <w:bCs/>
                <w:color w:val="000000"/>
                <w:sz w:val="20"/>
                <w:szCs w:val="20"/>
                <w:bdr w:val="none" w:sz="0" w:space="0" w:color="auto" w:frame="1"/>
                <w:lang w:eastAsia="ru-RU"/>
              </w:rPr>
              <w:t>Славянск-иа-Кубани</w:t>
            </w:r>
          </w:p>
        </w:tc>
        <w:tc>
          <w:tcPr>
            <w:tcW w:w="55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c>
          <w:tcPr>
            <w:tcW w:w="550" w:type="pct"/>
            <w:gridSpan w:val="2"/>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c>
          <w:tcPr>
            <w:tcW w:w="6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9</w:t>
            </w:r>
          </w:p>
        </w:tc>
      </w:tr>
      <w:tr w:rsidR="00627F0B" w:rsidRPr="00A17070" w:rsidTr="00704FB0">
        <w:trPr>
          <w:trHeight w:val="132"/>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111.</w:t>
            </w:r>
          </w:p>
        </w:tc>
        <w:tc>
          <w:tcPr>
            <w:tcW w:w="2700" w:type="pct"/>
            <w:tcBorders>
              <w:top w:val="nil"/>
              <w:left w:val="nil"/>
              <w:bottom w:val="single" w:sz="4"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 Солохаул</w:t>
            </w:r>
          </w:p>
        </w:tc>
        <w:tc>
          <w:tcPr>
            <w:tcW w:w="550" w:type="pct"/>
            <w:tcBorders>
              <w:top w:val="nil"/>
              <w:left w:val="nil"/>
              <w:bottom w:val="single" w:sz="4"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c>
          <w:tcPr>
            <w:tcW w:w="550" w:type="pct"/>
            <w:gridSpan w:val="2"/>
            <w:tcBorders>
              <w:top w:val="nil"/>
              <w:left w:val="nil"/>
              <w:bottom w:val="single" w:sz="4"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9</w:t>
            </w:r>
          </w:p>
        </w:tc>
        <w:tc>
          <w:tcPr>
            <w:tcW w:w="600" w:type="pct"/>
            <w:tcBorders>
              <w:top w:val="nil"/>
              <w:left w:val="nil"/>
              <w:bottom w:val="single" w:sz="4"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9</w:t>
            </w:r>
          </w:p>
        </w:tc>
      </w:tr>
      <w:tr w:rsidR="00627F0B" w:rsidRPr="00A17070" w:rsidTr="00704FB0">
        <w:trPr>
          <w:trHeight w:val="132"/>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112.</w:t>
            </w:r>
          </w:p>
        </w:tc>
        <w:tc>
          <w:tcPr>
            <w:tcW w:w="2700" w:type="pct"/>
            <w:tcBorders>
              <w:top w:val="nil"/>
              <w:left w:val="nil"/>
              <w:bottom w:val="single" w:sz="4"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b/>
                <w:bCs/>
                <w:color w:val="000000"/>
                <w:sz w:val="20"/>
                <w:szCs w:val="20"/>
                <w:bdr w:val="none" w:sz="0" w:space="0" w:color="auto" w:frame="1"/>
                <w:lang w:eastAsia="ru-RU"/>
              </w:rPr>
              <w:t>Сочи (центр)</w:t>
            </w:r>
          </w:p>
        </w:tc>
        <w:tc>
          <w:tcPr>
            <w:tcW w:w="550" w:type="pct"/>
            <w:tcBorders>
              <w:top w:val="nil"/>
              <w:left w:val="nil"/>
              <w:bottom w:val="single" w:sz="4"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c>
          <w:tcPr>
            <w:tcW w:w="550" w:type="pct"/>
            <w:gridSpan w:val="2"/>
            <w:tcBorders>
              <w:top w:val="nil"/>
              <w:left w:val="nil"/>
              <w:bottom w:val="single" w:sz="4"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9</w:t>
            </w:r>
          </w:p>
        </w:tc>
        <w:tc>
          <w:tcPr>
            <w:tcW w:w="600" w:type="pct"/>
            <w:tcBorders>
              <w:top w:val="nil"/>
              <w:left w:val="nil"/>
              <w:bottom w:val="single" w:sz="4"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9</w:t>
            </w:r>
          </w:p>
        </w:tc>
      </w:tr>
      <w:tr w:rsidR="00627F0B" w:rsidRPr="00A17070" w:rsidTr="00704FB0">
        <w:trPr>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113.</w:t>
            </w:r>
          </w:p>
        </w:tc>
        <w:tc>
          <w:tcPr>
            <w:tcW w:w="27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 Староджерелиевская</w:t>
            </w:r>
          </w:p>
        </w:tc>
        <w:tc>
          <w:tcPr>
            <w:tcW w:w="55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w:t>
            </w:r>
          </w:p>
        </w:tc>
        <w:tc>
          <w:tcPr>
            <w:tcW w:w="550" w:type="pct"/>
            <w:gridSpan w:val="2"/>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w:t>
            </w:r>
          </w:p>
        </w:tc>
        <w:tc>
          <w:tcPr>
            <w:tcW w:w="6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r>
      <w:tr w:rsidR="00627F0B" w:rsidRPr="00A17070" w:rsidTr="00704FB0">
        <w:trPr>
          <w:trHeight w:val="264"/>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114.</w:t>
            </w:r>
          </w:p>
        </w:tc>
        <w:tc>
          <w:tcPr>
            <w:tcW w:w="2700" w:type="pct"/>
            <w:tcBorders>
              <w:top w:val="nil"/>
              <w:left w:val="nil"/>
              <w:bottom w:val="single" w:sz="4"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b/>
                <w:bCs/>
                <w:color w:val="000000"/>
                <w:sz w:val="20"/>
                <w:szCs w:val="20"/>
                <w:bdr w:val="none" w:sz="0" w:space="0" w:color="auto" w:frame="1"/>
                <w:lang w:eastAsia="ru-RU"/>
              </w:rPr>
              <w:t>Староминская</w:t>
            </w:r>
          </w:p>
        </w:tc>
        <w:tc>
          <w:tcPr>
            <w:tcW w:w="550" w:type="pct"/>
            <w:tcBorders>
              <w:top w:val="nil"/>
              <w:left w:val="nil"/>
              <w:bottom w:val="single" w:sz="4"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6</w:t>
            </w:r>
          </w:p>
        </w:tc>
        <w:tc>
          <w:tcPr>
            <w:tcW w:w="550" w:type="pct"/>
            <w:gridSpan w:val="2"/>
            <w:tcBorders>
              <w:top w:val="nil"/>
              <w:left w:val="nil"/>
              <w:bottom w:val="single" w:sz="4"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6</w:t>
            </w:r>
          </w:p>
        </w:tc>
        <w:tc>
          <w:tcPr>
            <w:tcW w:w="600" w:type="pct"/>
            <w:tcBorders>
              <w:top w:val="nil"/>
              <w:left w:val="nil"/>
              <w:bottom w:val="single" w:sz="4"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w:t>
            </w:r>
          </w:p>
        </w:tc>
      </w:tr>
      <w:tr w:rsidR="00627F0B" w:rsidRPr="00A17070" w:rsidTr="00704FB0">
        <w:trPr>
          <w:trHeight w:val="264"/>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115.</w:t>
            </w:r>
          </w:p>
        </w:tc>
        <w:tc>
          <w:tcPr>
            <w:tcW w:w="2700" w:type="pct"/>
            <w:tcBorders>
              <w:top w:val="nil"/>
              <w:left w:val="nil"/>
              <w:bottom w:val="single" w:sz="4"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 Старотитаровская</w:t>
            </w:r>
          </w:p>
        </w:tc>
        <w:tc>
          <w:tcPr>
            <w:tcW w:w="550" w:type="pct"/>
            <w:tcBorders>
              <w:top w:val="nil"/>
              <w:left w:val="nil"/>
              <w:bottom w:val="single" w:sz="4"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c>
          <w:tcPr>
            <w:tcW w:w="550" w:type="pct"/>
            <w:gridSpan w:val="2"/>
            <w:tcBorders>
              <w:top w:val="nil"/>
              <w:left w:val="nil"/>
              <w:bottom w:val="single" w:sz="4"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c>
          <w:tcPr>
            <w:tcW w:w="600" w:type="pct"/>
            <w:tcBorders>
              <w:top w:val="nil"/>
              <w:left w:val="nil"/>
              <w:bottom w:val="single" w:sz="4"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9</w:t>
            </w:r>
          </w:p>
        </w:tc>
      </w:tr>
      <w:tr w:rsidR="00627F0B" w:rsidRPr="00A17070" w:rsidTr="00704FB0">
        <w:trPr>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116.</w:t>
            </w:r>
          </w:p>
        </w:tc>
        <w:tc>
          <w:tcPr>
            <w:tcW w:w="27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b/>
                <w:bCs/>
                <w:color w:val="000000"/>
                <w:sz w:val="20"/>
                <w:szCs w:val="20"/>
                <w:bdr w:val="none" w:sz="0" w:space="0" w:color="auto" w:frame="1"/>
                <w:lang w:eastAsia="ru-RU"/>
              </w:rPr>
              <w:t>Старощербиновская</w:t>
            </w:r>
          </w:p>
        </w:tc>
        <w:tc>
          <w:tcPr>
            <w:tcW w:w="55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6</w:t>
            </w:r>
          </w:p>
        </w:tc>
        <w:tc>
          <w:tcPr>
            <w:tcW w:w="550" w:type="pct"/>
            <w:gridSpan w:val="2"/>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6</w:t>
            </w:r>
          </w:p>
        </w:tc>
        <w:tc>
          <w:tcPr>
            <w:tcW w:w="6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w:t>
            </w:r>
          </w:p>
        </w:tc>
      </w:tr>
      <w:tr w:rsidR="00627F0B" w:rsidRPr="00A17070" w:rsidTr="00704FB0">
        <w:trPr>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117.</w:t>
            </w:r>
          </w:p>
        </w:tc>
        <w:tc>
          <w:tcPr>
            <w:tcW w:w="27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Тамань</w:t>
            </w:r>
          </w:p>
        </w:tc>
        <w:tc>
          <w:tcPr>
            <w:tcW w:w="55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c>
          <w:tcPr>
            <w:tcW w:w="550" w:type="pct"/>
            <w:gridSpan w:val="2"/>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9</w:t>
            </w:r>
          </w:p>
        </w:tc>
        <w:tc>
          <w:tcPr>
            <w:tcW w:w="6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9</w:t>
            </w:r>
          </w:p>
        </w:tc>
      </w:tr>
      <w:tr w:rsidR="00627F0B" w:rsidRPr="00A17070" w:rsidTr="00704FB0">
        <w:trPr>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11&amp;</w:t>
            </w:r>
          </w:p>
        </w:tc>
        <w:tc>
          <w:tcPr>
            <w:tcW w:w="27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Тбилисская</w:t>
            </w:r>
          </w:p>
        </w:tc>
        <w:tc>
          <w:tcPr>
            <w:tcW w:w="55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6</w:t>
            </w:r>
          </w:p>
        </w:tc>
        <w:tc>
          <w:tcPr>
            <w:tcW w:w="550" w:type="pct"/>
            <w:gridSpan w:val="2"/>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w:t>
            </w:r>
          </w:p>
        </w:tc>
        <w:tc>
          <w:tcPr>
            <w:tcW w:w="6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w:t>
            </w:r>
          </w:p>
        </w:tc>
      </w:tr>
      <w:tr w:rsidR="00627F0B" w:rsidRPr="00A17070" w:rsidTr="00704FB0">
        <w:trPr>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119.</w:t>
            </w:r>
          </w:p>
        </w:tc>
        <w:tc>
          <w:tcPr>
            <w:tcW w:w="27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b/>
                <w:bCs/>
                <w:color w:val="000000"/>
                <w:sz w:val="20"/>
                <w:szCs w:val="20"/>
                <w:bdr w:val="none" w:sz="0" w:space="0" w:color="auto" w:frame="1"/>
                <w:lang w:eastAsia="ru-RU"/>
              </w:rPr>
              <w:t>Темрюк</w:t>
            </w:r>
          </w:p>
        </w:tc>
        <w:tc>
          <w:tcPr>
            <w:tcW w:w="55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c>
          <w:tcPr>
            <w:tcW w:w="550" w:type="pct"/>
            <w:gridSpan w:val="2"/>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c>
          <w:tcPr>
            <w:tcW w:w="6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9</w:t>
            </w:r>
          </w:p>
        </w:tc>
      </w:tr>
      <w:tr w:rsidR="00627F0B" w:rsidRPr="00A17070" w:rsidTr="00704FB0">
        <w:trPr>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120.</w:t>
            </w:r>
          </w:p>
        </w:tc>
        <w:tc>
          <w:tcPr>
            <w:tcW w:w="27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b/>
                <w:bCs/>
                <w:color w:val="000000"/>
                <w:sz w:val="20"/>
                <w:szCs w:val="20"/>
                <w:bdr w:val="none" w:sz="0" w:space="0" w:color="auto" w:frame="1"/>
                <w:lang w:eastAsia="ru-RU"/>
              </w:rPr>
              <w:t>Тимашевск</w:t>
            </w:r>
          </w:p>
        </w:tc>
        <w:tc>
          <w:tcPr>
            <w:tcW w:w="55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w:t>
            </w:r>
          </w:p>
        </w:tc>
        <w:tc>
          <w:tcPr>
            <w:tcW w:w="550" w:type="pct"/>
            <w:gridSpan w:val="2"/>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w:t>
            </w:r>
          </w:p>
        </w:tc>
        <w:tc>
          <w:tcPr>
            <w:tcW w:w="6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r>
      <w:tr w:rsidR="00627F0B" w:rsidRPr="00A17070" w:rsidTr="00704FB0">
        <w:trPr>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121.</w:t>
            </w:r>
          </w:p>
        </w:tc>
        <w:tc>
          <w:tcPr>
            <w:tcW w:w="27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b/>
                <w:bCs/>
                <w:color w:val="000000"/>
                <w:sz w:val="20"/>
                <w:szCs w:val="20"/>
                <w:bdr w:val="none" w:sz="0" w:space="0" w:color="auto" w:frame="1"/>
                <w:lang w:eastAsia="ru-RU"/>
              </w:rPr>
              <w:t>Тихорецк</w:t>
            </w:r>
          </w:p>
        </w:tc>
        <w:tc>
          <w:tcPr>
            <w:tcW w:w="55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6</w:t>
            </w:r>
          </w:p>
        </w:tc>
        <w:tc>
          <w:tcPr>
            <w:tcW w:w="550" w:type="pct"/>
            <w:gridSpan w:val="2"/>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6</w:t>
            </w:r>
          </w:p>
        </w:tc>
        <w:tc>
          <w:tcPr>
            <w:tcW w:w="6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w:t>
            </w:r>
          </w:p>
        </w:tc>
      </w:tr>
      <w:tr w:rsidR="00627F0B" w:rsidRPr="00A17070" w:rsidTr="00704FB0">
        <w:trPr>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122</w:t>
            </w:r>
          </w:p>
        </w:tc>
        <w:tc>
          <w:tcPr>
            <w:tcW w:w="27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Троицкая</w:t>
            </w:r>
          </w:p>
        </w:tc>
        <w:tc>
          <w:tcPr>
            <w:tcW w:w="55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c>
          <w:tcPr>
            <w:tcW w:w="550" w:type="pct"/>
            <w:gridSpan w:val="2"/>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c>
          <w:tcPr>
            <w:tcW w:w="6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9</w:t>
            </w:r>
          </w:p>
        </w:tc>
      </w:tr>
      <w:tr w:rsidR="00627F0B" w:rsidRPr="00A17070" w:rsidTr="00704FB0">
        <w:trPr>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123.</w:t>
            </w:r>
          </w:p>
        </w:tc>
        <w:tc>
          <w:tcPr>
            <w:tcW w:w="27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 Трудобеликовский</w:t>
            </w:r>
          </w:p>
        </w:tc>
        <w:tc>
          <w:tcPr>
            <w:tcW w:w="55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c>
          <w:tcPr>
            <w:tcW w:w="550" w:type="pct"/>
            <w:gridSpan w:val="2"/>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c>
          <w:tcPr>
            <w:tcW w:w="6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9</w:t>
            </w:r>
          </w:p>
        </w:tc>
      </w:tr>
      <w:tr w:rsidR="00627F0B" w:rsidRPr="00A17070" w:rsidTr="00704FB0">
        <w:trPr>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124.</w:t>
            </w:r>
          </w:p>
        </w:tc>
        <w:tc>
          <w:tcPr>
            <w:tcW w:w="27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b/>
                <w:bCs/>
                <w:color w:val="000000"/>
                <w:sz w:val="20"/>
                <w:szCs w:val="20"/>
                <w:bdr w:val="none" w:sz="0" w:space="0" w:color="auto" w:frame="1"/>
                <w:lang w:eastAsia="ru-RU"/>
              </w:rPr>
              <w:t>Туапсе</w:t>
            </w:r>
          </w:p>
        </w:tc>
        <w:tc>
          <w:tcPr>
            <w:tcW w:w="55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c>
          <w:tcPr>
            <w:tcW w:w="550" w:type="pct"/>
            <w:gridSpan w:val="2"/>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9</w:t>
            </w:r>
          </w:p>
        </w:tc>
        <w:tc>
          <w:tcPr>
            <w:tcW w:w="6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9</w:t>
            </w:r>
          </w:p>
        </w:tc>
      </w:tr>
      <w:tr w:rsidR="00627F0B" w:rsidRPr="00A17070" w:rsidTr="00704FB0">
        <w:trPr>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125.</w:t>
            </w:r>
          </w:p>
        </w:tc>
        <w:tc>
          <w:tcPr>
            <w:tcW w:w="27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b/>
                <w:bCs/>
                <w:color w:val="000000"/>
                <w:sz w:val="20"/>
                <w:szCs w:val="20"/>
                <w:bdr w:val="none" w:sz="0" w:space="0" w:color="auto" w:frame="1"/>
                <w:lang w:eastAsia="ru-RU"/>
              </w:rPr>
              <w:t>Успенское</w:t>
            </w:r>
          </w:p>
        </w:tc>
        <w:tc>
          <w:tcPr>
            <w:tcW w:w="55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w:t>
            </w:r>
          </w:p>
        </w:tc>
        <w:tc>
          <w:tcPr>
            <w:tcW w:w="550" w:type="pct"/>
            <w:gridSpan w:val="2"/>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w:t>
            </w:r>
          </w:p>
        </w:tc>
        <w:tc>
          <w:tcPr>
            <w:tcW w:w="6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r>
      <w:tr w:rsidR="00627F0B" w:rsidRPr="00A17070" w:rsidTr="00704FB0">
        <w:trPr>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126.</w:t>
            </w:r>
          </w:p>
        </w:tc>
        <w:tc>
          <w:tcPr>
            <w:tcW w:w="27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b/>
                <w:bCs/>
                <w:color w:val="000000"/>
                <w:sz w:val="20"/>
                <w:szCs w:val="20"/>
                <w:bdr w:val="none" w:sz="0" w:space="0" w:color="auto" w:frame="1"/>
                <w:lang w:eastAsia="ru-RU"/>
              </w:rPr>
              <w:t>Усть-Лабинск</w:t>
            </w:r>
          </w:p>
        </w:tc>
        <w:tc>
          <w:tcPr>
            <w:tcW w:w="55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w:t>
            </w:r>
          </w:p>
        </w:tc>
        <w:tc>
          <w:tcPr>
            <w:tcW w:w="550" w:type="pct"/>
            <w:gridSpan w:val="2"/>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w:t>
            </w:r>
          </w:p>
        </w:tc>
        <w:tc>
          <w:tcPr>
            <w:tcW w:w="6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r>
      <w:tr w:rsidR="00627F0B" w:rsidRPr="00A17070" w:rsidTr="00704FB0">
        <w:trPr>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127.</w:t>
            </w:r>
          </w:p>
        </w:tc>
        <w:tc>
          <w:tcPr>
            <w:tcW w:w="27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b/>
                <w:bCs/>
                <w:color w:val="000000"/>
                <w:sz w:val="20"/>
                <w:szCs w:val="20"/>
                <w:bdr w:val="none" w:sz="0" w:space="0" w:color="auto" w:frame="1"/>
                <w:lang w:eastAsia="ru-RU"/>
              </w:rPr>
              <w:t>Хадыженск</w:t>
            </w:r>
          </w:p>
        </w:tc>
        <w:tc>
          <w:tcPr>
            <w:tcW w:w="55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c>
          <w:tcPr>
            <w:tcW w:w="550" w:type="pct"/>
            <w:gridSpan w:val="2"/>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c>
          <w:tcPr>
            <w:tcW w:w="6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9</w:t>
            </w:r>
          </w:p>
        </w:tc>
      </w:tr>
      <w:tr w:rsidR="00627F0B" w:rsidRPr="00A17070" w:rsidTr="00704FB0">
        <w:trPr>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128.</w:t>
            </w:r>
          </w:p>
        </w:tc>
        <w:tc>
          <w:tcPr>
            <w:tcW w:w="27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Холмская</w:t>
            </w:r>
          </w:p>
        </w:tc>
        <w:tc>
          <w:tcPr>
            <w:tcW w:w="55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c>
          <w:tcPr>
            <w:tcW w:w="550" w:type="pct"/>
            <w:gridSpan w:val="2"/>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c>
          <w:tcPr>
            <w:tcW w:w="6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9</w:t>
            </w:r>
          </w:p>
        </w:tc>
      </w:tr>
      <w:tr w:rsidR="00627F0B" w:rsidRPr="00A17070" w:rsidTr="00704FB0">
        <w:trPr>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129.</w:t>
            </w:r>
          </w:p>
        </w:tc>
        <w:tc>
          <w:tcPr>
            <w:tcW w:w="27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 Хоста</w:t>
            </w:r>
          </w:p>
        </w:tc>
        <w:tc>
          <w:tcPr>
            <w:tcW w:w="55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c>
          <w:tcPr>
            <w:tcW w:w="550" w:type="pct"/>
            <w:gridSpan w:val="2"/>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9</w:t>
            </w:r>
          </w:p>
        </w:tc>
        <w:tc>
          <w:tcPr>
            <w:tcW w:w="6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9</w:t>
            </w:r>
          </w:p>
        </w:tc>
      </w:tr>
      <w:tr w:rsidR="00627F0B" w:rsidRPr="00A17070" w:rsidTr="00704FB0">
        <w:trPr>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130.</w:t>
            </w:r>
          </w:p>
        </w:tc>
        <w:tc>
          <w:tcPr>
            <w:tcW w:w="27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 Чебурголь</w:t>
            </w:r>
          </w:p>
        </w:tc>
        <w:tc>
          <w:tcPr>
            <w:tcW w:w="55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w:t>
            </w:r>
          </w:p>
        </w:tc>
        <w:tc>
          <w:tcPr>
            <w:tcW w:w="550" w:type="pct"/>
            <w:gridSpan w:val="2"/>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w:t>
            </w:r>
          </w:p>
        </w:tc>
        <w:tc>
          <w:tcPr>
            <w:tcW w:w="6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r>
      <w:tr w:rsidR="00627F0B" w:rsidRPr="00A17070" w:rsidTr="00704FB0">
        <w:trPr>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131.</w:t>
            </w:r>
          </w:p>
        </w:tc>
        <w:tc>
          <w:tcPr>
            <w:tcW w:w="27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 Черниговская</w:t>
            </w:r>
          </w:p>
        </w:tc>
        <w:tc>
          <w:tcPr>
            <w:tcW w:w="55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c>
          <w:tcPr>
            <w:tcW w:w="550" w:type="pct"/>
            <w:gridSpan w:val="2"/>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c>
          <w:tcPr>
            <w:tcW w:w="6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9</w:t>
            </w:r>
          </w:p>
        </w:tc>
      </w:tr>
      <w:tr w:rsidR="00627F0B" w:rsidRPr="00A17070" w:rsidTr="00704FB0">
        <w:trPr>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132.</w:t>
            </w:r>
          </w:p>
        </w:tc>
        <w:tc>
          <w:tcPr>
            <w:tcW w:w="27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 Черниговское</w:t>
            </w:r>
          </w:p>
        </w:tc>
        <w:tc>
          <w:tcPr>
            <w:tcW w:w="55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c>
          <w:tcPr>
            <w:tcW w:w="550" w:type="pct"/>
            <w:gridSpan w:val="2"/>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c>
          <w:tcPr>
            <w:tcW w:w="6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9</w:t>
            </w:r>
          </w:p>
        </w:tc>
      </w:tr>
      <w:tr w:rsidR="00627F0B" w:rsidRPr="00A17070" w:rsidTr="00704FB0">
        <w:trPr>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133.</w:t>
            </w:r>
          </w:p>
        </w:tc>
        <w:tc>
          <w:tcPr>
            <w:tcW w:w="27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 Черноерковская</w:t>
            </w:r>
          </w:p>
        </w:tc>
        <w:tc>
          <w:tcPr>
            <w:tcW w:w="55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w:t>
            </w:r>
          </w:p>
        </w:tc>
        <w:tc>
          <w:tcPr>
            <w:tcW w:w="550" w:type="pct"/>
            <w:gridSpan w:val="2"/>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c>
          <w:tcPr>
            <w:tcW w:w="6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9</w:t>
            </w:r>
          </w:p>
        </w:tc>
      </w:tr>
      <w:tr w:rsidR="00627F0B" w:rsidRPr="00A17070" w:rsidTr="00704FB0">
        <w:trPr>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134.</w:t>
            </w:r>
          </w:p>
        </w:tc>
        <w:tc>
          <w:tcPr>
            <w:tcW w:w="27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Черноморский</w:t>
            </w:r>
          </w:p>
        </w:tc>
        <w:tc>
          <w:tcPr>
            <w:tcW w:w="55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c>
          <w:tcPr>
            <w:tcW w:w="550" w:type="pct"/>
            <w:gridSpan w:val="2"/>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c>
          <w:tcPr>
            <w:tcW w:w="6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9</w:t>
            </w:r>
          </w:p>
        </w:tc>
      </w:tr>
      <w:tr w:rsidR="00627F0B" w:rsidRPr="00A17070" w:rsidTr="00704FB0">
        <w:trPr>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135.</w:t>
            </w:r>
          </w:p>
        </w:tc>
        <w:tc>
          <w:tcPr>
            <w:tcW w:w="27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 Шабановское</w:t>
            </w:r>
          </w:p>
        </w:tc>
        <w:tc>
          <w:tcPr>
            <w:tcW w:w="55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c>
          <w:tcPr>
            <w:tcW w:w="550" w:type="pct"/>
            <w:gridSpan w:val="2"/>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9</w:t>
            </w:r>
          </w:p>
        </w:tc>
        <w:tc>
          <w:tcPr>
            <w:tcW w:w="6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9</w:t>
            </w:r>
          </w:p>
        </w:tc>
      </w:tr>
      <w:tr w:rsidR="00627F0B" w:rsidRPr="00A17070" w:rsidTr="00704FB0">
        <w:trPr>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136.</w:t>
            </w:r>
          </w:p>
        </w:tc>
        <w:tc>
          <w:tcPr>
            <w:tcW w:w="27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 Шаумян</w:t>
            </w:r>
          </w:p>
        </w:tc>
        <w:tc>
          <w:tcPr>
            <w:tcW w:w="55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c>
          <w:tcPr>
            <w:tcW w:w="550" w:type="pct"/>
            <w:gridSpan w:val="2"/>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9</w:t>
            </w:r>
          </w:p>
        </w:tc>
        <w:tc>
          <w:tcPr>
            <w:tcW w:w="6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9</w:t>
            </w:r>
          </w:p>
        </w:tc>
      </w:tr>
      <w:tr w:rsidR="00627F0B" w:rsidRPr="00A17070" w:rsidTr="00704FB0">
        <w:trPr>
          <w:jc w:val="center"/>
        </w:trPr>
        <w:tc>
          <w:tcPr>
            <w:tcW w:w="500"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137.</w:t>
            </w:r>
          </w:p>
        </w:tc>
        <w:tc>
          <w:tcPr>
            <w:tcW w:w="27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 Шедок</w:t>
            </w:r>
          </w:p>
        </w:tc>
        <w:tc>
          <w:tcPr>
            <w:tcW w:w="55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c>
          <w:tcPr>
            <w:tcW w:w="550" w:type="pct"/>
            <w:gridSpan w:val="2"/>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8</w:t>
            </w:r>
          </w:p>
        </w:tc>
        <w:tc>
          <w:tcPr>
            <w:tcW w:w="600" w:type="pct"/>
            <w:tcBorders>
              <w:top w:val="nil"/>
              <w:left w:val="nil"/>
              <w:bottom w:val="single" w:sz="6"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9</w:t>
            </w:r>
          </w:p>
        </w:tc>
      </w:tr>
      <w:tr w:rsidR="00627F0B" w:rsidRPr="00A17070" w:rsidTr="00704FB0">
        <w:trPr>
          <w:jc w:val="center"/>
        </w:trPr>
        <w:tc>
          <w:tcPr>
            <w:tcW w:w="500" w:type="pct"/>
            <w:tcBorders>
              <w:top w:val="nil"/>
              <w:left w:val="single" w:sz="4" w:space="0" w:color="auto"/>
              <w:bottom w:val="single" w:sz="4"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138.</w:t>
            </w:r>
          </w:p>
        </w:tc>
        <w:tc>
          <w:tcPr>
            <w:tcW w:w="2700" w:type="pct"/>
            <w:tcBorders>
              <w:top w:val="nil"/>
              <w:left w:val="nil"/>
              <w:bottom w:val="single" w:sz="4"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both"/>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 Ясенская</w:t>
            </w:r>
          </w:p>
        </w:tc>
        <w:tc>
          <w:tcPr>
            <w:tcW w:w="550" w:type="pct"/>
            <w:tcBorders>
              <w:top w:val="nil"/>
              <w:left w:val="nil"/>
              <w:bottom w:val="single" w:sz="4"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6</w:t>
            </w:r>
          </w:p>
        </w:tc>
        <w:tc>
          <w:tcPr>
            <w:tcW w:w="550" w:type="pct"/>
            <w:gridSpan w:val="2"/>
            <w:tcBorders>
              <w:top w:val="nil"/>
              <w:left w:val="nil"/>
              <w:bottom w:val="single" w:sz="4"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6</w:t>
            </w:r>
          </w:p>
        </w:tc>
        <w:tc>
          <w:tcPr>
            <w:tcW w:w="600" w:type="pct"/>
            <w:tcBorders>
              <w:top w:val="nil"/>
              <w:left w:val="nil"/>
              <w:bottom w:val="single" w:sz="4" w:space="0" w:color="auto"/>
              <w:right w:val="single" w:sz="4" w:space="0" w:color="auto"/>
            </w:tcBorders>
            <w:tcMar>
              <w:top w:w="0" w:type="dxa"/>
              <w:left w:w="28" w:type="dxa"/>
              <w:bottom w:w="0" w:type="dxa"/>
              <w:right w:w="28" w:type="dxa"/>
            </w:tcMar>
          </w:tcPr>
          <w:p w:rsidR="00627F0B" w:rsidRPr="00A17070" w:rsidRDefault="00627F0B" w:rsidP="00704FB0">
            <w:pPr>
              <w:spacing w:after="0" w:line="240" w:lineRule="auto"/>
              <w:jc w:val="center"/>
              <w:rPr>
                <w:rFonts w:ascii="Arial" w:hAnsi="Arial" w:cs="Arial"/>
                <w:sz w:val="18"/>
                <w:szCs w:val="18"/>
                <w:lang w:eastAsia="ru-RU"/>
              </w:rPr>
            </w:pPr>
            <w:r w:rsidRPr="00A17070">
              <w:rPr>
                <w:rFonts w:ascii="Times New Roman" w:hAnsi="Times New Roman"/>
                <w:color w:val="000000"/>
                <w:sz w:val="20"/>
                <w:szCs w:val="20"/>
                <w:bdr w:val="none" w:sz="0" w:space="0" w:color="auto" w:frame="1"/>
                <w:lang w:eastAsia="ru-RU"/>
              </w:rPr>
              <w:t>7</w:t>
            </w:r>
          </w:p>
        </w:tc>
      </w:tr>
      <w:tr w:rsidR="00627F0B" w:rsidRPr="00A17070" w:rsidTr="00704FB0">
        <w:trPr>
          <w:jc w:val="center"/>
        </w:trPr>
        <w:tc>
          <w:tcPr>
            <w:tcW w:w="980" w:type="dxa"/>
            <w:tcBorders>
              <w:top w:val="nil"/>
              <w:left w:val="nil"/>
              <w:bottom w:val="nil"/>
              <w:right w:val="nil"/>
            </w:tcBorders>
          </w:tcPr>
          <w:p w:rsidR="00627F0B" w:rsidRPr="00A17070" w:rsidRDefault="00627F0B" w:rsidP="00704FB0">
            <w:pPr>
              <w:spacing w:after="0" w:line="240" w:lineRule="auto"/>
              <w:rPr>
                <w:rFonts w:ascii="Arial" w:hAnsi="Arial" w:cs="Arial"/>
                <w:sz w:val="18"/>
                <w:szCs w:val="18"/>
                <w:lang w:eastAsia="ru-RU"/>
              </w:rPr>
            </w:pPr>
          </w:p>
        </w:tc>
        <w:tc>
          <w:tcPr>
            <w:tcW w:w="5260" w:type="dxa"/>
            <w:tcBorders>
              <w:top w:val="nil"/>
              <w:left w:val="nil"/>
              <w:bottom w:val="nil"/>
              <w:right w:val="nil"/>
            </w:tcBorders>
          </w:tcPr>
          <w:p w:rsidR="00627F0B" w:rsidRPr="00A17070" w:rsidRDefault="00627F0B" w:rsidP="00704FB0">
            <w:pPr>
              <w:spacing w:after="0" w:line="240" w:lineRule="auto"/>
              <w:rPr>
                <w:rFonts w:ascii="Times New Roman" w:hAnsi="Times New Roman"/>
                <w:sz w:val="20"/>
                <w:szCs w:val="20"/>
                <w:lang w:eastAsia="ru-RU"/>
              </w:rPr>
            </w:pPr>
          </w:p>
        </w:tc>
        <w:tc>
          <w:tcPr>
            <w:tcW w:w="1110" w:type="dxa"/>
            <w:tcBorders>
              <w:top w:val="nil"/>
              <w:left w:val="nil"/>
              <w:bottom w:val="nil"/>
              <w:right w:val="nil"/>
            </w:tcBorders>
          </w:tcPr>
          <w:p w:rsidR="00627F0B" w:rsidRPr="00A17070" w:rsidRDefault="00627F0B" w:rsidP="00704FB0">
            <w:pPr>
              <w:spacing w:after="0" w:line="240" w:lineRule="auto"/>
              <w:rPr>
                <w:rFonts w:ascii="Times New Roman" w:hAnsi="Times New Roman"/>
                <w:sz w:val="20"/>
                <w:szCs w:val="20"/>
                <w:lang w:eastAsia="ru-RU"/>
              </w:rPr>
            </w:pPr>
          </w:p>
        </w:tc>
        <w:tc>
          <w:tcPr>
            <w:tcW w:w="6" w:type="dxa"/>
            <w:tcBorders>
              <w:top w:val="nil"/>
              <w:left w:val="nil"/>
              <w:bottom w:val="nil"/>
              <w:right w:val="nil"/>
            </w:tcBorders>
          </w:tcPr>
          <w:p w:rsidR="00627F0B" w:rsidRPr="00A17070" w:rsidRDefault="00627F0B" w:rsidP="00704FB0">
            <w:pPr>
              <w:spacing w:after="0" w:line="240" w:lineRule="auto"/>
              <w:rPr>
                <w:rFonts w:ascii="Times New Roman" w:hAnsi="Times New Roman"/>
                <w:sz w:val="20"/>
                <w:szCs w:val="20"/>
                <w:lang w:eastAsia="ru-RU"/>
              </w:rPr>
            </w:pPr>
          </w:p>
        </w:tc>
        <w:tc>
          <w:tcPr>
            <w:tcW w:w="1110" w:type="dxa"/>
            <w:tcBorders>
              <w:top w:val="nil"/>
              <w:left w:val="nil"/>
              <w:bottom w:val="nil"/>
              <w:right w:val="nil"/>
            </w:tcBorders>
          </w:tcPr>
          <w:p w:rsidR="00627F0B" w:rsidRPr="00A17070" w:rsidRDefault="00627F0B" w:rsidP="00704FB0">
            <w:pPr>
              <w:spacing w:after="0" w:line="240" w:lineRule="auto"/>
              <w:rPr>
                <w:rFonts w:ascii="Times New Roman" w:hAnsi="Times New Roman"/>
                <w:sz w:val="20"/>
                <w:szCs w:val="20"/>
                <w:lang w:eastAsia="ru-RU"/>
              </w:rPr>
            </w:pPr>
          </w:p>
        </w:tc>
        <w:tc>
          <w:tcPr>
            <w:tcW w:w="1200" w:type="dxa"/>
            <w:tcBorders>
              <w:top w:val="nil"/>
              <w:left w:val="nil"/>
              <w:bottom w:val="nil"/>
              <w:right w:val="nil"/>
            </w:tcBorders>
          </w:tcPr>
          <w:p w:rsidR="00627F0B" w:rsidRPr="00A17070" w:rsidRDefault="00627F0B" w:rsidP="00704FB0">
            <w:pPr>
              <w:spacing w:after="0" w:line="240" w:lineRule="auto"/>
              <w:rPr>
                <w:rFonts w:ascii="Times New Roman" w:hAnsi="Times New Roman"/>
                <w:sz w:val="20"/>
                <w:szCs w:val="20"/>
                <w:lang w:eastAsia="ru-RU"/>
              </w:rPr>
            </w:pPr>
          </w:p>
        </w:tc>
      </w:tr>
    </w:tbl>
    <w:p w:rsidR="00877339" w:rsidRDefault="00877339" w:rsidP="00704FB0">
      <w:pPr>
        <w:shd w:val="clear" w:color="auto" w:fill="FFFFFF"/>
        <w:spacing w:after="0" w:line="210" w:lineRule="atLeast"/>
        <w:jc w:val="both"/>
        <w:rPr>
          <w:rFonts w:ascii="Times New Roman" w:hAnsi="Times New Roman"/>
          <w:color w:val="000000"/>
          <w:sz w:val="20"/>
          <w:szCs w:val="20"/>
          <w:bdr w:val="none" w:sz="0" w:space="0" w:color="auto" w:frame="1"/>
          <w:lang w:eastAsia="ru-RU"/>
        </w:rPr>
      </w:pPr>
    </w:p>
    <w:p w:rsidR="00877339" w:rsidRDefault="00877339" w:rsidP="00704FB0">
      <w:pPr>
        <w:shd w:val="clear" w:color="auto" w:fill="FFFFFF"/>
        <w:spacing w:after="0" w:line="210" w:lineRule="atLeast"/>
        <w:jc w:val="both"/>
        <w:rPr>
          <w:rFonts w:ascii="Times New Roman" w:hAnsi="Times New Roman"/>
          <w:color w:val="000000"/>
          <w:sz w:val="20"/>
          <w:szCs w:val="20"/>
          <w:bdr w:val="none" w:sz="0" w:space="0" w:color="auto" w:frame="1"/>
          <w:lang w:eastAsia="ru-RU"/>
        </w:rPr>
      </w:pPr>
    </w:p>
    <w:p w:rsidR="00627F0B" w:rsidRPr="00A17070" w:rsidRDefault="00627F0B" w:rsidP="00704FB0">
      <w:pPr>
        <w:shd w:val="clear" w:color="auto" w:fill="FFFFFF"/>
        <w:spacing w:after="0" w:line="210" w:lineRule="atLeast"/>
        <w:jc w:val="both"/>
        <w:rPr>
          <w:rFonts w:ascii="Arial" w:hAnsi="Arial" w:cs="Arial"/>
          <w:color w:val="333333"/>
          <w:sz w:val="18"/>
          <w:szCs w:val="18"/>
          <w:lang w:eastAsia="ru-RU"/>
        </w:rPr>
      </w:pPr>
      <w:r w:rsidRPr="00A17070">
        <w:rPr>
          <w:rFonts w:ascii="Times New Roman" w:hAnsi="Times New Roman"/>
          <w:color w:val="000000"/>
          <w:sz w:val="20"/>
          <w:szCs w:val="20"/>
          <w:bdr w:val="none" w:sz="0" w:space="0" w:color="auto" w:frame="1"/>
          <w:lang w:eastAsia="ru-RU"/>
        </w:rPr>
        <w:t>Примечания:</w:t>
      </w:r>
    </w:p>
    <w:p w:rsidR="00627F0B" w:rsidRPr="00A17070" w:rsidRDefault="00627F0B" w:rsidP="00704FB0">
      <w:pPr>
        <w:shd w:val="clear" w:color="auto" w:fill="FFFFFF"/>
        <w:spacing w:after="0" w:line="210" w:lineRule="atLeast"/>
        <w:ind w:firstLine="350"/>
        <w:jc w:val="both"/>
        <w:rPr>
          <w:rFonts w:ascii="Arial" w:hAnsi="Arial" w:cs="Arial"/>
          <w:color w:val="333333"/>
          <w:sz w:val="18"/>
          <w:szCs w:val="18"/>
          <w:lang w:eastAsia="ru-RU"/>
        </w:rPr>
      </w:pPr>
      <w:r w:rsidRPr="00A17070">
        <w:rPr>
          <w:rFonts w:ascii="Times New Roman" w:hAnsi="Times New Roman"/>
          <w:color w:val="000000"/>
          <w:sz w:val="20"/>
          <w:szCs w:val="20"/>
          <w:bdr w:val="none" w:sz="0" w:space="0" w:color="auto" w:frame="1"/>
          <w:lang w:eastAsia="ru-RU"/>
        </w:rPr>
        <w:t>1. Оценка сейсмической опасности всех населенных пунктов, неуказанных в настоящем перечне и расположенных вдоль границ между зонами</w:t>
      </w:r>
      <w:r>
        <w:rPr>
          <w:rFonts w:ascii="Times New Roman" w:hAnsi="Times New Roman"/>
          <w:color w:val="000000"/>
          <w:sz w:val="20"/>
          <w:szCs w:val="20"/>
          <w:bdr w:val="none" w:sz="0" w:space="0" w:color="auto" w:frame="1"/>
          <w:lang w:eastAsia="ru-RU"/>
        </w:rPr>
        <w:t xml:space="preserve"> </w:t>
      </w:r>
      <w:r w:rsidRPr="00A17070">
        <w:rPr>
          <w:rFonts w:ascii="Times New Roman" w:hAnsi="Times New Roman"/>
          <w:color w:val="000000"/>
          <w:sz w:val="20"/>
          <w:szCs w:val="20"/>
          <w:bdr w:val="none" w:sz="0" w:space="0" w:color="auto" w:frame="1"/>
          <w:lang w:eastAsia="ru-RU"/>
        </w:rPr>
        <w:t>балльности, должна уточняться тем или иным способом (ДСР и т.п.), либо они</w:t>
      </w:r>
      <w:r>
        <w:rPr>
          <w:rFonts w:ascii="Times New Roman" w:hAnsi="Times New Roman"/>
          <w:color w:val="000000"/>
          <w:sz w:val="20"/>
          <w:szCs w:val="20"/>
          <w:bdr w:val="none" w:sz="0" w:space="0" w:color="auto" w:frame="1"/>
          <w:lang w:eastAsia="ru-RU"/>
        </w:rPr>
        <w:t xml:space="preserve"> </w:t>
      </w:r>
      <w:r w:rsidRPr="00A17070">
        <w:rPr>
          <w:rFonts w:ascii="Times New Roman" w:hAnsi="Times New Roman"/>
          <w:color w:val="000000"/>
          <w:sz w:val="20"/>
          <w:szCs w:val="20"/>
          <w:bdr w:val="none" w:sz="0" w:space="0" w:color="auto" w:frame="1"/>
          <w:lang w:eastAsia="ru-RU"/>
        </w:rPr>
        <w:t>должны быть отнесены к более сейсмоопасной зоне.</w:t>
      </w:r>
    </w:p>
    <w:p w:rsidR="00627F0B" w:rsidRPr="00A17070" w:rsidRDefault="00627F0B" w:rsidP="00704FB0">
      <w:pPr>
        <w:shd w:val="clear" w:color="auto" w:fill="FFFFFF"/>
        <w:spacing w:after="0" w:line="210" w:lineRule="atLeast"/>
        <w:ind w:firstLine="350"/>
        <w:jc w:val="both"/>
        <w:rPr>
          <w:rFonts w:ascii="Arial" w:hAnsi="Arial" w:cs="Arial"/>
          <w:color w:val="333333"/>
          <w:sz w:val="18"/>
          <w:szCs w:val="18"/>
          <w:lang w:eastAsia="ru-RU"/>
        </w:rPr>
      </w:pPr>
      <w:r w:rsidRPr="00A17070">
        <w:rPr>
          <w:rFonts w:ascii="Times New Roman" w:hAnsi="Times New Roman"/>
          <w:color w:val="000000"/>
          <w:sz w:val="20"/>
          <w:szCs w:val="20"/>
          <w:bdr w:val="none" w:sz="0" w:space="0" w:color="auto" w:frame="1"/>
          <w:lang w:eastAsia="ru-RU"/>
        </w:rPr>
        <w:t>2. Жирным шрифтом выделены города и районные центры.</w:t>
      </w:r>
    </w:p>
    <w:p w:rsidR="00627F0B" w:rsidRDefault="00627F0B" w:rsidP="003A3C9A">
      <w:pPr>
        <w:shd w:val="clear" w:color="auto" w:fill="FFFFFF"/>
        <w:spacing w:after="0" w:line="210" w:lineRule="atLeast"/>
        <w:ind w:firstLine="350"/>
        <w:jc w:val="both"/>
        <w:rPr>
          <w:rFonts w:ascii="Times New Roman" w:hAnsi="Times New Roman"/>
          <w:sz w:val="28"/>
          <w:szCs w:val="28"/>
          <w:lang w:eastAsia="ru-RU"/>
        </w:rPr>
      </w:pPr>
      <w:r w:rsidRPr="00A17070">
        <w:rPr>
          <w:rFonts w:ascii="Times New Roman" w:hAnsi="Times New Roman"/>
          <w:color w:val="000000"/>
          <w:sz w:val="20"/>
          <w:szCs w:val="20"/>
          <w:bdr w:val="none" w:sz="0" w:space="0" w:color="auto" w:frame="1"/>
          <w:lang w:eastAsia="ru-RU"/>
        </w:rPr>
        <w:t>3. Знаком "+" обозначены населенные пункты, дополняющие</w:t>
      </w:r>
      <w:r>
        <w:rPr>
          <w:rFonts w:ascii="Times New Roman" w:hAnsi="Times New Roman"/>
          <w:color w:val="000000"/>
          <w:sz w:val="20"/>
          <w:szCs w:val="20"/>
          <w:bdr w:val="none" w:sz="0" w:space="0" w:color="auto" w:frame="1"/>
          <w:lang w:eastAsia="ru-RU"/>
        </w:rPr>
        <w:t xml:space="preserve"> </w:t>
      </w:r>
      <w:r w:rsidRPr="00A17070">
        <w:rPr>
          <w:rFonts w:ascii="Times New Roman" w:hAnsi="Times New Roman"/>
          <w:color w:val="000000"/>
          <w:sz w:val="20"/>
          <w:szCs w:val="20"/>
          <w:bdr w:val="none" w:sz="0" w:space="0" w:color="auto" w:frame="1"/>
          <w:lang w:eastAsia="ru-RU"/>
        </w:rPr>
        <w:t xml:space="preserve">основной </w:t>
      </w:r>
      <w:r w:rsidRPr="00A17070">
        <w:rPr>
          <w:rFonts w:ascii="Times New Roman" w:hAnsi="Times New Roman"/>
          <w:sz w:val="20"/>
          <w:szCs w:val="20"/>
          <w:bdr w:val="none" w:sz="0" w:space="0" w:color="auto" w:frame="1"/>
          <w:lang w:eastAsia="ru-RU"/>
        </w:rPr>
        <w:t>список </w:t>
      </w:r>
      <w:hyperlink r:id="rId7" w:tooltip="Строительство в сейсмических районах" w:history="1">
        <w:r w:rsidRPr="00A17070">
          <w:rPr>
            <w:rFonts w:ascii="Times New Roman" w:hAnsi="Times New Roman"/>
            <w:sz w:val="20"/>
            <w:szCs w:val="20"/>
            <w:bdr w:val="none" w:sz="0" w:space="0" w:color="auto" w:frame="1"/>
            <w:lang w:eastAsia="ru-RU"/>
          </w:rPr>
          <w:t>СНиПII-7</w:t>
        </w:r>
      </w:hyperlink>
      <w:r w:rsidRPr="00A17070">
        <w:rPr>
          <w:rFonts w:ascii="Times New Roman" w:hAnsi="Times New Roman"/>
          <w:sz w:val="20"/>
          <w:szCs w:val="20"/>
          <w:bdr w:val="none" w:sz="0" w:space="0" w:color="auto" w:frame="1"/>
          <w:lang w:eastAsia="ru-RU"/>
        </w:rPr>
        <w:t>.</w:t>
      </w:r>
      <w:r w:rsidRPr="00A17070">
        <w:rPr>
          <w:rFonts w:ascii="Times New Roman" w:hAnsi="Times New Roman"/>
          <w:color w:val="333333"/>
          <w:sz w:val="18"/>
          <w:szCs w:val="18"/>
          <w:bdr w:val="none" w:sz="0" w:space="0" w:color="auto" w:frame="1"/>
          <w:shd w:val="clear" w:color="auto" w:fill="FFFFFF"/>
          <w:lang w:eastAsia="ru-RU"/>
        </w:rPr>
        <w:br/>
      </w:r>
    </w:p>
    <w:p w:rsidR="00627F0B" w:rsidRDefault="00627F0B" w:rsidP="003A3C9A">
      <w:pPr>
        <w:spacing w:after="0" w:line="240" w:lineRule="auto"/>
        <w:jc w:val="both"/>
        <w:rPr>
          <w:rFonts w:ascii="Times New Roman" w:hAnsi="Times New Roman"/>
          <w:sz w:val="28"/>
          <w:szCs w:val="28"/>
          <w:lang w:eastAsia="ru-RU"/>
        </w:rPr>
      </w:pPr>
    </w:p>
    <w:p w:rsidR="00627F0B" w:rsidRDefault="00627F0B" w:rsidP="003A3C9A">
      <w:pPr>
        <w:spacing w:after="0" w:line="240" w:lineRule="auto"/>
        <w:jc w:val="both"/>
        <w:rPr>
          <w:rFonts w:ascii="Times New Roman" w:hAnsi="Times New Roman"/>
          <w:sz w:val="28"/>
          <w:szCs w:val="28"/>
          <w:lang w:eastAsia="ru-RU"/>
        </w:rPr>
      </w:pPr>
    </w:p>
    <w:p w:rsidR="00627F0B" w:rsidRDefault="003636A6" w:rsidP="005719DD">
      <w:pPr>
        <w:spacing w:after="0" w:line="240" w:lineRule="auto"/>
        <w:jc w:val="both"/>
        <w:rPr>
          <w:rFonts w:ascii="Times New Roman" w:hAnsi="Times New Roman"/>
          <w:sz w:val="28"/>
          <w:szCs w:val="28"/>
          <w:lang w:eastAsia="ru-RU"/>
        </w:rPr>
      </w:pPr>
      <w:r>
        <w:rPr>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s1032" type="#_x0000_t75" style="position:absolute;left:0;text-align:left;margin-left:-31.3pt;margin-top:-.75pt;width:528.5pt;height:340.95pt;z-index:-251657728;visibility:visible;mso-position-horizontal-relative:margin;mso-position-vertical-relative:margin">
            <v:imagedata r:id="rId8" o:title=""/>
            <w10:wrap anchorx="margin" anchory="margin"/>
          </v:shape>
        </w:pict>
      </w:r>
    </w:p>
    <w:p w:rsidR="00627F0B" w:rsidRDefault="00627F0B" w:rsidP="005719DD">
      <w:pPr>
        <w:spacing w:after="0" w:line="240" w:lineRule="auto"/>
        <w:jc w:val="both"/>
        <w:rPr>
          <w:rFonts w:ascii="Times New Roman" w:hAnsi="Times New Roman"/>
          <w:sz w:val="28"/>
          <w:szCs w:val="28"/>
          <w:lang w:eastAsia="ru-RU"/>
        </w:rPr>
      </w:pPr>
    </w:p>
    <w:p w:rsidR="00627F0B" w:rsidRDefault="00627F0B" w:rsidP="005719DD">
      <w:pPr>
        <w:spacing w:after="0" w:line="240" w:lineRule="auto"/>
        <w:jc w:val="both"/>
        <w:rPr>
          <w:rFonts w:ascii="Times New Roman" w:hAnsi="Times New Roman"/>
          <w:sz w:val="28"/>
          <w:szCs w:val="28"/>
          <w:lang w:eastAsia="ru-RU"/>
        </w:rPr>
      </w:pPr>
    </w:p>
    <w:p w:rsidR="00627F0B" w:rsidRDefault="00627F0B" w:rsidP="005719DD">
      <w:pPr>
        <w:spacing w:after="0" w:line="240" w:lineRule="auto"/>
        <w:jc w:val="both"/>
        <w:rPr>
          <w:rFonts w:ascii="Times New Roman" w:hAnsi="Times New Roman"/>
          <w:sz w:val="28"/>
          <w:szCs w:val="28"/>
          <w:lang w:eastAsia="ru-RU"/>
        </w:rPr>
      </w:pPr>
    </w:p>
    <w:p w:rsidR="00627F0B" w:rsidRDefault="00627F0B" w:rsidP="005719DD">
      <w:pPr>
        <w:spacing w:after="0" w:line="240" w:lineRule="auto"/>
        <w:jc w:val="both"/>
        <w:rPr>
          <w:rFonts w:ascii="Times New Roman" w:hAnsi="Times New Roman"/>
          <w:sz w:val="28"/>
          <w:szCs w:val="28"/>
          <w:lang w:eastAsia="ru-RU"/>
        </w:rPr>
      </w:pPr>
    </w:p>
    <w:p w:rsidR="00627F0B" w:rsidRDefault="00627F0B" w:rsidP="005719DD">
      <w:pPr>
        <w:spacing w:after="0" w:line="240" w:lineRule="auto"/>
        <w:jc w:val="both"/>
        <w:rPr>
          <w:rFonts w:ascii="Times New Roman" w:hAnsi="Times New Roman"/>
          <w:sz w:val="28"/>
          <w:szCs w:val="28"/>
          <w:lang w:eastAsia="ru-RU"/>
        </w:rPr>
      </w:pPr>
    </w:p>
    <w:p w:rsidR="00627F0B" w:rsidRDefault="00627F0B" w:rsidP="005719DD">
      <w:pPr>
        <w:spacing w:after="0" w:line="240" w:lineRule="auto"/>
        <w:jc w:val="both"/>
        <w:rPr>
          <w:rFonts w:ascii="Times New Roman" w:hAnsi="Times New Roman"/>
          <w:sz w:val="28"/>
          <w:szCs w:val="28"/>
          <w:lang w:eastAsia="ru-RU"/>
        </w:rPr>
      </w:pPr>
    </w:p>
    <w:p w:rsidR="00627F0B" w:rsidRDefault="00627F0B" w:rsidP="005719DD">
      <w:pPr>
        <w:spacing w:after="0" w:line="240" w:lineRule="auto"/>
        <w:jc w:val="both"/>
        <w:rPr>
          <w:rFonts w:ascii="Times New Roman" w:hAnsi="Times New Roman"/>
          <w:sz w:val="28"/>
          <w:szCs w:val="28"/>
          <w:lang w:eastAsia="ru-RU"/>
        </w:rPr>
      </w:pPr>
    </w:p>
    <w:p w:rsidR="00627F0B" w:rsidRDefault="00627F0B" w:rsidP="005719DD">
      <w:pPr>
        <w:spacing w:after="0" w:line="240" w:lineRule="auto"/>
        <w:jc w:val="both"/>
        <w:rPr>
          <w:rFonts w:ascii="Times New Roman" w:hAnsi="Times New Roman"/>
          <w:sz w:val="28"/>
          <w:szCs w:val="28"/>
          <w:lang w:eastAsia="ru-RU"/>
        </w:rPr>
      </w:pPr>
    </w:p>
    <w:p w:rsidR="00627F0B" w:rsidRDefault="00627F0B" w:rsidP="005719DD">
      <w:pPr>
        <w:spacing w:after="0" w:line="240" w:lineRule="auto"/>
        <w:jc w:val="both"/>
        <w:rPr>
          <w:rFonts w:ascii="Times New Roman" w:hAnsi="Times New Roman"/>
          <w:sz w:val="28"/>
          <w:szCs w:val="28"/>
          <w:lang w:eastAsia="ru-RU"/>
        </w:rPr>
      </w:pPr>
    </w:p>
    <w:p w:rsidR="00627F0B" w:rsidRDefault="00627F0B" w:rsidP="005719DD">
      <w:pPr>
        <w:spacing w:after="0" w:line="240" w:lineRule="auto"/>
        <w:jc w:val="both"/>
        <w:rPr>
          <w:rFonts w:ascii="Times New Roman" w:hAnsi="Times New Roman"/>
          <w:sz w:val="28"/>
          <w:szCs w:val="28"/>
          <w:lang w:eastAsia="ru-RU"/>
        </w:rPr>
      </w:pPr>
    </w:p>
    <w:p w:rsidR="00627F0B" w:rsidRDefault="00627F0B" w:rsidP="005719DD">
      <w:pPr>
        <w:spacing w:after="0" w:line="240" w:lineRule="auto"/>
        <w:jc w:val="both"/>
        <w:rPr>
          <w:rFonts w:ascii="Times New Roman" w:hAnsi="Times New Roman"/>
          <w:sz w:val="28"/>
          <w:szCs w:val="28"/>
          <w:lang w:eastAsia="ru-RU"/>
        </w:rPr>
      </w:pPr>
    </w:p>
    <w:p w:rsidR="00627F0B" w:rsidRDefault="00627F0B" w:rsidP="005719DD">
      <w:pPr>
        <w:spacing w:after="0" w:line="240" w:lineRule="auto"/>
        <w:jc w:val="both"/>
        <w:rPr>
          <w:rFonts w:ascii="Times New Roman" w:hAnsi="Times New Roman"/>
          <w:sz w:val="28"/>
          <w:szCs w:val="28"/>
          <w:lang w:eastAsia="ru-RU"/>
        </w:rPr>
      </w:pPr>
    </w:p>
    <w:p w:rsidR="00627F0B" w:rsidRDefault="00627F0B" w:rsidP="005719DD">
      <w:pPr>
        <w:spacing w:after="0" w:line="240" w:lineRule="auto"/>
        <w:jc w:val="both"/>
        <w:rPr>
          <w:rFonts w:ascii="Times New Roman" w:hAnsi="Times New Roman"/>
          <w:sz w:val="28"/>
          <w:szCs w:val="28"/>
          <w:lang w:eastAsia="ru-RU"/>
        </w:rPr>
      </w:pPr>
    </w:p>
    <w:p w:rsidR="003A3C9A" w:rsidRPr="003A3C9A" w:rsidRDefault="003A3C9A" w:rsidP="005719DD">
      <w:pPr>
        <w:rPr>
          <w:b/>
        </w:rPr>
      </w:pPr>
    </w:p>
    <w:p w:rsidR="003A3C9A" w:rsidRPr="003A3C9A" w:rsidRDefault="003A3C9A" w:rsidP="003A3C9A">
      <w:pPr>
        <w:pStyle w:val="ac"/>
        <w:spacing w:line="240" w:lineRule="atLeast"/>
        <w:jc w:val="both"/>
        <w:rPr>
          <w:b w:val="0"/>
        </w:rPr>
      </w:pPr>
    </w:p>
    <w:p w:rsidR="003A3C9A" w:rsidRPr="003A3C9A" w:rsidRDefault="003A3C9A" w:rsidP="003A3C9A">
      <w:pPr>
        <w:pStyle w:val="ac"/>
        <w:spacing w:line="240" w:lineRule="atLeast"/>
        <w:jc w:val="both"/>
        <w:rPr>
          <w:b w:val="0"/>
        </w:rPr>
      </w:pPr>
    </w:p>
    <w:p w:rsidR="003A3C9A" w:rsidRPr="003A3C9A" w:rsidRDefault="003A3C9A" w:rsidP="003A3C9A">
      <w:pPr>
        <w:pStyle w:val="ac"/>
        <w:spacing w:line="240" w:lineRule="atLeast"/>
        <w:jc w:val="both"/>
        <w:rPr>
          <w:b w:val="0"/>
        </w:rPr>
      </w:pPr>
    </w:p>
    <w:p w:rsidR="003A3C9A" w:rsidRPr="003A3C9A" w:rsidRDefault="003A3C9A" w:rsidP="003A3C9A">
      <w:pPr>
        <w:pStyle w:val="ac"/>
        <w:spacing w:line="240" w:lineRule="atLeast"/>
        <w:jc w:val="both"/>
        <w:rPr>
          <w:b w:val="0"/>
        </w:rPr>
      </w:pPr>
    </w:p>
    <w:p w:rsidR="003A3C9A" w:rsidRDefault="003A3C9A" w:rsidP="003A3C9A">
      <w:pPr>
        <w:pStyle w:val="ac"/>
        <w:spacing w:line="240" w:lineRule="atLeast"/>
        <w:jc w:val="both"/>
        <w:rPr>
          <w:b w:val="0"/>
        </w:rPr>
      </w:pPr>
    </w:p>
    <w:p w:rsidR="003A3C9A" w:rsidRDefault="003A3C9A" w:rsidP="003A3C9A">
      <w:pPr>
        <w:pStyle w:val="ac"/>
        <w:spacing w:line="240" w:lineRule="atLeast"/>
        <w:jc w:val="both"/>
        <w:rPr>
          <w:b w:val="0"/>
        </w:rPr>
      </w:pPr>
    </w:p>
    <w:p w:rsidR="003A3C9A" w:rsidRDefault="003636A6" w:rsidP="003A3C9A">
      <w:pPr>
        <w:pStyle w:val="ac"/>
        <w:spacing w:line="240" w:lineRule="atLeast"/>
        <w:jc w:val="both"/>
        <w:rPr>
          <w:b w:val="0"/>
        </w:rPr>
      </w:pPr>
      <w:r>
        <w:rPr>
          <w:b w:val="0"/>
          <w:noProof/>
        </w:rPr>
        <w:pict>
          <v:shape id="Рисунок 2" o:spid="_x0000_s1030" type="#_x0000_t75" style="position:absolute;left:0;text-align:left;margin-left:-45.55pt;margin-top:23.1pt;width:535pt;height:341pt;z-index:-251658752;visibility:visible;mso-position-horizontal-relative:margin">
            <v:imagedata r:id="rId9" o:title=""/>
            <w10:wrap anchorx="margin"/>
          </v:shape>
        </w:pict>
      </w:r>
    </w:p>
    <w:p w:rsidR="003A3C9A" w:rsidRDefault="003A3C9A" w:rsidP="003A3C9A">
      <w:pPr>
        <w:pStyle w:val="ac"/>
        <w:spacing w:line="240" w:lineRule="atLeast"/>
        <w:jc w:val="both"/>
        <w:rPr>
          <w:b w:val="0"/>
        </w:rPr>
      </w:pPr>
    </w:p>
    <w:p w:rsidR="003A3C9A" w:rsidRDefault="003A3C9A" w:rsidP="003A3C9A">
      <w:pPr>
        <w:pStyle w:val="ac"/>
        <w:spacing w:line="240" w:lineRule="atLeast"/>
        <w:jc w:val="both"/>
        <w:rPr>
          <w:b w:val="0"/>
        </w:rPr>
      </w:pPr>
    </w:p>
    <w:p w:rsidR="003A3C9A" w:rsidRDefault="003A3C9A" w:rsidP="003A3C9A">
      <w:pPr>
        <w:pStyle w:val="ac"/>
        <w:spacing w:line="240" w:lineRule="atLeast"/>
        <w:jc w:val="both"/>
        <w:rPr>
          <w:b w:val="0"/>
        </w:rPr>
      </w:pPr>
    </w:p>
    <w:p w:rsidR="003A3C9A" w:rsidRDefault="003A3C9A" w:rsidP="003A3C9A">
      <w:pPr>
        <w:pStyle w:val="ac"/>
        <w:spacing w:line="240" w:lineRule="atLeast"/>
        <w:jc w:val="both"/>
        <w:rPr>
          <w:b w:val="0"/>
        </w:rPr>
      </w:pPr>
    </w:p>
    <w:p w:rsidR="003A3C9A" w:rsidRDefault="003A3C9A" w:rsidP="003A3C9A">
      <w:pPr>
        <w:pStyle w:val="ac"/>
        <w:spacing w:line="240" w:lineRule="atLeast"/>
        <w:jc w:val="both"/>
        <w:rPr>
          <w:b w:val="0"/>
        </w:rPr>
      </w:pPr>
    </w:p>
    <w:p w:rsidR="003A3C9A" w:rsidRDefault="003A3C9A" w:rsidP="003A3C9A">
      <w:pPr>
        <w:pStyle w:val="ac"/>
        <w:spacing w:line="240" w:lineRule="atLeast"/>
        <w:jc w:val="both"/>
        <w:rPr>
          <w:b w:val="0"/>
        </w:rPr>
      </w:pPr>
    </w:p>
    <w:p w:rsidR="003A3C9A" w:rsidRDefault="003A3C9A" w:rsidP="003A3C9A">
      <w:pPr>
        <w:pStyle w:val="ac"/>
        <w:spacing w:line="240" w:lineRule="atLeast"/>
        <w:jc w:val="both"/>
        <w:rPr>
          <w:b w:val="0"/>
        </w:rPr>
      </w:pPr>
    </w:p>
    <w:p w:rsidR="003A3C9A" w:rsidRDefault="003A3C9A" w:rsidP="003A3C9A">
      <w:pPr>
        <w:pStyle w:val="ac"/>
        <w:spacing w:line="240" w:lineRule="atLeast"/>
        <w:jc w:val="both"/>
        <w:rPr>
          <w:b w:val="0"/>
        </w:rPr>
      </w:pPr>
    </w:p>
    <w:p w:rsidR="003A3C9A" w:rsidRDefault="003A3C9A" w:rsidP="003A3C9A">
      <w:pPr>
        <w:pStyle w:val="ac"/>
        <w:spacing w:line="240" w:lineRule="atLeast"/>
        <w:jc w:val="both"/>
        <w:rPr>
          <w:b w:val="0"/>
        </w:rPr>
      </w:pPr>
    </w:p>
    <w:p w:rsidR="003A3C9A" w:rsidRDefault="003A3C9A" w:rsidP="003A3C9A">
      <w:pPr>
        <w:pStyle w:val="ac"/>
        <w:spacing w:line="240" w:lineRule="atLeast"/>
        <w:jc w:val="both"/>
        <w:rPr>
          <w:b w:val="0"/>
        </w:rPr>
      </w:pPr>
    </w:p>
    <w:p w:rsidR="003A3C9A" w:rsidRPr="003A3C9A" w:rsidRDefault="003A3C9A" w:rsidP="003A3C9A">
      <w:pPr>
        <w:pStyle w:val="ac"/>
        <w:spacing w:line="240" w:lineRule="atLeast"/>
        <w:jc w:val="both"/>
        <w:rPr>
          <w:b w:val="0"/>
        </w:rPr>
      </w:pPr>
    </w:p>
    <w:p w:rsidR="003A3C9A" w:rsidRPr="003A3C9A" w:rsidRDefault="003A3C9A" w:rsidP="003A3C9A">
      <w:pPr>
        <w:pStyle w:val="ac"/>
        <w:spacing w:line="240" w:lineRule="atLeast"/>
        <w:jc w:val="both"/>
        <w:rPr>
          <w:b w:val="0"/>
        </w:rPr>
      </w:pPr>
    </w:p>
    <w:p w:rsidR="003A3C9A" w:rsidRPr="003A3C9A" w:rsidRDefault="003A3C9A" w:rsidP="003A3C9A">
      <w:pPr>
        <w:pStyle w:val="ac"/>
        <w:spacing w:line="240" w:lineRule="atLeast"/>
        <w:jc w:val="both"/>
        <w:rPr>
          <w:b w:val="0"/>
        </w:rPr>
      </w:pPr>
    </w:p>
    <w:p w:rsidR="003A3C9A" w:rsidRPr="003A3C9A" w:rsidRDefault="003A3C9A" w:rsidP="003A3C9A">
      <w:pPr>
        <w:pStyle w:val="ac"/>
        <w:spacing w:line="240" w:lineRule="atLeast"/>
        <w:jc w:val="both"/>
        <w:rPr>
          <w:b w:val="0"/>
        </w:rPr>
      </w:pPr>
    </w:p>
    <w:p w:rsidR="003A3C9A" w:rsidRPr="003A3C9A" w:rsidRDefault="003A3C9A" w:rsidP="003A3C9A">
      <w:pPr>
        <w:pStyle w:val="ac"/>
        <w:spacing w:line="240" w:lineRule="atLeast"/>
        <w:jc w:val="both"/>
        <w:rPr>
          <w:b w:val="0"/>
        </w:rPr>
      </w:pPr>
    </w:p>
    <w:p w:rsidR="003A3C9A" w:rsidRPr="003A3C9A" w:rsidRDefault="003A3C9A" w:rsidP="003A3C9A">
      <w:pPr>
        <w:pStyle w:val="ac"/>
        <w:spacing w:line="240" w:lineRule="atLeast"/>
        <w:jc w:val="both"/>
        <w:rPr>
          <w:b w:val="0"/>
        </w:rPr>
      </w:pPr>
    </w:p>
    <w:p w:rsidR="003A3C9A" w:rsidRDefault="003A3C9A" w:rsidP="003A3C9A">
      <w:pPr>
        <w:pStyle w:val="ac"/>
        <w:spacing w:line="240" w:lineRule="atLeast"/>
        <w:jc w:val="both"/>
        <w:rPr>
          <w:b w:val="0"/>
        </w:rPr>
      </w:pPr>
    </w:p>
    <w:p w:rsidR="00466D05" w:rsidRDefault="00466D05" w:rsidP="003A3C9A">
      <w:pPr>
        <w:pStyle w:val="ac"/>
        <w:spacing w:line="240" w:lineRule="atLeast"/>
        <w:jc w:val="both"/>
        <w:rPr>
          <w:b w:val="0"/>
        </w:rPr>
      </w:pPr>
    </w:p>
    <w:p w:rsidR="00466D05" w:rsidRDefault="00466D05" w:rsidP="003A3C9A">
      <w:pPr>
        <w:pStyle w:val="ac"/>
        <w:spacing w:line="240" w:lineRule="atLeast"/>
        <w:jc w:val="both"/>
        <w:rPr>
          <w:b w:val="0"/>
        </w:rPr>
      </w:pPr>
    </w:p>
    <w:p w:rsidR="00466D05" w:rsidRDefault="00466D05" w:rsidP="003A3C9A">
      <w:pPr>
        <w:pStyle w:val="ac"/>
        <w:spacing w:line="240" w:lineRule="atLeast"/>
        <w:jc w:val="both"/>
        <w:rPr>
          <w:b w:val="0"/>
        </w:rPr>
      </w:pPr>
    </w:p>
    <w:p w:rsidR="00466D05" w:rsidRDefault="00466D05" w:rsidP="003A3C9A">
      <w:pPr>
        <w:pStyle w:val="ac"/>
        <w:spacing w:line="240" w:lineRule="atLeast"/>
        <w:jc w:val="both"/>
        <w:rPr>
          <w:b w:val="0"/>
        </w:rPr>
      </w:pPr>
    </w:p>
    <w:p w:rsidR="00466D05" w:rsidRPr="003A3C9A" w:rsidRDefault="00466D05" w:rsidP="003A3C9A">
      <w:pPr>
        <w:pStyle w:val="ac"/>
        <w:spacing w:line="240" w:lineRule="atLeast"/>
        <w:jc w:val="both"/>
        <w:rPr>
          <w:b w:val="0"/>
        </w:rPr>
      </w:pPr>
    </w:p>
    <w:p w:rsidR="00C44B54" w:rsidRPr="00CE2B8E" w:rsidRDefault="00973FA9" w:rsidP="00973FA9">
      <w:pPr>
        <w:pStyle w:val="ac"/>
        <w:spacing w:line="240" w:lineRule="atLeast"/>
        <w:jc w:val="right"/>
      </w:pPr>
      <w:r w:rsidRPr="00CE2B8E">
        <w:t>Приложение №2</w:t>
      </w:r>
    </w:p>
    <w:p w:rsidR="00C44B54" w:rsidRPr="00973FA9" w:rsidRDefault="00C44B54" w:rsidP="0083455D">
      <w:pPr>
        <w:pStyle w:val="ac"/>
        <w:jc w:val="both"/>
        <w:rPr>
          <w:b w:val="0"/>
          <w:highlight w:val="yellow"/>
        </w:rPr>
      </w:pPr>
    </w:p>
    <w:p w:rsidR="00C44B54" w:rsidRDefault="00C44B54" w:rsidP="0083455D">
      <w:pPr>
        <w:pStyle w:val="ac"/>
      </w:pPr>
      <w:r w:rsidRPr="00973FA9">
        <w:t>Перечень превентивных мероприятий при угрозе землетрясения</w:t>
      </w:r>
    </w:p>
    <w:p w:rsidR="0083455D" w:rsidRPr="0083455D" w:rsidRDefault="0083455D" w:rsidP="0083455D">
      <w:pPr>
        <w:pStyle w:val="ac"/>
        <w:jc w:val="left"/>
        <w:rPr>
          <w:b w:val="0"/>
          <w:sz w:val="16"/>
          <w:szCs w:val="16"/>
        </w:rPr>
      </w:pPr>
    </w:p>
    <w:p w:rsidR="00627F0B" w:rsidRPr="00973FA9" w:rsidRDefault="00627F0B" w:rsidP="0083455D">
      <w:pPr>
        <w:pStyle w:val="ac"/>
        <w:rPr>
          <w:b w:val="0"/>
          <w:sz w:val="22"/>
        </w:rPr>
      </w:pPr>
      <w:r w:rsidRPr="00973FA9">
        <w:rPr>
          <w:b w:val="0"/>
          <w:sz w:val="22"/>
        </w:rPr>
        <w:t>Режимы проведения мероприятий:</w:t>
      </w:r>
    </w:p>
    <w:p w:rsidR="00627F0B" w:rsidRPr="00973FA9" w:rsidRDefault="00627F0B" w:rsidP="0083455D">
      <w:pPr>
        <w:pStyle w:val="ac"/>
        <w:numPr>
          <w:ilvl w:val="0"/>
          <w:numId w:val="9"/>
        </w:numPr>
        <w:jc w:val="left"/>
        <w:rPr>
          <w:b w:val="0"/>
          <w:sz w:val="22"/>
        </w:rPr>
      </w:pPr>
      <w:r w:rsidRPr="00973FA9">
        <w:rPr>
          <w:b w:val="0"/>
          <w:sz w:val="22"/>
        </w:rPr>
        <w:t>режим повседневной деятельности</w:t>
      </w:r>
    </w:p>
    <w:p w:rsidR="00627F0B" w:rsidRPr="0083455D" w:rsidRDefault="00627F0B" w:rsidP="0083455D">
      <w:pPr>
        <w:pStyle w:val="ac"/>
        <w:numPr>
          <w:ilvl w:val="0"/>
          <w:numId w:val="9"/>
        </w:numPr>
        <w:jc w:val="left"/>
        <w:rPr>
          <w:sz w:val="22"/>
        </w:rPr>
      </w:pPr>
      <w:r w:rsidRPr="00973FA9">
        <w:rPr>
          <w:b w:val="0"/>
          <w:sz w:val="22"/>
        </w:rPr>
        <w:t>режим повышенной готовности</w:t>
      </w:r>
    </w:p>
    <w:p w:rsidR="0083455D" w:rsidRPr="00973FA9" w:rsidRDefault="0083455D" w:rsidP="0083455D">
      <w:pPr>
        <w:pStyle w:val="ac"/>
        <w:jc w:val="left"/>
        <w:rPr>
          <w:sz w:val="22"/>
        </w:rPr>
      </w:pPr>
    </w:p>
    <w:tbl>
      <w:tblPr>
        <w:tblW w:w="94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119"/>
        <w:gridCol w:w="7371"/>
      </w:tblGrid>
      <w:tr w:rsidR="00627F0B" w:rsidRPr="002D3F7B" w:rsidTr="00F85625">
        <w:tc>
          <w:tcPr>
            <w:tcW w:w="2119" w:type="dxa"/>
          </w:tcPr>
          <w:p w:rsidR="00627F0B" w:rsidRPr="002D3F7B" w:rsidRDefault="00627F0B" w:rsidP="0083455D">
            <w:pPr>
              <w:spacing w:after="0" w:line="240" w:lineRule="auto"/>
              <w:jc w:val="center"/>
              <w:rPr>
                <w:rFonts w:ascii="Times New Roman" w:hAnsi="Times New Roman"/>
                <w:sz w:val="24"/>
                <w:szCs w:val="24"/>
              </w:rPr>
            </w:pPr>
            <w:r w:rsidRPr="002D3F7B">
              <w:rPr>
                <w:rFonts w:ascii="Times New Roman" w:hAnsi="Times New Roman"/>
                <w:b/>
                <w:sz w:val="24"/>
                <w:szCs w:val="24"/>
              </w:rPr>
              <w:t>Мероприятия</w:t>
            </w:r>
          </w:p>
        </w:tc>
        <w:tc>
          <w:tcPr>
            <w:tcW w:w="7371" w:type="dxa"/>
          </w:tcPr>
          <w:p w:rsidR="00627F0B" w:rsidRPr="002D3F7B" w:rsidRDefault="00627F0B" w:rsidP="0083455D">
            <w:pPr>
              <w:spacing w:after="0" w:line="240" w:lineRule="auto"/>
              <w:jc w:val="center"/>
              <w:rPr>
                <w:rFonts w:ascii="Times New Roman" w:hAnsi="Times New Roman"/>
                <w:b/>
                <w:sz w:val="24"/>
                <w:szCs w:val="24"/>
              </w:rPr>
            </w:pPr>
            <w:r w:rsidRPr="002D3F7B">
              <w:rPr>
                <w:rFonts w:ascii="Times New Roman" w:hAnsi="Times New Roman"/>
                <w:b/>
                <w:sz w:val="24"/>
                <w:szCs w:val="24"/>
              </w:rPr>
              <w:t>Характеристика мероприятий,</w:t>
            </w:r>
          </w:p>
          <w:p w:rsidR="00627F0B" w:rsidRPr="002D3F7B" w:rsidRDefault="00627F0B" w:rsidP="0083455D">
            <w:pPr>
              <w:spacing w:after="0" w:line="240" w:lineRule="auto"/>
              <w:jc w:val="center"/>
              <w:rPr>
                <w:rFonts w:ascii="Times New Roman" w:hAnsi="Times New Roman"/>
                <w:sz w:val="24"/>
                <w:szCs w:val="24"/>
              </w:rPr>
            </w:pPr>
            <w:r w:rsidRPr="002D3F7B">
              <w:rPr>
                <w:rFonts w:ascii="Times New Roman" w:hAnsi="Times New Roman"/>
                <w:b/>
                <w:sz w:val="24"/>
                <w:szCs w:val="24"/>
              </w:rPr>
              <w:t>параметры их проведения</w:t>
            </w:r>
          </w:p>
        </w:tc>
      </w:tr>
      <w:tr w:rsidR="00627F0B" w:rsidRPr="002D3F7B" w:rsidTr="00F85625">
        <w:tc>
          <w:tcPr>
            <w:tcW w:w="2119" w:type="dxa"/>
          </w:tcPr>
          <w:p w:rsidR="00627F0B" w:rsidRPr="002D3F7B" w:rsidRDefault="00627F0B" w:rsidP="0083455D">
            <w:pPr>
              <w:spacing w:after="0" w:line="240" w:lineRule="auto"/>
              <w:jc w:val="both"/>
              <w:rPr>
                <w:rFonts w:ascii="Times New Roman" w:hAnsi="Times New Roman"/>
                <w:sz w:val="24"/>
                <w:szCs w:val="24"/>
              </w:rPr>
            </w:pPr>
            <w:r w:rsidRPr="002D3F7B">
              <w:rPr>
                <w:rFonts w:ascii="Times New Roman" w:hAnsi="Times New Roman"/>
                <w:sz w:val="24"/>
                <w:szCs w:val="24"/>
              </w:rPr>
              <w:t>Прогнозирование возможных зон разрушений для населенных пунктов</w:t>
            </w:r>
          </w:p>
        </w:tc>
        <w:tc>
          <w:tcPr>
            <w:tcW w:w="7371" w:type="dxa"/>
          </w:tcPr>
          <w:p w:rsidR="00627F0B" w:rsidRPr="002D3F7B" w:rsidRDefault="00627F0B" w:rsidP="0083455D">
            <w:pPr>
              <w:spacing w:after="0" w:line="240" w:lineRule="auto"/>
              <w:jc w:val="both"/>
              <w:rPr>
                <w:rFonts w:ascii="Times New Roman" w:hAnsi="Times New Roman"/>
                <w:b/>
                <w:sz w:val="24"/>
                <w:szCs w:val="24"/>
              </w:rPr>
            </w:pPr>
            <w:r w:rsidRPr="002D3F7B">
              <w:rPr>
                <w:rFonts w:ascii="Times New Roman" w:hAnsi="Times New Roman"/>
                <w:b/>
                <w:sz w:val="24"/>
                <w:szCs w:val="24"/>
              </w:rPr>
              <w:t xml:space="preserve">Режимы 1, 2. </w:t>
            </w:r>
            <w:r w:rsidRPr="002D3F7B">
              <w:rPr>
                <w:rFonts w:ascii="Times New Roman" w:hAnsi="Times New Roman"/>
                <w:sz w:val="24"/>
                <w:szCs w:val="24"/>
              </w:rPr>
              <w:t>Прогнозирование возможных зон разрушений, инженерной, пожарной и медицинской обстановки. Уточнение прогноза возможного землетрясения через Институт физики земли (ИФЗ) и федеральную службу сейсмических наблюдений (ФССН). Определение очагов поражения и степени поражения населенных пунктов. Разработка планов действий в условиях возможных разрушений. Использование ГИС РСЧС федерального и регионального уровней. Проведение масштабных учений.</w:t>
            </w:r>
          </w:p>
        </w:tc>
      </w:tr>
      <w:tr w:rsidR="00627F0B" w:rsidRPr="002D3F7B" w:rsidTr="00F85625">
        <w:tc>
          <w:tcPr>
            <w:tcW w:w="2119" w:type="dxa"/>
          </w:tcPr>
          <w:p w:rsidR="00627F0B" w:rsidRPr="002D3F7B" w:rsidRDefault="00627F0B" w:rsidP="0083455D">
            <w:pPr>
              <w:spacing w:after="0" w:line="240" w:lineRule="auto"/>
              <w:jc w:val="both"/>
              <w:rPr>
                <w:rFonts w:ascii="Times New Roman" w:hAnsi="Times New Roman"/>
                <w:sz w:val="24"/>
                <w:szCs w:val="24"/>
              </w:rPr>
            </w:pPr>
            <w:r w:rsidRPr="002D3F7B">
              <w:rPr>
                <w:rFonts w:ascii="Times New Roman" w:hAnsi="Times New Roman"/>
                <w:sz w:val="24"/>
                <w:szCs w:val="24"/>
              </w:rPr>
              <w:t>Подготовка органов управ</w:t>
            </w:r>
            <w:r w:rsidR="00973FA9">
              <w:rPr>
                <w:rFonts w:ascii="Times New Roman" w:hAnsi="Times New Roman"/>
                <w:sz w:val="24"/>
                <w:szCs w:val="24"/>
              </w:rPr>
              <w:t>ления к действиям в условиях ЧС</w:t>
            </w:r>
          </w:p>
        </w:tc>
        <w:tc>
          <w:tcPr>
            <w:tcW w:w="7371" w:type="dxa"/>
          </w:tcPr>
          <w:p w:rsidR="00627F0B" w:rsidRPr="002D3F7B" w:rsidRDefault="00627F0B" w:rsidP="0083455D">
            <w:pPr>
              <w:pBdr>
                <w:top w:val="single" w:sz="6" w:space="1" w:color="auto"/>
              </w:pBdr>
              <w:spacing w:after="0" w:line="240" w:lineRule="auto"/>
              <w:jc w:val="both"/>
              <w:rPr>
                <w:rFonts w:ascii="Times New Roman" w:hAnsi="Times New Roman"/>
                <w:b/>
                <w:sz w:val="24"/>
                <w:szCs w:val="24"/>
              </w:rPr>
            </w:pPr>
            <w:r w:rsidRPr="002D3F7B">
              <w:rPr>
                <w:rFonts w:ascii="Times New Roman" w:hAnsi="Times New Roman"/>
                <w:b/>
                <w:sz w:val="24"/>
                <w:szCs w:val="24"/>
              </w:rPr>
              <w:t>Режимы 1, 2.</w:t>
            </w:r>
            <w:r w:rsidRPr="002D3F7B">
              <w:rPr>
                <w:rFonts w:ascii="Times New Roman" w:hAnsi="Times New Roman"/>
                <w:sz w:val="24"/>
                <w:szCs w:val="24"/>
              </w:rPr>
              <w:t xml:space="preserve"> Создание комиссий, обучение персонала, планирование и согласование схем, вариантов взаимодействия. Обеспечение нормативно-методической документацией, средствами обработки информации, отработка порядка принятия и реализации решений на ликвидацию ЧС.</w:t>
            </w:r>
          </w:p>
        </w:tc>
      </w:tr>
      <w:tr w:rsidR="00627F0B" w:rsidRPr="002D3F7B" w:rsidTr="00F85625">
        <w:tc>
          <w:tcPr>
            <w:tcW w:w="2119" w:type="dxa"/>
          </w:tcPr>
          <w:p w:rsidR="00627F0B" w:rsidRPr="002D3F7B" w:rsidRDefault="00627F0B" w:rsidP="0083455D">
            <w:pPr>
              <w:spacing w:after="0" w:line="240" w:lineRule="auto"/>
              <w:jc w:val="both"/>
              <w:rPr>
                <w:rFonts w:ascii="Times New Roman" w:hAnsi="Times New Roman"/>
                <w:sz w:val="24"/>
                <w:szCs w:val="24"/>
              </w:rPr>
            </w:pPr>
            <w:r w:rsidRPr="002D3F7B">
              <w:rPr>
                <w:rFonts w:ascii="Times New Roman" w:hAnsi="Times New Roman"/>
                <w:sz w:val="24"/>
                <w:szCs w:val="24"/>
              </w:rPr>
              <w:t>Определение необходимых сил и средств, мест их расположения и маршрутов для ликвидации последствий землетрясения. Приведение их в готовность к выполнению задач</w:t>
            </w:r>
          </w:p>
        </w:tc>
        <w:tc>
          <w:tcPr>
            <w:tcW w:w="7371" w:type="dxa"/>
          </w:tcPr>
          <w:p w:rsidR="00627F0B" w:rsidRPr="002D3F7B" w:rsidRDefault="00627F0B" w:rsidP="00CE2B8E">
            <w:pPr>
              <w:spacing w:after="0" w:line="240" w:lineRule="auto"/>
              <w:jc w:val="both"/>
              <w:rPr>
                <w:rFonts w:ascii="Times New Roman" w:hAnsi="Times New Roman"/>
                <w:b/>
                <w:sz w:val="24"/>
                <w:szCs w:val="24"/>
              </w:rPr>
            </w:pPr>
            <w:r w:rsidRPr="002D3F7B">
              <w:rPr>
                <w:rFonts w:ascii="Times New Roman" w:hAnsi="Times New Roman"/>
                <w:b/>
                <w:sz w:val="24"/>
                <w:szCs w:val="24"/>
              </w:rPr>
              <w:t xml:space="preserve">Режимы 1, 2. </w:t>
            </w:r>
            <w:r w:rsidRPr="002D3F7B">
              <w:rPr>
                <w:rFonts w:ascii="Times New Roman" w:hAnsi="Times New Roman"/>
                <w:sz w:val="24"/>
                <w:szCs w:val="24"/>
              </w:rPr>
              <w:t xml:space="preserve">Создание, экипировка и оснащение, подготовка и аттестация профессиональных, нештатных и общественных аварийно-спасательных формирований (АСФ) на базе предприятий, ведомств, федеральных и территориальных органов. Поддержание в готовности аварийно-спасательных служб (АСС). Создание запасов материально-технических средств по профилю ЧС. Выделение материально-технических и финансовых ресурсов для ликвидации последствий ЧС. Планирование действий, отработка взаимодействия, </w:t>
            </w:r>
            <w:r w:rsidR="00CE2B8E">
              <w:rPr>
                <w:rFonts w:ascii="Times New Roman" w:hAnsi="Times New Roman"/>
                <w:sz w:val="24"/>
                <w:szCs w:val="24"/>
              </w:rPr>
              <w:t>проведение учений и тренировок.</w:t>
            </w:r>
          </w:p>
        </w:tc>
      </w:tr>
      <w:tr w:rsidR="00627F0B" w:rsidRPr="002D3F7B" w:rsidTr="00F85625">
        <w:tc>
          <w:tcPr>
            <w:tcW w:w="2119" w:type="dxa"/>
          </w:tcPr>
          <w:p w:rsidR="00627F0B" w:rsidRPr="002D3F7B" w:rsidRDefault="00627F0B" w:rsidP="0083455D">
            <w:pPr>
              <w:spacing w:after="0" w:line="240" w:lineRule="auto"/>
              <w:jc w:val="both"/>
              <w:rPr>
                <w:rFonts w:ascii="Times New Roman" w:hAnsi="Times New Roman"/>
                <w:sz w:val="24"/>
                <w:szCs w:val="24"/>
              </w:rPr>
            </w:pPr>
            <w:r w:rsidRPr="002D3F7B">
              <w:rPr>
                <w:rFonts w:ascii="Times New Roman" w:hAnsi="Times New Roman"/>
                <w:sz w:val="24"/>
                <w:szCs w:val="24"/>
              </w:rPr>
              <w:t>Поддержание в постоянной готовнос</w:t>
            </w:r>
            <w:r w:rsidR="00973FA9">
              <w:rPr>
                <w:rFonts w:ascii="Times New Roman" w:hAnsi="Times New Roman"/>
                <w:sz w:val="24"/>
                <w:szCs w:val="24"/>
              </w:rPr>
              <w:t>ти системы оповещения населения</w:t>
            </w:r>
          </w:p>
        </w:tc>
        <w:tc>
          <w:tcPr>
            <w:tcW w:w="7371" w:type="dxa"/>
          </w:tcPr>
          <w:p w:rsidR="00627F0B" w:rsidRPr="002D3F7B" w:rsidRDefault="00627F0B" w:rsidP="0083455D">
            <w:pPr>
              <w:spacing w:after="0" w:line="240" w:lineRule="auto"/>
              <w:jc w:val="both"/>
              <w:rPr>
                <w:rFonts w:ascii="Times New Roman" w:hAnsi="Times New Roman"/>
                <w:b/>
                <w:sz w:val="24"/>
                <w:szCs w:val="24"/>
              </w:rPr>
            </w:pPr>
            <w:r w:rsidRPr="002D3F7B">
              <w:rPr>
                <w:rFonts w:ascii="Times New Roman" w:hAnsi="Times New Roman"/>
                <w:b/>
                <w:sz w:val="24"/>
                <w:szCs w:val="24"/>
              </w:rPr>
              <w:t xml:space="preserve">Режим 1, 2. </w:t>
            </w:r>
            <w:r w:rsidRPr="002D3F7B">
              <w:rPr>
                <w:rFonts w:ascii="Times New Roman" w:hAnsi="Times New Roman"/>
                <w:sz w:val="24"/>
                <w:szCs w:val="24"/>
              </w:rPr>
              <w:t xml:space="preserve"> Развитие и совершенствование системы связи РСЧС. Завершение реконструкции стационарных узлов связи органов управления федерального, регионального и территориального уровней, оснащение их современными техническими средствами связи, системами спутниковой и радиоподвижной связи, автоматизированной системой управления связью, сетями линейного шифрования. Реконструкция и развитие СЦО и ТСЦО, выделение денежных средств на проведение этих работ. Создание и поддержание в постоянной готовности ЛСО. Внедрение АИУС РСЧС, ИНС «Лидер».</w:t>
            </w:r>
          </w:p>
        </w:tc>
      </w:tr>
      <w:tr w:rsidR="00627F0B" w:rsidRPr="002D3F7B" w:rsidTr="00F85625">
        <w:tc>
          <w:tcPr>
            <w:tcW w:w="2119" w:type="dxa"/>
          </w:tcPr>
          <w:p w:rsidR="00627F0B" w:rsidRPr="002D3F7B" w:rsidRDefault="00627F0B" w:rsidP="0083455D">
            <w:pPr>
              <w:spacing w:after="0" w:line="240" w:lineRule="auto"/>
              <w:jc w:val="both"/>
              <w:rPr>
                <w:rFonts w:ascii="Times New Roman" w:hAnsi="Times New Roman"/>
                <w:sz w:val="24"/>
                <w:szCs w:val="24"/>
              </w:rPr>
            </w:pPr>
            <w:r w:rsidRPr="002D3F7B">
              <w:rPr>
                <w:rFonts w:ascii="Times New Roman" w:hAnsi="Times New Roman"/>
                <w:sz w:val="24"/>
                <w:szCs w:val="24"/>
              </w:rPr>
              <w:t>Уточнение и подготовка к проведению мероприятий первоочередного жизнеобеспечения</w:t>
            </w:r>
          </w:p>
          <w:p w:rsidR="00627F0B" w:rsidRPr="002D3F7B" w:rsidRDefault="00627F0B" w:rsidP="0083455D">
            <w:pPr>
              <w:spacing w:after="0" w:line="240" w:lineRule="auto"/>
              <w:jc w:val="both"/>
              <w:rPr>
                <w:rFonts w:ascii="Times New Roman" w:hAnsi="Times New Roman"/>
                <w:sz w:val="24"/>
                <w:szCs w:val="24"/>
              </w:rPr>
            </w:pPr>
          </w:p>
        </w:tc>
        <w:tc>
          <w:tcPr>
            <w:tcW w:w="7371" w:type="dxa"/>
          </w:tcPr>
          <w:p w:rsidR="00627F0B" w:rsidRPr="002D3F7B" w:rsidRDefault="00627F0B" w:rsidP="00CE2B8E">
            <w:pPr>
              <w:spacing w:after="0" w:line="240" w:lineRule="auto"/>
              <w:jc w:val="both"/>
              <w:rPr>
                <w:rFonts w:ascii="Times New Roman" w:hAnsi="Times New Roman"/>
                <w:b/>
                <w:sz w:val="24"/>
                <w:szCs w:val="24"/>
              </w:rPr>
            </w:pPr>
            <w:r w:rsidRPr="002D3F7B">
              <w:rPr>
                <w:rFonts w:ascii="Times New Roman" w:hAnsi="Times New Roman"/>
                <w:b/>
                <w:sz w:val="24"/>
                <w:szCs w:val="24"/>
              </w:rPr>
              <w:t>Режимы 2.</w:t>
            </w:r>
            <w:r w:rsidRPr="002D3F7B">
              <w:rPr>
                <w:rFonts w:ascii="Times New Roman" w:hAnsi="Times New Roman"/>
                <w:sz w:val="24"/>
                <w:szCs w:val="24"/>
              </w:rPr>
              <w:t xml:space="preserve"> Готовность - прибытие жизнеобеспечивающих формирований в зону ЧС не позднее чем через 16 часов. Разработка планов действий в условиях угрозы и в ходе ликвидации ЧС. Создание мобильных формирований первичного жизнеобеспечения населения. Включение в штатное оснащение мобильных комплексов средств первичного жизнеобеспечения (МКЖ). Обеспечение материально-техническими ресурсами. Создание запасов резервных автономных источнико</w:t>
            </w:r>
            <w:r w:rsidR="00973FA9">
              <w:rPr>
                <w:rFonts w:ascii="Times New Roman" w:hAnsi="Times New Roman"/>
                <w:sz w:val="24"/>
                <w:szCs w:val="24"/>
              </w:rPr>
              <w:t>в энергоснабжения, тепла и т.п.</w:t>
            </w:r>
            <w:r w:rsidRPr="002D3F7B">
              <w:rPr>
                <w:rFonts w:ascii="Times New Roman" w:hAnsi="Times New Roman"/>
                <w:sz w:val="24"/>
                <w:szCs w:val="24"/>
              </w:rPr>
              <w:t xml:space="preserve"> Проведение учений и тренировок по переводу коммунально-энергетических объектов на особый режим функционирования, отработка нормативов перевода на особый режим (подготовка к переводу - не более 12 часов, непосредственно </w:t>
            </w:r>
            <w:r w:rsidR="00973FA9">
              <w:rPr>
                <w:rFonts w:ascii="Times New Roman" w:hAnsi="Times New Roman"/>
                <w:sz w:val="24"/>
                <w:szCs w:val="24"/>
              </w:rPr>
              <w:t xml:space="preserve">перевод - </w:t>
            </w:r>
            <w:r w:rsidRPr="002D3F7B">
              <w:rPr>
                <w:rFonts w:ascii="Times New Roman" w:hAnsi="Times New Roman"/>
                <w:sz w:val="24"/>
                <w:szCs w:val="24"/>
              </w:rPr>
              <w:t>не более 6 часов). Создание запасов реагентов, расходных материалов. Со</w:t>
            </w:r>
            <w:r w:rsidR="00973FA9">
              <w:rPr>
                <w:rFonts w:ascii="Times New Roman" w:hAnsi="Times New Roman"/>
                <w:sz w:val="24"/>
                <w:szCs w:val="24"/>
              </w:rPr>
              <w:t xml:space="preserve">гласование порядка обеспечения </w:t>
            </w:r>
            <w:r w:rsidRPr="002D3F7B">
              <w:rPr>
                <w:rFonts w:ascii="Times New Roman" w:hAnsi="Times New Roman"/>
                <w:sz w:val="24"/>
                <w:szCs w:val="24"/>
              </w:rPr>
              <w:t xml:space="preserve">эвакуированного населения коммунально-энергетическими услугами. </w:t>
            </w:r>
          </w:p>
        </w:tc>
      </w:tr>
      <w:tr w:rsidR="00627F0B" w:rsidRPr="002D3F7B" w:rsidTr="00F85625">
        <w:tc>
          <w:tcPr>
            <w:tcW w:w="2119" w:type="dxa"/>
          </w:tcPr>
          <w:p w:rsidR="00627F0B" w:rsidRPr="002D3F7B" w:rsidRDefault="00627F0B" w:rsidP="0083455D">
            <w:pPr>
              <w:spacing w:after="0" w:line="240" w:lineRule="auto"/>
              <w:jc w:val="both"/>
              <w:rPr>
                <w:rFonts w:ascii="Times New Roman" w:hAnsi="Times New Roman"/>
                <w:sz w:val="24"/>
                <w:szCs w:val="24"/>
              </w:rPr>
            </w:pPr>
            <w:r w:rsidRPr="002D3F7B">
              <w:rPr>
                <w:rFonts w:ascii="Times New Roman" w:hAnsi="Times New Roman"/>
                <w:sz w:val="24"/>
                <w:szCs w:val="24"/>
              </w:rPr>
              <w:t>Подготовка к оказанию пострадавшим квалифицированной и специализированной медицинской помощи с последующим стационарным лечением</w:t>
            </w:r>
          </w:p>
        </w:tc>
        <w:tc>
          <w:tcPr>
            <w:tcW w:w="7371" w:type="dxa"/>
          </w:tcPr>
          <w:p w:rsidR="00627F0B" w:rsidRPr="002D3F7B" w:rsidRDefault="00627F0B" w:rsidP="0083455D">
            <w:pPr>
              <w:spacing w:after="0" w:line="240" w:lineRule="auto"/>
              <w:jc w:val="both"/>
              <w:rPr>
                <w:rFonts w:ascii="Times New Roman" w:hAnsi="Times New Roman"/>
                <w:b/>
                <w:sz w:val="24"/>
                <w:szCs w:val="24"/>
              </w:rPr>
            </w:pPr>
            <w:r w:rsidRPr="002D3F7B">
              <w:rPr>
                <w:rFonts w:ascii="Times New Roman" w:hAnsi="Times New Roman"/>
                <w:b/>
                <w:sz w:val="24"/>
                <w:szCs w:val="24"/>
              </w:rPr>
              <w:t xml:space="preserve">Режимы 1, 2. </w:t>
            </w:r>
            <w:r w:rsidRPr="002D3F7B">
              <w:rPr>
                <w:rFonts w:ascii="Times New Roman" w:hAnsi="Times New Roman"/>
                <w:sz w:val="24"/>
                <w:szCs w:val="24"/>
              </w:rPr>
              <w:t>Создание формирований повышенной готовности. Приведение в готовность больничной сети, развертывание дополнительных пунктов оказания медицинской помощи. Закрепление медицинского персонала за местами размещения эвакуируемых. Пополнение запасов медикаментов и средств оказания медицинской помощи. Выдвижение медицинских формирований к предполагаемым местам проведения аварийно-спасательных работ. Подготовка транспорта для лечебно-эвакуационного обеспечения населения в зоне ЧС. Организация взаимодействия с местными органами власти, аварийно-спасательными формированиями, милицией, войсковыми частями, лечебными учреждениями, предприятиями и организациями в зонах ЧС. Подготовка медперсонала по курсу «Медицина катастроф».</w:t>
            </w:r>
          </w:p>
        </w:tc>
      </w:tr>
      <w:tr w:rsidR="00627F0B" w:rsidRPr="002D3F7B" w:rsidTr="00F85625">
        <w:tc>
          <w:tcPr>
            <w:tcW w:w="2119" w:type="dxa"/>
          </w:tcPr>
          <w:p w:rsidR="00627F0B" w:rsidRPr="002D3F7B" w:rsidRDefault="00627F0B" w:rsidP="0083455D">
            <w:pPr>
              <w:spacing w:after="0" w:line="240" w:lineRule="auto"/>
              <w:jc w:val="both"/>
              <w:rPr>
                <w:rFonts w:ascii="Times New Roman" w:hAnsi="Times New Roman"/>
                <w:sz w:val="24"/>
                <w:szCs w:val="24"/>
              </w:rPr>
            </w:pPr>
            <w:r w:rsidRPr="002D3F7B">
              <w:rPr>
                <w:rFonts w:ascii="Times New Roman" w:hAnsi="Times New Roman"/>
                <w:sz w:val="24"/>
                <w:szCs w:val="24"/>
              </w:rPr>
              <w:t>Подготовка к проведению противоэпидемических мероприятий</w:t>
            </w:r>
          </w:p>
        </w:tc>
        <w:tc>
          <w:tcPr>
            <w:tcW w:w="7371" w:type="dxa"/>
          </w:tcPr>
          <w:p w:rsidR="00627F0B" w:rsidRPr="002D3F7B" w:rsidRDefault="00627F0B" w:rsidP="00CE2B8E">
            <w:pPr>
              <w:spacing w:after="0" w:line="240" w:lineRule="auto"/>
              <w:jc w:val="both"/>
              <w:rPr>
                <w:rFonts w:ascii="Times New Roman" w:hAnsi="Times New Roman"/>
                <w:b/>
                <w:sz w:val="24"/>
                <w:szCs w:val="24"/>
              </w:rPr>
            </w:pPr>
            <w:r w:rsidRPr="002D3F7B">
              <w:rPr>
                <w:rFonts w:ascii="Times New Roman" w:hAnsi="Times New Roman"/>
                <w:b/>
                <w:sz w:val="24"/>
                <w:szCs w:val="24"/>
              </w:rPr>
              <w:t xml:space="preserve">Режимы 2. </w:t>
            </w:r>
            <w:r w:rsidRPr="002D3F7B">
              <w:rPr>
                <w:rFonts w:ascii="Times New Roman" w:hAnsi="Times New Roman"/>
                <w:sz w:val="24"/>
                <w:szCs w:val="24"/>
              </w:rPr>
              <w:t>Подготовка сил и средств. Проведение санитарно-эпидемиологической разведки. Организация санитарно-эпидемиологического наблюдения и микробиологического контроля. Организация и проведение экстренной и специфической профилактики. Санитарно-противоэпидемическое обеспечение пострадавшего населения, эвакуируемого из районов бедствия. Дезинфекционные мероприятия. Организация медпомощи инфекционным больным на догоспитальном этапе. Медицинская сортировка инфекционных больных. Организация противоэпидемического режима н</w:t>
            </w:r>
            <w:r w:rsidR="00CE2B8E">
              <w:rPr>
                <w:rFonts w:ascii="Times New Roman" w:hAnsi="Times New Roman"/>
                <w:sz w:val="24"/>
                <w:szCs w:val="24"/>
              </w:rPr>
              <w:t>а этапах медицинской эвакуации.</w:t>
            </w:r>
          </w:p>
        </w:tc>
      </w:tr>
      <w:tr w:rsidR="00627F0B" w:rsidRPr="002D3F7B" w:rsidTr="00F85625">
        <w:tc>
          <w:tcPr>
            <w:tcW w:w="2119" w:type="dxa"/>
          </w:tcPr>
          <w:p w:rsidR="00627F0B" w:rsidRPr="002D3F7B" w:rsidRDefault="00627F0B" w:rsidP="0083455D">
            <w:pPr>
              <w:spacing w:after="0" w:line="240" w:lineRule="auto"/>
              <w:jc w:val="both"/>
              <w:rPr>
                <w:rFonts w:ascii="Times New Roman" w:hAnsi="Times New Roman"/>
                <w:sz w:val="24"/>
                <w:szCs w:val="24"/>
              </w:rPr>
            </w:pPr>
            <w:r w:rsidRPr="002D3F7B">
              <w:rPr>
                <w:rFonts w:ascii="Times New Roman" w:hAnsi="Times New Roman"/>
                <w:sz w:val="24"/>
                <w:szCs w:val="24"/>
              </w:rPr>
              <w:t>Исключение или ограничение возможности поражения от вторичных факторов (отключение электросетей, централизованной подачи газа и др.)</w:t>
            </w:r>
          </w:p>
        </w:tc>
        <w:tc>
          <w:tcPr>
            <w:tcW w:w="7371" w:type="dxa"/>
          </w:tcPr>
          <w:p w:rsidR="00627F0B" w:rsidRPr="002D3F7B" w:rsidRDefault="00627F0B" w:rsidP="0083455D">
            <w:pPr>
              <w:spacing w:after="0" w:line="240" w:lineRule="auto"/>
              <w:jc w:val="both"/>
              <w:rPr>
                <w:rFonts w:ascii="Times New Roman" w:hAnsi="Times New Roman"/>
                <w:b/>
                <w:sz w:val="24"/>
                <w:szCs w:val="24"/>
              </w:rPr>
            </w:pPr>
            <w:r w:rsidRPr="002D3F7B">
              <w:rPr>
                <w:rFonts w:ascii="Times New Roman" w:hAnsi="Times New Roman"/>
                <w:b/>
                <w:sz w:val="24"/>
                <w:szCs w:val="24"/>
              </w:rPr>
              <w:t xml:space="preserve">Режимы 2. </w:t>
            </w:r>
            <w:r w:rsidRPr="002D3F7B">
              <w:rPr>
                <w:rFonts w:ascii="Times New Roman" w:hAnsi="Times New Roman"/>
                <w:sz w:val="24"/>
                <w:szCs w:val="24"/>
              </w:rPr>
              <w:t>Прогнозирование зон поражения от воздействия вторичных факторов для потенциально опасных объектов экономики. Ограничение или прекращение их деятельности при наличии прогнозных данных и обоснования. Отключение коммунально-энергетических сетей. Обеспечение за счет автономных источников. Согласование планов ограничения и отключения объектов. Разработка планов безаварийной остановки производств.</w:t>
            </w:r>
          </w:p>
        </w:tc>
      </w:tr>
      <w:tr w:rsidR="0083455D" w:rsidRPr="0083455D" w:rsidTr="00F85625">
        <w:tc>
          <w:tcPr>
            <w:tcW w:w="2119" w:type="dxa"/>
          </w:tcPr>
          <w:p w:rsidR="00627F0B" w:rsidRPr="0083455D" w:rsidRDefault="00627F0B" w:rsidP="0083455D">
            <w:pPr>
              <w:spacing w:after="0" w:line="240" w:lineRule="auto"/>
              <w:jc w:val="both"/>
              <w:rPr>
                <w:rFonts w:ascii="Times New Roman" w:hAnsi="Times New Roman"/>
                <w:sz w:val="24"/>
                <w:szCs w:val="24"/>
              </w:rPr>
            </w:pPr>
            <w:r w:rsidRPr="0083455D">
              <w:rPr>
                <w:rFonts w:ascii="Times New Roman" w:hAnsi="Times New Roman"/>
                <w:sz w:val="24"/>
                <w:szCs w:val="24"/>
              </w:rPr>
              <w:t>Доведение до населения правил проведения и действий при землетрясени</w:t>
            </w:r>
            <w:r w:rsidR="0083455D" w:rsidRPr="0083455D">
              <w:rPr>
                <w:rFonts w:ascii="Times New Roman" w:hAnsi="Times New Roman"/>
                <w:sz w:val="24"/>
                <w:szCs w:val="24"/>
              </w:rPr>
              <w:t>и</w:t>
            </w:r>
          </w:p>
        </w:tc>
        <w:tc>
          <w:tcPr>
            <w:tcW w:w="7371" w:type="dxa"/>
          </w:tcPr>
          <w:p w:rsidR="00627F0B" w:rsidRPr="0083455D" w:rsidRDefault="0083455D" w:rsidP="0083455D">
            <w:pPr>
              <w:spacing w:after="0" w:line="240" w:lineRule="auto"/>
              <w:jc w:val="both"/>
              <w:rPr>
                <w:rFonts w:ascii="Times New Roman" w:hAnsi="Times New Roman"/>
                <w:b/>
                <w:sz w:val="24"/>
                <w:szCs w:val="24"/>
              </w:rPr>
            </w:pPr>
            <w:r w:rsidRPr="0083455D">
              <w:rPr>
                <w:rFonts w:ascii="Times New Roman" w:hAnsi="Times New Roman"/>
                <w:b/>
                <w:sz w:val="24"/>
                <w:szCs w:val="24"/>
              </w:rPr>
              <w:t>Режимы 1</w:t>
            </w:r>
            <w:r w:rsidR="00627F0B" w:rsidRPr="0083455D">
              <w:rPr>
                <w:rFonts w:ascii="Times New Roman" w:hAnsi="Times New Roman"/>
                <w:b/>
                <w:sz w:val="24"/>
                <w:szCs w:val="24"/>
              </w:rPr>
              <w:t xml:space="preserve">. </w:t>
            </w:r>
            <w:r w:rsidR="00627F0B" w:rsidRPr="0083455D">
              <w:rPr>
                <w:rFonts w:ascii="Times New Roman" w:hAnsi="Times New Roman"/>
                <w:sz w:val="24"/>
                <w:szCs w:val="24"/>
              </w:rPr>
              <w:t>Разработка и распространение памяток, плакатов и т.п. Использование средств массовой информации для обучения населения правилам поведения и действиям при угрозе и начале землетрясения. Проведение учений и тренировок.</w:t>
            </w:r>
          </w:p>
        </w:tc>
      </w:tr>
      <w:tr w:rsidR="00627F0B" w:rsidRPr="002D3F7B" w:rsidTr="00F85625">
        <w:tc>
          <w:tcPr>
            <w:tcW w:w="2119" w:type="dxa"/>
          </w:tcPr>
          <w:p w:rsidR="00627F0B" w:rsidRPr="002D3F7B" w:rsidRDefault="00627F0B" w:rsidP="0083455D">
            <w:pPr>
              <w:spacing w:after="0" w:line="240" w:lineRule="auto"/>
              <w:jc w:val="both"/>
              <w:rPr>
                <w:rFonts w:ascii="Times New Roman" w:hAnsi="Times New Roman"/>
                <w:sz w:val="24"/>
                <w:szCs w:val="24"/>
              </w:rPr>
            </w:pPr>
            <w:r w:rsidRPr="002D3F7B">
              <w:rPr>
                <w:rFonts w:ascii="Times New Roman" w:hAnsi="Times New Roman"/>
                <w:sz w:val="24"/>
                <w:szCs w:val="24"/>
              </w:rPr>
              <w:t>Подготовка к привлечению при необходимости дополнительных сил и средств в соответствии с планом взаимодействия</w:t>
            </w:r>
          </w:p>
        </w:tc>
        <w:tc>
          <w:tcPr>
            <w:tcW w:w="7371" w:type="dxa"/>
          </w:tcPr>
          <w:p w:rsidR="00627F0B" w:rsidRPr="002D3F7B" w:rsidRDefault="00627F0B" w:rsidP="0083455D">
            <w:pPr>
              <w:spacing w:after="0" w:line="240" w:lineRule="auto"/>
              <w:jc w:val="both"/>
              <w:rPr>
                <w:rFonts w:ascii="Times New Roman" w:hAnsi="Times New Roman"/>
                <w:sz w:val="24"/>
                <w:szCs w:val="24"/>
              </w:rPr>
            </w:pPr>
            <w:r w:rsidRPr="002D3F7B">
              <w:rPr>
                <w:rFonts w:ascii="Times New Roman" w:hAnsi="Times New Roman"/>
                <w:b/>
                <w:sz w:val="24"/>
                <w:szCs w:val="24"/>
              </w:rPr>
              <w:t>Режимы 1, 2.</w:t>
            </w:r>
            <w:r w:rsidRPr="002D3F7B">
              <w:rPr>
                <w:rFonts w:ascii="Times New Roman" w:hAnsi="Times New Roman"/>
                <w:sz w:val="24"/>
                <w:szCs w:val="24"/>
              </w:rPr>
              <w:t xml:space="preserve"> Осуществляется на этапе планирования действий на случай ЧС. Организация взаимодействия с министерствами и ведомствами Российской Федерации. Группировка сил РСЧС: ГПС МВД; формирования ПГ министерств и ведомств; силы ГО; ВСМК МЗ. Срок приведения в готовность - от 1, 5 часов до 3 суток. Основные задачи определены. Решение принимается на уровне министров.</w:t>
            </w:r>
          </w:p>
        </w:tc>
      </w:tr>
      <w:tr w:rsidR="00627F0B" w:rsidRPr="002D3F7B" w:rsidTr="00F85625">
        <w:tc>
          <w:tcPr>
            <w:tcW w:w="2119" w:type="dxa"/>
          </w:tcPr>
          <w:p w:rsidR="00627F0B" w:rsidRPr="002D3F7B" w:rsidRDefault="00627F0B" w:rsidP="0083455D">
            <w:pPr>
              <w:spacing w:after="0" w:line="240" w:lineRule="auto"/>
              <w:jc w:val="both"/>
              <w:rPr>
                <w:rFonts w:ascii="Times New Roman" w:hAnsi="Times New Roman"/>
                <w:sz w:val="24"/>
                <w:szCs w:val="24"/>
              </w:rPr>
            </w:pPr>
            <w:r w:rsidRPr="002D3F7B">
              <w:rPr>
                <w:rFonts w:ascii="Times New Roman" w:hAnsi="Times New Roman"/>
                <w:sz w:val="24"/>
                <w:szCs w:val="24"/>
              </w:rPr>
              <w:t>Планирование проведения эвакуации из опасных районов.</w:t>
            </w:r>
          </w:p>
          <w:p w:rsidR="00627F0B" w:rsidRPr="002D3F7B" w:rsidRDefault="00627F0B" w:rsidP="0083455D">
            <w:pPr>
              <w:spacing w:after="0" w:line="240" w:lineRule="auto"/>
              <w:jc w:val="both"/>
              <w:rPr>
                <w:rFonts w:ascii="Times New Roman" w:hAnsi="Times New Roman"/>
                <w:sz w:val="24"/>
                <w:szCs w:val="24"/>
              </w:rPr>
            </w:pPr>
          </w:p>
        </w:tc>
        <w:tc>
          <w:tcPr>
            <w:tcW w:w="7371" w:type="dxa"/>
          </w:tcPr>
          <w:p w:rsidR="00627F0B" w:rsidRPr="002D3F7B" w:rsidRDefault="00627F0B" w:rsidP="0083455D">
            <w:pPr>
              <w:spacing w:after="0" w:line="240" w:lineRule="auto"/>
              <w:jc w:val="both"/>
              <w:rPr>
                <w:rFonts w:ascii="Times New Roman" w:hAnsi="Times New Roman"/>
                <w:b/>
                <w:sz w:val="24"/>
                <w:szCs w:val="24"/>
              </w:rPr>
            </w:pPr>
            <w:r w:rsidRPr="002D3F7B">
              <w:rPr>
                <w:rFonts w:ascii="Times New Roman" w:hAnsi="Times New Roman"/>
                <w:b/>
                <w:sz w:val="24"/>
                <w:szCs w:val="24"/>
              </w:rPr>
              <w:t>Режимы 1, 2.</w:t>
            </w:r>
            <w:r w:rsidRPr="002D3F7B">
              <w:rPr>
                <w:rFonts w:ascii="Times New Roman" w:hAnsi="Times New Roman"/>
                <w:sz w:val="24"/>
                <w:szCs w:val="24"/>
              </w:rPr>
              <w:t xml:space="preserve"> Создание эвакуационных и эвакоприемных комиссий решениями глав администрации территориальных органов и руководителями объектов. Определение сборных эвакуационных пунктов, приемных эвакуационных пунктов, промежуточных пунктов эвакуации, групп управления на маршрутах эвакуации, групп по выводу (вывозу) эваконаселения. Подготовка транспорта, дорог, районов размещения. Подготовка (обучение) населения. Подготовка к временному жизнеобеспечению населения. Подготовка к медицинскому обеспечению на маршрутах эвакуации.</w:t>
            </w:r>
          </w:p>
        </w:tc>
      </w:tr>
      <w:tr w:rsidR="00627F0B" w:rsidRPr="002D3F7B" w:rsidTr="00F85625">
        <w:tc>
          <w:tcPr>
            <w:tcW w:w="2119" w:type="dxa"/>
          </w:tcPr>
          <w:p w:rsidR="00627F0B" w:rsidRPr="002D3F7B" w:rsidRDefault="00627F0B" w:rsidP="0083455D">
            <w:pPr>
              <w:spacing w:after="0" w:line="240" w:lineRule="auto"/>
              <w:jc w:val="both"/>
              <w:rPr>
                <w:rFonts w:ascii="Times New Roman" w:hAnsi="Times New Roman"/>
                <w:sz w:val="24"/>
                <w:szCs w:val="24"/>
              </w:rPr>
            </w:pPr>
            <w:r w:rsidRPr="002D3F7B">
              <w:rPr>
                <w:rFonts w:ascii="Times New Roman" w:hAnsi="Times New Roman"/>
                <w:sz w:val="24"/>
                <w:szCs w:val="24"/>
              </w:rPr>
              <w:t>Ограничение в землепользовании</w:t>
            </w:r>
            <w:r>
              <w:rPr>
                <w:rFonts w:ascii="Times New Roman" w:hAnsi="Times New Roman"/>
                <w:sz w:val="24"/>
                <w:szCs w:val="24"/>
              </w:rPr>
              <w:t xml:space="preserve">, </w:t>
            </w:r>
            <w:r w:rsidRPr="002D3F7B">
              <w:rPr>
                <w:rFonts w:ascii="Times New Roman" w:hAnsi="Times New Roman"/>
                <w:sz w:val="24"/>
                <w:szCs w:val="24"/>
              </w:rPr>
              <w:t>размещении новостроек</w:t>
            </w:r>
          </w:p>
          <w:p w:rsidR="00627F0B" w:rsidRPr="002D3F7B" w:rsidRDefault="00627F0B" w:rsidP="0083455D">
            <w:pPr>
              <w:spacing w:after="0" w:line="240" w:lineRule="auto"/>
              <w:jc w:val="both"/>
              <w:rPr>
                <w:rFonts w:ascii="Times New Roman" w:hAnsi="Times New Roman"/>
                <w:sz w:val="24"/>
                <w:szCs w:val="24"/>
              </w:rPr>
            </w:pPr>
          </w:p>
        </w:tc>
        <w:tc>
          <w:tcPr>
            <w:tcW w:w="7371" w:type="dxa"/>
          </w:tcPr>
          <w:p w:rsidR="00627F0B" w:rsidRPr="002D3F7B" w:rsidRDefault="00627F0B" w:rsidP="00CE2B8E">
            <w:pPr>
              <w:spacing w:after="0" w:line="240" w:lineRule="auto"/>
              <w:jc w:val="both"/>
              <w:rPr>
                <w:rFonts w:ascii="Times New Roman" w:hAnsi="Times New Roman"/>
                <w:b/>
                <w:sz w:val="24"/>
                <w:szCs w:val="24"/>
              </w:rPr>
            </w:pPr>
            <w:r w:rsidRPr="002D3F7B">
              <w:rPr>
                <w:rFonts w:ascii="Times New Roman" w:hAnsi="Times New Roman"/>
                <w:b/>
                <w:sz w:val="24"/>
                <w:szCs w:val="24"/>
              </w:rPr>
              <w:t>Режим 1.</w:t>
            </w:r>
            <w:r w:rsidRPr="002D3F7B">
              <w:rPr>
                <w:rFonts w:ascii="Times New Roman" w:hAnsi="Times New Roman"/>
                <w:sz w:val="24"/>
                <w:szCs w:val="24"/>
              </w:rPr>
              <w:t xml:space="preserve"> Контроль за выдачей разрешений на отвод земли, лицензий на проведение строительных работ. Экспертиза проектов размещения и строительства объектов. Сертификация производства вновь сооружаемых объектов. Перевод (перемещение) производств на другие площадки в случае невыполнения требований норм и правил</w:t>
            </w:r>
          </w:p>
        </w:tc>
      </w:tr>
      <w:tr w:rsidR="00627F0B" w:rsidRPr="002D3F7B" w:rsidTr="00F85625">
        <w:tc>
          <w:tcPr>
            <w:tcW w:w="2119" w:type="dxa"/>
          </w:tcPr>
          <w:p w:rsidR="00627F0B" w:rsidRPr="002D3F7B" w:rsidRDefault="00627F0B" w:rsidP="0083455D">
            <w:pPr>
              <w:spacing w:after="0" w:line="240" w:lineRule="auto"/>
              <w:jc w:val="both"/>
              <w:rPr>
                <w:rFonts w:ascii="Times New Roman" w:hAnsi="Times New Roman"/>
                <w:sz w:val="24"/>
                <w:szCs w:val="24"/>
              </w:rPr>
            </w:pPr>
            <w:r w:rsidRPr="002D3F7B">
              <w:rPr>
                <w:rFonts w:ascii="Times New Roman" w:hAnsi="Times New Roman"/>
                <w:sz w:val="24"/>
                <w:szCs w:val="24"/>
              </w:rPr>
              <w:t>Фоновые (постоянные) мероприятия, основанные на сейсмическом районировании и микрорайонировании</w:t>
            </w:r>
          </w:p>
        </w:tc>
        <w:tc>
          <w:tcPr>
            <w:tcW w:w="7371" w:type="dxa"/>
          </w:tcPr>
          <w:p w:rsidR="00627F0B" w:rsidRPr="002D3F7B" w:rsidRDefault="00627F0B" w:rsidP="00CE2B8E">
            <w:pPr>
              <w:spacing w:after="0" w:line="240" w:lineRule="auto"/>
              <w:jc w:val="both"/>
              <w:rPr>
                <w:rFonts w:ascii="Times New Roman" w:hAnsi="Times New Roman"/>
                <w:b/>
                <w:sz w:val="24"/>
                <w:szCs w:val="24"/>
              </w:rPr>
            </w:pPr>
            <w:r w:rsidRPr="002D3F7B">
              <w:rPr>
                <w:rFonts w:ascii="Times New Roman" w:hAnsi="Times New Roman"/>
                <w:b/>
                <w:sz w:val="24"/>
                <w:szCs w:val="24"/>
              </w:rPr>
              <w:t xml:space="preserve">Режим 1. </w:t>
            </w:r>
            <w:r w:rsidRPr="002D3F7B">
              <w:rPr>
                <w:rFonts w:ascii="Times New Roman" w:hAnsi="Times New Roman"/>
                <w:sz w:val="24"/>
                <w:szCs w:val="24"/>
              </w:rPr>
              <w:t>Укрепление сооружений (сейсмостойкое строительство). Демонтаж недостаточно сейсмостойких сооружений. Ограничение в размещении объектов внутри зданий. Специализированное страхование, налоги и субсидии. Исследования по прогноз</w:t>
            </w:r>
            <w:r w:rsidR="00CE2B8E">
              <w:rPr>
                <w:rFonts w:ascii="Times New Roman" w:hAnsi="Times New Roman"/>
                <w:sz w:val="24"/>
                <w:szCs w:val="24"/>
              </w:rPr>
              <w:t>у времени и силы землетрясения.</w:t>
            </w:r>
          </w:p>
        </w:tc>
      </w:tr>
      <w:tr w:rsidR="00627F0B" w:rsidRPr="002D3F7B" w:rsidTr="00F85625">
        <w:tc>
          <w:tcPr>
            <w:tcW w:w="2119" w:type="dxa"/>
          </w:tcPr>
          <w:p w:rsidR="00627F0B" w:rsidRPr="002D3F7B" w:rsidRDefault="00627F0B" w:rsidP="0083455D">
            <w:pPr>
              <w:spacing w:after="0" w:line="240" w:lineRule="auto"/>
              <w:jc w:val="both"/>
              <w:rPr>
                <w:rFonts w:ascii="Times New Roman" w:hAnsi="Times New Roman"/>
                <w:sz w:val="24"/>
                <w:szCs w:val="24"/>
              </w:rPr>
            </w:pPr>
            <w:r w:rsidRPr="002D3F7B">
              <w:rPr>
                <w:rFonts w:ascii="Times New Roman" w:hAnsi="Times New Roman"/>
                <w:sz w:val="24"/>
                <w:szCs w:val="24"/>
              </w:rPr>
              <w:t>Определение дублера для населенных пунктов, расположенных в сейсмоопасной зоне</w:t>
            </w:r>
          </w:p>
        </w:tc>
        <w:tc>
          <w:tcPr>
            <w:tcW w:w="7371" w:type="dxa"/>
          </w:tcPr>
          <w:p w:rsidR="00627F0B" w:rsidRPr="002D3F7B" w:rsidRDefault="00627F0B" w:rsidP="0083455D">
            <w:pPr>
              <w:spacing w:after="0" w:line="240" w:lineRule="auto"/>
              <w:jc w:val="both"/>
              <w:rPr>
                <w:rFonts w:ascii="Times New Roman" w:hAnsi="Times New Roman"/>
                <w:b/>
                <w:sz w:val="24"/>
                <w:szCs w:val="24"/>
              </w:rPr>
            </w:pPr>
            <w:r w:rsidRPr="002D3F7B">
              <w:rPr>
                <w:rFonts w:ascii="Times New Roman" w:hAnsi="Times New Roman"/>
                <w:b/>
                <w:sz w:val="24"/>
                <w:szCs w:val="24"/>
              </w:rPr>
              <w:t xml:space="preserve">Режимы 1, 2. </w:t>
            </w:r>
            <w:r w:rsidRPr="002D3F7B">
              <w:rPr>
                <w:rFonts w:ascii="Times New Roman" w:hAnsi="Times New Roman"/>
                <w:sz w:val="24"/>
                <w:szCs w:val="24"/>
              </w:rPr>
              <w:t>Дублер должен находиться за границами данного локального сейсмоопасного района и располагать силами и средствами, органами управления и документацией, позволяющими выполнить весь объем аварийно-спасательных работ в пострадавшем населенном пункте на первоочередных объектах ведения работ до подхода других сил.</w:t>
            </w:r>
          </w:p>
        </w:tc>
      </w:tr>
    </w:tbl>
    <w:p w:rsidR="00627F0B" w:rsidRDefault="00627F0B" w:rsidP="00AE748E">
      <w:pPr>
        <w:spacing w:after="0" w:line="240" w:lineRule="auto"/>
        <w:ind w:firstLine="708"/>
        <w:jc w:val="both"/>
        <w:rPr>
          <w:rFonts w:ascii="Times New Roman" w:hAnsi="Times New Roman"/>
          <w:sz w:val="28"/>
          <w:szCs w:val="28"/>
          <w:lang w:eastAsia="ru-RU"/>
        </w:rPr>
      </w:pPr>
    </w:p>
    <w:p w:rsidR="00627F0B" w:rsidRDefault="00627F0B" w:rsidP="00AE748E">
      <w:pPr>
        <w:spacing w:after="0" w:line="240" w:lineRule="auto"/>
        <w:ind w:firstLine="708"/>
        <w:jc w:val="both"/>
        <w:rPr>
          <w:rFonts w:ascii="Times New Roman" w:hAnsi="Times New Roman"/>
          <w:sz w:val="28"/>
          <w:szCs w:val="28"/>
          <w:lang w:eastAsia="ru-RU"/>
        </w:rPr>
      </w:pPr>
    </w:p>
    <w:p w:rsidR="00627F0B" w:rsidRDefault="00627F0B" w:rsidP="00AE748E">
      <w:pPr>
        <w:spacing w:after="0" w:line="240" w:lineRule="auto"/>
        <w:ind w:firstLine="708"/>
        <w:jc w:val="both"/>
        <w:rPr>
          <w:rFonts w:ascii="Times New Roman" w:hAnsi="Times New Roman"/>
          <w:sz w:val="28"/>
          <w:szCs w:val="28"/>
          <w:lang w:eastAsia="ru-RU"/>
        </w:rPr>
      </w:pPr>
    </w:p>
    <w:p w:rsidR="00627F0B" w:rsidRDefault="00627F0B" w:rsidP="00AE748E">
      <w:pPr>
        <w:spacing w:after="0" w:line="240" w:lineRule="auto"/>
        <w:ind w:firstLine="708"/>
        <w:jc w:val="both"/>
        <w:rPr>
          <w:rFonts w:ascii="Times New Roman" w:hAnsi="Times New Roman"/>
          <w:sz w:val="28"/>
          <w:szCs w:val="28"/>
          <w:lang w:eastAsia="ru-RU"/>
        </w:rPr>
      </w:pPr>
    </w:p>
    <w:p w:rsidR="00627F0B" w:rsidRDefault="00627F0B" w:rsidP="00AE748E">
      <w:pPr>
        <w:spacing w:after="0" w:line="240" w:lineRule="auto"/>
        <w:ind w:firstLine="708"/>
        <w:jc w:val="both"/>
        <w:rPr>
          <w:rFonts w:ascii="Times New Roman" w:hAnsi="Times New Roman"/>
          <w:sz w:val="28"/>
          <w:szCs w:val="28"/>
          <w:lang w:eastAsia="ru-RU"/>
        </w:rPr>
      </w:pPr>
    </w:p>
    <w:p w:rsidR="00627F0B" w:rsidRDefault="00627F0B" w:rsidP="00AE748E">
      <w:pPr>
        <w:spacing w:after="0" w:line="240" w:lineRule="auto"/>
        <w:ind w:firstLine="708"/>
        <w:jc w:val="both"/>
        <w:rPr>
          <w:rFonts w:ascii="Times New Roman" w:hAnsi="Times New Roman"/>
          <w:sz w:val="28"/>
          <w:szCs w:val="28"/>
          <w:lang w:eastAsia="ru-RU"/>
        </w:rPr>
      </w:pPr>
    </w:p>
    <w:p w:rsidR="00627F0B" w:rsidRDefault="00627F0B" w:rsidP="00AE748E">
      <w:pPr>
        <w:spacing w:after="0" w:line="240" w:lineRule="auto"/>
        <w:ind w:firstLine="708"/>
        <w:jc w:val="both"/>
        <w:rPr>
          <w:rFonts w:ascii="Times New Roman" w:hAnsi="Times New Roman"/>
          <w:sz w:val="28"/>
          <w:szCs w:val="28"/>
          <w:lang w:eastAsia="ru-RU"/>
        </w:rPr>
      </w:pPr>
    </w:p>
    <w:p w:rsidR="00627F0B" w:rsidRDefault="00627F0B" w:rsidP="00AE748E">
      <w:pPr>
        <w:spacing w:after="0" w:line="240" w:lineRule="auto"/>
        <w:ind w:firstLine="708"/>
        <w:jc w:val="both"/>
        <w:rPr>
          <w:rFonts w:ascii="Times New Roman" w:hAnsi="Times New Roman"/>
          <w:sz w:val="28"/>
          <w:szCs w:val="28"/>
          <w:lang w:eastAsia="ru-RU"/>
        </w:rPr>
      </w:pPr>
    </w:p>
    <w:p w:rsidR="00627F0B" w:rsidRDefault="00627F0B" w:rsidP="00AE748E">
      <w:pPr>
        <w:spacing w:after="0" w:line="240" w:lineRule="auto"/>
        <w:ind w:firstLine="708"/>
        <w:jc w:val="both"/>
        <w:rPr>
          <w:rFonts w:ascii="Times New Roman" w:hAnsi="Times New Roman"/>
          <w:sz w:val="28"/>
          <w:szCs w:val="28"/>
          <w:lang w:eastAsia="ru-RU"/>
        </w:rPr>
      </w:pPr>
    </w:p>
    <w:p w:rsidR="00627F0B" w:rsidRPr="00EB44CD" w:rsidRDefault="00627F0B" w:rsidP="00AE748E">
      <w:pPr>
        <w:spacing w:after="0" w:line="240" w:lineRule="auto"/>
        <w:ind w:firstLine="708"/>
        <w:jc w:val="both"/>
        <w:rPr>
          <w:rFonts w:ascii="Times New Roman" w:hAnsi="Times New Roman"/>
          <w:sz w:val="28"/>
          <w:szCs w:val="28"/>
          <w:lang w:eastAsia="ru-RU"/>
        </w:rPr>
      </w:pPr>
    </w:p>
    <w:sectPr w:rsidR="00627F0B" w:rsidRPr="00EB44CD" w:rsidSect="00CA2B51">
      <w:footerReference w:type="default" r:id="rId10"/>
      <w:pgSz w:w="11906" w:h="16838"/>
      <w:pgMar w:top="1134" w:right="850" w:bottom="1134" w:left="1701" w:header="708" w:footer="708" w:gutter="0"/>
      <w:cols w:space="708"/>
      <w:titlePg/>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540D" w:rsidRDefault="00A8540D" w:rsidP="00CA2B51">
      <w:pPr>
        <w:spacing w:after="0" w:line="240" w:lineRule="auto"/>
      </w:pPr>
      <w:r>
        <w:separator/>
      </w:r>
    </w:p>
  </w:endnote>
  <w:endnote w:type="continuationSeparator" w:id="0">
    <w:p w:rsidR="00A8540D" w:rsidRDefault="00A8540D" w:rsidP="00CA2B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TimesNewRomanPSMT">
    <w:altName w:val="MS Mincho"/>
    <w:panose1 w:val="00000000000000000000"/>
    <w:charset w:val="80"/>
    <w:family w:val="auto"/>
    <w:notTrueType/>
    <w:pitch w:val="default"/>
    <w:sig w:usb0="00000003" w:usb1="08070000" w:usb2="00000010" w:usb3="00000000" w:csb0="0002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3301" w:rsidRDefault="000B3301">
    <w:pPr>
      <w:pStyle w:val="a7"/>
      <w:jc w:val="center"/>
    </w:pPr>
    <w:r>
      <w:fldChar w:fldCharType="begin"/>
    </w:r>
    <w:r>
      <w:instrText>PAGE   \* MERGEFORMAT</w:instrText>
    </w:r>
    <w:r>
      <w:fldChar w:fldCharType="separate"/>
    </w:r>
    <w:r w:rsidR="003636A6">
      <w:rPr>
        <w:noProof/>
      </w:rPr>
      <w:t>15</w:t>
    </w:r>
    <w:r>
      <w:rPr>
        <w:noProof/>
      </w:rPr>
      <w:fldChar w:fldCharType="end"/>
    </w:r>
  </w:p>
  <w:p w:rsidR="000B3301" w:rsidRDefault="000B3301">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540D" w:rsidRDefault="00A8540D" w:rsidP="00CA2B51">
      <w:pPr>
        <w:spacing w:after="0" w:line="240" w:lineRule="auto"/>
      </w:pPr>
      <w:r>
        <w:separator/>
      </w:r>
    </w:p>
  </w:footnote>
  <w:footnote w:type="continuationSeparator" w:id="0">
    <w:p w:rsidR="00A8540D" w:rsidRDefault="00A8540D" w:rsidP="00CA2B5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5926014"/>
    <w:multiLevelType w:val="multilevel"/>
    <w:tmpl w:val="E1B8D362"/>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15:restartNumberingAfterBreak="0">
    <w:nsid w:val="0E3B273D"/>
    <w:multiLevelType w:val="multilevel"/>
    <w:tmpl w:val="119E2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4746DD"/>
    <w:multiLevelType w:val="hybridMultilevel"/>
    <w:tmpl w:val="DDCC8482"/>
    <w:lvl w:ilvl="0" w:tplc="A8AA2020">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 w15:restartNumberingAfterBreak="0">
    <w:nsid w:val="150648AE"/>
    <w:multiLevelType w:val="multilevel"/>
    <w:tmpl w:val="145ED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B2168B"/>
    <w:multiLevelType w:val="multilevel"/>
    <w:tmpl w:val="F2F8DAF2"/>
    <w:lvl w:ilvl="0">
      <w:start w:val="1"/>
      <w:numFmt w:val="decimal"/>
      <w:lvlText w:val="%1"/>
      <w:lvlJc w:val="left"/>
      <w:pPr>
        <w:ind w:left="375" w:hanging="375"/>
      </w:pPr>
      <w:rPr>
        <w:rFonts w:cs="Times New Roman"/>
      </w:rPr>
    </w:lvl>
    <w:lvl w:ilvl="1">
      <w:start w:val="1"/>
      <w:numFmt w:val="decimal"/>
      <w:lvlText w:val="%1.%2"/>
      <w:lvlJc w:val="left"/>
      <w:pPr>
        <w:ind w:left="659" w:hanging="375"/>
      </w:pPr>
      <w:rPr>
        <w:rFonts w:cs="Times New Roman"/>
      </w:rPr>
    </w:lvl>
    <w:lvl w:ilvl="2">
      <w:start w:val="1"/>
      <w:numFmt w:val="decimal"/>
      <w:lvlText w:val="%1.%2.%3"/>
      <w:lvlJc w:val="left"/>
      <w:pPr>
        <w:ind w:left="2160" w:hanging="720"/>
      </w:pPr>
      <w:rPr>
        <w:rFonts w:cs="Times New Roman"/>
      </w:rPr>
    </w:lvl>
    <w:lvl w:ilvl="3">
      <w:start w:val="1"/>
      <w:numFmt w:val="decimal"/>
      <w:lvlText w:val="%1.%2.%3.%4"/>
      <w:lvlJc w:val="left"/>
      <w:pPr>
        <w:ind w:left="3240" w:hanging="1080"/>
      </w:pPr>
      <w:rPr>
        <w:rFonts w:cs="Times New Roman"/>
      </w:rPr>
    </w:lvl>
    <w:lvl w:ilvl="4">
      <w:start w:val="1"/>
      <w:numFmt w:val="decimal"/>
      <w:lvlText w:val="%1.%2.%3.%4.%5"/>
      <w:lvlJc w:val="left"/>
      <w:pPr>
        <w:ind w:left="3960" w:hanging="1080"/>
      </w:pPr>
      <w:rPr>
        <w:rFonts w:cs="Times New Roman"/>
      </w:rPr>
    </w:lvl>
    <w:lvl w:ilvl="5">
      <w:start w:val="1"/>
      <w:numFmt w:val="decimal"/>
      <w:lvlText w:val="%1.%2.%3.%4.%5.%6"/>
      <w:lvlJc w:val="left"/>
      <w:pPr>
        <w:ind w:left="5040" w:hanging="1440"/>
      </w:pPr>
      <w:rPr>
        <w:rFonts w:cs="Times New Roman"/>
      </w:rPr>
    </w:lvl>
    <w:lvl w:ilvl="6">
      <w:start w:val="1"/>
      <w:numFmt w:val="decimal"/>
      <w:lvlText w:val="%1.%2.%3.%4.%5.%6.%7"/>
      <w:lvlJc w:val="left"/>
      <w:pPr>
        <w:ind w:left="5760" w:hanging="1440"/>
      </w:pPr>
      <w:rPr>
        <w:rFonts w:cs="Times New Roman"/>
      </w:rPr>
    </w:lvl>
    <w:lvl w:ilvl="7">
      <w:start w:val="1"/>
      <w:numFmt w:val="decimal"/>
      <w:lvlText w:val="%1.%2.%3.%4.%5.%6.%7.%8"/>
      <w:lvlJc w:val="left"/>
      <w:pPr>
        <w:ind w:left="6840" w:hanging="1800"/>
      </w:pPr>
      <w:rPr>
        <w:rFonts w:cs="Times New Roman"/>
      </w:rPr>
    </w:lvl>
    <w:lvl w:ilvl="8">
      <w:start w:val="1"/>
      <w:numFmt w:val="decimal"/>
      <w:lvlText w:val="%1.%2.%3.%4.%5.%6.%7.%8.%9"/>
      <w:lvlJc w:val="left"/>
      <w:pPr>
        <w:ind w:left="7920" w:hanging="2160"/>
      </w:pPr>
      <w:rPr>
        <w:rFonts w:cs="Times New Roman"/>
      </w:rPr>
    </w:lvl>
  </w:abstractNum>
  <w:abstractNum w:abstractNumId="6" w15:restartNumberingAfterBreak="0">
    <w:nsid w:val="2A2A50B3"/>
    <w:multiLevelType w:val="singleLevel"/>
    <w:tmpl w:val="F0A6D47C"/>
    <w:lvl w:ilvl="0">
      <w:start w:val="1"/>
      <w:numFmt w:val="decimal"/>
      <w:lvlText w:val="%1."/>
      <w:legacy w:legacy="1" w:legacySpace="0" w:legacyIndent="283"/>
      <w:lvlJc w:val="left"/>
      <w:pPr>
        <w:ind w:left="1134" w:hanging="283"/>
      </w:pPr>
      <w:rPr>
        <w:rFonts w:cs="Times New Roman"/>
        <w:b w:val="0"/>
      </w:rPr>
    </w:lvl>
  </w:abstractNum>
  <w:abstractNum w:abstractNumId="7" w15:restartNumberingAfterBreak="0">
    <w:nsid w:val="564F5BBB"/>
    <w:multiLevelType w:val="multilevel"/>
    <w:tmpl w:val="BEA0831C"/>
    <w:lvl w:ilvl="0">
      <w:start w:val="1"/>
      <w:numFmt w:val="decimal"/>
      <w:lvlText w:val="%1."/>
      <w:lvlJc w:val="left"/>
      <w:pPr>
        <w:tabs>
          <w:tab w:val="num" w:pos="360"/>
        </w:tabs>
        <w:ind w:left="360" w:hanging="360"/>
      </w:pPr>
      <w:rPr>
        <w:rFonts w:cs="Times New Roman"/>
      </w:rPr>
    </w:lvl>
    <w:lvl w:ilvl="1" w:tentative="1">
      <w:start w:val="1"/>
      <w:numFmt w:val="decimal"/>
      <w:lvlText w:val="%2."/>
      <w:lvlJc w:val="left"/>
      <w:pPr>
        <w:tabs>
          <w:tab w:val="num" w:pos="1080"/>
        </w:tabs>
        <w:ind w:left="1080" w:hanging="360"/>
      </w:pPr>
      <w:rPr>
        <w:rFonts w:cs="Times New Roman"/>
      </w:rPr>
    </w:lvl>
    <w:lvl w:ilvl="2" w:tentative="1">
      <w:start w:val="1"/>
      <w:numFmt w:val="decimal"/>
      <w:lvlText w:val="%3."/>
      <w:lvlJc w:val="left"/>
      <w:pPr>
        <w:tabs>
          <w:tab w:val="num" w:pos="1800"/>
        </w:tabs>
        <w:ind w:left="1800" w:hanging="360"/>
      </w:pPr>
      <w:rPr>
        <w:rFonts w:cs="Times New Roman"/>
      </w:rPr>
    </w:lvl>
    <w:lvl w:ilvl="3" w:tentative="1">
      <w:start w:val="1"/>
      <w:numFmt w:val="decimal"/>
      <w:lvlText w:val="%4."/>
      <w:lvlJc w:val="left"/>
      <w:pPr>
        <w:tabs>
          <w:tab w:val="num" w:pos="2520"/>
        </w:tabs>
        <w:ind w:left="2520" w:hanging="360"/>
      </w:pPr>
      <w:rPr>
        <w:rFonts w:cs="Times New Roman"/>
      </w:rPr>
    </w:lvl>
    <w:lvl w:ilvl="4" w:tentative="1">
      <w:start w:val="1"/>
      <w:numFmt w:val="decimal"/>
      <w:lvlText w:val="%5."/>
      <w:lvlJc w:val="left"/>
      <w:pPr>
        <w:tabs>
          <w:tab w:val="num" w:pos="3240"/>
        </w:tabs>
        <w:ind w:left="3240" w:hanging="360"/>
      </w:pPr>
      <w:rPr>
        <w:rFonts w:cs="Times New Roman"/>
      </w:rPr>
    </w:lvl>
    <w:lvl w:ilvl="5" w:tentative="1">
      <w:start w:val="1"/>
      <w:numFmt w:val="decimal"/>
      <w:lvlText w:val="%6."/>
      <w:lvlJc w:val="left"/>
      <w:pPr>
        <w:tabs>
          <w:tab w:val="num" w:pos="3960"/>
        </w:tabs>
        <w:ind w:left="3960" w:hanging="360"/>
      </w:pPr>
      <w:rPr>
        <w:rFonts w:cs="Times New Roman"/>
      </w:rPr>
    </w:lvl>
    <w:lvl w:ilvl="6" w:tentative="1">
      <w:start w:val="1"/>
      <w:numFmt w:val="decimal"/>
      <w:lvlText w:val="%7."/>
      <w:lvlJc w:val="left"/>
      <w:pPr>
        <w:tabs>
          <w:tab w:val="num" w:pos="4680"/>
        </w:tabs>
        <w:ind w:left="4680" w:hanging="360"/>
      </w:pPr>
      <w:rPr>
        <w:rFonts w:cs="Times New Roman"/>
      </w:rPr>
    </w:lvl>
    <w:lvl w:ilvl="7" w:tentative="1">
      <w:start w:val="1"/>
      <w:numFmt w:val="decimal"/>
      <w:lvlText w:val="%8."/>
      <w:lvlJc w:val="left"/>
      <w:pPr>
        <w:tabs>
          <w:tab w:val="num" w:pos="5400"/>
        </w:tabs>
        <w:ind w:left="5400" w:hanging="360"/>
      </w:pPr>
      <w:rPr>
        <w:rFonts w:cs="Times New Roman"/>
      </w:rPr>
    </w:lvl>
    <w:lvl w:ilvl="8" w:tentative="1">
      <w:start w:val="1"/>
      <w:numFmt w:val="decimal"/>
      <w:lvlText w:val="%9."/>
      <w:lvlJc w:val="left"/>
      <w:pPr>
        <w:tabs>
          <w:tab w:val="num" w:pos="6120"/>
        </w:tabs>
        <w:ind w:left="6120" w:hanging="360"/>
      </w:pPr>
      <w:rPr>
        <w:rFonts w:cs="Times New Roman"/>
      </w:rPr>
    </w:lvl>
  </w:abstractNum>
  <w:abstractNum w:abstractNumId="8" w15:restartNumberingAfterBreak="0">
    <w:nsid w:val="5C1270A4"/>
    <w:multiLevelType w:val="hybridMultilevel"/>
    <w:tmpl w:val="AA10B47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1"/>
  </w:num>
  <w:num w:numId="4">
    <w:abstractNumId w:val="7"/>
  </w:num>
  <w:num w:numId="5">
    <w:abstractNumId w:val="0"/>
    <w:lvlOverride w:ilvl="0">
      <w:lvl w:ilvl="0">
        <w:start w:val="1"/>
        <w:numFmt w:val="bullet"/>
        <w:lvlText w:val=""/>
        <w:legacy w:legacy="1" w:legacySpace="0" w:legacyIndent="283"/>
        <w:lvlJc w:val="left"/>
        <w:pPr>
          <w:ind w:left="993" w:hanging="283"/>
        </w:pPr>
        <w:rPr>
          <w:rFonts w:ascii="Symbol" w:hAnsi="Symbol" w:hint="default"/>
        </w:rPr>
      </w:lvl>
    </w:lvlOverride>
  </w:num>
  <w:num w:numId="6">
    <w:abstractNumId w:val="2"/>
  </w:num>
  <w:num w:numId="7">
    <w:abstractNumId w:val="3"/>
  </w:num>
  <w:num w:numId="8">
    <w:abstractNumId w:val="8"/>
  </w:num>
  <w:num w:numId="9">
    <w:abstractNumId w:val="6"/>
  </w:num>
  <w:num w:numId="10">
    <w:abstractNumId w:val="0"/>
    <w:lvlOverride w:ilvl="0">
      <w:lvl w:ilvl="0">
        <w:start w:val="1"/>
        <w:numFmt w:val="bullet"/>
        <w:lvlText w:val=""/>
        <w:legacy w:legacy="1" w:legacySpace="0" w:legacyIndent="283"/>
        <w:lvlJc w:val="left"/>
        <w:pPr>
          <w:ind w:left="639" w:hanging="283"/>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71281"/>
    <w:rsid w:val="00036709"/>
    <w:rsid w:val="000509D3"/>
    <w:rsid w:val="00071EF3"/>
    <w:rsid w:val="000A3EB6"/>
    <w:rsid w:val="000B0401"/>
    <w:rsid w:val="000B3301"/>
    <w:rsid w:val="000B6BC8"/>
    <w:rsid w:val="000E75E2"/>
    <w:rsid w:val="000F1531"/>
    <w:rsid w:val="000F2B19"/>
    <w:rsid w:val="000F6F8D"/>
    <w:rsid w:val="00127F39"/>
    <w:rsid w:val="00145697"/>
    <w:rsid w:val="001829DB"/>
    <w:rsid w:val="001965A7"/>
    <w:rsid w:val="00207AA5"/>
    <w:rsid w:val="00221E9A"/>
    <w:rsid w:val="002354C8"/>
    <w:rsid w:val="002A5458"/>
    <w:rsid w:val="002B064C"/>
    <w:rsid w:val="002D3F7B"/>
    <w:rsid w:val="002D4B78"/>
    <w:rsid w:val="002F16F9"/>
    <w:rsid w:val="002F3731"/>
    <w:rsid w:val="0032648C"/>
    <w:rsid w:val="00352603"/>
    <w:rsid w:val="003636A6"/>
    <w:rsid w:val="00366C05"/>
    <w:rsid w:val="00392C1C"/>
    <w:rsid w:val="003A3C9A"/>
    <w:rsid w:val="003F7543"/>
    <w:rsid w:val="00407AFA"/>
    <w:rsid w:val="00466D05"/>
    <w:rsid w:val="00476898"/>
    <w:rsid w:val="004A2AE4"/>
    <w:rsid w:val="004A71EA"/>
    <w:rsid w:val="004D3035"/>
    <w:rsid w:val="005036AF"/>
    <w:rsid w:val="00512135"/>
    <w:rsid w:val="00550008"/>
    <w:rsid w:val="00560CB4"/>
    <w:rsid w:val="005663DB"/>
    <w:rsid w:val="00571281"/>
    <w:rsid w:val="005719DD"/>
    <w:rsid w:val="005B0ABE"/>
    <w:rsid w:val="005B1613"/>
    <w:rsid w:val="005E54B9"/>
    <w:rsid w:val="005F3A33"/>
    <w:rsid w:val="00627F0B"/>
    <w:rsid w:val="006350AE"/>
    <w:rsid w:val="00645184"/>
    <w:rsid w:val="00645BE7"/>
    <w:rsid w:val="00680274"/>
    <w:rsid w:val="0068211E"/>
    <w:rsid w:val="006B340C"/>
    <w:rsid w:val="006D7D4C"/>
    <w:rsid w:val="007003E5"/>
    <w:rsid w:val="00704FB0"/>
    <w:rsid w:val="00720567"/>
    <w:rsid w:val="00724D89"/>
    <w:rsid w:val="00746870"/>
    <w:rsid w:val="007D7F1E"/>
    <w:rsid w:val="007E5284"/>
    <w:rsid w:val="007F1F1A"/>
    <w:rsid w:val="007F5E77"/>
    <w:rsid w:val="0083455D"/>
    <w:rsid w:val="0083764F"/>
    <w:rsid w:val="0084693C"/>
    <w:rsid w:val="00856D8E"/>
    <w:rsid w:val="00861CDC"/>
    <w:rsid w:val="00877339"/>
    <w:rsid w:val="00881719"/>
    <w:rsid w:val="00893462"/>
    <w:rsid w:val="008C642E"/>
    <w:rsid w:val="008C6DC0"/>
    <w:rsid w:val="008F2C4B"/>
    <w:rsid w:val="009316E8"/>
    <w:rsid w:val="00941D41"/>
    <w:rsid w:val="00973FA9"/>
    <w:rsid w:val="009A07DB"/>
    <w:rsid w:val="009A3EE2"/>
    <w:rsid w:val="00A04432"/>
    <w:rsid w:val="00A0692E"/>
    <w:rsid w:val="00A17070"/>
    <w:rsid w:val="00A27E78"/>
    <w:rsid w:val="00A34756"/>
    <w:rsid w:val="00A51AF6"/>
    <w:rsid w:val="00A54003"/>
    <w:rsid w:val="00A55F30"/>
    <w:rsid w:val="00A84612"/>
    <w:rsid w:val="00A8540D"/>
    <w:rsid w:val="00A863F8"/>
    <w:rsid w:val="00A87A72"/>
    <w:rsid w:val="00A96109"/>
    <w:rsid w:val="00AD0D4B"/>
    <w:rsid w:val="00AE748E"/>
    <w:rsid w:val="00B03AA2"/>
    <w:rsid w:val="00B07815"/>
    <w:rsid w:val="00B1505E"/>
    <w:rsid w:val="00B265A0"/>
    <w:rsid w:val="00B342CC"/>
    <w:rsid w:val="00B70008"/>
    <w:rsid w:val="00B927B2"/>
    <w:rsid w:val="00BD78B9"/>
    <w:rsid w:val="00C06AB6"/>
    <w:rsid w:val="00C220DB"/>
    <w:rsid w:val="00C33DAD"/>
    <w:rsid w:val="00C34E31"/>
    <w:rsid w:val="00C35783"/>
    <w:rsid w:val="00C44B54"/>
    <w:rsid w:val="00C7070E"/>
    <w:rsid w:val="00C71B55"/>
    <w:rsid w:val="00C85D33"/>
    <w:rsid w:val="00CA2B51"/>
    <w:rsid w:val="00CE2B8E"/>
    <w:rsid w:val="00D32751"/>
    <w:rsid w:val="00D55229"/>
    <w:rsid w:val="00D64ABE"/>
    <w:rsid w:val="00D7672F"/>
    <w:rsid w:val="00D86C34"/>
    <w:rsid w:val="00DA7E77"/>
    <w:rsid w:val="00DC2745"/>
    <w:rsid w:val="00DF65E9"/>
    <w:rsid w:val="00E03DB7"/>
    <w:rsid w:val="00E1632F"/>
    <w:rsid w:val="00E1744B"/>
    <w:rsid w:val="00E311D7"/>
    <w:rsid w:val="00E5781B"/>
    <w:rsid w:val="00E64543"/>
    <w:rsid w:val="00E715D3"/>
    <w:rsid w:val="00E7186A"/>
    <w:rsid w:val="00E74BF2"/>
    <w:rsid w:val="00E95F0E"/>
    <w:rsid w:val="00EB44CD"/>
    <w:rsid w:val="00EE6C52"/>
    <w:rsid w:val="00F32B18"/>
    <w:rsid w:val="00F35C56"/>
    <w:rsid w:val="00F4136A"/>
    <w:rsid w:val="00F549A5"/>
    <w:rsid w:val="00F85625"/>
    <w:rsid w:val="00F873B7"/>
    <w:rsid w:val="00FB630F"/>
    <w:rsid w:val="00FD01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4"/>
    <o:shapelayout v:ext="edit">
      <o:idmap v:ext="edit" data="1"/>
    </o:shapelayout>
  </w:shapeDefaults>
  <w:decimalSymbol w:val=","/>
  <w:listSeparator w:val=";"/>
  <w15:docId w15:val="{95FEF05B-D344-42AE-A11D-D373E9B8A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locked="1" w:uiPriority="0"/>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0401"/>
    <w:pPr>
      <w:spacing w:after="200" w:line="276" w:lineRule="auto"/>
    </w:pPr>
    <w:rPr>
      <w:rFonts w:eastAsia="Times New Roman"/>
      <w:sz w:val="22"/>
      <w:szCs w:val="22"/>
      <w:lang w:eastAsia="en-US"/>
    </w:rPr>
  </w:style>
  <w:style w:type="paragraph" w:styleId="3">
    <w:name w:val="heading 3"/>
    <w:basedOn w:val="a"/>
    <w:next w:val="a"/>
    <w:link w:val="30"/>
    <w:uiPriority w:val="99"/>
    <w:qFormat/>
    <w:rsid w:val="002B064C"/>
    <w:pPr>
      <w:keepNext/>
      <w:keepLines/>
      <w:spacing w:before="40" w:after="0"/>
      <w:outlineLvl w:val="2"/>
    </w:pPr>
    <w:rPr>
      <w:rFonts w:ascii="Calibri Light" w:hAnsi="Calibri Light"/>
      <w:color w:val="1F4D78"/>
      <w:sz w:val="24"/>
      <w:szCs w:val="24"/>
    </w:rPr>
  </w:style>
  <w:style w:type="paragraph" w:styleId="4">
    <w:name w:val="heading 4"/>
    <w:basedOn w:val="a"/>
    <w:next w:val="a"/>
    <w:link w:val="40"/>
    <w:uiPriority w:val="99"/>
    <w:qFormat/>
    <w:rsid w:val="002D3F7B"/>
    <w:pPr>
      <w:keepNext/>
      <w:spacing w:before="240" w:after="60" w:line="240" w:lineRule="auto"/>
      <w:outlineLvl w:val="3"/>
    </w:pPr>
    <w:rPr>
      <w:rFonts w:ascii="Times New Roman" w:hAnsi="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uiPriority w:val="99"/>
    <w:semiHidden/>
    <w:locked/>
    <w:rsid w:val="002B064C"/>
    <w:rPr>
      <w:rFonts w:ascii="Calibri Light" w:hAnsi="Calibri Light" w:cs="Times New Roman"/>
      <w:color w:val="1F4D78"/>
      <w:sz w:val="24"/>
      <w:szCs w:val="24"/>
    </w:rPr>
  </w:style>
  <w:style w:type="character" w:customStyle="1" w:styleId="40">
    <w:name w:val="Заголовок 4 Знак"/>
    <w:link w:val="4"/>
    <w:uiPriority w:val="99"/>
    <w:locked/>
    <w:rsid w:val="002D3F7B"/>
    <w:rPr>
      <w:rFonts w:ascii="Times New Roman" w:hAnsi="Times New Roman" w:cs="Times New Roman"/>
      <w:b/>
      <w:bCs/>
      <w:sz w:val="28"/>
      <w:szCs w:val="28"/>
      <w:lang w:eastAsia="ru-RU"/>
    </w:rPr>
  </w:style>
  <w:style w:type="paragraph" w:styleId="a3">
    <w:name w:val="Normal (Web)"/>
    <w:basedOn w:val="a"/>
    <w:uiPriority w:val="99"/>
    <w:rsid w:val="00E5781B"/>
    <w:pPr>
      <w:spacing w:before="100" w:beforeAutospacing="1" w:after="100" w:afterAutospacing="1" w:line="240" w:lineRule="auto"/>
    </w:pPr>
    <w:rPr>
      <w:rFonts w:ascii="Times New Roman" w:hAnsi="Times New Roman"/>
      <w:sz w:val="24"/>
      <w:szCs w:val="24"/>
      <w:lang w:eastAsia="ru-RU"/>
    </w:rPr>
  </w:style>
  <w:style w:type="paragraph" w:styleId="a4">
    <w:name w:val="List Paragraph"/>
    <w:basedOn w:val="a"/>
    <w:uiPriority w:val="99"/>
    <w:qFormat/>
    <w:rsid w:val="007D7F1E"/>
    <w:pPr>
      <w:ind w:left="720"/>
      <w:contextualSpacing/>
    </w:pPr>
  </w:style>
  <w:style w:type="paragraph" w:styleId="a5">
    <w:name w:val="header"/>
    <w:basedOn w:val="a"/>
    <w:link w:val="a6"/>
    <w:uiPriority w:val="99"/>
    <w:rsid w:val="00CA2B51"/>
    <w:pPr>
      <w:tabs>
        <w:tab w:val="center" w:pos="4677"/>
        <w:tab w:val="right" w:pos="9355"/>
      </w:tabs>
      <w:spacing w:after="0" w:line="240" w:lineRule="auto"/>
    </w:pPr>
  </w:style>
  <w:style w:type="character" w:customStyle="1" w:styleId="a6">
    <w:name w:val="Верхний колонтитул Знак"/>
    <w:link w:val="a5"/>
    <w:uiPriority w:val="99"/>
    <w:locked/>
    <w:rsid w:val="00CA2B51"/>
    <w:rPr>
      <w:rFonts w:ascii="Calibri" w:hAnsi="Calibri" w:cs="Times New Roman"/>
    </w:rPr>
  </w:style>
  <w:style w:type="paragraph" w:styleId="a7">
    <w:name w:val="footer"/>
    <w:basedOn w:val="a"/>
    <w:link w:val="a8"/>
    <w:uiPriority w:val="99"/>
    <w:rsid w:val="00CA2B51"/>
    <w:pPr>
      <w:tabs>
        <w:tab w:val="center" w:pos="4677"/>
        <w:tab w:val="right" w:pos="9355"/>
      </w:tabs>
      <w:spacing w:after="0" w:line="240" w:lineRule="auto"/>
    </w:pPr>
  </w:style>
  <w:style w:type="character" w:customStyle="1" w:styleId="a8">
    <w:name w:val="Нижний колонтитул Знак"/>
    <w:link w:val="a7"/>
    <w:uiPriority w:val="99"/>
    <w:locked/>
    <w:rsid w:val="00CA2B51"/>
    <w:rPr>
      <w:rFonts w:ascii="Calibri" w:hAnsi="Calibri" w:cs="Times New Roman"/>
    </w:rPr>
  </w:style>
  <w:style w:type="paragraph" w:styleId="a9">
    <w:name w:val="Balloon Text"/>
    <w:basedOn w:val="a"/>
    <w:link w:val="aa"/>
    <w:uiPriority w:val="99"/>
    <w:semiHidden/>
    <w:rsid w:val="00A0692E"/>
    <w:pPr>
      <w:spacing w:after="0" w:line="240" w:lineRule="auto"/>
    </w:pPr>
    <w:rPr>
      <w:rFonts w:ascii="Segoe UI" w:hAnsi="Segoe UI" w:cs="Segoe UI"/>
      <w:sz w:val="18"/>
      <w:szCs w:val="18"/>
    </w:rPr>
  </w:style>
  <w:style w:type="character" w:customStyle="1" w:styleId="aa">
    <w:name w:val="Текст выноски Знак"/>
    <w:link w:val="a9"/>
    <w:uiPriority w:val="99"/>
    <w:semiHidden/>
    <w:locked/>
    <w:rsid w:val="00A0692E"/>
    <w:rPr>
      <w:rFonts w:ascii="Segoe UI" w:hAnsi="Segoe UI" w:cs="Segoe UI"/>
      <w:sz w:val="18"/>
      <w:szCs w:val="18"/>
    </w:rPr>
  </w:style>
  <w:style w:type="character" w:styleId="ab">
    <w:name w:val="Strong"/>
    <w:uiPriority w:val="99"/>
    <w:qFormat/>
    <w:rsid w:val="0068211E"/>
    <w:rPr>
      <w:rFonts w:cs="Times New Roman"/>
      <w:b/>
      <w:bCs/>
    </w:rPr>
  </w:style>
  <w:style w:type="paragraph" w:styleId="ac">
    <w:name w:val="Body Text"/>
    <w:basedOn w:val="a"/>
    <w:link w:val="ad"/>
    <w:uiPriority w:val="99"/>
    <w:rsid w:val="002D3F7B"/>
    <w:pPr>
      <w:spacing w:after="0" w:line="240" w:lineRule="auto"/>
      <w:jc w:val="center"/>
    </w:pPr>
    <w:rPr>
      <w:rFonts w:ascii="Times New Roman" w:hAnsi="Times New Roman"/>
      <w:b/>
      <w:bCs/>
      <w:sz w:val="28"/>
      <w:szCs w:val="24"/>
      <w:lang w:eastAsia="ru-RU"/>
    </w:rPr>
  </w:style>
  <w:style w:type="character" w:customStyle="1" w:styleId="ad">
    <w:name w:val="Основной текст Знак"/>
    <w:link w:val="ac"/>
    <w:uiPriority w:val="99"/>
    <w:locked/>
    <w:rsid w:val="002D3F7B"/>
    <w:rPr>
      <w:rFonts w:ascii="Times New Roman" w:hAnsi="Times New Roman" w:cs="Times New Roman"/>
      <w:b/>
      <w:bCs/>
      <w:sz w:val="24"/>
      <w:szCs w:val="24"/>
      <w:lang w:eastAsia="ru-RU"/>
    </w:rPr>
  </w:style>
  <w:style w:type="paragraph" w:styleId="2">
    <w:name w:val="Body Text Indent 2"/>
    <w:basedOn w:val="a"/>
    <w:link w:val="20"/>
    <w:uiPriority w:val="99"/>
    <w:rsid w:val="002D3F7B"/>
    <w:pPr>
      <w:spacing w:after="120" w:line="480" w:lineRule="auto"/>
      <w:ind w:left="283"/>
    </w:pPr>
    <w:rPr>
      <w:rFonts w:ascii="Times New Roman" w:hAnsi="Times New Roman"/>
      <w:sz w:val="24"/>
      <w:szCs w:val="24"/>
      <w:lang w:eastAsia="ru-RU"/>
    </w:rPr>
  </w:style>
  <w:style w:type="character" w:customStyle="1" w:styleId="20">
    <w:name w:val="Основной текст с отступом 2 Знак"/>
    <w:link w:val="2"/>
    <w:uiPriority w:val="99"/>
    <w:locked/>
    <w:rsid w:val="002D3F7B"/>
    <w:rPr>
      <w:rFonts w:ascii="Times New Roman" w:hAnsi="Times New Roman" w:cs="Times New Roman"/>
      <w:sz w:val="24"/>
      <w:szCs w:val="24"/>
      <w:lang w:eastAsia="ru-RU"/>
    </w:rPr>
  </w:style>
  <w:style w:type="paragraph" w:styleId="21">
    <w:name w:val="Body Text 2"/>
    <w:basedOn w:val="a"/>
    <w:link w:val="22"/>
    <w:uiPriority w:val="99"/>
    <w:rsid w:val="004A2AE4"/>
    <w:pPr>
      <w:spacing w:after="120" w:line="480" w:lineRule="auto"/>
    </w:pPr>
    <w:rPr>
      <w:rFonts w:ascii="Times New Roman" w:hAnsi="Times New Roman"/>
      <w:sz w:val="24"/>
      <w:szCs w:val="24"/>
      <w:lang w:eastAsia="ru-RU"/>
    </w:rPr>
  </w:style>
  <w:style w:type="character" w:customStyle="1" w:styleId="22">
    <w:name w:val="Основной текст 2 Знак"/>
    <w:link w:val="21"/>
    <w:uiPriority w:val="99"/>
    <w:locked/>
    <w:rsid w:val="004A2AE4"/>
    <w:rPr>
      <w:rFonts w:ascii="Times New Roman" w:hAnsi="Times New Roman" w:cs="Times New Roman"/>
      <w:sz w:val="24"/>
      <w:szCs w:val="24"/>
      <w:lang w:eastAsia="ru-RU"/>
    </w:rPr>
  </w:style>
  <w:style w:type="paragraph" w:styleId="31">
    <w:name w:val="Body Text 3"/>
    <w:basedOn w:val="a"/>
    <w:link w:val="32"/>
    <w:uiPriority w:val="99"/>
    <w:semiHidden/>
    <w:rsid w:val="002B064C"/>
    <w:pPr>
      <w:spacing w:after="120"/>
    </w:pPr>
    <w:rPr>
      <w:sz w:val="16"/>
      <w:szCs w:val="16"/>
    </w:rPr>
  </w:style>
  <w:style w:type="character" w:customStyle="1" w:styleId="32">
    <w:name w:val="Основной текст 3 Знак"/>
    <w:link w:val="31"/>
    <w:uiPriority w:val="99"/>
    <w:semiHidden/>
    <w:locked/>
    <w:rsid w:val="002B064C"/>
    <w:rPr>
      <w:rFonts w:ascii="Calibri" w:hAnsi="Calibri" w:cs="Times New Roman"/>
      <w:sz w:val="16"/>
      <w:szCs w:val="16"/>
    </w:rPr>
  </w:style>
  <w:style w:type="paragraph" w:customStyle="1" w:styleId="210">
    <w:name w:val="Основной текст 21"/>
    <w:basedOn w:val="a"/>
    <w:uiPriority w:val="99"/>
    <w:rsid w:val="002B064C"/>
    <w:pPr>
      <w:tabs>
        <w:tab w:val="left" w:pos="545"/>
      </w:tabs>
      <w:spacing w:after="0" w:line="240" w:lineRule="auto"/>
      <w:ind w:firstLine="545"/>
    </w:pPr>
    <w:rPr>
      <w:rFonts w:ascii="Times New Roman" w:hAnsi="Times New Roman"/>
      <w:sz w:val="28"/>
      <w:szCs w:val="20"/>
      <w:lang w:eastAsia="ru-RU"/>
    </w:rPr>
  </w:style>
  <w:style w:type="table" w:styleId="ae">
    <w:name w:val="Table Grid"/>
    <w:basedOn w:val="a1"/>
    <w:uiPriority w:val="99"/>
    <w:rsid w:val="000A3E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5362816">
      <w:marLeft w:val="0"/>
      <w:marRight w:val="0"/>
      <w:marTop w:val="0"/>
      <w:marBottom w:val="0"/>
      <w:divBdr>
        <w:top w:val="none" w:sz="0" w:space="0" w:color="auto"/>
        <w:left w:val="none" w:sz="0" w:space="0" w:color="auto"/>
        <w:bottom w:val="none" w:sz="0" w:space="0" w:color="auto"/>
        <w:right w:val="none" w:sz="0" w:space="0" w:color="auto"/>
      </w:divBdr>
    </w:div>
    <w:div w:id="575362817">
      <w:marLeft w:val="0"/>
      <w:marRight w:val="0"/>
      <w:marTop w:val="0"/>
      <w:marBottom w:val="0"/>
      <w:divBdr>
        <w:top w:val="none" w:sz="0" w:space="0" w:color="auto"/>
        <w:left w:val="none" w:sz="0" w:space="0" w:color="auto"/>
        <w:bottom w:val="none" w:sz="0" w:space="0" w:color="auto"/>
        <w:right w:val="none" w:sz="0" w:space="0" w:color="auto"/>
      </w:divBdr>
    </w:div>
    <w:div w:id="575362818">
      <w:marLeft w:val="0"/>
      <w:marRight w:val="0"/>
      <w:marTop w:val="0"/>
      <w:marBottom w:val="0"/>
      <w:divBdr>
        <w:top w:val="none" w:sz="0" w:space="0" w:color="auto"/>
        <w:left w:val="none" w:sz="0" w:space="0" w:color="auto"/>
        <w:bottom w:val="none" w:sz="0" w:space="0" w:color="auto"/>
        <w:right w:val="none" w:sz="0" w:space="0" w:color="auto"/>
      </w:divBdr>
    </w:div>
    <w:div w:id="575362819">
      <w:marLeft w:val="0"/>
      <w:marRight w:val="0"/>
      <w:marTop w:val="0"/>
      <w:marBottom w:val="0"/>
      <w:divBdr>
        <w:top w:val="none" w:sz="0" w:space="0" w:color="auto"/>
        <w:left w:val="none" w:sz="0" w:space="0" w:color="auto"/>
        <w:bottom w:val="none" w:sz="0" w:space="0" w:color="auto"/>
        <w:right w:val="none" w:sz="0" w:space="0" w:color="auto"/>
      </w:divBdr>
    </w:div>
    <w:div w:id="575362820">
      <w:marLeft w:val="0"/>
      <w:marRight w:val="0"/>
      <w:marTop w:val="0"/>
      <w:marBottom w:val="0"/>
      <w:divBdr>
        <w:top w:val="none" w:sz="0" w:space="0" w:color="auto"/>
        <w:left w:val="none" w:sz="0" w:space="0" w:color="auto"/>
        <w:bottom w:val="none" w:sz="0" w:space="0" w:color="auto"/>
        <w:right w:val="none" w:sz="0" w:space="0" w:color="auto"/>
      </w:divBdr>
    </w:div>
    <w:div w:id="575362821">
      <w:marLeft w:val="0"/>
      <w:marRight w:val="0"/>
      <w:marTop w:val="0"/>
      <w:marBottom w:val="0"/>
      <w:divBdr>
        <w:top w:val="none" w:sz="0" w:space="0" w:color="auto"/>
        <w:left w:val="none" w:sz="0" w:space="0" w:color="auto"/>
        <w:bottom w:val="none" w:sz="0" w:space="0" w:color="auto"/>
        <w:right w:val="none" w:sz="0" w:space="0" w:color="auto"/>
      </w:divBdr>
    </w:div>
    <w:div w:id="575362822">
      <w:marLeft w:val="0"/>
      <w:marRight w:val="0"/>
      <w:marTop w:val="0"/>
      <w:marBottom w:val="0"/>
      <w:divBdr>
        <w:top w:val="none" w:sz="0" w:space="0" w:color="auto"/>
        <w:left w:val="none" w:sz="0" w:space="0" w:color="auto"/>
        <w:bottom w:val="none" w:sz="0" w:space="0" w:color="auto"/>
        <w:right w:val="none" w:sz="0" w:space="0" w:color="auto"/>
      </w:divBdr>
    </w:div>
    <w:div w:id="575362823">
      <w:marLeft w:val="0"/>
      <w:marRight w:val="0"/>
      <w:marTop w:val="0"/>
      <w:marBottom w:val="0"/>
      <w:divBdr>
        <w:top w:val="none" w:sz="0" w:space="0" w:color="auto"/>
        <w:left w:val="none" w:sz="0" w:space="0" w:color="auto"/>
        <w:bottom w:val="none" w:sz="0" w:space="0" w:color="auto"/>
        <w:right w:val="none" w:sz="0" w:space="0" w:color="auto"/>
      </w:divBdr>
    </w:div>
    <w:div w:id="575362824">
      <w:marLeft w:val="0"/>
      <w:marRight w:val="0"/>
      <w:marTop w:val="0"/>
      <w:marBottom w:val="0"/>
      <w:divBdr>
        <w:top w:val="none" w:sz="0" w:space="0" w:color="auto"/>
        <w:left w:val="none" w:sz="0" w:space="0" w:color="auto"/>
        <w:bottom w:val="none" w:sz="0" w:space="0" w:color="auto"/>
        <w:right w:val="none" w:sz="0" w:space="0" w:color="auto"/>
      </w:divBdr>
    </w:div>
    <w:div w:id="575362825">
      <w:marLeft w:val="0"/>
      <w:marRight w:val="0"/>
      <w:marTop w:val="0"/>
      <w:marBottom w:val="0"/>
      <w:divBdr>
        <w:top w:val="none" w:sz="0" w:space="0" w:color="auto"/>
        <w:left w:val="none" w:sz="0" w:space="0" w:color="auto"/>
        <w:bottom w:val="none" w:sz="0" w:space="0" w:color="auto"/>
        <w:right w:val="none" w:sz="0" w:space="0" w:color="auto"/>
      </w:divBdr>
    </w:div>
    <w:div w:id="575362826">
      <w:marLeft w:val="0"/>
      <w:marRight w:val="0"/>
      <w:marTop w:val="0"/>
      <w:marBottom w:val="0"/>
      <w:divBdr>
        <w:top w:val="none" w:sz="0" w:space="0" w:color="auto"/>
        <w:left w:val="none" w:sz="0" w:space="0" w:color="auto"/>
        <w:bottom w:val="none" w:sz="0" w:space="0" w:color="auto"/>
        <w:right w:val="none" w:sz="0" w:space="0" w:color="auto"/>
      </w:divBdr>
    </w:div>
    <w:div w:id="57536282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http://ohranatruda.ru/ot_biblio/normativ/data_normativ/1/1894/index.php"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556</TotalTime>
  <Pages>24</Pages>
  <Words>6413</Words>
  <Characters>36560</Characters>
  <Application>Microsoft Office Word</Application>
  <DocSecurity>0</DocSecurity>
  <Lines>304</Lines>
  <Paragraphs>85</Paragraphs>
  <ScaleCrop>false</ScaleCrop>
  <HeadingPairs>
    <vt:vector size="4" baseType="variant">
      <vt:variant>
        <vt:lpstr>Название</vt:lpstr>
      </vt:variant>
      <vt:variant>
        <vt:i4>1</vt:i4>
      </vt:variant>
      <vt:variant>
        <vt:lpstr>Заголовки</vt:lpstr>
      </vt:variant>
      <vt:variant>
        <vt:i4>5</vt:i4>
      </vt:variant>
    </vt:vector>
  </HeadingPairs>
  <TitlesOfParts>
    <vt:vector size="6" baseType="lpstr">
      <vt:lpstr/>
      <vt:lpstr>Настоящие методические рекомендации разработаны для органов местного самоуправле</vt:lpstr>
      <vt:lpstr/>
      <vt:lpstr>    </vt:lpstr>
      <vt:lpstr>6. Рекомендации населению по выполнению </vt:lpstr>
      <vt:lpstr>превентивных мероприятий в сейсмоопасных районах.</vt:lpstr>
    </vt:vector>
  </TitlesOfParts>
  <Company/>
  <LinksUpToDate>false</LinksUpToDate>
  <CharactersWithSpaces>42888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PC7</cp:lastModifiedBy>
  <cp:revision>22</cp:revision>
  <cp:lastPrinted>2016-01-26T12:22:00Z</cp:lastPrinted>
  <dcterms:created xsi:type="dcterms:W3CDTF">2015-11-11T07:41:00Z</dcterms:created>
  <dcterms:modified xsi:type="dcterms:W3CDTF">2016-01-26T12:46:00Z</dcterms:modified>
</cp:coreProperties>
</file>