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D5" w:rsidRDefault="003C77C7" w:rsidP="001B7B3D">
      <w:pPr>
        <w:shd w:val="clear" w:color="auto" w:fill="FFFFFF"/>
        <w:tabs>
          <w:tab w:val="left" w:pos="77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03.07.2019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860</w:t>
      </w:r>
      <w:r w:rsidR="001B7B3D">
        <w:rPr>
          <w:b/>
          <w:bCs/>
          <w:sz w:val="28"/>
          <w:szCs w:val="28"/>
        </w:rPr>
        <w:tab/>
      </w:r>
    </w:p>
    <w:p w:rsidR="003B76D5" w:rsidRDefault="00161191" w:rsidP="003B76D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14BF5" w:rsidRPr="003C77C7" w:rsidRDefault="00E14BF5" w:rsidP="003B76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6D5" w:rsidRDefault="003B76D5" w:rsidP="003B76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6D5" w:rsidRDefault="003B76D5" w:rsidP="003B76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6D5" w:rsidRDefault="003B76D5" w:rsidP="003B76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F0876" w:rsidRDefault="005F0876" w:rsidP="003B76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6D5" w:rsidRDefault="003B76D5" w:rsidP="003B76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6D5" w:rsidRDefault="003B76D5" w:rsidP="003B76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6D5" w:rsidRPr="00493B27" w:rsidRDefault="00AA4D52" w:rsidP="001611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</w:t>
      </w:r>
      <w:r w:rsidR="0016119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Новокубанский район</w:t>
      </w:r>
      <w:r>
        <w:rPr>
          <w:rFonts w:ascii="Times New Roman" w:hAnsi="Times New Roman"/>
          <w:b/>
          <w:sz w:val="28"/>
          <w:szCs w:val="28"/>
        </w:rPr>
        <w:t xml:space="preserve"> от 30 апреля 2019 года № 52</w:t>
      </w:r>
      <w:r w:rsidR="00E14BF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3B76D5" w:rsidRPr="00493B27">
        <w:rPr>
          <w:rFonts w:ascii="Times New Roman" w:hAnsi="Times New Roman"/>
          <w:b/>
          <w:sz w:val="28"/>
          <w:szCs w:val="28"/>
        </w:rPr>
        <w:t>О</w:t>
      </w:r>
      <w:r w:rsidR="003B76D5">
        <w:rPr>
          <w:rFonts w:ascii="Times New Roman" w:hAnsi="Times New Roman"/>
          <w:b/>
          <w:sz w:val="28"/>
          <w:szCs w:val="28"/>
        </w:rPr>
        <w:t>б</w:t>
      </w:r>
      <w:r w:rsidR="003B76D5" w:rsidRPr="00493B27">
        <w:rPr>
          <w:rFonts w:ascii="Times New Roman" w:hAnsi="Times New Roman"/>
          <w:b/>
          <w:sz w:val="28"/>
          <w:szCs w:val="28"/>
        </w:rPr>
        <w:t xml:space="preserve"> </w:t>
      </w:r>
      <w:r w:rsidR="003B76D5">
        <w:rPr>
          <w:rFonts w:ascii="Times New Roman" w:hAnsi="Times New Roman"/>
          <w:b/>
          <w:sz w:val="28"/>
          <w:szCs w:val="28"/>
        </w:rPr>
        <w:t xml:space="preserve">утверждении перечня и порядка предоставления помещений для проведения встреч депутатов с избирателями на территории муниципального </w:t>
      </w:r>
      <w:r w:rsidR="00425759">
        <w:rPr>
          <w:rFonts w:ascii="Times New Roman" w:hAnsi="Times New Roman"/>
          <w:b/>
          <w:sz w:val="28"/>
          <w:szCs w:val="28"/>
        </w:rPr>
        <w:t>образования Новокубанский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B76D5" w:rsidRPr="00451342" w:rsidRDefault="003B76D5" w:rsidP="003B76D5">
      <w:pPr>
        <w:rPr>
          <w:rFonts w:ascii="Times New Roman" w:hAnsi="Times New Roman"/>
          <w:sz w:val="28"/>
          <w:szCs w:val="28"/>
        </w:rPr>
      </w:pPr>
    </w:p>
    <w:p w:rsidR="003B76D5" w:rsidRDefault="003B76D5" w:rsidP="003B76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 xml:space="preserve">В </w:t>
      </w:r>
      <w:r w:rsidR="00AA4D52">
        <w:rPr>
          <w:rFonts w:ascii="Times New Roman" w:hAnsi="Times New Roman"/>
          <w:sz w:val="28"/>
          <w:szCs w:val="28"/>
        </w:rPr>
        <w:t>целях приведения в соответствие с законодательством правовых актов администрации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B1C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4D5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</w:t>
      </w:r>
      <w:r w:rsidRPr="00493B27">
        <w:rPr>
          <w:rFonts w:ascii="Times New Roman" w:hAnsi="Times New Roman"/>
          <w:sz w:val="28"/>
          <w:szCs w:val="28"/>
        </w:rPr>
        <w:t>:</w:t>
      </w:r>
    </w:p>
    <w:p w:rsidR="003B76D5" w:rsidRPr="00AA4D52" w:rsidRDefault="00AA4D52" w:rsidP="003B76D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A4D52">
        <w:rPr>
          <w:rFonts w:ascii="Times New Roman" w:hAnsi="Times New Roman"/>
          <w:sz w:val="28"/>
          <w:szCs w:val="28"/>
        </w:rPr>
        <w:t>1</w:t>
      </w:r>
      <w:r w:rsidR="003B76D5" w:rsidRPr="00AA4D52">
        <w:rPr>
          <w:rFonts w:ascii="Times New Roman" w:hAnsi="Times New Roman"/>
          <w:sz w:val="28"/>
          <w:szCs w:val="28"/>
        </w:rPr>
        <w:t>. П</w:t>
      </w:r>
      <w:r w:rsidR="003B76D5" w:rsidRPr="00AA4D52">
        <w:rPr>
          <w:rFonts w:ascii="Times New Roman" w:hAnsi="Times New Roman"/>
          <w:bCs/>
          <w:sz w:val="28"/>
          <w:szCs w:val="28"/>
        </w:rPr>
        <w:t xml:space="preserve">остановление администрации муниципального образования Новокубанский район от </w:t>
      </w:r>
      <w:r w:rsidRPr="00AA4D52">
        <w:rPr>
          <w:rFonts w:ascii="Times New Roman" w:hAnsi="Times New Roman"/>
          <w:bCs/>
          <w:sz w:val="28"/>
          <w:szCs w:val="28"/>
        </w:rPr>
        <w:t>30 апреля</w:t>
      </w:r>
      <w:r w:rsidR="003B76D5" w:rsidRPr="00AA4D52">
        <w:rPr>
          <w:rFonts w:ascii="Times New Roman" w:hAnsi="Times New Roman"/>
          <w:bCs/>
          <w:sz w:val="28"/>
          <w:szCs w:val="28"/>
        </w:rPr>
        <w:t xml:space="preserve"> 201</w:t>
      </w:r>
      <w:r w:rsidRPr="00AA4D52">
        <w:rPr>
          <w:rFonts w:ascii="Times New Roman" w:hAnsi="Times New Roman"/>
          <w:bCs/>
          <w:sz w:val="28"/>
          <w:szCs w:val="28"/>
        </w:rPr>
        <w:t>9</w:t>
      </w:r>
      <w:r w:rsidR="003B76D5" w:rsidRPr="00AA4D52">
        <w:rPr>
          <w:rFonts w:ascii="Times New Roman" w:hAnsi="Times New Roman"/>
          <w:bCs/>
          <w:sz w:val="28"/>
          <w:szCs w:val="28"/>
        </w:rPr>
        <w:t xml:space="preserve"> года № </w:t>
      </w:r>
      <w:r w:rsidRPr="00AA4D52">
        <w:rPr>
          <w:rFonts w:ascii="Times New Roman" w:hAnsi="Times New Roman"/>
          <w:bCs/>
          <w:sz w:val="28"/>
          <w:szCs w:val="28"/>
        </w:rPr>
        <w:t>52</w:t>
      </w:r>
      <w:r w:rsidR="004B0D19">
        <w:rPr>
          <w:rFonts w:ascii="Times New Roman" w:hAnsi="Times New Roman"/>
          <w:bCs/>
          <w:sz w:val="28"/>
          <w:szCs w:val="28"/>
        </w:rPr>
        <w:t>9</w:t>
      </w:r>
      <w:r w:rsidR="003B76D5" w:rsidRPr="00AA4D52">
        <w:rPr>
          <w:rFonts w:ascii="Times New Roman" w:hAnsi="Times New Roman"/>
          <w:bCs/>
          <w:sz w:val="28"/>
          <w:szCs w:val="28"/>
        </w:rPr>
        <w:t xml:space="preserve"> «</w:t>
      </w:r>
      <w:r w:rsidRPr="00AA4D52">
        <w:rPr>
          <w:rFonts w:ascii="Times New Roman" w:hAnsi="Times New Roman"/>
          <w:sz w:val="28"/>
          <w:szCs w:val="28"/>
        </w:rPr>
        <w:t>Об утверждении перечня и порядка предоставления помещений для проведения встреч депутатов с избирателями на территории муниципального образования Новокубанский район</w:t>
      </w:r>
      <w:r w:rsidR="003B76D5" w:rsidRPr="00AA4D52">
        <w:rPr>
          <w:rFonts w:ascii="Times New Roman" w:hAnsi="Times New Roman"/>
          <w:sz w:val="28"/>
          <w:szCs w:val="28"/>
        </w:rPr>
        <w:t>»</w:t>
      </w:r>
      <w:r w:rsidRPr="00AA4D52">
        <w:rPr>
          <w:rFonts w:ascii="Times New Roman" w:hAnsi="Times New Roman"/>
          <w:sz w:val="28"/>
          <w:szCs w:val="28"/>
        </w:rPr>
        <w:t xml:space="preserve"> отменить</w:t>
      </w:r>
      <w:r w:rsidR="003B76D5" w:rsidRPr="00AA4D52">
        <w:rPr>
          <w:rFonts w:ascii="Times New Roman" w:hAnsi="Times New Roman"/>
          <w:sz w:val="28"/>
          <w:szCs w:val="28"/>
        </w:rPr>
        <w:t>.</w:t>
      </w:r>
    </w:p>
    <w:p w:rsidR="003B76D5" w:rsidRPr="00AA4D52" w:rsidRDefault="003B76D5" w:rsidP="003B76D5">
      <w:pPr>
        <w:jc w:val="both"/>
        <w:rPr>
          <w:rFonts w:ascii="Times New Roman" w:hAnsi="Times New Roman"/>
          <w:sz w:val="28"/>
          <w:szCs w:val="28"/>
        </w:rPr>
      </w:pPr>
      <w:r w:rsidRPr="00AA4D52">
        <w:rPr>
          <w:rFonts w:ascii="Times New Roman" w:hAnsi="Times New Roman"/>
          <w:sz w:val="28"/>
          <w:szCs w:val="28"/>
        </w:rPr>
        <w:tab/>
      </w:r>
      <w:r w:rsidR="00AA4D52">
        <w:rPr>
          <w:rFonts w:ascii="Times New Roman" w:hAnsi="Times New Roman"/>
          <w:sz w:val="28"/>
          <w:szCs w:val="28"/>
        </w:rPr>
        <w:t>2</w:t>
      </w:r>
      <w:r w:rsidRPr="00AA4D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4D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D5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район, управляющего делами </w:t>
      </w:r>
      <w:proofErr w:type="spellStart"/>
      <w:r w:rsidRPr="00AA4D52">
        <w:rPr>
          <w:rFonts w:ascii="Times New Roman" w:hAnsi="Times New Roman"/>
          <w:sz w:val="28"/>
          <w:szCs w:val="28"/>
        </w:rPr>
        <w:t>И.Е.Иванюга</w:t>
      </w:r>
      <w:proofErr w:type="spellEnd"/>
      <w:r w:rsidRPr="00AA4D52">
        <w:rPr>
          <w:rFonts w:ascii="Times New Roman" w:hAnsi="Times New Roman"/>
          <w:sz w:val="28"/>
          <w:szCs w:val="28"/>
        </w:rPr>
        <w:t>.</w:t>
      </w:r>
    </w:p>
    <w:p w:rsidR="003B76D5" w:rsidRPr="00901A5E" w:rsidRDefault="00AA4D52" w:rsidP="003B76D5">
      <w:pPr>
        <w:tabs>
          <w:tab w:val="left" w:pos="83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3B76D5" w:rsidRPr="00AA4D5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</w:t>
      </w:r>
      <w:r w:rsidR="003B76D5" w:rsidRPr="00901A5E">
        <w:rPr>
          <w:rFonts w:ascii="Times New Roman" w:hAnsi="Times New Roman"/>
          <w:sz w:val="28"/>
          <w:szCs w:val="28"/>
        </w:rPr>
        <w:t xml:space="preserve"> район.</w:t>
      </w:r>
    </w:p>
    <w:p w:rsidR="003B76D5" w:rsidRDefault="003B76D5" w:rsidP="003B76D5">
      <w:pPr>
        <w:jc w:val="both"/>
        <w:rPr>
          <w:rFonts w:ascii="Times New Roman" w:hAnsi="Times New Roman"/>
          <w:sz w:val="28"/>
          <w:szCs w:val="28"/>
        </w:rPr>
      </w:pPr>
    </w:p>
    <w:p w:rsidR="003B76D5" w:rsidRPr="00451342" w:rsidRDefault="003B76D5" w:rsidP="003B76D5">
      <w:pPr>
        <w:jc w:val="both"/>
        <w:rPr>
          <w:rFonts w:ascii="Times New Roman" w:hAnsi="Times New Roman"/>
          <w:sz w:val="28"/>
          <w:szCs w:val="28"/>
        </w:rPr>
      </w:pPr>
    </w:p>
    <w:p w:rsidR="003B76D5" w:rsidRPr="00AA4D52" w:rsidRDefault="003B76D5" w:rsidP="003B76D5">
      <w:pPr>
        <w:jc w:val="both"/>
        <w:rPr>
          <w:rFonts w:ascii="Times New Roman" w:hAnsi="Times New Roman"/>
          <w:sz w:val="28"/>
          <w:szCs w:val="28"/>
        </w:rPr>
      </w:pPr>
      <w:r w:rsidRPr="00AA4D5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B76D5" w:rsidRPr="00AA4D52" w:rsidRDefault="003B76D5" w:rsidP="003B76D5">
      <w:pPr>
        <w:jc w:val="both"/>
        <w:rPr>
          <w:rFonts w:ascii="Times New Roman" w:hAnsi="Times New Roman"/>
          <w:sz w:val="28"/>
          <w:szCs w:val="28"/>
        </w:rPr>
      </w:pPr>
      <w:r w:rsidRPr="00AA4D52">
        <w:rPr>
          <w:rFonts w:ascii="Times New Roman" w:hAnsi="Times New Roman"/>
          <w:sz w:val="28"/>
          <w:szCs w:val="28"/>
        </w:rPr>
        <w:t>Новокубанский район</w:t>
      </w:r>
      <w:r w:rsidRPr="00AA4D52">
        <w:rPr>
          <w:rFonts w:ascii="Times New Roman" w:hAnsi="Times New Roman"/>
          <w:sz w:val="28"/>
          <w:szCs w:val="28"/>
        </w:rPr>
        <w:tab/>
      </w:r>
      <w:r w:rsidRPr="00AA4D52">
        <w:rPr>
          <w:rFonts w:ascii="Times New Roman" w:hAnsi="Times New Roman"/>
          <w:sz w:val="28"/>
          <w:szCs w:val="28"/>
        </w:rPr>
        <w:tab/>
      </w:r>
      <w:r w:rsidRPr="00AA4D52">
        <w:rPr>
          <w:rFonts w:ascii="Times New Roman" w:hAnsi="Times New Roman"/>
          <w:sz w:val="28"/>
          <w:szCs w:val="28"/>
        </w:rPr>
        <w:tab/>
      </w:r>
      <w:r w:rsidRPr="00AA4D52">
        <w:rPr>
          <w:rFonts w:ascii="Times New Roman" w:hAnsi="Times New Roman"/>
          <w:sz w:val="28"/>
          <w:szCs w:val="28"/>
        </w:rPr>
        <w:tab/>
      </w:r>
      <w:r w:rsidRPr="00AA4D52">
        <w:rPr>
          <w:rFonts w:ascii="Times New Roman" w:hAnsi="Times New Roman"/>
          <w:sz w:val="28"/>
          <w:szCs w:val="28"/>
        </w:rPr>
        <w:tab/>
      </w:r>
      <w:r w:rsidRPr="00AA4D52">
        <w:rPr>
          <w:rFonts w:ascii="Times New Roman" w:hAnsi="Times New Roman"/>
          <w:sz w:val="28"/>
          <w:szCs w:val="28"/>
        </w:rPr>
        <w:tab/>
        <w:t xml:space="preserve">          </w:t>
      </w:r>
      <w:r w:rsidRPr="00AA4D52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AA4D52">
        <w:rPr>
          <w:rFonts w:ascii="Times New Roman" w:hAnsi="Times New Roman"/>
          <w:sz w:val="28"/>
          <w:szCs w:val="28"/>
        </w:rPr>
        <w:t>А.В.Гомодин</w:t>
      </w:r>
      <w:proofErr w:type="spellEnd"/>
    </w:p>
    <w:p w:rsidR="003B76D5" w:rsidRPr="00AA4D52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p w:rsidR="003B76D5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p w:rsidR="003B76D5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p w:rsidR="003B76D5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p w:rsidR="003B76D5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p w:rsidR="003B76D5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p w:rsidR="003B76D5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p w:rsidR="003B76D5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p w:rsidR="003B76D5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p w:rsidR="008F46A1" w:rsidRDefault="008F46A1"/>
    <w:sectPr w:rsidR="008F46A1" w:rsidSect="003B76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C2" w:rsidRDefault="002138C2" w:rsidP="003B76D5">
      <w:r>
        <w:separator/>
      </w:r>
    </w:p>
  </w:endnote>
  <w:endnote w:type="continuationSeparator" w:id="0">
    <w:p w:rsidR="002138C2" w:rsidRDefault="002138C2" w:rsidP="003B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Calibri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C2" w:rsidRDefault="002138C2" w:rsidP="003B76D5">
      <w:r>
        <w:separator/>
      </w:r>
    </w:p>
  </w:footnote>
  <w:footnote w:type="continuationSeparator" w:id="0">
    <w:p w:rsidR="002138C2" w:rsidRDefault="002138C2" w:rsidP="003B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88438"/>
      <w:docPartObj>
        <w:docPartGallery w:val="Page Numbers (Top of Page)"/>
        <w:docPartUnique/>
      </w:docPartObj>
    </w:sdtPr>
    <w:sdtContent>
      <w:p w:rsidR="003B76D5" w:rsidRDefault="005D3091">
        <w:pPr>
          <w:pStyle w:val="a6"/>
          <w:jc w:val="center"/>
        </w:pPr>
        <w:fldSimple w:instr=" PAGE   \* MERGEFORMAT ">
          <w:r w:rsidR="00161191">
            <w:rPr>
              <w:noProof/>
            </w:rPr>
            <w:t>2</w:t>
          </w:r>
        </w:fldSimple>
      </w:p>
    </w:sdtContent>
  </w:sdt>
  <w:p w:rsidR="003B76D5" w:rsidRDefault="003B76D5" w:rsidP="003B76D5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B76D5"/>
    <w:rsid w:val="001332F2"/>
    <w:rsid w:val="00161191"/>
    <w:rsid w:val="001B7B3D"/>
    <w:rsid w:val="002138C2"/>
    <w:rsid w:val="0026091C"/>
    <w:rsid w:val="00290029"/>
    <w:rsid w:val="003B76D5"/>
    <w:rsid w:val="003C77C7"/>
    <w:rsid w:val="00425759"/>
    <w:rsid w:val="00444A3A"/>
    <w:rsid w:val="004B0D19"/>
    <w:rsid w:val="004F0FC9"/>
    <w:rsid w:val="005764F6"/>
    <w:rsid w:val="005D3091"/>
    <w:rsid w:val="005F0876"/>
    <w:rsid w:val="0079300B"/>
    <w:rsid w:val="007A4B93"/>
    <w:rsid w:val="008F46A1"/>
    <w:rsid w:val="00960623"/>
    <w:rsid w:val="00AA4D52"/>
    <w:rsid w:val="00B450F0"/>
    <w:rsid w:val="00B478BB"/>
    <w:rsid w:val="00E14BF5"/>
    <w:rsid w:val="00EE04AC"/>
    <w:rsid w:val="00EE1732"/>
    <w:rsid w:val="00F0355B"/>
    <w:rsid w:val="00F44375"/>
    <w:rsid w:val="00F848F1"/>
    <w:rsid w:val="00FB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D5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6D5"/>
    <w:rPr>
      <w:color w:val="0000FF"/>
      <w:u w:val="single"/>
    </w:rPr>
  </w:style>
  <w:style w:type="paragraph" w:styleId="a4">
    <w:name w:val="Body Text"/>
    <w:basedOn w:val="a"/>
    <w:link w:val="a5"/>
    <w:rsid w:val="003B76D5"/>
    <w:pPr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3B76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B7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6D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6D5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CB4A-00BD-4573-A53E-5CD2BC51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evgeniya</cp:lastModifiedBy>
  <cp:revision>6</cp:revision>
  <cp:lastPrinted>2019-07-03T12:37:00Z</cp:lastPrinted>
  <dcterms:created xsi:type="dcterms:W3CDTF">2019-06-20T14:27:00Z</dcterms:created>
  <dcterms:modified xsi:type="dcterms:W3CDTF">2019-07-04T06:09:00Z</dcterms:modified>
</cp:coreProperties>
</file>