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КРАСНОДАРСКИЙ КРАЙ</w:t>
      </w: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НОВОКУБАНСКИЙ РАЙОН</w:t>
      </w: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НОВОКУБАНСКИЙ РАЙОН</w:t>
      </w: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ПОСТАНОВЛЕНИЕ</w:t>
      </w:r>
    </w:p>
    <w:p w:rsidR="00700F91" w:rsidRPr="00A44632" w:rsidRDefault="00700F91" w:rsidP="00700F9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00F91" w:rsidRPr="00A44632" w:rsidRDefault="00700F91" w:rsidP="00700F9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октября</w:t>
      </w:r>
      <w:r w:rsidRPr="00A44632">
        <w:rPr>
          <w:rFonts w:ascii="Arial" w:hAnsi="Arial" w:cs="Arial"/>
          <w:sz w:val="24"/>
          <w:szCs w:val="24"/>
        </w:rPr>
        <w:t xml:space="preserve"> 2017 года</w:t>
      </w:r>
      <w:r w:rsidRPr="00A44632">
        <w:rPr>
          <w:rFonts w:ascii="Arial" w:hAnsi="Arial" w:cs="Arial"/>
          <w:sz w:val="24"/>
          <w:szCs w:val="24"/>
        </w:rPr>
        <w:tab/>
      </w:r>
      <w:r w:rsidRPr="00A44632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194</w:t>
      </w:r>
      <w:r w:rsidRPr="00A44632">
        <w:rPr>
          <w:rFonts w:ascii="Arial" w:hAnsi="Arial" w:cs="Arial"/>
          <w:sz w:val="24"/>
          <w:szCs w:val="24"/>
        </w:rPr>
        <w:tab/>
      </w:r>
      <w:r w:rsidRPr="00A44632">
        <w:rPr>
          <w:rFonts w:ascii="Arial" w:hAnsi="Arial" w:cs="Arial"/>
          <w:sz w:val="24"/>
          <w:szCs w:val="24"/>
        </w:rPr>
        <w:tab/>
        <w:t>г. Новокубанск</w:t>
      </w:r>
    </w:p>
    <w:p w:rsidR="00B15298" w:rsidRPr="00570D2F" w:rsidRDefault="00B15298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</w:t>
      </w:r>
      <w:r w:rsidR="004C19AE">
        <w:rPr>
          <w:b/>
          <w:bCs/>
          <w:color w:val="000000"/>
          <w:spacing w:val="4"/>
          <w:sz w:val="28"/>
          <w:szCs w:val="28"/>
        </w:rPr>
        <w:t>б</w:t>
      </w:r>
      <w:r w:rsidR="00952B41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>утверждении муниципальной программы муниципального</w:t>
      </w:r>
      <w:r w:rsidR="00952B41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</w:t>
      </w:r>
      <w:r w:rsidR="00952B41">
        <w:rPr>
          <w:b/>
          <w:bCs/>
          <w:color w:val="000000"/>
          <w:spacing w:val="1"/>
          <w:sz w:val="28"/>
          <w:szCs w:val="28"/>
        </w:rPr>
        <w:t xml:space="preserve"> </w:t>
      </w:r>
      <w:r w:rsidR="002E2D5F">
        <w:rPr>
          <w:b/>
          <w:bCs/>
          <w:color w:val="000000"/>
          <w:spacing w:val="1"/>
          <w:sz w:val="28"/>
          <w:szCs w:val="28"/>
        </w:rPr>
        <w:t>Кубани»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806092" w:rsidRDefault="00AB14D6" w:rsidP="00806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6092">
        <w:rPr>
          <w:color w:val="000000"/>
          <w:sz w:val="28"/>
          <w:szCs w:val="28"/>
        </w:rPr>
        <w:t xml:space="preserve">В </w:t>
      </w:r>
      <w:r w:rsidR="00806092" w:rsidRPr="00806092">
        <w:rPr>
          <w:color w:val="000000"/>
          <w:sz w:val="28"/>
          <w:szCs w:val="28"/>
        </w:rPr>
        <w:t>соответствии со статьей 79 Бюджетного кодекса Российской Федерации,</w:t>
      </w:r>
      <w:r w:rsidR="000B3B83">
        <w:rPr>
          <w:color w:val="000000"/>
          <w:sz w:val="28"/>
          <w:szCs w:val="28"/>
        </w:rPr>
        <w:t xml:space="preserve"> пункта</w:t>
      </w:r>
      <w:r w:rsidR="00F225B1">
        <w:rPr>
          <w:color w:val="000000"/>
          <w:sz w:val="28"/>
          <w:szCs w:val="28"/>
        </w:rPr>
        <w:t xml:space="preserve"> 27</w:t>
      </w:r>
      <w:r w:rsidR="002E2D5F">
        <w:rPr>
          <w:color w:val="000000"/>
          <w:sz w:val="28"/>
          <w:szCs w:val="28"/>
        </w:rPr>
        <w:t xml:space="preserve"> статьи</w:t>
      </w:r>
      <w:r w:rsidR="00806092" w:rsidRPr="00806092">
        <w:rPr>
          <w:color w:val="000000"/>
          <w:sz w:val="28"/>
          <w:szCs w:val="28"/>
        </w:rPr>
        <w:t xml:space="preserve"> 1</w:t>
      </w:r>
      <w:r w:rsidR="00F225B1">
        <w:rPr>
          <w:color w:val="000000"/>
          <w:sz w:val="28"/>
          <w:szCs w:val="28"/>
        </w:rPr>
        <w:t>5</w:t>
      </w:r>
      <w:r w:rsidR="00806092" w:rsidRPr="00806092">
        <w:rPr>
          <w:color w:val="000000"/>
          <w:sz w:val="28"/>
          <w:szCs w:val="28"/>
        </w:rPr>
        <w:t xml:space="preserve"> Федерального закона </w:t>
      </w:r>
      <w:r w:rsidR="00F225B1" w:rsidRPr="00806092">
        <w:rPr>
          <w:color w:val="000000"/>
          <w:sz w:val="28"/>
          <w:szCs w:val="28"/>
        </w:rPr>
        <w:t>от 06 октября 2003 года</w:t>
      </w:r>
      <w:r w:rsidR="00952B41">
        <w:rPr>
          <w:color w:val="000000"/>
          <w:sz w:val="28"/>
          <w:szCs w:val="28"/>
        </w:rPr>
        <w:t xml:space="preserve"> </w:t>
      </w:r>
      <w:r w:rsidR="00806092" w:rsidRPr="00806092">
        <w:rPr>
          <w:color w:val="000000"/>
          <w:sz w:val="28"/>
          <w:szCs w:val="28"/>
        </w:rPr>
        <w:t>№ 131</w:t>
      </w:r>
      <w:r w:rsidR="00F225B1">
        <w:rPr>
          <w:color w:val="000000"/>
          <w:sz w:val="28"/>
          <w:szCs w:val="28"/>
        </w:rPr>
        <w:t>-ФЗ</w:t>
      </w:r>
      <w:r w:rsidR="00806092" w:rsidRPr="00806092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C26B9">
        <w:rPr>
          <w:color w:val="000000"/>
          <w:sz w:val="28"/>
          <w:szCs w:val="28"/>
        </w:rPr>
        <w:t>»</w:t>
      </w:r>
      <w:r w:rsidR="00806092">
        <w:rPr>
          <w:sz w:val="28"/>
          <w:szCs w:val="28"/>
        </w:rPr>
        <w:t xml:space="preserve">, в целях обеспечения эффективности использования бюджетных средств, </w:t>
      </w:r>
      <w:proofErr w:type="spellStart"/>
      <w:proofErr w:type="gramStart"/>
      <w:r w:rsidR="00686D34" w:rsidRPr="00AE11D9">
        <w:rPr>
          <w:sz w:val="28"/>
          <w:szCs w:val="28"/>
        </w:rPr>
        <w:t>п</w:t>
      </w:r>
      <w:proofErr w:type="spellEnd"/>
      <w:proofErr w:type="gramEnd"/>
      <w:r w:rsidR="00686D34" w:rsidRPr="00AE11D9">
        <w:rPr>
          <w:sz w:val="28"/>
          <w:szCs w:val="28"/>
        </w:rPr>
        <w:t xml:space="preserve"> о с т а </w:t>
      </w:r>
      <w:proofErr w:type="spellStart"/>
      <w:r w:rsidR="00686D34" w:rsidRPr="00AE11D9">
        <w:rPr>
          <w:sz w:val="28"/>
          <w:szCs w:val="28"/>
        </w:rPr>
        <w:t>н</w:t>
      </w:r>
      <w:proofErr w:type="spellEnd"/>
      <w:r w:rsidR="00686D34" w:rsidRPr="00AE11D9">
        <w:rPr>
          <w:sz w:val="28"/>
          <w:szCs w:val="28"/>
        </w:rPr>
        <w:t xml:space="preserve">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C19AE">
        <w:rPr>
          <w:color w:val="000000"/>
          <w:sz w:val="28"/>
          <w:szCs w:val="28"/>
        </w:rPr>
        <w:t xml:space="preserve">Утвердить муниципальную программу муниципального образования Новокубанский район «Молодежь </w:t>
      </w:r>
      <w:r w:rsidR="002E2D5F">
        <w:rPr>
          <w:color w:val="000000"/>
          <w:sz w:val="28"/>
          <w:szCs w:val="28"/>
        </w:rPr>
        <w:t>Кубани</w:t>
      </w:r>
      <w:r w:rsidR="004C19AE">
        <w:rPr>
          <w:color w:val="000000"/>
          <w:sz w:val="28"/>
          <w:szCs w:val="28"/>
        </w:rPr>
        <w:t>»</w:t>
      </w:r>
      <w:r w:rsidR="00045544">
        <w:rPr>
          <w:color w:val="000000"/>
          <w:sz w:val="28"/>
          <w:szCs w:val="28"/>
        </w:rPr>
        <w:t xml:space="preserve"> (прилагается)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 w:rsidRPr="00192248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291F37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6"/>
          <w:sz w:val="28"/>
          <w:szCs w:val="28"/>
        </w:rPr>
        <w:t>3</w:t>
      </w:r>
      <w:r w:rsidR="00291F37">
        <w:rPr>
          <w:color w:val="000000"/>
          <w:spacing w:val="6"/>
          <w:sz w:val="28"/>
          <w:szCs w:val="28"/>
        </w:rPr>
        <w:t>. </w:t>
      </w:r>
      <w:r w:rsidR="00291F37">
        <w:rPr>
          <w:sz w:val="28"/>
          <w:szCs w:val="28"/>
        </w:rPr>
        <w:t xml:space="preserve">Постановление подлежит </w:t>
      </w:r>
      <w:r w:rsidR="002E2D5F">
        <w:rPr>
          <w:sz w:val="28"/>
          <w:szCs w:val="28"/>
        </w:rPr>
        <w:t xml:space="preserve">официальному </w:t>
      </w:r>
      <w:r w:rsidR="00291F37">
        <w:rPr>
          <w:sz w:val="28"/>
          <w:szCs w:val="28"/>
        </w:rPr>
        <w:t xml:space="preserve">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 w:rsidR="00291F37">
        <w:rPr>
          <w:sz w:val="28"/>
          <w:szCs w:val="28"/>
        </w:rPr>
        <w:t>муниципального образования Новокубанский район.</w:t>
      </w:r>
    </w:p>
    <w:p w:rsidR="00045544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4. 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color w:val="000000"/>
          <w:spacing w:val="6"/>
          <w:sz w:val="28"/>
          <w:szCs w:val="28"/>
        </w:rPr>
        <w:t>главы муниципального образования Новокубанский район А.В.Цветкова.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952B4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>вступает в силу с</w:t>
      </w:r>
      <w:r w:rsidR="00952B41">
        <w:rPr>
          <w:sz w:val="28"/>
          <w:szCs w:val="28"/>
        </w:rPr>
        <w:t xml:space="preserve"> </w:t>
      </w:r>
      <w:r w:rsidR="002C0C09">
        <w:rPr>
          <w:sz w:val="28"/>
          <w:szCs w:val="28"/>
        </w:rPr>
        <w:t>01 января 2018 года</w:t>
      </w:r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700F91" w:rsidRDefault="00843DDE" w:rsidP="002C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A73">
        <w:rPr>
          <w:sz w:val="28"/>
          <w:szCs w:val="28"/>
        </w:rPr>
        <w:t xml:space="preserve">    </w:t>
      </w:r>
      <w:r w:rsidR="00952B41">
        <w:rPr>
          <w:sz w:val="28"/>
          <w:szCs w:val="28"/>
        </w:rPr>
        <w:t xml:space="preserve"> 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700F91" w:rsidRDefault="00700F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F91" w:rsidRDefault="00700F91" w:rsidP="002C0C09">
      <w:pPr>
        <w:jc w:val="both"/>
        <w:sectPr w:rsidR="00700F91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700F91" w:rsidRPr="002D3ECE" w:rsidRDefault="00700F91" w:rsidP="00700F91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700F91" w:rsidRDefault="00700F91" w:rsidP="00700F91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700F91" w:rsidRDefault="00700F91" w:rsidP="00700F91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__________________№_________</w:t>
      </w:r>
    </w:p>
    <w:p w:rsidR="00700F91" w:rsidRDefault="00700F91" w:rsidP="00700F91">
      <w:pPr>
        <w:spacing w:line="228" w:lineRule="auto"/>
        <w:rPr>
          <w:sz w:val="28"/>
          <w:szCs w:val="28"/>
        </w:rPr>
      </w:pPr>
    </w:p>
    <w:p w:rsidR="00700F91" w:rsidRPr="00560385" w:rsidRDefault="00700F91" w:rsidP="00700F91">
      <w:pPr>
        <w:spacing w:line="228" w:lineRule="auto"/>
        <w:ind w:left="-142"/>
        <w:jc w:val="both"/>
        <w:rPr>
          <w:sz w:val="28"/>
          <w:szCs w:val="28"/>
        </w:rPr>
      </w:pPr>
    </w:p>
    <w:p w:rsidR="00700F91" w:rsidRDefault="00700F91" w:rsidP="00700F91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700F91" w:rsidRPr="00560385" w:rsidRDefault="00700F91" w:rsidP="00700F91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700F91" w:rsidRPr="00F13948" w:rsidRDefault="00700F91" w:rsidP="00700F91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700F91" w:rsidRPr="003F30F2" w:rsidTr="002764D3">
        <w:trPr>
          <w:trHeight w:val="38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30F2">
              <w:rPr>
                <w:sz w:val="24"/>
                <w:szCs w:val="24"/>
              </w:rPr>
              <w:t>/</w:t>
            </w:r>
            <w:proofErr w:type="spellStart"/>
            <w:r w:rsidRPr="003F3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vAlign w:val="center"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F30F2">
              <w:rPr>
                <w:sz w:val="24"/>
                <w:szCs w:val="24"/>
              </w:rPr>
              <w:t>целевого</w:t>
            </w:r>
            <w:proofErr w:type="gramEnd"/>
            <w:r w:rsidRPr="003F30F2">
              <w:rPr>
                <w:sz w:val="24"/>
                <w:szCs w:val="24"/>
              </w:rPr>
              <w:t xml:space="preserve"> </w:t>
            </w:r>
          </w:p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3F30F2">
              <w:rPr>
                <w:sz w:val="24"/>
                <w:szCs w:val="24"/>
              </w:rPr>
              <w:t>тус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700F91" w:rsidRPr="003F30F2" w:rsidTr="002764D3">
        <w:trPr>
          <w:trHeight w:val="386"/>
        </w:trPr>
        <w:tc>
          <w:tcPr>
            <w:tcW w:w="850" w:type="dxa"/>
            <w:vMerge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  <w:vAlign w:val="center"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0F91" w:rsidRPr="003F30F2" w:rsidRDefault="00700F91" w:rsidP="002764D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700F91" w:rsidRPr="00AF6E9A" w:rsidRDefault="00700F91" w:rsidP="00700F91">
      <w:pPr>
        <w:rPr>
          <w:sz w:val="2"/>
          <w:szCs w:val="2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700F91" w:rsidRPr="003F30F2" w:rsidTr="002764D3">
        <w:trPr>
          <w:trHeight w:val="259"/>
          <w:tblHeader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0F91" w:rsidRPr="003F30F2" w:rsidTr="002764D3">
        <w:trPr>
          <w:trHeight w:val="573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8"/>
          </w:tcPr>
          <w:p w:rsidR="00700F91" w:rsidRDefault="00700F91" w:rsidP="002764D3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  <w:p w:rsidR="00700F91" w:rsidRPr="00A02402" w:rsidRDefault="00700F91" w:rsidP="002764D3">
            <w:pPr>
              <w:rPr>
                <w:sz w:val="24"/>
                <w:szCs w:val="24"/>
              </w:rPr>
            </w:pPr>
          </w:p>
          <w:p w:rsidR="00700F91" w:rsidRPr="00A02402" w:rsidRDefault="00700F91" w:rsidP="002764D3">
            <w:pPr>
              <w:tabs>
                <w:tab w:val="left" w:pos="7648"/>
              </w:tabs>
              <w:rPr>
                <w:sz w:val="24"/>
                <w:szCs w:val="24"/>
              </w:rPr>
            </w:pPr>
          </w:p>
        </w:tc>
      </w:tr>
      <w:tr w:rsidR="00700F91" w:rsidRPr="003F30F2" w:rsidTr="002764D3">
        <w:trPr>
          <w:trHeight w:val="2524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94" w:type="dxa"/>
            <w:gridSpan w:val="8"/>
          </w:tcPr>
          <w:p w:rsidR="00700F91" w:rsidRPr="00A02402" w:rsidRDefault="00700F91" w:rsidP="002764D3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sz w:val="24"/>
                <w:szCs w:val="24"/>
              </w:rPr>
              <w:t xml:space="preserve">Задачи: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A02402" w:rsidRDefault="00700F91" w:rsidP="002764D3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700F91" w:rsidRPr="00A02402" w:rsidRDefault="00700F91" w:rsidP="002764D3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A02402" w:rsidRDefault="00700F91" w:rsidP="002764D3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700F91" w:rsidRPr="00A02402" w:rsidRDefault="00700F91" w:rsidP="002764D3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A02402" w:rsidRDefault="00700F91" w:rsidP="002764D3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A02402" w:rsidRDefault="00700F91" w:rsidP="002764D3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A02402" w:rsidRDefault="00700F91" w:rsidP="002764D3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700F91" w:rsidRPr="003F30F2" w:rsidRDefault="00700F91" w:rsidP="002764D3">
            <w:pPr>
              <w:rPr>
                <w:sz w:val="24"/>
                <w:szCs w:val="24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700F91" w:rsidRPr="003F30F2" w:rsidTr="002764D3">
        <w:trPr>
          <w:trHeight w:val="380"/>
        </w:trPr>
        <w:tc>
          <w:tcPr>
            <w:tcW w:w="850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8"/>
          </w:tcPr>
          <w:p w:rsidR="00700F91" w:rsidRPr="003F30F2" w:rsidRDefault="00700F91" w:rsidP="002764D3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700F91" w:rsidRPr="003F30F2" w:rsidTr="002764D3">
        <w:trPr>
          <w:trHeight w:val="1957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2D3ECE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700F91" w:rsidRPr="003F30F2" w:rsidTr="002764D3">
        <w:trPr>
          <w:trHeight w:val="1858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2D3ECE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700F91" w:rsidRPr="003F30F2" w:rsidTr="002764D3">
        <w:trPr>
          <w:trHeight w:val="1051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исло молодых людей, участвующих</w:t>
            </w:r>
            <w:r w:rsidRPr="003F30F2">
              <w:rPr>
                <w:sz w:val="24"/>
                <w:szCs w:val="24"/>
              </w:rPr>
              <w:t xml:space="preserve">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700F91" w:rsidRPr="003F30F2" w:rsidTr="002764D3">
        <w:trPr>
          <w:trHeight w:val="742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2D3ECE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00F91" w:rsidRPr="003F30F2" w:rsidTr="002764D3">
        <w:trPr>
          <w:trHeight w:val="1962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</w:t>
            </w:r>
            <w:r>
              <w:rPr>
                <w:sz w:val="24"/>
                <w:szCs w:val="24"/>
              </w:rPr>
              <w:t>тс</w:t>
            </w:r>
            <w:r w:rsidRPr="003F30F2">
              <w:rPr>
                <w:sz w:val="24"/>
                <w:szCs w:val="24"/>
              </w:rPr>
              <w:t>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2D3ECE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700F91" w:rsidRPr="003F30F2" w:rsidTr="002764D3">
        <w:trPr>
          <w:trHeight w:val="1390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</w:tr>
      <w:tr w:rsidR="00700F91" w:rsidRPr="003F30F2" w:rsidTr="002764D3">
        <w:trPr>
          <w:trHeight w:val="1609"/>
        </w:trPr>
        <w:tc>
          <w:tcPr>
            <w:tcW w:w="850" w:type="dxa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700F91" w:rsidRPr="003F30F2" w:rsidRDefault="00700F91" w:rsidP="002764D3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Default="00700F91" w:rsidP="002764D3">
            <w:pPr>
              <w:jc w:val="center"/>
              <w:rPr>
                <w:sz w:val="24"/>
                <w:szCs w:val="24"/>
              </w:rPr>
            </w:pPr>
          </w:p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0F91" w:rsidRPr="003F30F2" w:rsidRDefault="00700F91" w:rsidP="0027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700F91" w:rsidRDefault="00700F91" w:rsidP="00700F91">
      <w:pPr>
        <w:jc w:val="both"/>
        <w:rPr>
          <w:sz w:val="24"/>
          <w:szCs w:val="24"/>
          <w:shd w:val="clear" w:color="auto" w:fill="FFFFFF"/>
        </w:rPr>
      </w:pPr>
    </w:p>
    <w:p w:rsidR="00700F91" w:rsidRPr="003F30F2" w:rsidRDefault="00700F91" w:rsidP="00700F91">
      <w:pPr>
        <w:jc w:val="both"/>
        <w:rPr>
          <w:sz w:val="24"/>
          <w:szCs w:val="24"/>
          <w:shd w:val="clear" w:color="auto" w:fill="FFFFFF"/>
        </w:rPr>
      </w:pPr>
    </w:p>
    <w:p w:rsidR="00700F91" w:rsidRPr="00F94822" w:rsidRDefault="00700F91" w:rsidP="00700F91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 w:rsidRPr="00F94822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F94822">
        <w:rPr>
          <w:sz w:val="28"/>
          <w:szCs w:val="28"/>
          <w:shd w:val="clear" w:color="auto" w:fill="FFFFFF"/>
        </w:rPr>
        <w:t xml:space="preserve"> </w:t>
      </w:r>
    </w:p>
    <w:p w:rsidR="00700F91" w:rsidRPr="0049585F" w:rsidRDefault="00700F91" w:rsidP="00700F91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700F91" w:rsidRPr="00CB6C51" w:rsidRDefault="00700F91" w:rsidP="00700F91">
      <w:pPr>
        <w:spacing w:line="228" w:lineRule="auto"/>
        <w:ind w:left="10206"/>
        <w:rPr>
          <w:sz w:val="28"/>
          <w:szCs w:val="28"/>
        </w:rPr>
      </w:pPr>
      <w:r w:rsidRPr="00CB6C51">
        <w:rPr>
          <w:sz w:val="28"/>
          <w:szCs w:val="28"/>
        </w:rPr>
        <w:t>Приложение № 2</w:t>
      </w:r>
    </w:p>
    <w:p w:rsidR="00700F91" w:rsidRPr="00CB6C51" w:rsidRDefault="00700F91" w:rsidP="00700F91">
      <w:pPr>
        <w:spacing w:line="228" w:lineRule="auto"/>
        <w:ind w:left="10206"/>
        <w:rPr>
          <w:sz w:val="28"/>
          <w:szCs w:val="28"/>
        </w:rPr>
      </w:pPr>
      <w:r w:rsidRPr="00CB6C51"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700F91" w:rsidRPr="00CB6C51" w:rsidRDefault="00700F91" w:rsidP="00700F91">
      <w:pPr>
        <w:spacing w:line="228" w:lineRule="auto"/>
        <w:ind w:left="10206"/>
        <w:rPr>
          <w:sz w:val="28"/>
          <w:szCs w:val="28"/>
        </w:rPr>
      </w:pPr>
      <w:r w:rsidRPr="00CB6C51">
        <w:rPr>
          <w:sz w:val="28"/>
          <w:szCs w:val="28"/>
        </w:rPr>
        <w:t>____________________№__________</w:t>
      </w:r>
    </w:p>
    <w:p w:rsidR="00700F91" w:rsidRPr="00CB6C51" w:rsidRDefault="00700F91" w:rsidP="00700F91">
      <w:pPr>
        <w:outlineLvl w:val="0"/>
        <w:rPr>
          <w:b/>
          <w:sz w:val="24"/>
          <w:szCs w:val="24"/>
          <w:shd w:val="clear" w:color="auto" w:fill="FFFFFF"/>
        </w:rPr>
      </w:pPr>
    </w:p>
    <w:p w:rsidR="00700F91" w:rsidRPr="00CB6C51" w:rsidRDefault="00700F91" w:rsidP="00700F91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700F91" w:rsidRPr="00CB6C51" w:rsidRDefault="00700F91" w:rsidP="00700F91">
      <w:pPr>
        <w:jc w:val="center"/>
        <w:outlineLvl w:val="0"/>
        <w:rPr>
          <w:b/>
          <w:sz w:val="24"/>
          <w:szCs w:val="24"/>
        </w:rPr>
      </w:pPr>
      <w:r w:rsidRPr="00CB6C51">
        <w:rPr>
          <w:b/>
          <w:sz w:val="24"/>
          <w:szCs w:val="24"/>
          <w:shd w:val="clear" w:color="auto" w:fill="FFFFFF"/>
        </w:rPr>
        <w:t xml:space="preserve">МУНИЦИПАЛЬНОЙ ПРОГРАММЫ </w:t>
      </w:r>
      <w:r w:rsidRPr="00CB6C51">
        <w:rPr>
          <w:b/>
          <w:sz w:val="24"/>
          <w:szCs w:val="24"/>
        </w:rPr>
        <w:t>МУНИЦИПАЛЬНОГО ОБРАЗОВАНИЯ НОВОКУБАНСКИЙ РАЙОН</w:t>
      </w:r>
    </w:p>
    <w:p w:rsidR="00700F91" w:rsidRPr="00CB6C51" w:rsidRDefault="00700F91" w:rsidP="00700F91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 «МОЛОДЕЖЬ </w:t>
      </w:r>
      <w:r>
        <w:rPr>
          <w:b/>
          <w:sz w:val="24"/>
          <w:szCs w:val="24"/>
          <w:shd w:val="clear" w:color="auto" w:fill="FFFFFF"/>
        </w:rPr>
        <w:t>КУБАНИ</w:t>
      </w:r>
      <w:r w:rsidRPr="00CB6C51">
        <w:rPr>
          <w:b/>
          <w:sz w:val="24"/>
          <w:szCs w:val="24"/>
          <w:shd w:val="clear" w:color="auto" w:fill="FFFFFF"/>
        </w:rPr>
        <w:t xml:space="preserve">» </w:t>
      </w:r>
    </w:p>
    <w:p w:rsidR="00700F91" w:rsidRPr="00CB6C51" w:rsidRDefault="00700F91" w:rsidP="00700F91">
      <w:pPr>
        <w:jc w:val="center"/>
        <w:rPr>
          <w:b/>
        </w:rPr>
      </w:pP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79"/>
        <w:gridCol w:w="1106"/>
        <w:gridCol w:w="170"/>
        <w:gridCol w:w="1106"/>
        <w:gridCol w:w="169"/>
        <w:gridCol w:w="682"/>
        <w:gridCol w:w="169"/>
        <w:gridCol w:w="850"/>
        <w:gridCol w:w="851"/>
        <w:gridCol w:w="850"/>
        <w:gridCol w:w="993"/>
        <w:gridCol w:w="2551"/>
        <w:gridCol w:w="2126"/>
      </w:tblGrid>
      <w:tr w:rsidR="00700F91" w:rsidRPr="00CB6C51" w:rsidTr="002764D3">
        <w:trPr>
          <w:trHeight w:val="533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№</w:t>
            </w:r>
          </w:p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6C51">
              <w:rPr>
                <w:sz w:val="24"/>
                <w:szCs w:val="24"/>
              </w:rPr>
              <w:t>/</w:t>
            </w:r>
            <w:proofErr w:type="spellStart"/>
            <w:r w:rsidRPr="00CB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Наименование м</w:t>
            </w:r>
            <w:r w:rsidRPr="00CB6C51">
              <w:rPr>
                <w:sz w:val="24"/>
                <w:szCs w:val="24"/>
                <w:shd w:val="clear" w:color="auto" w:fill="FFFFFF"/>
              </w:rPr>
              <w:t>е</w:t>
            </w:r>
            <w:r w:rsidRPr="00CB6C51">
              <w:rPr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Источники финансир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B6C51">
              <w:rPr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CB6C51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B6C51">
              <w:rPr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B6C51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 том числе по годам, </w:t>
            </w:r>
          </w:p>
          <w:p w:rsidR="00700F91" w:rsidRPr="00CB6C51" w:rsidRDefault="00700F91" w:rsidP="002764D3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700F91" w:rsidRPr="00CB6C51" w:rsidRDefault="00700F91" w:rsidP="002764D3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0F91" w:rsidRPr="00CB6C51" w:rsidRDefault="00700F91" w:rsidP="002764D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CB6C51">
              <w:rPr>
                <w:sz w:val="24"/>
                <w:szCs w:val="24"/>
                <w:shd w:val="clear" w:color="auto" w:fill="FFFFFF"/>
              </w:rPr>
              <w:t>и</w:t>
            </w:r>
            <w:r w:rsidRPr="00CB6C51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700F91" w:rsidRPr="00CB6C51" w:rsidTr="002764D3">
        <w:trPr>
          <w:trHeight w:val="148"/>
          <w:tblHeader/>
        </w:trPr>
        <w:tc>
          <w:tcPr>
            <w:tcW w:w="567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2022</w:t>
            </w: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48"/>
          <w:tblHeader/>
        </w:trPr>
        <w:tc>
          <w:tcPr>
            <w:tcW w:w="567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</w:tr>
      <w:tr w:rsidR="00700F91" w:rsidRPr="00CB6C51" w:rsidTr="002764D3">
        <w:trPr>
          <w:trHeight w:val="712"/>
        </w:trPr>
        <w:tc>
          <w:tcPr>
            <w:tcW w:w="567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202" w:type="dxa"/>
            <w:gridSpan w:val="13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район.</w:t>
            </w:r>
          </w:p>
        </w:tc>
      </w:tr>
      <w:tr w:rsidR="00700F91" w:rsidRPr="00CB6C51" w:rsidTr="002764D3">
        <w:trPr>
          <w:trHeight w:val="64"/>
        </w:trPr>
        <w:tc>
          <w:tcPr>
            <w:tcW w:w="3146" w:type="dxa"/>
            <w:gridSpan w:val="2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00F91" w:rsidRPr="00CB6C51" w:rsidRDefault="00700F91" w:rsidP="002764D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00F91" w:rsidRPr="00CB6C51" w:rsidRDefault="00700F91" w:rsidP="002764D3">
            <w:pPr>
              <w:pStyle w:val="Style13"/>
              <w:spacing w:line="240" w:lineRule="auto"/>
              <w:ind w:right="-1" w:firstLine="0"/>
              <w:rPr>
                <w:sz w:val="23"/>
                <w:szCs w:val="23"/>
              </w:rPr>
            </w:pPr>
          </w:p>
        </w:tc>
      </w:tr>
      <w:tr w:rsidR="00700F91" w:rsidRPr="00CB6C51" w:rsidTr="002764D3">
        <w:trPr>
          <w:trHeight w:val="148"/>
        </w:trPr>
        <w:tc>
          <w:tcPr>
            <w:tcW w:w="3146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036"/>
        </w:trPr>
        <w:tc>
          <w:tcPr>
            <w:tcW w:w="3146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52"/>
        </w:trPr>
        <w:tc>
          <w:tcPr>
            <w:tcW w:w="567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00F91" w:rsidRPr="006835CE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Повышение уровня па</w:t>
            </w:r>
            <w:r>
              <w:rPr>
                <w:sz w:val="24"/>
                <w:szCs w:val="24"/>
              </w:rPr>
              <w:t>триотизма молодежи, развитие интере</w:t>
            </w:r>
            <w:r w:rsidRPr="006835CE">
              <w:rPr>
                <w:sz w:val="24"/>
                <w:szCs w:val="24"/>
              </w:rPr>
              <w:t xml:space="preserve">са </w:t>
            </w:r>
            <w:r>
              <w:rPr>
                <w:sz w:val="24"/>
                <w:szCs w:val="24"/>
              </w:rPr>
              <w:t xml:space="preserve">к военному делу </w:t>
            </w:r>
            <w:r w:rsidRPr="006835CE">
              <w:rPr>
                <w:sz w:val="24"/>
                <w:szCs w:val="24"/>
              </w:rPr>
              <w:t xml:space="preserve">и </w:t>
            </w:r>
            <w:proofErr w:type="spellStart"/>
            <w:r w:rsidRPr="006835CE">
              <w:rPr>
                <w:sz w:val="24"/>
                <w:szCs w:val="24"/>
              </w:rPr>
              <w:t>военно</w:t>
            </w:r>
            <w:r w:rsidRPr="006835CE">
              <w:rPr>
                <w:sz w:val="24"/>
                <w:szCs w:val="24"/>
              </w:rPr>
              <w:softHyphen/>
              <w:t>спортивная</w:t>
            </w:r>
            <w:proofErr w:type="spellEnd"/>
            <w:r w:rsidRPr="006835CE">
              <w:rPr>
                <w:sz w:val="24"/>
                <w:szCs w:val="24"/>
              </w:rPr>
              <w:t xml:space="preserve"> под</w:t>
            </w:r>
            <w:r w:rsidRPr="006835CE">
              <w:rPr>
                <w:sz w:val="24"/>
                <w:szCs w:val="24"/>
              </w:rPr>
              <w:softHyphen/>
              <w:t>готовка юнош</w:t>
            </w:r>
            <w:r>
              <w:rPr>
                <w:sz w:val="24"/>
                <w:szCs w:val="24"/>
              </w:rPr>
              <w:t>ей допризывного возраста к службе в Вооружен</w:t>
            </w:r>
            <w:r w:rsidRPr="006835CE">
              <w:rPr>
                <w:sz w:val="24"/>
                <w:szCs w:val="24"/>
              </w:rPr>
              <w:t xml:space="preserve">ных Силах РФ; </w:t>
            </w:r>
            <w:r w:rsidRPr="00CB6C51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районных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148"/>
        </w:trPr>
        <w:tc>
          <w:tcPr>
            <w:tcW w:w="567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48"/>
        </w:trPr>
        <w:tc>
          <w:tcPr>
            <w:tcW w:w="567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52"/>
        </w:trPr>
        <w:tc>
          <w:tcPr>
            <w:tcW w:w="567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1.2.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молодежи; приобретение материально-технических средств,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1,475,0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6C51">
              <w:rPr>
                <w:sz w:val="24"/>
                <w:szCs w:val="24"/>
              </w:rPr>
              <w:t>уховно-нравственное развитие молодежи, становление и укрепление семейных традиций; 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районных мероприятиях, конкурсах творчества мо</w:t>
            </w:r>
            <w:r>
              <w:rPr>
                <w:sz w:val="24"/>
                <w:szCs w:val="24"/>
              </w:rPr>
              <w:t>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148"/>
        </w:trPr>
        <w:tc>
          <w:tcPr>
            <w:tcW w:w="567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1,475,0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48"/>
        </w:trPr>
        <w:tc>
          <w:tcPr>
            <w:tcW w:w="567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396"/>
        </w:trPr>
        <w:tc>
          <w:tcPr>
            <w:tcW w:w="567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</w:t>
            </w:r>
          </w:p>
        </w:tc>
        <w:tc>
          <w:tcPr>
            <w:tcW w:w="14202" w:type="dxa"/>
            <w:gridSpan w:val="13"/>
            <w:shd w:val="clear" w:color="auto" w:fill="auto"/>
          </w:tcPr>
          <w:p w:rsidR="00700F91" w:rsidRPr="00CB6C51" w:rsidRDefault="00700F91" w:rsidP="002764D3">
            <w:pPr>
              <w:spacing w:line="216" w:lineRule="auto"/>
            </w:pPr>
            <w:r w:rsidRPr="00CB6C51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</w:tr>
      <w:tr w:rsidR="00700F91" w:rsidRPr="00CB6C51" w:rsidTr="002764D3">
        <w:trPr>
          <w:trHeight w:val="831"/>
        </w:trPr>
        <w:tc>
          <w:tcPr>
            <w:tcW w:w="3146" w:type="dxa"/>
            <w:gridSpan w:val="2"/>
            <w:vMerge w:val="restart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1825,0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355,0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365,0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370,0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375,0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00F91" w:rsidRPr="00CB6C51" w:rsidRDefault="00700F91" w:rsidP="002764D3">
            <w:pPr>
              <w:pStyle w:val="Style13"/>
              <w:spacing w:line="240" w:lineRule="auto"/>
              <w:ind w:right="-1" w:firstLine="0"/>
            </w:pPr>
          </w:p>
        </w:tc>
      </w:tr>
      <w:tr w:rsidR="00700F91" w:rsidRPr="00CB6C51" w:rsidTr="002764D3">
        <w:trPr>
          <w:trHeight w:val="148"/>
        </w:trPr>
        <w:tc>
          <w:tcPr>
            <w:tcW w:w="3146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1825,0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355,0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365,0</w:t>
            </w:r>
          </w:p>
        </w:tc>
        <w:tc>
          <w:tcPr>
            <w:tcW w:w="850" w:type="dxa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370,0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375,0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48"/>
        </w:trPr>
        <w:tc>
          <w:tcPr>
            <w:tcW w:w="3146" w:type="dxa"/>
            <w:gridSpan w:val="2"/>
            <w:vMerge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молодежи Новокубанского района во всероссийских, региональных, муниципальных молодежных форумах, сменах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35CE">
              <w:rPr>
                <w:sz w:val="24"/>
                <w:szCs w:val="24"/>
              </w:rPr>
              <w:t>величение числа молодежи</w:t>
            </w:r>
            <w:r>
              <w:rPr>
                <w:sz w:val="24"/>
                <w:szCs w:val="24"/>
              </w:rPr>
              <w:t xml:space="preserve"> </w:t>
            </w:r>
            <w:r w:rsidRPr="006835CE">
              <w:rPr>
                <w:sz w:val="24"/>
                <w:szCs w:val="24"/>
              </w:rPr>
              <w:t xml:space="preserve">ведущей активный образ жизни, увлекающейся спортивным туризмом; </w:t>
            </w: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 xml:space="preserve">   55,0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2.2.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F02F77" w:rsidRDefault="00700F91" w:rsidP="002764D3">
            <w:pPr>
              <w:pStyle w:val="af"/>
              <w:rPr>
                <w:sz w:val="24"/>
                <w:szCs w:val="24"/>
              </w:rPr>
            </w:pPr>
            <w:r w:rsidRPr="00F02F77">
              <w:rPr>
                <w:sz w:val="24"/>
                <w:szCs w:val="24"/>
              </w:rPr>
              <w:t>Формирование традиций и культуры молодежного туристического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6835CE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в возрасте от 14-17 лет</w:t>
            </w:r>
            <w:r w:rsidRPr="00F02F77">
              <w:rPr>
                <w:sz w:val="24"/>
                <w:szCs w:val="24"/>
              </w:rPr>
              <w:t>;</w:t>
            </w:r>
          </w:p>
          <w:p w:rsidR="00700F91" w:rsidRPr="006835CE" w:rsidRDefault="00700F91" w:rsidP="002764D3">
            <w:pPr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 xml:space="preserve">учреждение </w:t>
            </w:r>
            <w:r w:rsidRPr="00CB6C51">
              <w:t>«Новокубанский молодежный центр»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165,0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lang w:val="en-US"/>
              </w:rPr>
              <w:t>2</w:t>
            </w:r>
            <w:r w:rsidRPr="00CB6C51">
              <w:rPr>
                <w:sz w:val="24"/>
                <w:szCs w:val="24"/>
              </w:rPr>
              <w:t>.3.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 w:rsidRPr="00CB6C51">
              <w:rPr>
                <w:sz w:val="24"/>
                <w:szCs w:val="24"/>
              </w:rPr>
              <w:t>форумных</w:t>
            </w:r>
            <w:proofErr w:type="spellEnd"/>
            <w:r w:rsidRPr="00CB6C51">
              <w:rPr>
                <w:sz w:val="24"/>
                <w:szCs w:val="24"/>
              </w:rPr>
              <w:t xml:space="preserve"> площадок,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CB6C51">
              <w:rPr>
                <w:sz w:val="24"/>
                <w:szCs w:val="24"/>
              </w:rPr>
              <w:t>туриских</w:t>
            </w:r>
            <w:proofErr w:type="spellEnd"/>
            <w:r w:rsidRPr="00CB6C51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F02F77" w:rsidRDefault="00700F91" w:rsidP="002764D3">
            <w:pPr>
              <w:pStyle w:val="af"/>
              <w:rPr>
                <w:sz w:val="24"/>
                <w:szCs w:val="24"/>
              </w:rPr>
            </w:pPr>
            <w:r w:rsidRPr="00F02F77">
              <w:rPr>
                <w:sz w:val="24"/>
                <w:szCs w:val="24"/>
              </w:rPr>
              <w:t>Формирование традиций и культуры молодежного туристического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6835CE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в возрасте от 18-29 лет</w:t>
            </w:r>
            <w:r w:rsidRPr="00F02F77">
              <w:rPr>
                <w:sz w:val="24"/>
                <w:szCs w:val="24"/>
              </w:rPr>
              <w:t>;</w:t>
            </w:r>
          </w:p>
          <w:p w:rsidR="00700F91" w:rsidRPr="006835CE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</w:t>
            </w:r>
            <w:r>
              <w:rPr>
                <w:sz w:val="24"/>
                <w:szCs w:val="24"/>
              </w:rPr>
              <w:t xml:space="preserve">ие коммуникативных способностей, </w:t>
            </w:r>
            <w:r w:rsidRPr="006835CE">
              <w:rPr>
                <w:sz w:val="24"/>
                <w:szCs w:val="24"/>
              </w:rPr>
              <w:t>получение знаний, умений и навыков работы в коллективе</w:t>
            </w:r>
            <w:r w:rsidRPr="00CB6C51">
              <w:rPr>
                <w:sz w:val="24"/>
                <w:szCs w:val="24"/>
              </w:rPr>
              <w:t>; участие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</w:t>
            </w:r>
          </w:p>
        </w:tc>
        <w:tc>
          <w:tcPr>
            <w:tcW w:w="142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самоопределения.</w:t>
            </w:r>
          </w:p>
        </w:tc>
      </w:tr>
      <w:tr w:rsidR="00700F91" w:rsidRPr="00CB6C51" w:rsidTr="002764D3">
        <w:trPr>
          <w:trHeight w:val="666"/>
        </w:trPr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Организация и проведение мероприятий направленных на популяризацию предпринимательства, «человека труда» в молодежной среде; приобретение </w:t>
            </w:r>
            <w:proofErr w:type="spellStart"/>
            <w:r w:rsidRPr="00CB6C51">
              <w:rPr>
                <w:sz w:val="24"/>
                <w:szCs w:val="24"/>
              </w:rPr>
              <w:t>имидж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>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 для популяризации добровольческого (волонтерского) движения на Кубани и </w:t>
            </w:r>
            <w:proofErr w:type="gramStart"/>
            <w:r w:rsidRPr="00CB6C51">
              <w:rPr>
                <w:sz w:val="24"/>
                <w:szCs w:val="24"/>
              </w:rPr>
              <w:t>в</w:t>
            </w:r>
            <w:proofErr w:type="gramEnd"/>
            <w:r w:rsidRPr="00CB6C51">
              <w:rPr>
                <w:sz w:val="24"/>
                <w:szCs w:val="24"/>
              </w:rPr>
              <w:t xml:space="preserve"> </w:t>
            </w:r>
            <w:proofErr w:type="gramStart"/>
            <w:r w:rsidRPr="00CB6C51">
              <w:rPr>
                <w:sz w:val="24"/>
                <w:szCs w:val="24"/>
              </w:rPr>
              <w:t>Новокубанском</w:t>
            </w:r>
            <w:proofErr w:type="gramEnd"/>
            <w:r w:rsidRPr="00CB6C5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предпринимательской дея</w:t>
            </w:r>
            <w:r w:rsidRPr="00DF55A5">
              <w:rPr>
                <w:sz w:val="24"/>
                <w:szCs w:val="24"/>
              </w:rPr>
              <w:t>тельности, уве</w:t>
            </w:r>
            <w:r w:rsidRPr="00DF55A5">
              <w:rPr>
                <w:sz w:val="24"/>
                <w:szCs w:val="24"/>
              </w:rPr>
              <w:softHyphen/>
              <w:t>личения числа молодых пред</w:t>
            </w:r>
            <w:r w:rsidRPr="00DF55A5">
              <w:rPr>
                <w:sz w:val="24"/>
                <w:szCs w:val="24"/>
              </w:rPr>
              <w:softHyphen/>
              <w:t xml:space="preserve">принимателей </w:t>
            </w:r>
            <w:proofErr w:type="gramStart"/>
            <w:r w:rsidRPr="00DF55A5">
              <w:rPr>
                <w:sz w:val="24"/>
                <w:szCs w:val="24"/>
              </w:rPr>
              <w:t>в</w:t>
            </w:r>
            <w:proofErr w:type="gramEnd"/>
            <w:r w:rsidRPr="00DF55A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Новокубанском</w:t>
            </w:r>
            <w:proofErr w:type="gramEnd"/>
            <w:r>
              <w:rPr>
                <w:sz w:val="24"/>
                <w:szCs w:val="24"/>
              </w:rPr>
              <w:t xml:space="preserve">  рай</w:t>
            </w:r>
            <w:r w:rsidRPr="00DF55A5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е, </w:t>
            </w:r>
            <w:r w:rsidRPr="00CB6C5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молодежи </w:t>
            </w:r>
            <w:r w:rsidRPr="00CB6C51">
              <w:rPr>
                <w:sz w:val="24"/>
                <w:szCs w:val="24"/>
              </w:rPr>
              <w:t xml:space="preserve">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3.2.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9060D7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50,0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Популяризация сельского хозяйства, в молодежной среде, поддержка молодых работников крестьянско-фермерских хозяйств, индивидуальных предпринимателей.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9060D7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9060D7">
              <w:t>муниципальное казенное</w:t>
            </w:r>
            <w:r w:rsidRPr="009060D7">
              <w:br/>
              <w:t>учреждение</w:t>
            </w:r>
            <w:r w:rsidRPr="009060D7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4.</w:t>
            </w:r>
          </w:p>
        </w:tc>
        <w:tc>
          <w:tcPr>
            <w:tcW w:w="142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B6C51">
              <w:rPr>
                <w:sz w:val="24"/>
                <w:szCs w:val="24"/>
              </w:rPr>
              <w:t xml:space="preserve"> поддержка инновационной деятельности, инновационных, новаторских проектов, инновационных новаторских идей молодежи; </w:t>
            </w:r>
            <w:proofErr w:type="spellStart"/>
            <w:r w:rsidRPr="00CB6C51">
              <w:rPr>
                <w:sz w:val="24"/>
                <w:szCs w:val="24"/>
              </w:rPr>
              <w:t>софинансирование</w:t>
            </w:r>
            <w:proofErr w:type="spellEnd"/>
            <w:r w:rsidRPr="00CB6C51">
              <w:rPr>
                <w:sz w:val="24"/>
                <w:szCs w:val="24"/>
              </w:rPr>
              <w:t xml:space="preserve"> краевых программ</w:t>
            </w:r>
          </w:p>
        </w:tc>
      </w:tr>
      <w:tr w:rsidR="00700F91" w:rsidRPr="00CB6C51" w:rsidTr="002764D3">
        <w:trPr>
          <w:trHeight w:val="829"/>
        </w:trPr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DF55A5">
              <w:rPr>
                <w:sz w:val="24"/>
                <w:szCs w:val="24"/>
              </w:rPr>
              <w:t>Организация районных мероприятий по развитию 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 молодежи. Уч</w:t>
            </w:r>
            <w:r>
              <w:rPr>
                <w:sz w:val="24"/>
                <w:szCs w:val="24"/>
              </w:rPr>
              <w:t>астие в зональных, краевых, меж</w:t>
            </w:r>
            <w:r w:rsidRPr="00DF55A5">
              <w:rPr>
                <w:sz w:val="24"/>
                <w:szCs w:val="24"/>
              </w:rPr>
              <w:t>региональных и Всероссийских ме</w:t>
            </w:r>
            <w:r w:rsidRPr="00DF55A5">
              <w:rPr>
                <w:sz w:val="24"/>
                <w:szCs w:val="24"/>
              </w:rPr>
              <w:softHyphen/>
              <w:t>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E075B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интереса </w:t>
            </w:r>
            <w:r w:rsidRPr="00E075BB">
              <w:rPr>
                <w:sz w:val="24"/>
                <w:szCs w:val="24"/>
              </w:rPr>
              <w:t xml:space="preserve"> молодежи к</w:t>
            </w:r>
            <w:r>
              <w:rPr>
                <w:sz w:val="24"/>
                <w:szCs w:val="24"/>
              </w:rPr>
              <w:t xml:space="preserve"> </w:t>
            </w:r>
            <w:r w:rsidRPr="00DF55A5">
              <w:rPr>
                <w:sz w:val="24"/>
                <w:szCs w:val="24"/>
              </w:rPr>
              <w:t>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</w:t>
            </w:r>
            <w:r w:rsidRPr="00E075B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07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075BB">
              <w:rPr>
                <w:sz w:val="24"/>
                <w:szCs w:val="24"/>
              </w:rPr>
              <w:t>частие молодежи в муниципальных, краевых и всероссийских мероприятиях, проектах, направленных на инновационную, нова</w:t>
            </w:r>
            <w:r w:rsidRPr="00E075BB">
              <w:rPr>
                <w:sz w:val="24"/>
                <w:szCs w:val="24"/>
              </w:rPr>
              <w:softHyphen/>
              <w:t>торскую деятельность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5.</w:t>
            </w:r>
          </w:p>
        </w:tc>
        <w:tc>
          <w:tcPr>
            <w:tcW w:w="142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700F91" w:rsidRPr="00CB6C51" w:rsidTr="002764D3">
        <w:trPr>
          <w:trHeight w:val="511"/>
        </w:trPr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26900,0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5280,0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5500,0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543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26900,0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5280,0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5450,0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5500,0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муниципального казенного учреждения «Новокубанский молодежный центр», стимулирующие выплаты,  материально- техническое обеспечение учреждения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26900,0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5280,0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5450,0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5500,0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направленных на реализацию государственной </w:t>
            </w:r>
            <w:r w:rsidRPr="00CB6C51">
              <w:rPr>
                <w:sz w:val="24"/>
                <w:szCs w:val="24"/>
              </w:rPr>
              <w:t>молодежной политики на территории муниципального образования Новокубанский район.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26900,0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5280,0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5450,0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5500,0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7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6.</w:t>
            </w:r>
          </w:p>
        </w:tc>
        <w:tc>
          <w:tcPr>
            <w:tcW w:w="142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700F91" w:rsidRPr="00CB6C51" w:rsidTr="002764D3">
        <w:trPr>
          <w:trHeight w:val="842"/>
        </w:trPr>
        <w:tc>
          <w:tcPr>
            <w:tcW w:w="3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ind w:right="-1" w:firstLine="0"/>
            </w:pPr>
            <w:r w:rsidRPr="00CB6C51"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98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782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>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060D7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имеджевой</w:t>
            </w:r>
            <w:proofErr w:type="spellEnd"/>
            <w:r>
              <w:rPr>
                <w:sz w:val="24"/>
                <w:szCs w:val="24"/>
              </w:rPr>
              <w:t xml:space="preserve"> продукции, майки, кепки,  жилетки, </w:t>
            </w:r>
            <w:proofErr w:type="spellStart"/>
            <w:r>
              <w:rPr>
                <w:sz w:val="24"/>
                <w:szCs w:val="24"/>
              </w:rPr>
              <w:t>бейджи</w:t>
            </w:r>
            <w:proofErr w:type="spellEnd"/>
            <w:r w:rsidRPr="009060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60D7">
              <w:rPr>
                <w:sz w:val="24"/>
                <w:szCs w:val="24"/>
              </w:rPr>
              <w:t xml:space="preserve"> тематических, профилактических, социальных плакатов, буклетов, брошюр</w:t>
            </w:r>
            <w:r>
              <w:rPr>
                <w:sz w:val="24"/>
                <w:szCs w:val="24"/>
              </w:rPr>
              <w:t>, листовок.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7.</w:t>
            </w:r>
          </w:p>
        </w:tc>
        <w:tc>
          <w:tcPr>
            <w:tcW w:w="142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</w:tr>
      <w:tr w:rsidR="00700F91" w:rsidRPr="00CB6C51" w:rsidTr="002764D3">
        <w:trPr>
          <w:trHeight w:val="802"/>
        </w:trPr>
        <w:tc>
          <w:tcPr>
            <w:tcW w:w="3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4830,0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6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4830,0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013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6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7.1.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4830,0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8C7CCA" w:rsidRDefault="00700F91" w:rsidP="002764D3">
            <w:pPr>
              <w:rPr>
                <w:rFonts w:ascii="Arial" w:hAnsi="Arial" w:cs="Arial"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 xml:space="preserve">бразования, </w:t>
            </w:r>
            <w:r w:rsidRPr="008C7CCA">
              <w:rPr>
                <w:sz w:val="24"/>
                <w:szCs w:val="24"/>
              </w:rPr>
              <w:t xml:space="preserve">Новокубанский район, реализация на территории муниципального образования Новокубанский район полномочий по организации и осуществления мероприятий </w:t>
            </w:r>
            <w:proofErr w:type="spellStart"/>
            <w:r w:rsidRPr="008C7CCA">
              <w:rPr>
                <w:sz w:val="24"/>
                <w:szCs w:val="24"/>
              </w:rPr>
              <w:t>межпоселенческого</w:t>
            </w:r>
            <w:proofErr w:type="spellEnd"/>
            <w:r w:rsidRPr="008C7CCA">
              <w:rPr>
                <w:sz w:val="24"/>
                <w:szCs w:val="24"/>
              </w:rPr>
              <w:t xml:space="preserve"> характера по работе с детьми и молодежью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4830,0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6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8.</w:t>
            </w:r>
          </w:p>
        </w:tc>
        <w:tc>
          <w:tcPr>
            <w:tcW w:w="142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b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приобретение и установка фигур для занятия </w:t>
            </w:r>
            <w:proofErr w:type="spellStart"/>
            <w:r w:rsidRPr="00CB6C51">
              <w:rPr>
                <w:sz w:val="24"/>
                <w:szCs w:val="24"/>
              </w:rPr>
              <w:t>калистеническими</w:t>
            </w:r>
            <w:proofErr w:type="spellEnd"/>
            <w:r w:rsidRPr="00CB6C51">
              <w:rPr>
                <w:sz w:val="24"/>
                <w:szCs w:val="24"/>
              </w:rPr>
              <w:t xml:space="preserve"> видами спорта на спортивной площадке; строительство  </w:t>
            </w:r>
            <w:proofErr w:type="spellStart"/>
            <w:proofErr w:type="gramStart"/>
            <w:r w:rsidRPr="00CB6C51">
              <w:rPr>
                <w:sz w:val="24"/>
                <w:szCs w:val="24"/>
              </w:rPr>
              <w:t>экстрим-площадок</w:t>
            </w:r>
            <w:proofErr w:type="spellEnd"/>
            <w:proofErr w:type="gramEnd"/>
            <w:r w:rsidRPr="00CB6C51">
              <w:rPr>
                <w:sz w:val="24"/>
                <w:szCs w:val="24"/>
              </w:rPr>
              <w:t xml:space="preserve">, </w:t>
            </w:r>
            <w:proofErr w:type="spellStart"/>
            <w:r w:rsidRPr="00CB6C51">
              <w:rPr>
                <w:sz w:val="24"/>
                <w:szCs w:val="24"/>
              </w:rPr>
              <w:t>паркур</w:t>
            </w:r>
            <w:proofErr w:type="spellEnd"/>
            <w:r w:rsidRPr="00CB6C51">
              <w:rPr>
                <w:sz w:val="24"/>
                <w:szCs w:val="24"/>
              </w:rPr>
              <w:t xml:space="preserve"> и </w:t>
            </w:r>
            <w:proofErr w:type="spellStart"/>
            <w:r w:rsidRPr="00CB6C51">
              <w:rPr>
                <w:sz w:val="24"/>
                <w:szCs w:val="24"/>
              </w:rPr>
              <w:t>воркаут</w:t>
            </w:r>
            <w:proofErr w:type="spellEnd"/>
            <w:r w:rsidRPr="00CB6C51">
              <w:rPr>
                <w:sz w:val="24"/>
                <w:szCs w:val="24"/>
              </w:rPr>
              <w:t xml:space="preserve"> площадок</w:t>
            </w:r>
          </w:p>
        </w:tc>
      </w:tr>
      <w:tr w:rsidR="00700F91" w:rsidRPr="00CB6C51" w:rsidTr="002764D3">
        <w:trPr>
          <w:trHeight w:val="320"/>
        </w:trPr>
        <w:tc>
          <w:tcPr>
            <w:tcW w:w="3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2388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5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спортив</w:t>
            </w:r>
            <w:r w:rsidRPr="0048091F">
              <w:rPr>
                <w:sz w:val="24"/>
                <w:szCs w:val="24"/>
              </w:rPr>
              <w:t xml:space="preserve">ной площадки типа </w:t>
            </w:r>
            <w:proofErr w:type="spellStart"/>
            <w:r w:rsidRPr="0048091F">
              <w:rPr>
                <w:sz w:val="24"/>
                <w:szCs w:val="24"/>
              </w:rPr>
              <w:t>Паркур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скейт-площадки</w:t>
            </w:r>
            <w:proofErr w:type="spellEnd"/>
            <w:r>
              <w:rPr>
                <w:sz w:val="24"/>
                <w:szCs w:val="24"/>
              </w:rPr>
              <w:t>, уличных тренажеров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молодежи здорового образа жизни, увеличении численности молодых людей занимающихся дворовыми видами спорта, укрепление физического здоровья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ст</w:t>
            </w:r>
            <w:r>
              <w:rPr>
                <w:sz w:val="24"/>
                <w:szCs w:val="24"/>
              </w:rPr>
              <w:t>р</w:t>
            </w:r>
            <w:r w:rsidRPr="00CB6C51">
              <w:rPr>
                <w:sz w:val="24"/>
                <w:szCs w:val="24"/>
              </w:rPr>
              <w:t>оительства,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700F91" w:rsidRPr="00CB6C51" w:rsidTr="002764D3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304"/>
        </w:trPr>
        <w:tc>
          <w:tcPr>
            <w:tcW w:w="3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39790,0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7820,0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7940,0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8085,0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8195,0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569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39790,0</w:t>
            </w:r>
          </w:p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7820,0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7940,0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8085,0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jc w:val="center"/>
            </w:pPr>
            <w:r w:rsidRPr="00CB6C51">
              <w:rPr>
                <w:sz w:val="24"/>
                <w:szCs w:val="24"/>
              </w:rPr>
              <w:t>8195,0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00F91" w:rsidRPr="00CB6C51" w:rsidTr="002764D3">
        <w:trPr>
          <w:trHeight w:val="1006"/>
        </w:trPr>
        <w:tc>
          <w:tcPr>
            <w:tcW w:w="3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91" w:rsidRPr="00CB6C51" w:rsidRDefault="00700F91" w:rsidP="002764D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91" w:rsidRPr="00CB6C51" w:rsidRDefault="00700F91" w:rsidP="002764D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00F91" w:rsidRDefault="00700F91" w:rsidP="00700F91">
      <w:pPr>
        <w:ind w:left="567"/>
        <w:jc w:val="both"/>
        <w:outlineLvl w:val="0"/>
        <w:rPr>
          <w:sz w:val="28"/>
          <w:szCs w:val="28"/>
        </w:rPr>
      </w:pPr>
    </w:p>
    <w:p w:rsidR="00700F91" w:rsidRPr="00CB6C51" w:rsidRDefault="00700F91" w:rsidP="00700F91">
      <w:pPr>
        <w:jc w:val="both"/>
        <w:outlineLvl w:val="0"/>
        <w:rPr>
          <w:sz w:val="28"/>
          <w:szCs w:val="28"/>
        </w:rPr>
      </w:pPr>
    </w:p>
    <w:p w:rsidR="00700F91" w:rsidRPr="00CB6C51" w:rsidRDefault="00700F91" w:rsidP="00700F91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 xml:space="preserve">Заместитель главы </w:t>
      </w:r>
      <w:proofErr w:type="gramStart"/>
      <w:r w:rsidRPr="00CB6C51">
        <w:rPr>
          <w:sz w:val="28"/>
          <w:szCs w:val="28"/>
        </w:rPr>
        <w:t>муниципального</w:t>
      </w:r>
      <w:proofErr w:type="gramEnd"/>
      <w:r w:rsidRPr="00CB6C51">
        <w:rPr>
          <w:sz w:val="28"/>
          <w:szCs w:val="28"/>
        </w:rPr>
        <w:t xml:space="preserve"> </w:t>
      </w:r>
    </w:p>
    <w:p w:rsidR="00700F91" w:rsidRDefault="00700F91" w:rsidP="00700F91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>образования Новокубанский район</w:t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  <w:t xml:space="preserve">         А.В.Цветков</w:t>
      </w:r>
    </w:p>
    <w:p w:rsidR="00700F91" w:rsidRDefault="00700F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F91" w:rsidRDefault="00700F91" w:rsidP="00700F91">
      <w:pPr>
        <w:ind w:left="567"/>
        <w:jc w:val="both"/>
        <w:outlineLvl w:val="0"/>
        <w:rPr>
          <w:sz w:val="28"/>
          <w:szCs w:val="28"/>
        </w:rPr>
        <w:sectPr w:rsidR="00700F91" w:rsidSect="00A02402">
          <w:headerReference w:type="default" r:id="rId10"/>
          <w:headerReference w:type="first" r:id="rId11"/>
          <w:pgSz w:w="16838" w:h="11906" w:orient="landscape"/>
          <w:pgMar w:top="993" w:right="1077" w:bottom="567" w:left="1077" w:header="709" w:footer="709" w:gutter="0"/>
          <w:cols w:space="708"/>
          <w:titlePg/>
          <w:docGrid w:linePitch="360"/>
        </w:sectPr>
      </w:pPr>
    </w:p>
    <w:p w:rsidR="00700F91" w:rsidRPr="00CB6C51" w:rsidRDefault="00700F91" w:rsidP="00700F91">
      <w:pPr>
        <w:ind w:left="567"/>
        <w:jc w:val="both"/>
        <w:outlineLvl w:val="0"/>
        <w:rPr>
          <w:sz w:val="28"/>
          <w:szCs w:val="28"/>
        </w:rPr>
      </w:pPr>
    </w:p>
    <w:tbl>
      <w:tblPr>
        <w:tblW w:w="8620" w:type="dxa"/>
        <w:tblInd w:w="93" w:type="dxa"/>
        <w:tblLook w:val="04A0"/>
      </w:tblPr>
      <w:tblGrid>
        <w:gridCol w:w="1700"/>
        <w:gridCol w:w="931"/>
        <w:gridCol w:w="1480"/>
        <w:gridCol w:w="1480"/>
        <w:gridCol w:w="1480"/>
        <w:gridCol w:w="1633"/>
      </w:tblGrid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  <w:r w:rsidRPr="00700F91">
              <w:rPr>
                <w:color w:val="000000"/>
                <w:sz w:val="28"/>
                <w:szCs w:val="28"/>
              </w:rPr>
              <w:t>Приложение №3</w:t>
            </w:r>
            <w:r w:rsidRPr="00700F91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  <w:r w:rsidRPr="00700F91">
              <w:rPr>
                <w:color w:val="000000"/>
                <w:sz w:val="28"/>
                <w:szCs w:val="28"/>
              </w:rPr>
              <w:br/>
              <w:t>муниципального образования Новокубанский район</w:t>
            </w:r>
            <w:r w:rsidRPr="00700F91">
              <w:rPr>
                <w:color w:val="000000"/>
                <w:sz w:val="28"/>
                <w:szCs w:val="28"/>
              </w:rPr>
              <w:br/>
              <w:t>___________________№________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</w:tr>
      <w:tr w:rsidR="00700F91" w:rsidRPr="00700F91" w:rsidTr="00700F91">
        <w:trPr>
          <w:trHeight w:val="10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</w:tr>
      <w:tr w:rsidR="00700F91" w:rsidRPr="00700F91" w:rsidTr="00700F91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118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0F91">
              <w:rPr>
                <w:b/>
                <w:bCs/>
                <w:color w:val="000000"/>
                <w:sz w:val="28"/>
                <w:szCs w:val="28"/>
              </w:rPr>
              <w:t>Объем финансирования в разрезе основных мероприятий по муниципальной программе муниципального образования Новокубанский район "Молодежь Кубани"</w:t>
            </w:r>
          </w:p>
        </w:tc>
      </w:tr>
      <w:tr w:rsidR="00700F91" w:rsidRPr="00700F91" w:rsidTr="00700F9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 xml:space="preserve">в разрезе </w:t>
            </w:r>
            <w:proofErr w:type="spellStart"/>
            <w:r w:rsidRPr="00700F91">
              <w:rPr>
                <w:color w:val="000000"/>
                <w:sz w:val="22"/>
                <w:szCs w:val="22"/>
              </w:rPr>
              <w:t>источиков</w:t>
            </w:r>
            <w:proofErr w:type="spellEnd"/>
            <w:r w:rsidRPr="00700F91">
              <w:rPr>
                <w:color w:val="000000"/>
                <w:sz w:val="22"/>
                <w:szCs w:val="22"/>
              </w:rPr>
              <w:t xml:space="preserve"> финансирования</w:t>
            </w:r>
          </w:p>
        </w:tc>
      </w:tr>
      <w:tr w:rsidR="00700F91" w:rsidRPr="00700F91" w:rsidTr="00700F91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6</w:t>
            </w:r>
          </w:p>
        </w:tc>
      </w:tr>
      <w:tr w:rsidR="00700F91" w:rsidRPr="00700F91" w:rsidTr="00700F91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7820,0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7820,0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8085,0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8085,0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8195,0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8195,0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 xml:space="preserve">Всего по </w:t>
            </w:r>
            <w:proofErr w:type="spellStart"/>
            <w:r w:rsidRPr="00700F91">
              <w:rPr>
                <w:color w:val="000000"/>
                <w:sz w:val="22"/>
                <w:szCs w:val="22"/>
              </w:rPr>
              <w:t>основнм</w:t>
            </w:r>
            <w:proofErr w:type="spellEnd"/>
            <w:r w:rsidRPr="00700F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F91">
              <w:rPr>
                <w:color w:val="000000"/>
                <w:sz w:val="22"/>
                <w:szCs w:val="22"/>
              </w:rPr>
              <w:t>мерпориятиям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39790,0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39790,0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Общий объем финансирования по программе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7820,0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7820,0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7940,0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8085,0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8085,0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8195,0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8195,0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91" w:rsidRPr="00700F91" w:rsidRDefault="00700F91" w:rsidP="00700F91">
            <w:pPr>
              <w:jc w:val="center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39790,0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39790,0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2"/>
                <w:szCs w:val="22"/>
              </w:rPr>
            </w:pPr>
            <w:r w:rsidRPr="00700F9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00"/>
        </w:trPr>
        <w:tc>
          <w:tcPr>
            <w:tcW w:w="5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  <w:r w:rsidRPr="00700F91">
              <w:rPr>
                <w:color w:val="000000"/>
                <w:sz w:val="28"/>
                <w:szCs w:val="28"/>
              </w:rPr>
              <w:t>Заместитель главы муниципального образования Новокубанский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F91" w:rsidRPr="00700F91" w:rsidTr="00700F91">
        <w:trPr>
          <w:trHeight w:val="375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F91" w:rsidRPr="00700F91" w:rsidRDefault="00700F91" w:rsidP="00700F91">
            <w:pPr>
              <w:jc w:val="right"/>
              <w:rPr>
                <w:color w:val="000000"/>
                <w:sz w:val="28"/>
                <w:szCs w:val="28"/>
              </w:rPr>
            </w:pPr>
            <w:r w:rsidRPr="00700F91">
              <w:rPr>
                <w:color w:val="000000"/>
                <w:sz w:val="28"/>
                <w:szCs w:val="28"/>
              </w:rPr>
              <w:t>А.В.Цветков</w:t>
            </w:r>
          </w:p>
        </w:tc>
      </w:tr>
      <w:tr w:rsidR="00700F91" w:rsidRPr="00700F91" w:rsidTr="00700F91">
        <w:trPr>
          <w:trHeight w:val="390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91" w:rsidRPr="00700F91" w:rsidRDefault="00700F91" w:rsidP="00700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91" w:rsidRPr="00700F91" w:rsidRDefault="00700F91" w:rsidP="00700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0F91" w:rsidRDefault="00700F91" w:rsidP="002C0C09">
      <w:pPr>
        <w:jc w:val="both"/>
      </w:pPr>
    </w:p>
    <w:p w:rsidR="00700F91" w:rsidRDefault="00700F91">
      <w:r>
        <w:br w:type="page"/>
      </w:r>
    </w:p>
    <w:p w:rsidR="00700F91" w:rsidRDefault="00700F91" w:rsidP="002C0C09">
      <w:pPr>
        <w:jc w:val="both"/>
        <w:sectPr w:rsidR="00700F91" w:rsidSect="00700F91">
          <w:pgSz w:w="11906" w:h="16838"/>
          <w:pgMar w:top="1077" w:right="567" w:bottom="1077" w:left="992" w:header="709" w:footer="709" w:gutter="0"/>
          <w:cols w:space="708"/>
          <w:titlePg/>
          <w:docGrid w:linePitch="360"/>
        </w:sectPr>
      </w:pPr>
    </w:p>
    <w:p w:rsidR="00700F91" w:rsidRDefault="00700F91" w:rsidP="00700F9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4</w:t>
      </w:r>
    </w:p>
    <w:p w:rsidR="00700F91" w:rsidRDefault="00700F91" w:rsidP="00700F9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00F91" w:rsidRDefault="00700F91" w:rsidP="00700F9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0F91" w:rsidRDefault="00700F91" w:rsidP="00700F9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700F91" w:rsidRDefault="00700F91" w:rsidP="00700F9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</w:t>
      </w:r>
    </w:p>
    <w:p w:rsidR="00700F91" w:rsidRDefault="00700F91" w:rsidP="00700F91">
      <w:pPr>
        <w:ind w:left="426"/>
        <w:rPr>
          <w:b/>
          <w:sz w:val="28"/>
          <w:szCs w:val="28"/>
        </w:rPr>
      </w:pPr>
    </w:p>
    <w:p w:rsidR="00700F91" w:rsidRPr="00631859" w:rsidRDefault="00700F91" w:rsidP="00700F91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700F91" w:rsidRDefault="00700F91" w:rsidP="00700F91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 xml:space="preserve">реализации муниципальной программы муниципального образования Новокубанский район </w:t>
      </w:r>
    </w:p>
    <w:p w:rsidR="00700F91" w:rsidRDefault="00700F91" w:rsidP="00700F91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Молодежь Кубани» </w:t>
      </w: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700F91" w:rsidRPr="006D705A" w:rsidTr="002764D3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контрольного события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1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20"/>
            <w:tcBorders>
              <w:right w:val="single" w:sz="4" w:space="0" w:color="auto"/>
            </w:tcBorders>
            <w:vAlign w:val="center"/>
          </w:tcPr>
          <w:p w:rsidR="00700F91" w:rsidRPr="006D705A" w:rsidRDefault="00700F91" w:rsidP="002764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00F91" w:rsidRPr="006D705A" w:rsidTr="002764D3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700F91" w:rsidRPr="006D705A" w:rsidRDefault="00700F91" w:rsidP="002764D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0F91" w:rsidRPr="006D705A" w:rsidRDefault="00700F91" w:rsidP="002764D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4"/>
          </w:tcPr>
          <w:p w:rsidR="00700F91" w:rsidRPr="006D705A" w:rsidRDefault="00700F91" w:rsidP="002764D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0F91" w:rsidRPr="006D705A" w:rsidRDefault="00700F91" w:rsidP="002764D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gridSpan w:val="4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00F91" w:rsidRPr="006D705A" w:rsidTr="002764D3">
        <w:trPr>
          <w:cantSplit/>
          <w:trHeight w:val="1584"/>
        </w:trPr>
        <w:tc>
          <w:tcPr>
            <w:tcW w:w="42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700F91" w:rsidRPr="00043BEE" w:rsidRDefault="00700F91" w:rsidP="00700F91">
      <w:pPr>
        <w:rPr>
          <w:b/>
          <w:sz w:val="2"/>
          <w:szCs w:val="2"/>
        </w:rPr>
      </w:pP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700F91" w:rsidRPr="006D705A" w:rsidTr="002764D3">
        <w:trPr>
          <w:tblHeader/>
        </w:trPr>
        <w:tc>
          <w:tcPr>
            <w:tcW w:w="422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00F91" w:rsidRPr="006D705A" w:rsidTr="002764D3">
        <w:trPr>
          <w:cantSplit/>
          <w:trHeight w:val="113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00F91" w:rsidRPr="003905B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70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19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978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Гергиевская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лента»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00F91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50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в интеллектуальной игре 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«Что? Где? Когда? », КВН в районных и краевых мероприятиях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26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56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7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826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туриских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837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B419E8">
              <w:rPr>
                <w:rFonts w:ascii="Times New Roman" w:hAnsi="Times New Roman" w:cs="Times New Roman"/>
                <w:sz w:val="20"/>
              </w:rPr>
              <w:t>Социальное обслуживание молодежи,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9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5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270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671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3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28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3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Изготовление информационной,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имиджевой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и методической продукции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Pr="006D705A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00F91" w:rsidRPr="006D705A" w:rsidTr="002764D3">
        <w:trPr>
          <w:cantSplit/>
          <w:trHeight w:val="1134"/>
        </w:trPr>
        <w:tc>
          <w:tcPr>
            <w:tcW w:w="422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2" w:type="dxa"/>
          </w:tcPr>
          <w:p w:rsidR="00700F91" w:rsidRPr="006D705A" w:rsidRDefault="00700F91" w:rsidP="002764D3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5" w:type="dxa"/>
          </w:tcPr>
          <w:p w:rsidR="00700F91" w:rsidRPr="006D705A" w:rsidRDefault="00700F91" w:rsidP="002764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700F91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700F91" w:rsidRPr="00CC5113" w:rsidRDefault="00700F91" w:rsidP="002764D3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700F91" w:rsidRPr="006D705A" w:rsidRDefault="00700F91" w:rsidP="002764D3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22года</w:t>
            </w:r>
          </w:p>
        </w:tc>
      </w:tr>
    </w:tbl>
    <w:p w:rsidR="00700F91" w:rsidRDefault="00700F91" w:rsidP="00700F91">
      <w:pPr>
        <w:ind w:right="-739"/>
        <w:jc w:val="both"/>
        <w:rPr>
          <w:sz w:val="28"/>
          <w:szCs w:val="28"/>
        </w:rPr>
      </w:pPr>
    </w:p>
    <w:p w:rsidR="00700F91" w:rsidRDefault="00700F91" w:rsidP="00700F91">
      <w:pPr>
        <w:jc w:val="both"/>
        <w:rPr>
          <w:sz w:val="28"/>
          <w:szCs w:val="28"/>
        </w:rPr>
      </w:pPr>
    </w:p>
    <w:p w:rsidR="00700F91" w:rsidRDefault="00700F91" w:rsidP="00700F91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0F91" w:rsidRPr="008C5DAA" w:rsidRDefault="00700F91" w:rsidP="00700F91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А.В.Цветков</w:t>
      </w:r>
    </w:p>
    <w:p w:rsidR="00700F91" w:rsidRPr="008C5DAA" w:rsidRDefault="00700F91" w:rsidP="00700F91">
      <w:pPr>
        <w:ind w:left="426" w:right="-739"/>
        <w:jc w:val="both"/>
        <w:rPr>
          <w:sz w:val="28"/>
          <w:szCs w:val="28"/>
        </w:rPr>
      </w:pPr>
    </w:p>
    <w:p w:rsidR="00B54E74" w:rsidRPr="00B54E74" w:rsidRDefault="00B54E74" w:rsidP="002C0C09">
      <w:pPr>
        <w:jc w:val="both"/>
      </w:pPr>
    </w:p>
    <w:sectPr w:rsidR="00B54E74" w:rsidRPr="00B54E74" w:rsidSect="00801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92" w:rsidRDefault="00562E92">
      <w:r>
        <w:separator/>
      </w:r>
    </w:p>
  </w:endnote>
  <w:endnote w:type="continuationSeparator" w:id="0">
    <w:p w:rsidR="00562E92" w:rsidRDefault="0056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562E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562E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562E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92" w:rsidRDefault="00562E92">
      <w:r>
        <w:separator/>
      </w:r>
    </w:p>
  </w:footnote>
  <w:footnote w:type="continuationSeparator" w:id="0">
    <w:p w:rsidR="00562E92" w:rsidRDefault="0056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DA7DBC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DA7DBC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0F91">
      <w:rPr>
        <w:rStyle w:val="ac"/>
        <w:noProof/>
      </w:rPr>
      <w:t>2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562E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0F91">
      <w:rPr>
        <w:noProof/>
      </w:rPr>
      <w:t>5</w:t>
    </w:r>
    <w:r>
      <w:fldChar w:fldCharType="end"/>
    </w:r>
  </w:p>
  <w:p w:rsidR="00884442" w:rsidRDefault="00562E9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562E92">
    <w:pPr>
      <w:pStyle w:val="aa"/>
      <w:jc w:val="center"/>
    </w:pPr>
  </w:p>
  <w:p w:rsidR="00884442" w:rsidRDefault="00562E9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562E92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44848"/>
    </w:sdtPr>
    <w:sdtEndPr/>
    <w:sdtContent>
      <w:p w:rsidR="00BE79D2" w:rsidRDefault="00562E9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E79D2" w:rsidRDefault="00562E92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D2" w:rsidRDefault="00562E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95BED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64FC"/>
    <w:rsid w:val="001B5D68"/>
    <w:rsid w:val="001F2F4E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3297C"/>
    <w:rsid w:val="00343DD1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6279B"/>
    <w:rsid w:val="00562E92"/>
    <w:rsid w:val="00570D2F"/>
    <w:rsid w:val="00572099"/>
    <w:rsid w:val="00595F43"/>
    <w:rsid w:val="005B5F46"/>
    <w:rsid w:val="005B7FB0"/>
    <w:rsid w:val="005C449A"/>
    <w:rsid w:val="005E17AF"/>
    <w:rsid w:val="005F3372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E3993"/>
    <w:rsid w:val="006F3E14"/>
    <w:rsid w:val="00700F91"/>
    <w:rsid w:val="00716F2F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21485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A2E41"/>
    <w:rsid w:val="00DA7DBC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E0AE4"/>
    <w:rsid w:val="00EE0BED"/>
    <w:rsid w:val="00EE3F0B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uiPriority w:val="99"/>
    <w:rsid w:val="00AA3D40"/>
  </w:style>
  <w:style w:type="character" w:customStyle="1" w:styleId="ab">
    <w:name w:val="Верхний колонтитул Знак"/>
    <w:basedOn w:val="a0"/>
    <w:link w:val="aa"/>
    <w:uiPriority w:val="99"/>
    <w:rsid w:val="00700F91"/>
  </w:style>
  <w:style w:type="character" w:customStyle="1" w:styleId="a5">
    <w:name w:val="Текст выноски Знак"/>
    <w:basedOn w:val="a0"/>
    <w:link w:val="a4"/>
    <w:uiPriority w:val="99"/>
    <w:semiHidden/>
    <w:rsid w:val="00700F91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700F9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00F91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700F91"/>
    <w:rPr>
      <w:sz w:val="28"/>
      <w:szCs w:val="28"/>
    </w:rPr>
  </w:style>
  <w:style w:type="table" w:styleId="af0">
    <w:name w:val="Table Grid"/>
    <w:basedOn w:val="a1"/>
    <w:uiPriority w:val="59"/>
    <w:rsid w:val="00700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700F91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00F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00F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0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C487-DD43-464B-BE42-F52A50B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28</cp:revision>
  <cp:lastPrinted>2017-10-02T11:44:00Z</cp:lastPrinted>
  <dcterms:created xsi:type="dcterms:W3CDTF">2016-11-09T13:13:00Z</dcterms:created>
  <dcterms:modified xsi:type="dcterms:W3CDTF">2017-10-13T09:54:00Z</dcterms:modified>
</cp:coreProperties>
</file>