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53" w:rsidRPr="00951A53" w:rsidRDefault="001C777F" w:rsidP="001C777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№ 270       от 11.03.2022</w:t>
      </w:r>
    </w:p>
    <w:p w:rsidR="00951A53" w:rsidRPr="00951A53" w:rsidRDefault="00951A53" w:rsidP="00951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1A53" w:rsidRPr="00951A53" w:rsidRDefault="00951A53" w:rsidP="00951A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1A53" w:rsidRPr="00951A53" w:rsidRDefault="00951A53" w:rsidP="00951A5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951A53" w:rsidRPr="00951A53" w:rsidRDefault="00951A53" w:rsidP="0095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951A53" w:rsidRPr="00951A53" w:rsidRDefault="00951A53" w:rsidP="00951A53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sub_2"/>
    </w:p>
    <w:p w:rsidR="00951A53" w:rsidRPr="00951A53" w:rsidRDefault="00951A53" w:rsidP="00951A53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</w:t>
      </w:r>
    </w:p>
    <w:p w:rsidR="00951A53" w:rsidRPr="00951A53" w:rsidRDefault="00951A53" w:rsidP="00951A53">
      <w:pPr>
        <w:widowControl w:val="0"/>
        <w:autoSpaceDN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tabs>
          <w:tab w:val="left" w:pos="7272"/>
        </w:tabs>
        <w:autoSpaceDN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29 декабря 2012 года                       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Законом Краснодарского края от 16 июля 2013 года            № 2770-КЗ «Об образовании в Краснодарском крае», уставом муниципального образования Новокубанский район, </w:t>
      </w:r>
      <w:r w:rsidRPr="00951A5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постановляю:</w:t>
      </w:r>
    </w:p>
    <w:p w:rsidR="00951A53" w:rsidRPr="00951A53" w:rsidRDefault="00951A53" w:rsidP="00951A53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 (прилагается).</w:t>
      </w:r>
    </w:p>
    <w:p w:rsidR="00951A53" w:rsidRPr="00951A53" w:rsidRDefault="00951A53" w:rsidP="00951A53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Определить управление образование администрации муниципального образования (Кулиева) и общеобразовательные организации муниципального образования Новокубанский район уполномоченными </w:t>
      </w:r>
      <w:r w:rsidRPr="00951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органами по осуществлению ежемесячной выплаты денежной компенсации за питание</w:t>
      </w: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обучающимся с ограниченными возможностями здоровья, для которых общеобразовательными организациями муниципального образования Новокубанский район организованно обучение на дому. </w:t>
      </w:r>
    </w:p>
    <w:p w:rsidR="00951A53" w:rsidRPr="00951A53" w:rsidRDefault="00951A53" w:rsidP="00951A53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 муниципального образования Новокубанский район от 29 декабря 2020 года № 1261 «</w:t>
      </w:r>
      <w:r w:rsidRPr="0095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порядка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муниципального образования Новокубанский район», от 08 февраля 2021 года № 100 «О внесении изменений в постановление администрации муниципального образования Новокубанский район от 29 декабря 2020 года № 1261 «Об утверждении порядка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муниципального образования Новокубанский район», от 07 апреля 2021 года № 333 «О внесении изменений в постановление администрации муниципального образования Новокубанский район от 29 декабря 2020 года № 1261 «Об утверждении </w:t>
      </w:r>
      <w:r w:rsidRPr="00951A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муниципального образования Новокубанский район» признать утратившими силу.</w:t>
      </w: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51A53" w:rsidRPr="00951A53" w:rsidRDefault="00951A53" w:rsidP="00951A53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выполнением настоящего постановления возложить на заместителя главы муниципального образования Новокубанский район В.А.Шевелева.</w:t>
      </w:r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51A53" w:rsidRPr="00951A53" w:rsidRDefault="00951A53" w:rsidP="00951A53">
      <w:pPr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путем размещения в специально установленных местах для обнародования      муниципальных         правовых          актов       администрации </w:t>
      </w:r>
    </w:p>
    <w:p w:rsidR="00951A53" w:rsidRPr="00951A53" w:rsidRDefault="00951A53" w:rsidP="00951A53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Новокубанский район и распространяется на правоотношения, возникшие с 01 января 2022 года.</w:t>
      </w:r>
    </w:p>
    <w:p w:rsidR="00951A53" w:rsidRPr="00951A53" w:rsidRDefault="00951A53" w:rsidP="00951A53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widowControl w:val="0"/>
        <w:tabs>
          <w:tab w:val="left" w:pos="1064"/>
        </w:tabs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51A53" w:rsidRPr="00951A53" w:rsidRDefault="00951A53" w:rsidP="0095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</w:t>
      </w:r>
      <w:proofErr w:type="spellStart"/>
      <w:r w:rsidRPr="00951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А.В.Гомодин</w:t>
      </w:r>
      <w:bookmarkEnd w:id="0"/>
      <w:proofErr w:type="spellEnd"/>
    </w:p>
    <w:p w:rsidR="00611D27" w:rsidRDefault="00611D27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Pr="00951A53" w:rsidRDefault="00951A53" w:rsidP="009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951A53" w:rsidRPr="00951A53" w:rsidRDefault="00951A53" w:rsidP="009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</w:t>
      </w:r>
    </w:p>
    <w:p w:rsidR="00951A53" w:rsidRPr="00951A53" w:rsidRDefault="00951A53" w:rsidP="009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951A53" w:rsidRPr="00951A53" w:rsidRDefault="00951A53" w:rsidP="009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Новокубанский район </w:t>
      </w:r>
    </w:p>
    <w:p w:rsidR="00951A53" w:rsidRPr="00951A53" w:rsidRDefault="00951A53" w:rsidP="009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«___»_________года №_____</w:t>
      </w:r>
    </w:p>
    <w:p w:rsidR="00951A53" w:rsidRPr="00951A53" w:rsidRDefault="00951A53" w:rsidP="00951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51A53" w:rsidRPr="00951A53" w:rsidRDefault="00951A53" w:rsidP="009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бесплатным двухразовым горячим питанием </w:t>
      </w:r>
    </w:p>
    <w:p w:rsidR="00951A53" w:rsidRPr="00951A53" w:rsidRDefault="00951A53" w:rsidP="009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ограниченными возможностями здоровья в муниципальных общеобразовательных организациях</w:t>
      </w:r>
      <w:proofErr w:type="gramEnd"/>
    </w:p>
    <w:p w:rsidR="00951A53" w:rsidRPr="00951A53" w:rsidRDefault="00951A53" w:rsidP="009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:rsidR="00951A53" w:rsidRPr="00951A53" w:rsidRDefault="00951A53" w:rsidP="00951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51A53" w:rsidRPr="00951A53" w:rsidRDefault="00951A53" w:rsidP="00951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 (далее - Порядок) разработан в соответствии с Федеральным законом от 29 декабря 2012 года № 273-ФЗ «Об образовании в Российской Федерации», Законом Краснодарского края от 16 июля 2013 года           № 2770-КЗ «Об образовании в Краснодарском крае», в целях организации предоставления бесплатного двухразового горячего питания обучающимся с ограниченными возможностями здоровья - физическим лицам,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реализующих образовательные программы начального общего, основного общего, среднего общего образования (далее - обучающиеся с ОВЗ, общеобразовательные организации соответственно) в течение учебного года. </w:t>
      </w:r>
    </w:p>
    <w:p w:rsidR="00951A53" w:rsidRPr="00951A53" w:rsidRDefault="00951A53" w:rsidP="00951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 бесплатного двухразового горячего питания обучающимся с ОВЗ в очной форме в муниципальных общеобразовательных организациях муниципального образования Новокубанский район</w:t>
      </w:r>
    </w:p>
    <w:p w:rsidR="00951A53" w:rsidRPr="00951A53" w:rsidRDefault="00951A53" w:rsidP="00951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получение бесплатного двухразового горячего питания предоставляется обучающимся с ограниченными возможностями здоровья,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продолжающих обучение в общеобразовательной организации.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951A53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Обеспечение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двухразовым горячим питанием</w:t>
      </w:r>
      <w:r w:rsidRPr="00951A53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с ОВЗ начальных классов общеобразовательных организаций осуществляется дополнительно к питанию, предоставляемому в соответствии с частью 2</w:t>
      </w:r>
      <w:r w:rsidRPr="00951A53">
        <w:rPr>
          <w:rFonts w:ascii="Times New Roman" w:eastAsia="Microsoft JhengHei Light" w:hAnsi="Times New Roman" w:cs="Times New Roman"/>
          <w:sz w:val="28"/>
          <w:szCs w:val="28"/>
          <w:vertAlign w:val="superscript"/>
          <w:lang w:eastAsia="ru-RU"/>
        </w:rPr>
        <w:t>1</w:t>
      </w:r>
      <w:r w:rsidRPr="00951A53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статьи 37 Федерального закона от 12 декабря 2012 года № 273-Ф3          «Об образовании в Российской Федерации».</w:t>
      </w:r>
    </w:p>
    <w:p w:rsidR="00951A53" w:rsidRPr="00951A53" w:rsidRDefault="00951A53" w:rsidP="00951A53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Обеспечение </w:t>
      </w:r>
      <w:r w:rsidRPr="00951A53">
        <w:rPr>
          <w:rFonts w:ascii="Times New Roman" w:hAnsi="Times New Roman" w:cs="Times New Roman"/>
          <w:sz w:val="28"/>
          <w:szCs w:val="28"/>
        </w:rPr>
        <w:t>бесплатным двухразовым горячим питанием</w:t>
      </w:r>
      <w:r w:rsidRPr="00951A53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с ОВЗ 5 - 11-х классов осуществляется два раза в день.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обеспечения обучающихся с ОВЗ бесплатным двухразовым горячим питанием один из родителей (законных представителей) обучающегося с ОВЗ или совершеннолетний обучающийся с ОВЗ подаёт в общеобразовательную организацию: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1 к настоящему Порядку;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заключения психолого-медико-педагогической комиссии;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паспорта или иного документа, удостоверяющего личность одного из родителей (законных представителей) в случае, если обучающийся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 родителя (законного представителя) и обучающегося.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бесплатного двухразового горячего питания, могут быть предоставлены как в подлинниках, так и в копиях, заверенных в установленном порядке. Указанные выше документы предоставляются один раз на учебный год.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Общеобразовательная организация формирует личное дело каждого обучающегося с ОВЗ, обеспечиваемого бесплатным двухразовым горячим питанием, которое содержит документы, указанные в пункте 2.3 настоящего Порядка, рассматривает документы, указанные в пункте 2.3 настоящего Порядка, принимает решение о предоставлении бесплатного двухразового горячего питания либо об отказе в обеспечении и уведомляет о принятом решении одного из родителей (законных представителей) обучающегося с ОВЗ или самого обучающегося с ОВЗ в случае его совершеннолетия в течение 5 рабочих дней после приема документов.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назначении обеспечения бесплатным двухразовым горячим питанием является: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одним из родителей (законных представителей) обучающегося или совершеннолетним обучающимся с ОВЗ в общеобразовательную организацию полного пакета документов, указанных в пункте 2.3 настоящего Порядка;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с ОВЗ требованиям, установленным в пункте 2.1 настоящего Порядка.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обучающихся с ОВЗ, получающих двухразовое бесплатное горячее питание, утверждается приказом общеобразовательной организации в течение        3 рабочих дней после принятия решения о предоставлении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бесплатного двухразового горячего питания. Приказ должен содержать следующие сведения: фамилию, имя, отчество обучающегося с ОВЗ, класс и форму обучения.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Обеспечение двухразовым бесплатным горячим питанием обучающихся с ОВЗ осуществляется: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даты издания приказа общеобразовательной организации, указанного в пункте 2.4 настоящего Порядка;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учебного года в дни фактического посещения общеобразовательной организации, при этом суммарно за соответствующий финансовый год количество дней питания обучающихся 1-х классов не может превышать 165 дней, обучающихся 2 – 11-х классов при 5 – дневной учебной неделе не может превышать 170 дней;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соответствии с требованиями постановления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общеобразовательной организации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951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на территории Краснодарского края двухразовое бесплатное горячее питание обучающимся не предоставляется.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Стоимость бесплатного двухразового горячего питания на одного обучающегося с ОВЗ в день рассчитывается согласно стоимости набора продуктов, установленной методикой расчета стоимости питания, утвержденной приказом муниципального бюджетного учреждения по обслуживанию и снабжению муниципальных учреждений Новокубанского района.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Обеспечение двухразовым бесплатным горячим питанием прекращается со дня истечения срока соответствующих документов, дающих право на получение бесплатного двухразового горячего питания.</w:t>
      </w:r>
    </w:p>
    <w:p w:rsidR="00951A53" w:rsidRPr="00951A53" w:rsidRDefault="00951A53" w:rsidP="00951A5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 организацию бесплатного двухразового горячего питания обучающихся с ОВЗ в общеобразовательной организации ответственность несет общеобразовательная организация.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Новокубанский район организовано обучение на дому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Обучающиеся с ОВЗ имеют право на получение ежемесячной компенсационной денежной выплаты на питание (далее - компенсация), для которых общеобразовательными организациями муниципального образования Новокубанский район организовано обучение на дому.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Денежная компенсация предоставляется одному из родителей (законному представителю)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общеобразовательных организациях на дому (далее-заявитель).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Денежная компенсация предоставляется в периоды с 1 января по              31 мая и с 1 сентября по 31 декабря соответствующего финансового года исходя из количества учебных дней обучения на дому обучающегося в месяц, установленных распорядительным актом общеобразовательной организации.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3.4 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– 11-х классов при 5 – дневной учебной неделе не может превышать 170 дней.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Размер компенсации на одного обучающего с ОВЗ, получающего образование на дому, рассчитывается согласно стоимости набора продуктов питания, установленной методикой расчета стоимости питания муниципального бюджетного учреждения по обслуживанию и снабжению муниципальных учреждений Новокубанского района.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денежной компенсации заявитель обращается в общеобразовательную организацию, в которую зачислен обучающийся, с заявлением о предоставлении денежной компенсации по форме согласно приложению № 2 к настоящему Порядку (далее-заявление).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предоставления денежной компенсации заявитель предоставляет в общеобразовательную организацию следующие документы: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заключения психолого-медико-педагогической комиссии о необходимости обучения обучающегося с ОВЗ на дому;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иного документа, удостоверяющего личность одного из родителей (законного представителя)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заявителем, полного пакета документов, указанных в пункте 3.7 настоящего Порядка. В случае назначения денежной компенсации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распорядительным актом образовательной организацией, ее расчет производится со дня подачи заявления.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Общеобразовательная организация принимает решение об отказе в назначении денежной компенсации в случае, если: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одним из родителей (законным представителем) обучающегося с ОВЗ не всех документов, указанных в пункте 3.7 настоящего Порядка;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требованиям, установленным в пункте 3.1 настоящего Порядка.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 принятом решении об отказе в назначении денежной компенсации уведомляется общеобразовательной организацией в письменном виде в течение 5 рабочих дней с даты подачи заявления с указанием причины отказа.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недостатков, указанных в подпункте 1 пункта 3.9 настоящего Порядка, заявитель может повторно обратиться в общеобразовательную организацию для предоставления денежной компенсации, установление которой будет осуществляться в соответствии с пунктами 3.7, 3.8 настоящего Порядка.</w:t>
      </w: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 Выплата денежной компенсации производится ежемесячно, не позднее 8-го числа месяца, следующего за месяцем, за который она предоставляется, за декабрь – до 31 декабря текущего финансового года.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Предоставление денежной компенсации прекращается со дня наступления обстоятельств, указанных в пункте 3.16 настоящего Порядка, и выплачивается за фактические учебные дни обучения на дому в текущем месяце.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Денежная компенсация, излишне выплаченная заявителю вследствие непредставления или несвоевременного предоставления необходимых сведений, а также предоставление документов, содержащих заведомо недостоверные сведения, подлежит удержанию из сумм последующих денежных компенсаций в соответствии с пунктом 3.14 настоящего Порядка, а при прекращении выплаты денежной компенсации возмещается заявителем.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Удержание излишне выплаченной суммы денежной компенсации производится при получении согласия заявителя на удержание из сумм последующих денежных компенсаций излишне выплаченной суммы в сроки, установленные уведомлением общеобразовательной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3.15 настоящего Порядка.</w:t>
      </w: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3.16. Основанием для прекращения выплаты денежной компенсации является: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формы обучения обучающегося;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смерть обучающегося;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образовательных отношений между заявителем и общеобразовательной организацией;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выбытие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обращение заявителя с заявлением о прекращении выплаты денежной компенсации.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 случае наступления обстоятельств, указанных в пункте 3.16 настоящего Порядка, заявитель обязан сообщить о таких обстоятельствах в общеобразовательную организацию в течение 5 рабочих дней со дня их наступления.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Основанием для приостановления выплаты денежной компенсации является: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лишение или ограничение родительских прав заявителя, которому предоставлена выплата денежной компенсации;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заявителя судом безвестно отсутствующим или объявления умершим;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смерть заявителя, которому представлена выплата денежной компенсации;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признание заявителя судом недееспособным или ограниченно дееспособным;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усыновление обучающегося третьим лицом, не являющимся заявителем.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           1 числа месяца, следующего за месяцем, в котором наступило соответствующее обстоятельство.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приостановление выплаты денежной компенсации принимается в форме распорядительного акта общеобразовательной организации не позднее 5 рабочих дней со дня принятия решения о приостановлении такой выплаты.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 случае принятия решения о приостановлении денежной компенсации заявителю и обращения другого родителя (законного представителя) обучающегося с заявлением о выплате денежной компенсации за период ее приостановления.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выплаты денежной компенсации осуществляется со дня, следующего за днем поступления соответствующего заявления в общеобразовательную организацию от другого родителя (законного представителя) обучающегося с приложением документов, предусмотренных пунктом 3.7 настоящего Порядка.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возобновлении выплаты денежной компенсации принимается в форме распорядительного акта общеобразовательной организации не позднее 5 рабочих дней с даты поступления заявления о выплате денежной компенсации, предусмотренного настоящим пунктом.</w:t>
      </w: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3.20. Денежная компенсация предоставляется уполномоченным органом, под которым понимаются общеобразовательные организации.</w:t>
      </w:r>
    </w:p>
    <w:p w:rsidR="00951A53" w:rsidRPr="00951A53" w:rsidRDefault="00951A53" w:rsidP="00951A5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Финансирование и контроль за организацией бесплатного двухразового горячего питания</w:t>
      </w:r>
    </w:p>
    <w:p w:rsidR="00951A53" w:rsidRPr="00951A53" w:rsidRDefault="00951A53" w:rsidP="009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мероприятий по организации бесплатного двухразового горячего питания обучающихся с ОВЗ: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классов первой смены обучения обеспечиваются горячим завтраком за счет средств краевого бюджета и бюджета муниципального образования Новокубанский район, горячим обедом за счет средств бюджета муниципального образования Новокубанский район;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классов второй смены обучения обеспечиваются горячим обедом за счет средств краевого бюджета и бюджета муниципального образования Новокубанский район, полдником за счет средств бюджета муниципального образования Новокубанский район; 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классов, получающих образование на дому, за счет средств бюджета муниципального образования Новокубанский район, в виде компенсации за питание в денежном эквиваленте (далее - компенсация);</w:t>
      </w:r>
    </w:p>
    <w:p w:rsidR="00951A53" w:rsidRPr="00951A53" w:rsidRDefault="00951A53" w:rsidP="009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 осуществляется за счет средств бюджета муниципального образования Новокубанский район.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Расходы на обеспечение двухразовым горячим питанием обучающихся с ОВЗ осуществляются: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МБУ ОС МУ в рамках муниципального задания;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образовательным организациям в виде субсидий на иные цели.</w:t>
      </w:r>
    </w:p>
    <w:p w:rsidR="00951A53" w:rsidRPr="00951A53" w:rsidRDefault="00951A53" w:rsidP="009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за целевым расходованием бюджетных средств, предусмотренных на обеспечение бесплатного двухразового горячего питания обучающихся с ОВЗ, в том числе в виде компенсации, осуществляется управлением образования администрации муниципального образования Новокубанский район. </w:t>
      </w: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                                                                                     В.А.Шевелев</w:t>
      </w: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widowControl w:val="0"/>
        <w:tabs>
          <w:tab w:val="left" w:pos="9072"/>
        </w:tabs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1</w:t>
      </w:r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обеспечения </w:t>
      </w:r>
      <w:proofErr w:type="gram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бесплатным</w:t>
      </w:r>
      <w:proofErr w:type="gramEnd"/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двухразовым горячим питанием</w:t>
      </w:r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 с ограниченными</w:t>
      </w:r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возможностями здоровья в </w:t>
      </w:r>
      <w:proofErr w:type="gram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</w:t>
      </w:r>
      <w:proofErr w:type="gramEnd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общеобразовательных </w:t>
      </w:r>
      <w:proofErr w:type="gram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организациях</w:t>
      </w:r>
      <w:proofErr w:type="gramEnd"/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Новокубанский район</w:t>
      </w:r>
    </w:p>
    <w:p w:rsidR="00951A53" w:rsidRPr="00951A53" w:rsidRDefault="00951A53" w:rsidP="00951A53">
      <w:pPr>
        <w:widowControl w:val="0"/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Образец заявления</w:t>
      </w:r>
    </w:p>
    <w:p w:rsidR="00951A53" w:rsidRPr="00951A53" w:rsidRDefault="00951A53" w:rsidP="00951A53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Директору</w:t>
      </w:r>
    </w:p>
    <w:p w:rsidR="00951A53" w:rsidRPr="00951A53" w:rsidRDefault="00951A53" w:rsidP="00951A53">
      <w:pPr>
        <w:widowControl w:val="0"/>
        <w:tabs>
          <w:tab w:val="left" w:pos="8931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организации, ФИО)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(ФИО обучающегося)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от родителя (законного представителя) ФИО</w:t>
      </w:r>
    </w:p>
    <w:p w:rsidR="00951A53" w:rsidRPr="00951A53" w:rsidRDefault="00951A53" w:rsidP="00951A53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proofErr w:type="gramStart"/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проживающего</w:t>
      </w:r>
      <w:proofErr w:type="gramEnd"/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по адресу</w:t>
      </w:r>
      <w:r w:rsidRPr="00951A5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951A53" w:rsidRPr="00951A53" w:rsidRDefault="00951A53" w:rsidP="00951A53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</w:t>
      </w:r>
    </w:p>
    <w:p w:rsidR="00951A53" w:rsidRPr="00951A53" w:rsidRDefault="00951A53" w:rsidP="00951A53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ЗАЯВЛЕНИЕ</w:t>
      </w:r>
    </w:p>
    <w:p w:rsidR="00951A53" w:rsidRPr="00951A53" w:rsidRDefault="00951A53" w:rsidP="00951A53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предоставлении бесплатного двухразового горячего </w:t>
      </w:r>
    </w:p>
    <w:p w:rsidR="00951A53" w:rsidRPr="00951A53" w:rsidRDefault="00951A53" w:rsidP="00951A53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питания </w:t>
      </w:r>
      <w:proofErr w:type="gram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ОВЗ </w:t>
      </w:r>
    </w:p>
    <w:p w:rsidR="00951A53" w:rsidRPr="00951A53" w:rsidRDefault="00951A53" w:rsidP="00951A53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Прошу предоставить бесплатное двухразовое горячее питание моему ребенку </w:t>
      </w:r>
      <w:r w:rsidRPr="00951A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(ФИО, дата рождения)</w:t>
      </w:r>
    </w:p>
    <w:p w:rsidR="00951A53" w:rsidRPr="00951A53" w:rsidRDefault="00951A53" w:rsidP="00951A53">
      <w:pPr>
        <w:widowControl w:val="0"/>
        <w:tabs>
          <w:tab w:val="left" w:leader="underscore" w:pos="2950"/>
        </w:tabs>
        <w:spacing w:after="0" w:line="240" w:lineRule="auto"/>
        <w:ind w:right="1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</w:t>
      </w:r>
      <w:bookmarkStart w:id="1" w:name="_GoBack"/>
      <w:bookmarkEnd w:id="1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нику (це) «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» класса.</w:t>
      </w:r>
    </w:p>
    <w:p w:rsidR="00951A53" w:rsidRPr="00951A53" w:rsidRDefault="00951A53" w:rsidP="00951A53">
      <w:pPr>
        <w:widowControl w:val="0"/>
        <w:spacing w:after="0" w:line="240" w:lineRule="auto"/>
        <w:ind w:right="1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документов, подтверждающих основание предоставления бесплатного двухразового горячего питания: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1) _____________________________________________________________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2) _____________________________________________________________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3) _____________________________________________________________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4) _____________________________________________________________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изменения оснований для получения бесплатного двухразового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горячего питания обязуюсь письменно информировать администрацию общеобразовательной организации не позднее 3 рабочих дней.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Даю согласие на обработку своих персональных данных и персональных данных своего ребенка в соответствии с Федеральным Законом РФ от 27 июля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2006 года № 152-ФЗ «О персональных данных».</w:t>
      </w: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________________________                            Подпись __________________</w:t>
      </w:r>
    </w:p>
    <w:p w:rsidR="00951A53" w:rsidRPr="00951A53" w:rsidRDefault="00951A53" w:rsidP="00951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951A53" w:rsidRPr="00951A53" w:rsidRDefault="00951A53" w:rsidP="00951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951A53" w:rsidRPr="00951A53" w:rsidRDefault="00951A53" w:rsidP="0095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5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Новокубанский район                                                                            В.А.Шевелев</w:t>
      </w:r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</w:t>
      </w:r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обеспечения </w:t>
      </w:r>
      <w:proofErr w:type="gram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бесплатным</w:t>
      </w:r>
      <w:proofErr w:type="gramEnd"/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двухразовым горячим питанием</w:t>
      </w:r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 с ограниченными</w:t>
      </w:r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возможностями здоровья в муниципальных общеобразовательных организациях</w:t>
      </w:r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951A53" w:rsidRPr="00951A53" w:rsidRDefault="00951A53" w:rsidP="00951A53">
      <w:pPr>
        <w:widowControl w:val="0"/>
        <w:spacing w:after="0" w:line="240" w:lineRule="auto"/>
        <w:ind w:left="4536" w:right="7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Новокубанский район</w:t>
      </w:r>
    </w:p>
    <w:p w:rsidR="00951A53" w:rsidRPr="00951A53" w:rsidRDefault="00951A53" w:rsidP="00951A53">
      <w:pPr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Образец заявления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Директору</w:t>
      </w:r>
    </w:p>
    <w:p w:rsidR="00951A53" w:rsidRPr="00951A53" w:rsidRDefault="00951A53" w:rsidP="00951A53">
      <w:pPr>
        <w:widowControl w:val="0"/>
        <w:tabs>
          <w:tab w:val="left" w:pos="8931"/>
          <w:tab w:val="left" w:pos="9498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организации, ФИО)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(ФИО обучающегося)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от родителя (законного представителя) ФИО</w:t>
      </w:r>
    </w:p>
    <w:p w:rsidR="00951A53" w:rsidRPr="00951A53" w:rsidRDefault="00951A53" w:rsidP="00951A53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proofErr w:type="gramStart"/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проживающего</w:t>
      </w:r>
      <w:proofErr w:type="gramEnd"/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по адресу</w:t>
      </w:r>
      <w:r w:rsidRPr="00951A5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951A53" w:rsidRPr="00951A53" w:rsidRDefault="00951A53" w:rsidP="00951A53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</w:t>
      </w:r>
    </w:p>
    <w:p w:rsidR="00951A53" w:rsidRPr="00951A53" w:rsidRDefault="00951A53" w:rsidP="00951A5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ЗАЯВЛЕНИЯ</w:t>
      </w:r>
    </w:p>
    <w:p w:rsidR="00951A53" w:rsidRPr="00951A53" w:rsidRDefault="00951A53" w:rsidP="00951A53">
      <w:pPr>
        <w:widowControl w:val="0"/>
        <w:spacing w:after="252" w:line="33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предоставлении ежемесячной компенсационной денежной выплаты на питание обучающемуся с ОВЗ, получающему образование на дому</w:t>
      </w:r>
      <w:proofErr w:type="gramEnd"/>
    </w:p>
    <w:p w:rsidR="00951A53" w:rsidRPr="00951A53" w:rsidRDefault="00951A53" w:rsidP="00951A53">
      <w:pPr>
        <w:widowControl w:val="0"/>
        <w:spacing w:after="0" w:line="317" w:lineRule="exact"/>
        <w:ind w:firstLine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Прошу предоставить ежемесячную компенсационную денежную выплату на питание моему ребенку </w:t>
      </w:r>
      <w:r w:rsidRPr="00951A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(ФИО, дата рождения)</w:t>
      </w:r>
    </w:p>
    <w:p w:rsidR="00951A53" w:rsidRPr="00951A53" w:rsidRDefault="00951A53" w:rsidP="00951A53">
      <w:pPr>
        <w:widowControl w:val="0"/>
        <w:tabs>
          <w:tab w:val="left" w:leader="underscore" w:pos="2958"/>
        </w:tabs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ученику (це) «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» класса.</w:t>
      </w:r>
    </w:p>
    <w:p w:rsidR="00951A53" w:rsidRPr="00951A53" w:rsidRDefault="00951A53" w:rsidP="00951A53">
      <w:pPr>
        <w:widowControl w:val="0"/>
        <w:spacing w:after="56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документов, подтверждающих основание предоставления компенсационной денежной выплаты на питание: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bookmark3"/>
      <w:r w:rsidRPr="00951A53"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1)</w:t>
      </w:r>
      <w:bookmarkEnd w:id="2"/>
      <w:r w:rsidRPr="00951A53"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51A5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_____________________________________________________________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bookmarkStart w:id="3" w:name="bookmark5"/>
      <w:r w:rsidRPr="00951A53">
        <w:rPr>
          <w:rFonts w:ascii="Times New Roman" w:eastAsia="Impact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)</w:t>
      </w:r>
      <w:bookmarkEnd w:id="3"/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 _____________________________________________________________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3) _____________________________________________________________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right="24" w:firstLine="760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4) _____________________________________________________________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Денежную компенсацию прошу перечислять на счет заявителя 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№ _________________________________________________открытый в       _______________________________________________________________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БИК (9 цифр) ___________________________________________________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ИНН (10цифр) __________________________________________________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left="708" w:right="24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proofErr w:type="gramStart"/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кор/счет</w:t>
      </w:r>
      <w:proofErr w:type="gramEnd"/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 (20 цифр) _______________________________________________</w:t>
      </w:r>
    </w:p>
    <w:p w:rsidR="00951A53" w:rsidRPr="00951A53" w:rsidRDefault="00951A53" w:rsidP="00951A53">
      <w:pPr>
        <w:widowControl w:val="0"/>
        <w:tabs>
          <w:tab w:val="left" w:leader="underscore" w:pos="9659"/>
        </w:tabs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Impact" w:hAnsi="Times New Roman" w:cs="Times New Roman"/>
          <w:sz w:val="28"/>
          <w:szCs w:val="28"/>
          <w:lang w:eastAsia="ru-RU" w:bidi="ru-RU"/>
        </w:rPr>
        <w:lastRenderedPageBreak/>
        <w:t>№ пластиковой карты ____________________________________________</w:t>
      </w:r>
    </w:p>
    <w:p w:rsidR="00951A53" w:rsidRPr="00951A53" w:rsidRDefault="00951A53" w:rsidP="00951A53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изменения оснований для получения компенсационной денежной выплаты на питание обязуюсь письменно информировать администрацию общеобразовательной организации не позднее 3 рабочих дней.</w:t>
      </w:r>
    </w:p>
    <w:p w:rsidR="00951A53" w:rsidRPr="00951A53" w:rsidRDefault="00951A53" w:rsidP="00951A53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Даю согласие на обработку своих персональных данных и персональных </w:t>
      </w:r>
    </w:p>
    <w:p w:rsidR="00951A53" w:rsidRPr="00951A53" w:rsidRDefault="00951A53" w:rsidP="00951A53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данных своего ребенка в соответствии с Федеральным Законом РФ от 27 июля 2006 года № 152-ФЗ «О персональных данных».</w:t>
      </w:r>
    </w:p>
    <w:p w:rsidR="00951A53" w:rsidRPr="00951A53" w:rsidRDefault="00951A53" w:rsidP="00951A53">
      <w:pPr>
        <w:widowControl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_______________________                            Подпись ___________________</w:t>
      </w:r>
    </w:p>
    <w:p w:rsidR="00951A53" w:rsidRPr="00951A53" w:rsidRDefault="00951A53" w:rsidP="00951A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1A53" w:rsidRPr="00951A53" w:rsidRDefault="00951A53" w:rsidP="00951A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951A53" w:rsidRPr="00951A53" w:rsidRDefault="00951A53" w:rsidP="00951A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951A53" w:rsidRPr="00951A53" w:rsidRDefault="00951A53" w:rsidP="00951A53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Новокубанский район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951A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В.А.Шевелев</w:t>
      </w: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Pr="00951A53" w:rsidRDefault="00951A53" w:rsidP="009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p w:rsidR="00951A53" w:rsidRDefault="00951A53"/>
    <w:sectPr w:rsidR="00951A53" w:rsidSect="001B7B0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CD" w:rsidRDefault="006875CD" w:rsidP="00BC0987">
      <w:pPr>
        <w:spacing w:after="0" w:line="240" w:lineRule="auto"/>
      </w:pPr>
      <w:r>
        <w:separator/>
      </w:r>
    </w:p>
  </w:endnote>
  <w:endnote w:type="continuationSeparator" w:id="0">
    <w:p w:rsidR="006875CD" w:rsidRDefault="006875CD" w:rsidP="00BC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CD" w:rsidRDefault="006875CD" w:rsidP="00BC0987">
      <w:pPr>
        <w:spacing w:after="0" w:line="240" w:lineRule="auto"/>
      </w:pPr>
      <w:r>
        <w:separator/>
      </w:r>
    </w:p>
  </w:footnote>
  <w:footnote w:type="continuationSeparator" w:id="0">
    <w:p w:rsidR="006875CD" w:rsidRDefault="006875CD" w:rsidP="00BC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47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B0F" w:rsidRPr="001B7B0F" w:rsidRDefault="00BC0987">
        <w:pPr>
          <w:pStyle w:val="a3"/>
          <w:jc w:val="center"/>
          <w:rPr>
            <w:rFonts w:ascii="Times New Roman" w:hAnsi="Times New Roman" w:cs="Times New Roman"/>
          </w:rPr>
        </w:pPr>
        <w:r w:rsidRPr="001B7B0F">
          <w:rPr>
            <w:rFonts w:ascii="Times New Roman" w:hAnsi="Times New Roman" w:cs="Times New Roman"/>
          </w:rPr>
          <w:fldChar w:fldCharType="begin"/>
        </w:r>
        <w:r w:rsidR="00951A53" w:rsidRPr="001B7B0F">
          <w:rPr>
            <w:rFonts w:ascii="Times New Roman" w:hAnsi="Times New Roman" w:cs="Times New Roman"/>
          </w:rPr>
          <w:instrText>PAGE   \* MERGEFORMAT</w:instrText>
        </w:r>
        <w:r w:rsidRPr="001B7B0F">
          <w:rPr>
            <w:rFonts w:ascii="Times New Roman" w:hAnsi="Times New Roman" w:cs="Times New Roman"/>
          </w:rPr>
          <w:fldChar w:fldCharType="separate"/>
        </w:r>
        <w:r w:rsidR="001C777F">
          <w:rPr>
            <w:rFonts w:ascii="Times New Roman" w:hAnsi="Times New Roman" w:cs="Times New Roman"/>
            <w:noProof/>
          </w:rPr>
          <w:t>2</w:t>
        </w:r>
        <w:r w:rsidRPr="001B7B0F">
          <w:rPr>
            <w:rFonts w:ascii="Times New Roman" w:hAnsi="Times New Roman" w:cs="Times New Roman"/>
          </w:rPr>
          <w:fldChar w:fldCharType="end"/>
        </w:r>
      </w:p>
    </w:sdtContent>
  </w:sdt>
  <w:p w:rsidR="001B7B0F" w:rsidRDefault="006875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124"/>
    <w:multiLevelType w:val="multilevel"/>
    <w:tmpl w:val="A8B80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53"/>
    <w:rsid w:val="001C777F"/>
    <w:rsid w:val="00432BEE"/>
    <w:rsid w:val="00611D27"/>
    <w:rsid w:val="006875CD"/>
    <w:rsid w:val="00951A53"/>
    <w:rsid w:val="00B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A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5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3633</Words>
  <Characters>20714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2</cp:revision>
  <dcterms:created xsi:type="dcterms:W3CDTF">2022-03-11T12:33:00Z</dcterms:created>
  <dcterms:modified xsi:type="dcterms:W3CDTF">2022-03-14T06:23:00Z</dcterms:modified>
</cp:coreProperties>
</file>