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4C" w:rsidRDefault="00F1374C" w:rsidP="000402C6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397B7B" w:rsidRDefault="00397B7B" w:rsidP="00397B7B"/>
    <w:p w:rsidR="00397B7B" w:rsidRPr="00397B7B" w:rsidRDefault="00397B7B" w:rsidP="00397B7B"/>
    <w:p w:rsidR="008C556F" w:rsidRPr="008C556F" w:rsidRDefault="008C556F" w:rsidP="000402C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</w:rPr>
      </w:pPr>
    </w:p>
    <w:p w:rsidR="00187114" w:rsidRDefault="00187114" w:rsidP="0058729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668AE" w:rsidRDefault="00C668AE" w:rsidP="0058729A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05228E" w:rsidRDefault="0005228E" w:rsidP="0005228E"/>
    <w:p w:rsidR="004B78C3" w:rsidRDefault="004B78C3" w:rsidP="0005228E"/>
    <w:p w:rsidR="004B78C3" w:rsidRPr="004B78C3" w:rsidRDefault="004B78C3" w:rsidP="0005228E">
      <w:pPr>
        <w:rPr>
          <w:sz w:val="20"/>
        </w:rPr>
      </w:pPr>
    </w:p>
    <w:p w:rsidR="000402C6" w:rsidRPr="000402C6" w:rsidRDefault="000402C6" w:rsidP="000402C6"/>
    <w:p w:rsidR="0058729A" w:rsidRPr="000402C6" w:rsidRDefault="000402C6" w:rsidP="0058729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402C6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муниципального образования Но</w:t>
      </w:r>
      <w:r w:rsidR="00397B7B">
        <w:rPr>
          <w:rFonts w:ascii="Times New Roman" w:hAnsi="Times New Roman" w:cs="Times New Roman"/>
          <w:color w:val="auto"/>
          <w:sz w:val="28"/>
          <w:szCs w:val="28"/>
        </w:rPr>
        <w:t xml:space="preserve">вокубанский район от 19 марта </w:t>
      </w:r>
      <w:r w:rsidRPr="000402C6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397B7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402C6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397B7B">
        <w:rPr>
          <w:rFonts w:ascii="Times New Roman" w:hAnsi="Times New Roman" w:cs="Times New Roman"/>
          <w:color w:val="auto"/>
          <w:sz w:val="28"/>
          <w:szCs w:val="28"/>
        </w:rPr>
        <w:t>250</w:t>
      </w:r>
      <w:r w:rsidRPr="000402C6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686B9B" w:rsidRPr="000402C6">
        <w:rPr>
          <w:rStyle w:val="a4"/>
          <w:rFonts w:ascii="Times New Roman" w:hAnsi="Times New Roman" w:cs="Times New Roman"/>
          <w:color w:val="auto"/>
          <w:sz w:val="28"/>
          <w:szCs w:val="28"/>
        </w:rPr>
        <w:t>Об утверждении Порядк</w:t>
      </w:r>
      <w:r w:rsidR="00FB32EF" w:rsidRPr="000402C6">
        <w:rPr>
          <w:rStyle w:val="a4"/>
          <w:rFonts w:ascii="Times New Roman" w:hAnsi="Times New Roman" w:cs="Times New Roman"/>
          <w:color w:val="auto"/>
          <w:sz w:val="28"/>
          <w:szCs w:val="28"/>
        </w:rPr>
        <w:t>ов</w:t>
      </w:r>
      <w:r w:rsidR="00686B9B" w:rsidRPr="000402C6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29A" w:rsidRPr="000402C6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предоставления, использования и возврата бюджетных кредитов, предоставляемых из бюджета муниципального образования Новокубанский район </w:t>
      </w:r>
      <w:r w:rsidR="0058729A" w:rsidRPr="000402C6">
        <w:rPr>
          <w:rFonts w:ascii="Times New Roman" w:hAnsi="Times New Roman" w:cs="Times New Roman"/>
          <w:color w:val="auto"/>
          <w:sz w:val="28"/>
          <w:szCs w:val="28"/>
        </w:rPr>
        <w:t xml:space="preserve">бюджетам поселений </w:t>
      </w:r>
    </w:p>
    <w:p w:rsidR="00686B9B" w:rsidRPr="000402C6" w:rsidRDefault="0058729A" w:rsidP="0058729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402C6">
        <w:rPr>
          <w:rFonts w:ascii="Times New Roman" w:hAnsi="Times New Roman" w:cs="Times New Roman"/>
          <w:color w:val="auto"/>
          <w:sz w:val="28"/>
          <w:szCs w:val="28"/>
        </w:rPr>
        <w:t>Новокубанского района, и проведения реструктуризации обязательс</w:t>
      </w:r>
      <w:r w:rsidR="009B3417" w:rsidRPr="000402C6">
        <w:rPr>
          <w:rFonts w:ascii="Times New Roman" w:hAnsi="Times New Roman" w:cs="Times New Roman"/>
          <w:color w:val="auto"/>
          <w:sz w:val="28"/>
          <w:szCs w:val="28"/>
        </w:rPr>
        <w:t>тв (задолженности) по ним в 201</w:t>
      </w:r>
      <w:r w:rsidR="00397B7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402C6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  <w:r w:rsidR="000402C6" w:rsidRPr="000402C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0402C6" w:rsidRDefault="000402C6" w:rsidP="00A54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B9B" w:rsidRPr="000402C6" w:rsidRDefault="00B24961" w:rsidP="000402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7B7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092DEF" w:rsidRPr="00092DEF">
        <w:rPr>
          <w:rFonts w:ascii="Times New Roman" w:hAnsi="Times New Roman" w:cs="Times New Roman"/>
          <w:sz w:val="28"/>
          <w:szCs w:val="28"/>
        </w:rPr>
        <w:t xml:space="preserve">с Федеральным законом от </w:t>
      </w:r>
      <w:r w:rsidR="004B78C3">
        <w:rPr>
          <w:rFonts w:ascii="Times New Roman" w:hAnsi="Times New Roman" w:cs="Times New Roman"/>
          <w:sz w:val="28"/>
          <w:szCs w:val="28"/>
        </w:rPr>
        <w:t xml:space="preserve">02 августа 2019 года                 </w:t>
      </w:r>
      <w:r w:rsidR="00092DEF" w:rsidRPr="00092DEF">
        <w:rPr>
          <w:rFonts w:ascii="Times New Roman" w:hAnsi="Times New Roman" w:cs="Times New Roman"/>
          <w:sz w:val="28"/>
          <w:szCs w:val="28"/>
        </w:rPr>
        <w:t xml:space="preserve"> № 278-ФЗ «О внесении изменений в Бюджетный к</w:t>
      </w:r>
      <w:r w:rsidR="00092DEF">
        <w:rPr>
          <w:rFonts w:ascii="Times New Roman" w:hAnsi="Times New Roman" w:cs="Times New Roman"/>
          <w:sz w:val="28"/>
          <w:szCs w:val="28"/>
        </w:rPr>
        <w:t>одекс Российской Федерации и от</w:t>
      </w:r>
      <w:r w:rsidR="00092DEF" w:rsidRPr="00092DEF"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</w:t>
      </w:r>
      <w:r w:rsidR="00092DEF">
        <w:rPr>
          <w:rFonts w:ascii="Times New Roman" w:hAnsi="Times New Roman" w:cs="Times New Roman"/>
          <w:sz w:val="28"/>
          <w:szCs w:val="28"/>
        </w:rPr>
        <w:t>ии в целях совершен</w:t>
      </w:r>
      <w:r w:rsidR="00092DEF" w:rsidRPr="00092DEF">
        <w:rPr>
          <w:rFonts w:ascii="Times New Roman" w:hAnsi="Times New Roman" w:cs="Times New Roman"/>
          <w:sz w:val="28"/>
          <w:szCs w:val="28"/>
        </w:rPr>
        <w:t>ствования правового регулирования отношений в сфере государственных (муниципа</w:t>
      </w:r>
      <w:r w:rsidR="004B78C3">
        <w:rPr>
          <w:rFonts w:ascii="Times New Roman" w:hAnsi="Times New Roman" w:cs="Times New Roman"/>
          <w:sz w:val="28"/>
          <w:szCs w:val="28"/>
        </w:rPr>
        <w:t>льных) заимствований, управления</w:t>
      </w:r>
      <w:r w:rsidR="00092DEF" w:rsidRPr="00092DEF">
        <w:rPr>
          <w:rFonts w:ascii="Times New Roman" w:hAnsi="Times New Roman" w:cs="Times New Roman"/>
          <w:sz w:val="28"/>
          <w:szCs w:val="28"/>
        </w:rPr>
        <w:t xml:space="preserve"> государственным (муниципальным) долгом и государственными финансовыми активами Российской Федерации и признании утратившим силу</w:t>
      </w:r>
      <w:r w:rsidR="00092DEF">
        <w:rPr>
          <w:rFonts w:ascii="Times New Roman" w:hAnsi="Times New Roman" w:cs="Times New Roman"/>
          <w:sz w:val="28"/>
          <w:szCs w:val="28"/>
        </w:rPr>
        <w:t xml:space="preserve"> Федерального закона «Об особен</w:t>
      </w:r>
      <w:r w:rsidR="00092DEF" w:rsidRPr="00092DEF">
        <w:rPr>
          <w:rFonts w:ascii="Times New Roman" w:hAnsi="Times New Roman" w:cs="Times New Roman"/>
          <w:sz w:val="28"/>
          <w:szCs w:val="28"/>
        </w:rPr>
        <w:t>ностях эмиссии и обращения государств</w:t>
      </w:r>
      <w:r w:rsidR="00092DEF">
        <w:rPr>
          <w:rFonts w:ascii="Times New Roman" w:hAnsi="Times New Roman" w:cs="Times New Roman"/>
          <w:sz w:val="28"/>
          <w:szCs w:val="28"/>
        </w:rPr>
        <w:t>енных и муниципальных ценных бу</w:t>
      </w:r>
      <w:r w:rsidR="00092DEF" w:rsidRPr="00092DEF">
        <w:rPr>
          <w:rFonts w:ascii="Times New Roman" w:hAnsi="Times New Roman" w:cs="Times New Roman"/>
          <w:sz w:val="28"/>
          <w:szCs w:val="28"/>
        </w:rPr>
        <w:t>маг»</w:t>
      </w:r>
      <w:r w:rsidR="00092DE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3BC" w:rsidRPr="00B24961">
        <w:rPr>
          <w:rFonts w:ascii="Times New Roman" w:hAnsi="Times New Roman" w:cs="Times New Roman"/>
          <w:sz w:val="28"/>
          <w:szCs w:val="28"/>
        </w:rPr>
        <w:t>решени</w:t>
      </w:r>
      <w:r w:rsidR="00397B7B">
        <w:rPr>
          <w:rFonts w:ascii="Times New Roman" w:hAnsi="Times New Roman" w:cs="Times New Roman"/>
          <w:sz w:val="28"/>
          <w:szCs w:val="28"/>
        </w:rPr>
        <w:t>ем</w:t>
      </w:r>
      <w:r w:rsidR="00BF23BC" w:rsidRPr="00B24961">
        <w:rPr>
          <w:rFonts w:ascii="Times New Roman" w:hAnsi="Times New Roman" w:cs="Times New Roman"/>
          <w:sz w:val="28"/>
          <w:szCs w:val="28"/>
        </w:rPr>
        <w:t xml:space="preserve"> </w:t>
      </w:r>
      <w:r w:rsidR="00397B7B">
        <w:rPr>
          <w:rFonts w:ascii="Times New Roman" w:hAnsi="Times New Roman" w:cs="Times New Roman"/>
          <w:sz w:val="28"/>
          <w:szCs w:val="28"/>
        </w:rPr>
        <w:t>Совета муниципального образования Новокубанский район от 22 ноября 2018 года № 380 «</w:t>
      </w:r>
      <w:r w:rsidR="00397B7B" w:rsidRPr="00092DEF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Новокубанский район на 2019 год и плановый период 2020 и 2021 годов» (с изменениями от 22 февраля 2019 года № 407, </w:t>
      </w:r>
      <w:r w:rsidR="00092DE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7B7B" w:rsidRPr="00092DEF">
        <w:rPr>
          <w:rFonts w:ascii="Times New Roman" w:hAnsi="Times New Roman" w:cs="Times New Roman"/>
          <w:sz w:val="28"/>
          <w:szCs w:val="28"/>
        </w:rPr>
        <w:t xml:space="preserve">от 18 апреля 2019 года № 424, </w:t>
      </w:r>
      <w:r w:rsidR="00045196" w:rsidRPr="00092DEF">
        <w:rPr>
          <w:rFonts w:ascii="Times New Roman" w:hAnsi="Times New Roman" w:cs="Times New Roman"/>
          <w:sz w:val="28"/>
          <w:szCs w:val="28"/>
        </w:rPr>
        <w:t xml:space="preserve">от 30 мая 2019 года № 435, от 18 июля 2019 года № 452, </w:t>
      </w:r>
      <w:r w:rsidR="00397B7B" w:rsidRPr="00092DEF">
        <w:rPr>
          <w:rFonts w:ascii="Times New Roman" w:hAnsi="Times New Roman" w:cs="Times New Roman"/>
          <w:sz w:val="28"/>
          <w:szCs w:val="28"/>
        </w:rPr>
        <w:t xml:space="preserve">от </w:t>
      </w:r>
      <w:r w:rsidR="00336EB4" w:rsidRPr="00092DEF">
        <w:rPr>
          <w:rFonts w:ascii="Times New Roman" w:hAnsi="Times New Roman" w:cs="Times New Roman"/>
          <w:sz w:val="28"/>
          <w:szCs w:val="28"/>
        </w:rPr>
        <w:t>23 августа</w:t>
      </w:r>
      <w:r w:rsidR="00092DEF">
        <w:rPr>
          <w:rFonts w:ascii="Times New Roman" w:hAnsi="Times New Roman" w:cs="Times New Roman"/>
          <w:sz w:val="28"/>
          <w:szCs w:val="28"/>
        </w:rPr>
        <w:t xml:space="preserve"> </w:t>
      </w:r>
      <w:r w:rsidR="00336EB4" w:rsidRPr="00092DEF">
        <w:rPr>
          <w:rFonts w:ascii="Times New Roman" w:hAnsi="Times New Roman" w:cs="Times New Roman"/>
          <w:sz w:val="28"/>
          <w:szCs w:val="28"/>
        </w:rPr>
        <w:t>2019 года № 456</w:t>
      </w:r>
      <w:r w:rsidR="00092DEF">
        <w:rPr>
          <w:rFonts w:ascii="Times New Roman" w:hAnsi="Times New Roman" w:cs="Times New Roman"/>
          <w:sz w:val="28"/>
          <w:szCs w:val="28"/>
        </w:rPr>
        <w:t>, от 17 октября 2019 года № 468</w:t>
      </w:r>
      <w:r w:rsidR="00397B7B" w:rsidRPr="00092DEF">
        <w:rPr>
          <w:rFonts w:ascii="Times New Roman" w:hAnsi="Times New Roman" w:cs="Times New Roman"/>
          <w:sz w:val="28"/>
          <w:szCs w:val="28"/>
        </w:rPr>
        <w:t xml:space="preserve">) </w:t>
      </w:r>
      <w:r w:rsidR="00092D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86B9B" w:rsidRPr="000402C6">
        <w:rPr>
          <w:rFonts w:ascii="Times New Roman" w:hAnsi="Times New Roman" w:cs="Times New Roman"/>
          <w:sz w:val="28"/>
          <w:szCs w:val="28"/>
        </w:rPr>
        <w:t>п</w:t>
      </w:r>
      <w:r w:rsidR="004D33ED" w:rsidRPr="000402C6">
        <w:rPr>
          <w:rFonts w:ascii="Times New Roman" w:hAnsi="Times New Roman" w:cs="Times New Roman"/>
          <w:sz w:val="28"/>
          <w:szCs w:val="28"/>
        </w:rPr>
        <w:t xml:space="preserve"> </w:t>
      </w:r>
      <w:r w:rsidR="00686B9B" w:rsidRPr="000402C6">
        <w:rPr>
          <w:rFonts w:ascii="Times New Roman" w:hAnsi="Times New Roman" w:cs="Times New Roman"/>
          <w:sz w:val="28"/>
          <w:szCs w:val="28"/>
        </w:rPr>
        <w:t>о</w:t>
      </w:r>
      <w:r w:rsidR="004D33ED" w:rsidRPr="000402C6">
        <w:rPr>
          <w:rFonts w:ascii="Times New Roman" w:hAnsi="Times New Roman" w:cs="Times New Roman"/>
          <w:sz w:val="28"/>
          <w:szCs w:val="28"/>
        </w:rPr>
        <w:t xml:space="preserve"> </w:t>
      </w:r>
      <w:r w:rsidR="00686B9B" w:rsidRPr="000402C6">
        <w:rPr>
          <w:rFonts w:ascii="Times New Roman" w:hAnsi="Times New Roman" w:cs="Times New Roman"/>
          <w:sz w:val="28"/>
          <w:szCs w:val="28"/>
        </w:rPr>
        <w:t>с</w:t>
      </w:r>
      <w:r w:rsidR="004D33ED" w:rsidRPr="000402C6">
        <w:rPr>
          <w:rFonts w:ascii="Times New Roman" w:hAnsi="Times New Roman" w:cs="Times New Roman"/>
          <w:sz w:val="28"/>
          <w:szCs w:val="28"/>
        </w:rPr>
        <w:t xml:space="preserve"> </w:t>
      </w:r>
      <w:r w:rsidR="00686B9B" w:rsidRPr="000402C6">
        <w:rPr>
          <w:rFonts w:ascii="Times New Roman" w:hAnsi="Times New Roman" w:cs="Times New Roman"/>
          <w:sz w:val="28"/>
          <w:szCs w:val="28"/>
        </w:rPr>
        <w:t>т</w:t>
      </w:r>
      <w:r w:rsidR="004D33ED" w:rsidRPr="000402C6">
        <w:rPr>
          <w:rFonts w:ascii="Times New Roman" w:hAnsi="Times New Roman" w:cs="Times New Roman"/>
          <w:sz w:val="28"/>
          <w:szCs w:val="28"/>
        </w:rPr>
        <w:t xml:space="preserve"> </w:t>
      </w:r>
      <w:r w:rsidR="00686B9B" w:rsidRPr="000402C6">
        <w:rPr>
          <w:rFonts w:ascii="Times New Roman" w:hAnsi="Times New Roman" w:cs="Times New Roman"/>
          <w:sz w:val="28"/>
          <w:szCs w:val="28"/>
        </w:rPr>
        <w:t>а</w:t>
      </w:r>
      <w:r w:rsidR="004D33ED" w:rsidRPr="000402C6">
        <w:rPr>
          <w:rFonts w:ascii="Times New Roman" w:hAnsi="Times New Roman" w:cs="Times New Roman"/>
          <w:sz w:val="28"/>
          <w:szCs w:val="28"/>
        </w:rPr>
        <w:t xml:space="preserve"> </w:t>
      </w:r>
      <w:r w:rsidR="00686B9B" w:rsidRPr="000402C6">
        <w:rPr>
          <w:rFonts w:ascii="Times New Roman" w:hAnsi="Times New Roman" w:cs="Times New Roman"/>
          <w:sz w:val="28"/>
          <w:szCs w:val="28"/>
        </w:rPr>
        <w:t>н</w:t>
      </w:r>
      <w:r w:rsidR="004D33ED" w:rsidRPr="000402C6">
        <w:rPr>
          <w:rFonts w:ascii="Times New Roman" w:hAnsi="Times New Roman" w:cs="Times New Roman"/>
          <w:sz w:val="28"/>
          <w:szCs w:val="28"/>
        </w:rPr>
        <w:t xml:space="preserve"> </w:t>
      </w:r>
      <w:r w:rsidR="00686B9B" w:rsidRPr="000402C6">
        <w:rPr>
          <w:rFonts w:ascii="Times New Roman" w:hAnsi="Times New Roman" w:cs="Times New Roman"/>
          <w:sz w:val="28"/>
          <w:szCs w:val="28"/>
        </w:rPr>
        <w:t>о</w:t>
      </w:r>
      <w:r w:rsidR="004D33ED" w:rsidRPr="000402C6">
        <w:rPr>
          <w:rFonts w:ascii="Times New Roman" w:hAnsi="Times New Roman" w:cs="Times New Roman"/>
          <w:sz w:val="28"/>
          <w:szCs w:val="28"/>
        </w:rPr>
        <w:t xml:space="preserve"> </w:t>
      </w:r>
      <w:r w:rsidR="00686B9B" w:rsidRPr="000402C6">
        <w:rPr>
          <w:rFonts w:ascii="Times New Roman" w:hAnsi="Times New Roman" w:cs="Times New Roman"/>
          <w:sz w:val="28"/>
          <w:szCs w:val="28"/>
        </w:rPr>
        <w:t>в</w:t>
      </w:r>
      <w:r w:rsidR="004D33ED" w:rsidRPr="000402C6">
        <w:rPr>
          <w:rFonts w:ascii="Times New Roman" w:hAnsi="Times New Roman" w:cs="Times New Roman"/>
          <w:sz w:val="28"/>
          <w:szCs w:val="28"/>
        </w:rPr>
        <w:t xml:space="preserve"> </w:t>
      </w:r>
      <w:r w:rsidR="00686B9B" w:rsidRPr="000402C6">
        <w:rPr>
          <w:rFonts w:ascii="Times New Roman" w:hAnsi="Times New Roman" w:cs="Times New Roman"/>
          <w:sz w:val="28"/>
          <w:szCs w:val="28"/>
        </w:rPr>
        <w:t>л</w:t>
      </w:r>
      <w:r w:rsidR="004D33ED" w:rsidRPr="000402C6">
        <w:rPr>
          <w:rFonts w:ascii="Times New Roman" w:hAnsi="Times New Roman" w:cs="Times New Roman"/>
          <w:sz w:val="28"/>
          <w:szCs w:val="28"/>
        </w:rPr>
        <w:t xml:space="preserve"> </w:t>
      </w:r>
      <w:r w:rsidR="00686B9B" w:rsidRPr="000402C6">
        <w:rPr>
          <w:rFonts w:ascii="Times New Roman" w:hAnsi="Times New Roman" w:cs="Times New Roman"/>
          <w:sz w:val="28"/>
          <w:szCs w:val="28"/>
        </w:rPr>
        <w:t>я</w:t>
      </w:r>
      <w:r w:rsidR="004D33ED" w:rsidRPr="000402C6">
        <w:rPr>
          <w:rFonts w:ascii="Times New Roman" w:hAnsi="Times New Roman" w:cs="Times New Roman"/>
          <w:sz w:val="28"/>
          <w:szCs w:val="28"/>
        </w:rPr>
        <w:t xml:space="preserve"> </w:t>
      </w:r>
      <w:r w:rsidR="00686B9B" w:rsidRPr="000402C6">
        <w:rPr>
          <w:rFonts w:ascii="Times New Roman" w:hAnsi="Times New Roman" w:cs="Times New Roman"/>
          <w:sz w:val="28"/>
          <w:szCs w:val="28"/>
        </w:rPr>
        <w:t>ю:</w:t>
      </w:r>
    </w:p>
    <w:p w:rsidR="00092DEF" w:rsidRDefault="00686B9B" w:rsidP="007D5E82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sub_1"/>
      <w:r w:rsidRPr="007D5E82"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r w:rsidR="000402C6" w:rsidRPr="007D5E82">
        <w:rPr>
          <w:rFonts w:ascii="Times New Roman" w:hAnsi="Times New Roman" w:cs="Times New Roman"/>
          <w:snapToGrid w:val="0"/>
          <w:sz w:val="28"/>
          <w:szCs w:val="28"/>
        </w:rPr>
        <w:t xml:space="preserve">Внести </w:t>
      </w:r>
      <w:r w:rsidR="004B78C3">
        <w:rPr>
          <w:rFonts w:ascii="Times New Roman" w:hAnsi="Times New Roman" w:cs="Times New Roman"/>
          <w:snapToGrid w:val="0"/>
          <w:sz w:val="28"/>
          <w:szCs w:val="28"/>
        </w:rPr>
        <w:t xml:space="preserve">следующие </w:t>
      </w:r>
      <w:r w:rsidR="000402C6" w:rsidRPr="007D5E82">
        <w:rPr>
          <w:rFonts w:ascii="Times New Roman" w:hAnsi="Times New Roman" w:cs="Times New Roman"/>
          <w:snapToGrid w:val="0"/>
          <w:sz w:val="28"/>
          <w:szCs w:val="28"/>
        </w:rPr>
        <w:t xml:space="preserve">изменения в постановление администрации муниципального образования Новокубанский район </w:t>
      </w:r>
      <w:r w:rsidR="007D5E82" w:rsidRPr="007D5E82">
        <w:rPr>
          <w:rFonts w:ascii="Times New Roman" w:hAnsi="Times New Roman" w:cs="Times New Roman"/>
          <w:snapToGrid w:val="0"/>
          <w:sz w:val="28"/>
          <w:szCs w:val="28"/>
        </w:rPr>
        <w:t xml:space="preserve">от 19 марта 2019 года </w:t>
      </w:r>
      <w:r w:rsidR="004B78C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</w:t>
      </w:r>
      <w:r w:rsidR="007D5E82" w:rsidRPr="007D5E82">
        <w:rPr>
          <w:rFonts w:ascii="Times New Roman" w:hAnsi="Times New Roman" w:cs="Times New Roman"/>
          <w:snapToGrid w:val="0"/>
          <w:sz w:val="28"/>
          <w:szCs w:val="28"/>
        </w:rPr>
        <w:t>№ 250 «</w:t>
      </w:r>
      <w:r w:rsidR="007D5E82" w:rsidRPr="00AB6302">
        <w:rPr>
          <w:rFonts w:ascii="Times New Roman" w:hAnsi="Times New Roman" w:cs="Times New Roman"/>
          <w:snapToGrid w:val="0"/>
          <w:sz w:val="28"/>
          <w:szCs w:val="28"/>
        </w:rPr>
        <w:t xml:space="preserve">Об утверждении Порядков предоставления, использования и возврата бюджетных кредитов, предоставляемых из бюджета муниципального образования Новокубанский район </w:t>
      </w:r>
      <w:r w:rsidR="007D5E82" w:rsidRPr="007D5E82">
        <w:rPr>
          <w:rFonts w:ascii="Times New Roman" w:hAnsi="Times New Roman" w:cs="Times New Roman"/>
          <w:snapToGrid w:val="0"/>
          <w:sz w:val="28"/>
          <w:szCs w:val="28"/>
        </w:rPr>
        <w:t>бюджетам поселений Новокубанского района, и проведения реструктуризации обязательств (задолженности) по ним в 2019 году</w:t>
      </w:r>
      <w:r w:rsidR="000402C6" w:rsidRPr="007D5E8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092DEF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092DEF" w:rsidRDefault="00B516B5" w:rsidP="007D5E82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1) в</w:t>
      </w:r>
      <w:r w:rsidR="00092DEF">
        <w:rPr>
          <w:rFonts w:ascii="Times New Roman" w:hAnsi="Times New Roman" w:cs="Times New Roman"/>
          <w:snapToGrid w:val="0"/>
          <w:sz w:val="28"/>
          <w:szCs w:val="28"/>
        </w:rPr>
        <w:t xml:space="preserve"> наименов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ании постановления и подпункте 2 </w:t>
      </w:r>
      <w:r w:rsidR="00092DEF">
        <w:rPr>
          <w:rFonts w:ascii="Times New Roman" w:hAnsi="Times New Roman" w:cs="Times New Roman"/>
          <w:snapToGrid w:val="0"/>
          <w:sz w:val="28"/>
          <w:szCs w:val="28"/>
        </w:rPr>
        <w:t xml:space="preserve">пункта 1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постановления </w:t>
      </w:r>
      <w:r w:rsidR="00092DEF">
        <w:rPr>
          <w:rFonts w:ascii="Times New Roman" w:hAnsi="Times New Roman" w:cs="Times New Roman"/>
          <w:snapToGrid w:val="0"/>
          <w:sz w:val="28"/>
          <w:szCs w:val="28"/>
        </w:rPr>
        <w:t>слова «обязательств (</w:t>
      </w:r>
      <w:r>
        <w:rPr>
          <w:rFonts w:ascii="Times New Roman" w:hAnsi="Times New Roman" w:cs="Times New Roman"/>
          <w:snapToGrid w:val="0"/>
          <w:sz w:val="28"/>
          <w:szCs w:val="28"/>
        </w:rPr>
        <w:t>задолженности)» заменить словами «муниципального долга»;</w:t>
      </w:r>
    </w:p>
    <w:p w:rsidR="00B516B5" w:rsidRDefault="00B516B5" w:rsidP="00B516B5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2) в приложении № 1 «Порядок предоставления</w:t>
      </w:r>
      <w:r w:rsidRPr="00B516B5">
        <w:rPr>
          <w:rFonts w:ascii="Times New Roman" w:hAnsi="Times New Roman" w:cs="Times New Roman"/>
          <w:snapToGrid w:val="0"/>
          <w:sz w:val="28"/>
          <w:szCs w:val="28"/>
        </w:rPr>
        <w:t xml:space="preserve">, использования и возврата бюджетных кредитов, предоставляемых из бюджета муниципального образования Новокубанский район бюджетам поселений Новокубанского </w:t>
      </w:r>
      <w:r w:rsidRPr="00B516B5">
        <w:rPr>
          <w:rFonts w:ascii="Times New Roman" w:hAnsi="Times New Roman" w:cs="Times New Roman"/>
          <w:snapToGrid w:val="0"/>
          <w:sz w:val="28"/>
          <w:szCs w:val="28"/>
        </w:rPr>
        <w:lastRenderedPageBreak/>
        <w:t>района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2019 году» пункт 1 изложить в следующей редакции:</w:t>
      </w:r>
    </w:p>
    <w:p w:rsidR="00B516B5" w:rsidRPr="00B516B5" w:rsidRDefault="00B516B5" w:rsidP="00B516B5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1" w:name="sub_101"/>
      <w:r w:rsidRPr="00B516B5">
        <w:rPr>
          <w:rFonts w:ascii="Times New Roman" w:hAnsi="Times New Roman" w:cs="Times New Roman"/>
          <w:snapToGrid w:val="0"/>
          <w:sz w:val="28"/>
          <w:szCs w:val="28"/>
        </w:rPr>
        <w:t xml:space="preserve">«1. Предоставление, использование и возврат </w:t>
      </w:r>
      <w:r>
        <w:rPr>
          <w:rFonts w:ascii="Times New Roman" w:hAnsi="Times New Roman" w:cs="Times New Roman"/>
          <w:snapToGrid w:val="0"/>
          <w:sz w:val="28"/>
          <w:szCs w:val="28"/>
        </w:rPr>
        <w:t>поселениями Новокубанского района</w:t>
      </w:r>
      <w:r w:rsidRPr="00B516B5">
        <w:rPr>
          <w:rFonts w:ascii="Times New Roman" w:hAnsi="Times New Roman" w:cs="Times New Roman"/>
          <w:snapToGrid w:val="0"/>
          <w:sz w:val="28"/>
          <w:szCs w:val="28"/>
        </w:rPr>
        <w:t xml:space="preserve"> бюджетных </w:t>
      </w:r>
      <w:r w:rsidR="007C1FD0">
        <w:rPr>
          <w:rFonts w:ascii="Times New Roman" w:hAnsi="Times New Roman" w:cs="Times New Roman"/>
          <w:snapToGrid w:val="0"/>
          <w:sz w:val="28"/>
          <w:szCs w:val="28"/>
        </w:rPr>
        <w:t>кредитов, полученных из</w:t>
      </w:r>
      <w:r w:rsidRPr="00B516B5">
        <w:rPr>
          <w:rFonts w:ascii="Times New Roman" w:hAnsi="Times New Roman" w:cs="Times New Roman"/>
          <w:snapToGrid w:val="0"/>
          <w:sz w:val="28"/>
          <w:szCs w:val="28"/>
        </w:rPr>
        <w:t xml:space="preserve"> бюджета</w:t>
      </w:r>
      <w:r w:rsidR="007C1FD0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образования Новокубанский район</w:t>
      </w:r>
      <w:r w:rsidRPr="00B516B5">
        <w:rPr>
          <w:rFonts w:ascii="Times New Roman" w:hAnsi="Times New Roman" w:cs="Times New Roman"/>
          <w:snapToGrid w:val="0"/>
          <w:sz w:val="28"/>
          <w:szCs w:val="28"/>
        </w:rPr>
        <w:t xml:space="preserve">, осуществляются в соответствии с настоящим Порядком с учетом </w:t>
      </w:r>
      <w:hyperlink r:id="rId7" w:history="1">
        <w:r w:rsidR="007C1FD0">
          <w:rPr>
            <w:rFonts w:ascii="Times New Roman" w:hAnsi="Times New Roman" w:cs="Times New Roman"/>
            <w:snapToGrid w:val="0"/>
            <w:sz w:val="28"/>
            <w:szCs w:val="28"/>
          </w:rPr>
          <w:t>пункта 11</w:t>
        </w:r>
        <w:r w:rsidRPr="00B516B5">
          <w:rPr>
            <w:rFonts w:ascii="Times New Roman" w:hAnsi="Times New Roman" w:cs="Times New Roman"/>
            <w:snapToGrid w:val="0"/>
            <w:sz w:val="28"/>
            <w:szCs w:val="28"/>
          </w:rPr>
          <w:t xml:space="preserve"> статьи 103</w:t>
        </w:r>
      </w:hyperlink>
      <w:r w:rsidRPr="00B516B5">
        <w:rPr>
          <w:rFonts w:ascii="Times New Roman" w:hAnsi="Times New Roman" w:cs="Times New Roman"/>
          <w:snapToGrid w:val="0"/>
          <w:sz w:val="28"/>
          <w:szCs w:val="28"/>
        </w:rPr>
        <w:t xml:space="preserve"> Бюджетного кодекса Российской Федерации на цели и на условиях, установленных </w:t>
      </w:r>
      <w:r w:rsidR="007C1FD0">
        <w:rPr>
          <w:rFonts w:ascii="Times New Roman" w:hAnsi="Times New Roman" w:cs="Times New Roman"/>
          <w:snapToGrid w:val="0"/>
          <w:sz w:val="28"/>
          <w:szCs w:val="28"/>
        </w:rPr>
        <w:t xml:space="preserve">пунктами 25-32 </w:t>
      </w:r>
      <w:r w:rsidR="007C1FD0" w:rsidRPr="00B24961">
        <w:rPr>
          <w:rFonts w:ascii="Times New Roman" w:hAnsi="Times New Roman" w:cs="Times New Roman"/>
          <w:sz w:val="28"/>
          <w:szCs w:val="28"/>
        </w:rPr>
        <w:t>решени</w:t>
      </w:r>
      <w:r w:rsidR="004B78C3">
        <w:rPr>
          <w:rFonts w:ascii="Times New Roman" w:hAnsi="Times New Roman" w:cs="Times New Roman"/>
          <w:sz w:val="28"/>
          <w:szCs w:val="28"/>
        </w:rPr>
        <w:t>я</w:t>
      </w:r>
      <w:r w:rsidR="007C1FD0" w:rsidRPr="00B24961">
        <w:rPr>
          <w:rFonts w:ascii="Times New Roman" w:hAnsi="Times New Roman" w:cs="Times New Roman"/>
          <w:sz w:val="28"/>
          <w:szCs w:val="28"/>
        </w:rPr>
        <w:t xml:space="preserve"> </w:t>
      </w:r>
      <w:r w:rsidR="007C1FD0">
        <w:rPr>
          <w:rFonts w:ascii="Times New Roman" w:hAnsi="Times New Roman" w:cs="Times New Roman"/>
          <w:sz w:val="28"/>
          <w:szCs w:val="28"/>
        </w:rPr>
        <w:t>Совета муниципального образования Новокубанский район от 22 ноября 2018 года № 380 «</w:t>
      </w:r>
      <w:r w:rsidR="007C1FD0" w:rsidRPr="00092DEF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Новокубанский район на 2019 год и плановый период 2020 и 2021 годов» </w:t>
      </w:r>
      <w:r w:rsidR="007C1FD0">
        <w:rPr>
          <w:rFonts w:ascii="Times New Roman" w:hAnsi="Times New Roman" w:cs="Times New Roman"/>
          <w:snapToGrid w:val="0"/>
          <w:sz w:val="28"/>
          <w:szCs w:val="28"/>
        </w:rPr>
        <w:t>(далее – решение о бюджете муниципального образования Новокубанский район</w:t>
      </w:r>
      <w:r w:rsidRPr="00B516B5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bookmarkEnd w:id="1"/>
    <w:p w:rsidR="00B516B5" w:rsidRPr="00B516B5" w:rsidRDefault="007C1FD0" w:rsidP="00B516B5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Бюджетные кредиты из</w:t>
      </w:r>
      <w:r w:rsidR="00B516B5" w:rsidRPr="00B516B5">
        <w:rPr>
          <w:rFonts w:ascii="Times New Roman" w:hAnsi="Times New Roman" w:cs="Times New Roman"/>
          <w:snapToGrid w:val="0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муниципального образования Новокубанский район </w:t>
      </w:r>
      <w:r w:rsidR="00B516B5" w:rsidRPr="00B516B5">
        <w:rPr>
          <w:rFonts w:ascii="Times New Roman" w:hAnsi="Times New Roman" w:cs="Times New Roman"/>
          <w:snapToGrid w:val="0"/>
          <w:sz w:val="28"/>
          <w:szCs w:val="28"/>
        </w:rPr>
        <w:t xml:space="preserve">не предоставляются </w:t>
      </w:r>
      <w:r>
        <w:rPr>
          <w:rFonts w:ascii="Times New Roman" w:hAnsi="Times New Roman" w:cs="Times New Roman"/>
          <w:snapToGrid w:val="0"/>
          <w:sz w:val="28"/>
          <w:szCs w:val="28"/>
        </w:rPr>
        <w:t>поселениям Новокубанского района</w:t>
      </w:r>
      <w:r w:rsidR="00B516B5" w:rsidRPr="00B516B5">
        <w:rPr>
          <w:rFonts w:ascii="Times New Roman" w:hAnsi="Times New Roman" w:cs="Times New Roman"/>
          <w:snapToGrid w:val="0"/>
          <w:sz w:val="28"/>
          <w:szCs w:val="28"/>
        </w:rPr>
        <w:t>, у которых:</w:t>
      </w:r>
    </w:p>
    <w:p w:rsidR="00B516B5" w:rsidRPr="00B516B5" w:rsidRDefault="00B516B5" w:rsidP="00B516B5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2" w:name="sub_1011"/>
      <w:r w:rsidRPr="00B516B5">
        <w:rPr>
          <w:rFonts w:ascii="Times New Roman" w:hAnsi="Times New Roman" w:cs="Times New Roman"/>
          <w:snapToGrid w:val="0"/>
          <w:sz w:val="28"/>
          <w:szCs w:val="28"/>
        </w:rPr>
        <w:t xml:space="preserve">1) не выполнены требования, установленные </w:t>
      </w:r>
      <w:hyperlink r:id="rId8" w:history="1">
        <w:r w:rsidRPr="00B516B5">
          <w:rPr>
            <w:rFonts w:ascii="Times New Roman" w:hAnsi="Times New Roman" w:cs="Times New Roman"/>
            <w:snapToGrid w:val="0"/>
            <w:sz w:val="28"/>
            <w:szCs w:val="28"/>
          </w:rPr>
          <w:t>пунктом 3 статьи 92.1</w:t>
        </w:r>
      </w:hyperlink>
      <w:r w:rsidRPr="00B516B5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hyperlink r:id="rId9" w:history="1">
        <w:r w:rsidRPr="00B516B5">
          <w:rPr>
            <w:rFonts w:ascii="Times New Roman" w:hAnsi="Times New Roman" w:cs="Times New Roman"/>
            <w:snapToGrid w:val="0"/>
            <w:sz w:val="28"/>
            <w:szCs w:val="28"/>
          </w:rPr>
          <w:t xml:space="preserve">пунктом </w:t>
        </w:r>
        <w:r w:rsidR="007C1FD0">
          <w:rPr>
            <w:rFonts w:ascii="Times New Roman" w:hAnsi="Times New Roman" w:cs="Times New Roman"/>
            <w:snapToGrid w:val="0"/>
            <w:sz w:val="28"/>
            <w:szCs w:val="28"/>
          </w:rPr>
          <w:t>11</w:t>
        </w:r>
        <w:r w:rsidRPr="00B516B5">
          <w:rPr>
            <w:rFonts w:ascii="Times New Roman" w:hAnsi="Times New Roman" w:cs="Times New Roman"/>
            <w:snapToGrid w:val="0"/>
            <w:sz w:val="28"/>
            <w:szCs w:val="28"/>
          </w:rPr>
          <w:t xml:space="preserve"> статьи 103</w:t>
        </w:r>
      </w:hyperlink>
      <w:r w:rsidRPr="00B516B5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hyperlink r:id="rId10" w:history="1">
        <w:r w:rsidRPr="00B516B5">
          <w:rPr>
            <w:rFonts w:ascii="Times New Roman" w:hAnsi="Times New Roman" w:cs="Times New Roman"/>
            <w:snapToGrid w:val="0"/>
            <w:sz w:val="28"/>
            <w:szCs w:val="28"/>
          </w:rPr>
          <w:t>статьями 107</w:t>
        </w:r>
      </w:hyperlink>
      <w:r w:rsidRPr="00B516B5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hyperlink r:id="rId11" w:history="1">
        <w:r w:rsidRPr="00B516B5">
          <w:rPr>
            <w:rFonts w:ascii="Times New Roman" w:hAnsi="Times New Roman" w:cs="Times New Roman"/>
            <w:snapToGrid w:val="0"/>
            <w:sz w:val="28"/>
            <w:szCs w:val="28"/>
          </w:rPr>
          <w:t>111</w:t>
        </w:r>
      </w:hyperlink>
      <w:r w:rsidRPr="00B516B5">
        <w:rPr>
          <w:rFonts w:ascii="Times New Roman" w:hAnsi="Times New Roman" w:cs="Times New Roman"/>
          <w:snapToGrid w:val="0"/>
          <w:sz w:val="28"/>
          <w:szCs w:val="28"/>
        </w:rPr>
        <w:t xml:space="preserve"> Бюджетного кодекса Российской Федерации;</w:t>
      </w:r>
    </w:p>
    <w:p w:rsidR="00B516B5" w:rsidRDefault="00B516B5" w:rsidP="00B516B5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3" w:name="sub_1012"/>
      <w:bookmarkEnd w:id="2"/>
      <w:r w:rsidRPr="00B516B5">
        <w:rPr>
          <w:rFonts w:ascii="Times New Roman" w:hAnsi="Times New Roman" w:cs="Times New Roman"/>
          <w:snapToGrid w:val="0"/>
          <w:sz w:val="28"/>
          <w:szCs w:val="28"/>
        </w:rPr>
        <w:t xml:space="preserve">2) имеется просроченная </w:t>
      </w:r>
      <w:r w:rsidR="007C1FD0">
        <w:rPr>
          <w:rFonts w:ascii="Times New Roman" w:hAnsi="Times New Roman" w:cs="Times New Roman"/>
          <w:snapToGrid w:val="0"/>
          <w:sz w:val="28"/>
          <w:szCs w:val="28"/>
        </w:rPr>
        <w:t>(неурегулированная) задолженность по</w:t>
      </w:r>
      <w:r w:rsidRPr="00B516B5">
        <w:rPr>
          <w:rFonts w:ascii="Times New Roman" w:hAnsi="Times New Roman" w:cs="Times New Roman"/>
          <w:snapToGrid w:val="0"/>
          <w:sz w:val="28"/>
          <w:szCs w:val="28"/>
        </w:rPr>
        <w:t xml:space="preserve"> обязат</w:t>
      </w:r>
      <w:r w:rsidR="007C1FD0">
        <w:rPr>
          <w:rFonts w:ascii="Times New Roman" w:hAnsi="Times New Roman" w:cs="Times New Roman"/>
          <w:snapToGrid w:val="0"/>
          <w:sz w:val="28"/>
          <w:szCs w:val="28"/>
        </w:rPr>
        <w:t>ельствам перед муниципальным образованием Новокубанский район.»;</w:t>
      </w:r>
    </w:p>
    <w:p w:rsidR="000402C6" w:rsidRPr="00AB6302" w:rsidRDefault="007C1FD0" w:rsidP="007C1FD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3) </w:t>
      </w:r>
      <w:bookmarkEnd w:id="3"/>
      <w:r w:rsidR="000402C6" w:rsidRPr="007D5E82">
        <w:rPr>
          <w:rFonts w:ascii="Times New Roman" w:hAnsi="Times New Roman" w:cs="Times New Roman"/>
          <w:snapToGrid w:val="0"/>
          <w:sz w:val="28"/>
          <w:szCs w:val="28"/>
        </w:rPr>
        <w:t>приложение № 2 «Порядок проведения реструктуризации обязательств (задолженности) по бюджетным кредитам, предоставленным из бюджета муниципального образования Новокубанский район</w:t>
      </w:r>
      <w:r w:rsidR="000402C6" w:rsidRPr="00AB6302">
        <w:rPr>
          <w:rFonts w:ascii="Times New Roman" w:hAnsi="Times New Roman" w:cs="Times New Roman"/>
          <w:snapToGrid w:val="0"/>
          <w:sz w:val="28"/>
          <w:szCs w:val="28"/>
        </w:rPr>
        <w:t xml:space="preserve"> бюджетам поселе</w:t>
      </w:r>
      <w:r w:rsidR="004B01F2">
        <w:rPr>
          <w:rFonts w:ascii="Times New Roman" w:hAnsi="Times New Roman" w:cs="Times New Roman"/>
          <w:snapToGrid w:val="0"/>
          <w:sz w:val="28"/>
          <w:szCs w:val="28"/>
        </w:rPr>
        <w:t>ний Новокубанского района в 2019</w:t>
      </w:r>
      <w:r w:rsidR="000402C6" w:rsidRPr="00AB6302">
        <w:rPr>
          <w:rFonts w:ascii="Times New Roman" w:hAnsi="Times New Roman" w:cs="Times New Roman"/>
          <w:snapToGrid w:val="0"/>
          <w:sz w:val="28"/>
          <w:szCs w:val="28"/>
        </w:rPr>
        <w:t xml:space="preserve"> году»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изложить </w:t>
      </w:r>
      <w:r w:rsidR="000402C6" w:rsidRPr="00AB6302">
        <w:rPr>
          <w:rFonts w:ascii="Times New Roman" w:hAnsi="Times New Roman" w:cs="Times New Roman"/>
          <w:snapToGrid w:val="0"/>
          <w:sz w:val="28"/>
          <w:szCs w:val="28"/>
        </w:rPr>
        <w:t>в новой редакции согласно приложению к настоящему постановлению.</w:t>
      </w:r>
    </w:p>
    <w:p w:rsidR="00FB32EF" w:rsidRPr="009B3417" w:rsidRDefault="00FB32EF" w:rsidP="009B34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7137" w:rsidRPr="00FB32EF">
        <w:rPr>
          <w:rFonts w:ascii="Times New Roman" w:hAnsi="Times New Roman" w:cs="Times New Roman"/>
          <w:sz w:val="28"/>
          <w:szCs w:val="28"/>
        </w:rPr>
        <w:t>Контроль</w:t>
      </w:r>
      <w:r w:rsidR="00F47137" w:rsidRPr="00B30F4C">
        <w:rPr>
          <w:rFonts w:ascii="Times New Roman" w:hAnsi="Times New Roman" w:cs="Times New Roman"/>
          <w:sz w:val="28"/>
          <w:szCs w:val="28"/>
        </w:rPr>
        <w:t xml:space="preserve"> за выполнением настоящего постановления </w:t>
      </w:r>
      <w:r w:rsidR="00F4713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47137" w:rsidRPr="00B30F4C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B01F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F47137" w:rsidRPr="00B30F4C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F471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7137" w:rsidRPr="00B30F4C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F47137" w:rsidRPr="005A7B30">
        <w:rPr>
          <w:rFonts w:ascii="Times New Roman" w:hAnsi="Times New Roman" w:cs="Times New Roman"/>
          <w:sz w:val="28"/>
          <w:szCs w:val="28"/>
        </w:rPr>
        <w:t xml:space="preserve">, начальника финансового управления администрации муниципального образования Новокубанский район </w:t>
      </w:r>
      <w:r w:rsidR="00F47137">
        <w:rPr>
          <w:rFonts w:ascii="Times New Roman" w:hAnsi="Times New Roman" w:cs="Times New Roman"/>
          <w:sz w:val="28"/>
          <w:szCs w:val="28"/>
        </w:rPr>
        <w:t>Е.В.Афонину</w:t>
      </w:r>
      <w:r w:rsidR="00F47137" w:rsidRPr="005A7B30">
        <w:rPr>
          <w:rFonts w:ascii="Times New Roman" w:hAnsi="Times New Roman" w:cs="Times New Roman"/>
          <w:sz w:val="28"/>
          <w:szCs w:val="28"/>
        </w:rPr>
        <w:t>.</w:t>
      </w:r>
    </w:p>
    <w:p w:rsidR="0005228E" w:rsidRPr="0005228E" w:rsidRDefault="009B3417" w:rsidP="00052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4961" w:rsidRPr="00B30F4C">
        <w:rPr>
          <w:rFonts w:ascii="Times New Roman" w:hAnsi="Times New Roman" w:cs="Times New Roman"/>
          <w:sz w:val="28"/>
          <w:szCs w:val="28"/>
        </w:rPr>
        <w:t>.</w:t>
      </w:r>
      <w:bookmarkEnd w:id="4"/>
      <w:r w:rsidR="0005228E" w:rsidRPr="0005228E">
        <w:rPr>
          <w:rFonts w:ascii="Times New Roman" w:hAnsi="Times New Roman" w:cs="Times New Roman"/>
          <w:sz w:val="28"/>
          <w:szCs w:val="28"/>
        </w:rPr>
        <w:t xml:space="preserve"> </w:t>
      </w:r>
      <w:r w:rsidR="00906CAB" w:rsidRPr="00906CA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05228E" w:rsidRPr="0005228E">
        <w:rPr>
          <w:rFonts w:ascii="Times New Roman" w:hAnsi="Times New Roman" w:cs="Times New Roman"/>
          <w:sz w:val="28"/>
          <w:szCs w:val="28"/>
        </w:rPr>
        <w:t>.</w:t>
      </w:r>
    </w:p>
    <w:p w:rsidR="00B24961" w:rsidRDefault="00B249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729A" w:rsidRDefault="005872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1FD0" w:rsidRDefault="007C1F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4961" w:rsidRPr="005A7B30" w:rsidRDefault="00B24961" w:rsidP="00B24961">
      <w:pPr>
        <w:pStyle w:val="affd"/>
        <w:rPr>
          <w:rFonts w:ascii="Times New Roman" w:hAnsi="Times New Roman" w:cs="Times New Roman"/>
          <w:sz w:val="28"/>
          <w:szCs w:val="28"/>
        </w:rPr>
      </w:pPr>
      <w:r w:rsidRPr="005A7B3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40978" w:rsidRDefault="00B24961" w:rsidP="00030AD4">
      <w:pPr>
        <w:rPr>
          <w:rFonts w:ascii="Times New Roman" w:hAnsi="Times New Roman" w:cs="Times New Roman"/>
          <w:sz w:val="28"/>
          <w:szCs w:val="28"/>
        </w:rPr>
      </w:pPr>
      <w:r w:rsidRPr="005A7B30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B24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30AD4">
        <w:rPr>
          <w:rFonts w:ascii="Times New Roman" w:hAnsi="Times New Roman" w:cs="Times New Roman"/>
          <w:sz w:val="28"/>
          <w:szCs w:val="28"/>
        </w:rPr>
        <w:t>А.В.Гомодин</w:t>
      </w:r>
    </w:p>
    <w:p w:rsidR="008F7AC1" w:rsidRDefault="008F7AC1" w:rsidP="00030AD4">
      <w:pPr>
        <w:rPr>
          <w:rFonts w:ascii="Times New Roman" w:hAnsi="Times New Roman" w:cs="Times New Roman"/>
          <w:sz w:val="28"/>
          <w:szCs w:val="28"/>
        </w:rPr>
      </w:pPr>
    </w:p>
    <w:p w:rsidR="008F7AC1" w:rsidRDefault="008F7AC1" w:rsidP="00030AD4">
      <w:pPr>
        <w:rPr>
          <w:rFonts w:ascii="Times New Roman" w:hAnsi="Times New Roman" w:cs="Times New Roman"/>
          <w:sz w:val="28"/>
          <w:szCs w:val="28"/>
        </w:rPr>
      </w:pPr>
    </w:p>
    <w:p w:rsidR="008F7AC1" w:rsidRDefault="008F7AC1" w:rsidP="00030AD4">
      <w:pPr>
        <w:rPr>
          <w:rFonts w:ascii="Times New Roman" w:hAnsi="Times New Roman" w:cs="Times New Roman"/>
          <w:sz w:val="28"/>
          <w:szCs w:val="28"/>
        </w:rPr>
      </w:pPr>
    </w:p>
    <w:p w:rsidR="008F7AC1" w:rsidRPr="00C74987" w:rsidRDefault="008F7AC1" w:rsidP="008F7AC1">
      <w:pPr>
        <w:ind w:left="5103"/>
        <w:rPr>
          <w:rFonts w:cs="Times New Roman"/>
          <w:spacing w:val="-5"/>
          <w:sz w:val="28"/>
        </w:rPr>
      </w:pPr>
      <w:r w:rsidRPr="00C74987">
        <w:rPr>
          <w:rFonts w:cs="Times New Roman"/>
          <w:spacing w:val="-5"/>
          <w:sz w:val="28"/>
        </w:rPr>
        <w:t>УТВЕРЖДЕН</w:t>
      </w:r>
    </w:p>
    <w:p w:rsidR="008F7AC1" w:rsidRDefault="008F7AC1" w:rsidP="008F7AC1">
      <w:pPr>
        <w:ind w:left="5103"/>
        <w:rPr>
          <w:rFonts w:cs="Times New Roman"/>
          <w:spacing w:val="-5"/>
          <w:sz w:val="28"/>
        </w:rPr>
      </w:pPr>
      <w:r>
        <w:rPr>
          <w:rFonts w:cs="Times New Roman"/>
          <w:spacing w:val="-5"/>
          <w:sz w:val="28"/>
        </w:rPr>
        <w:t>постановлением администрации муниципального образования Новокубанский район</w:t>
      </w:r>
    </w:p>
    <w:p w:rsidR="008F7AC1" w:rsidRPr="00760FE3" w:rsidRDefault="008F7AC1" w:rsidP="008F7AC1">
      <w:pPr>
        <w:ind w:left="5103"/>
        <w:rPr>
          <w:rFonts w:cs="Times New Roman"/>
          <w:spacing w:val="-5"/>
          <w:sz w:val="28"/>
        </w:rPr>
      </w:pPr>
      <w:r>
        <w:rPr>
          <w:rFonts w:cs="Times New Roman"/>
          <w:spacing w:val="-5"/>
          <w:sz w:val="28"/>
        </w:rPr>
        <w:t>от «___»__________ 2019 года № ____</w:t>
      </w:r>
    </w:p>
    <w:p w:rsidR="008F7AC1" w:rsidRDefault="008F7AC1" w:rsidP="008F7AC1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F7AC1" w:rsidRPr="00C74987" w:rsidRDefault="008F7AC1" w:rsidP="008F7AC1">
      <w:pPr>
        <w:pStyle w:val="ConsPlusNormal"/>
        <w:tabs>
          <w:tab w:val="left" w:pos="8505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F7AC1" w:rsidRPr="00A52758" w:rsidRDefault="008F7AC1" w:rsidP="008F7AC1">
      <w:pPr>
        <w:jc w:val="center"/>
        <w:rPr>
          <w:rFonts w:cs="Times New Roman"/>
          <w:b/>
          <w:sz w:val="28"/>
          <w:szCs w:val="28"/>
        </w:rPr>
      </w:pPr>
      <w:r w:rsidRPr="00A52758">
        <w:rPr>
          <w:rFonts w:cs="Times New Roman"/>
          <w:b/>
          <w:sz w:val="28"/>
          <w:szCs w:val="28"/>
        </w:rPr>
        <w:t>организации финансовым управлением администрации муниципального образования Новокубанский район исполнения, ведения учета и осуществления хранения исполнительных документов, решений налоговых органов и документов, связанных с их исполнением</w:t>
      </w:r>
    </w:p>
    <w:p w:rsidR="008F7AC1" w:rsidRPr="00343CED" w:rsidRDefault="008F7AC1" w:rsidP="008F7AC1">
      <w:pPr>
        <w:rPr>
          <w:sz w:val="28"/>
          <w:szCs w:val="28"/>
        </w:rPr>
      </w:pPr>
    </w:p>
    <w:p w:rsidR="008F7AC1" w:rsidRPr="00AB28DE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</w:t>
      </w:r>
      <w:r w:rsidRPr="00343CED">
        <w:rPr>
          <w:sz w:val="28"/>
          <w:szCs w:val="28"/>
        </w:rPr>
        <w:t xml:space="preserve">орядок </w:t>
      </w:r>
      <w:r w:rsidRPr="00343CED">
        <w:rPr>
          <w:rFonts w:cs="Times New Roman"/>
          <w:sz w:val="28"/>
          <w:szCs w:val="28"/>
        </w:rPr>
        <w:t xml:space="preserve">организации </w:t>
      </w:r>
      <w:r>
        <w:rPr>
          <w:rFonts w:cs="Times New Roman"/>
          <w:sz w:val="28"/>
          <w:szCs w:val="28"/>
        </w:rPr>
        <w:t xml:space="preserve">финансовым управлением администрации муниципального образования Новокубанский район </w:t>
      </w:r>
      <w:r w:rsidRPr="00AB28DE">
        <w:rPr>
          <w:rFonts w:cs="Times New Roman"/>
          <w:sz w:val="28"/>
          <w:szCs w:val="28"/>
        </w:rPr>
        <w:t>исполнения, ведения учета и осуществления хранения исполнительных документов, решений налоговых органов и докумен</w:t>
      </w:r>
      <w:r>
        <w:rPr>
          <w:rFonts w:cs="Times New Roman"/>
          <w:sz w:val="28"/>
          <w:szCs w:val="28"/>
        </w:rPr>
        <w:t xml:space="preserve">тов, связанных с их исполнением (далее - Порядок), </w:t>
      </w:r>
      <w:r w:rsidRPr="00AB28DE">
        <w:rPr>
          <w:rFonts w:cs="Times New Roman"/>
          <w:sz w:val="28"/>
          <w:szCs w:val="28"/>
        </w:rPr>
        <w:t>определяет действия финансового управления администрации муниципального образования Новокубанский район (далее – финансовое управление) по исполнению функции организации исполнения, ведения учета и осуществления хранения документов по исполнению судебных актов, решений налоговых органов о взыскании налогов, сборов, страховых взносов, пеней и штрафов, предусматривающих обращение взыскания на средства бюджета муниципального образования Новокубанский район по денежным обязательствам получателей средств бюджета муниципального образования Новокубанский район и муниципальных бюджетных (автономных) учреждений муниципального образования Новокубанский район (далее соответственно - иск к муниципальному учреждению и решение налогового органа), а также судебных актов по искам к муниципальному образованию Новокубанский район о возмещении вреда, причиненного гражданину или юридическому лицу в результате незаконных действий (бездействия) органов местного самоуправления муниципального образования Новокубанский район либо должностных лиц этих органов, о присуждении компенсации за нарушение права на судопроизводство в разумный срок или права на исполнение судебного акта в разумный срок, по иным искам о взыскании денежных средств за счет казны муниципального образования Новокубанский район (за исключением судебных актов о взыскании денежных средств в порядке субсидиарной ответственности главных распорядителей средств бюджета муниципального образования Новокубанский район) (далее - иск к казне).</w:t>
      </w:r>
    </w:p>
    <w:p w:rsidR="008F7AC1" w:rsidRPr="00343CED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</w:p>
    <w:p w:rsidR="008F7AC1" w:rsidRDefault="008F7AC1" w:rsidP="008F7AC1">
      <w:pPr>
        <w:jc w:val="center"/>
        <w:rPr>
          <w:rFonts w:cs="Times New Roman"/>
          <w:b/>
          <w:sz w:val="28"/>
          <w:szCs w:val="28"/>
        </w:rPr>
      </w:pPr>
      <w:r w:rsidRPr="003F39BC">
        <w:rPr>
          <w:rFonts w:cs="Times New Roman"/>
          <w:b/>
          <w:sz w:val="28"/>
          <w:szCs w:val="28"/>
        </w:rPr>
        <w:t>1. Общие положения</w:t>
      </w:r>
    </w:p>
    <w:p w:rsidR="008F7AC1" w:rsidRPr="00C74987" w:rsidRDefault="008F7AC1" w:rsidP="008F7AC1">
      <w:pPr>
        <w:jc w:val="center"/>
        <w:rPr>
          <w:rFonts w:cs="Times New Roman"/>
          <w:b/>
          <w:sz w:val="28"/>
          <w:szCs w:val="28"/>
        </w:rPr>
      </w:pPr>
    </w:p>
    <w:p w:rsidR="008F7AC1" w:rsidRPr="00A16BE2" w:rsidRDefault="008F7AC1" w:rsidP="008F7AC1">
      <w:pPr>
        <w:ind w:firstLine="709"/>
        <w:jc w:val="both"/>
        <w:rPr>
          <w:sz w:val="28"/>
          <w:szCs w:val="28"/>
        </w:rPr>
      </w:pPr>
      <w:r w:rsidRPr="00C74987">
        <w:rPr>
          <w:sz w:val="28"/>
          <w:szCs w:val="28"/>
        </w:rPr>
        <w:t>1.1. Организация исполнения судебных актов</w:t>
      </w:r>
      <w:r>
        <w:rPr>
          <w:sz w:val="28"/>
          <w:szCs w:val="28"/>
        </w:rPr>
        <w:t xml:space="preserve"> </w:t>
      </w:r>
      <w:r w:rsidRPr="00A16BE2">
        <w:rPr>
          <w:sz w:val="28"/>
          <w:szCs w:val="28"/>
        </w:rPr>
        <w:t xml:space="preserve">по искам к муниципальным учреждениям муниципального образования Новокубанский район (далее - муниципальное учреждение) и судебных актов по искам к казне осуществляется в соответствии </w:t>
      </w:r>
      <w:r w:rsidRPr="00C74987">
        <w:rPr>
          <w:sz w:val="28"/>
          <w:szCs w:val="28"/>
        </w:rPr>
        <w:t>с:</w:t>
      </w:r>
    </w:p>
    <w:p w:rsidR="008F7AC1" w:rsidRPr="00C74987" w:rsidRDefault="008F7AC1" w:rsidP="008F7AC1">
      <w:pPr>
        <w:ind w:firstLine="709"/>
        <w:jc w:val="both"/>
        <w:rPr>
          <w:sz w:val="28"/>
          <w:szCs w:val="28"/>
        </w:rPr>
      </w:pPr>
      <w:r w:rsidRPr="00C74987">
        <w:rPr>
          <w:sz w:val="28"/>
          <w:szCs w:val="28"/>
        </w:rPr>
        <w:t>Бюджетным кодексом Российской Федерации</w:t>
      </w:r>
      <w:r>
        <w:rPr>
          <w:sz w:val="28"/>
          <w:szCs w:val="28"/>
        </w:rPr>
        <w:t xml:space="preserve"> (далее – БК РФ)</w:t>
      </w:r>
      <w:r w:rsidRPr="00C74987">
        <w:rPr>
          <w:sz w:val="28"/>
          <w:szCs w:val="28"/>
        </w:rPr>
        <w:t>;</w:t>
      </w:r>
    </w:p>
    <w:p w:rsidR="008F7AC1" w:rsidRPr="00C74987" w:rsidRDefault="008F7AC1" w:rsidP="008F7AC1">
      <w:pPr>
        <w:ind w:firstLine="709"/>
        <w:jc w:val="both"/>
        <w:rPr>
          <w:sz w:val="28"/>
          <w:szCs w:val="28"/>
        </w:rPr>
      </w:pPr>
      <w:r w:rsidRPr="00C74987">
        <w:rPr>
          <w:sz w:val="28"/>
          <w:szCs w:val="28"/>
        </w:rPr>
        <w:t>Арбитражным процессуальным кодексом Российской Федерации;</w:t>
      </w:r>
    </w:p>
    <w:p w:rsidR="008F7AC1" w:rsidRDefault="008F7AC1" w:rsidP="008F7AC1">
      <w:pPr>
        <w:ind w:firstLine="709"/>
        <w:jc w:val="both"/>
        <w:rPr>
          <w:sz w:val="28"/>
          <w:szCs w:val="28"/>
        </w:rPr>
      </w:pPr>
      <w:r w:rsidRPr="00C74987">
        <w:rPr>
          <w:sz w:val="28"/>
          <w:szCs w:val="28"/>
        </w:rPr>
        <w:t>Гражданским процессуальным кодексом Российской Федерации;</w:t>
      </w:r>
    </w:p>
    <w:p w:rsidR="008F7AC1" w:rsidRPr="0038503F" w:rsidRDefault="008F7AC1" w:rsidP="008F7AC1">
      <w:pPr>
        <w:ind w:firstLine="709"/>
        <w:jc w:val="both"/>
        <w:rPr>
          <w:sz w:val="28"/>
          <w:szCs w:val="28"/>
        </w:rPr>
      </w:pPr>
      <w:r w:rsidRPr="0038503F">
        <w:rPr>
          <w:sz w:val="28"/>
          <w:szCs w:val="28"/>
        </w:rPr>
        <w:t>Кодексом административного судопроизводства Российской Федерации;</w:t>
      </w:r>
    </w:p>
    <w:p w:rsidR="008F7AC1" w:rsidRPr="00C74987" w:rsidRDefault="008F7AC1" w:rsidP="008F7AC1">
      <w:pPr>
        <w:ind w:firstLine="709"/>
        <w:jc w:val="both"/>
        <w:rPr>
          <w:sz w:val="28"/>
          <w:szCs w:val="28"/>
        </w:rPr>
      </w:pPr>
      <w:r w:rsidRPr="00C74987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C74987">
        <w:rPr>
          <w:sz w:val="28"/>
          <w:szCs w:val="28"/>
        </w:rPr>
        <w:t>2 октября 2007 года № 229-ФЗ «Об исполн</w:t>
      </w:r>
      <w:r w:rsidRPr="00C74987">
        <w:rPr>
          <w:sz w:val="28"/>
          <w:szCs w:val="28"/>
        </w:rPr>
        <w:t>и</w:t>
      </w:r>
      <w:r w:rsidRPr="00C74987">
        <w:rPr>
          <w:sz w:val="28"/>
          <w:szCs w:val="28"/>
        </w:rPr>
        <w:t>тельном производстве»;</w:t>
      </w:r>
    </w:p>
    <w:p w:rsidR="008F7AC1" w:rsidRPr="00343CED" w:rsidRDefault="008F7AC1" w:rsidP="008F7AC1">
      <w:pPr>
        <w:ind w:firstLine="709"/>
        <w:jc w:val="both"/>
        <w:rPr>
          <w:sz w:val="28"/>
          <w:szCs w:val="28"/>
        </w:rPr>
      </w:pPr>
      <w:r w:rsidRPr="00C74987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C74987">
        <w:rPr>
          <w:sz w:val="28"/>
          <w:szCs w:val="28"/>
        </w:rPr>
        <w:t>8 мая 2010 года № 83-ФЗ «О внесении измен</w:t>
      </w:r>
      <w:r w:rsidRPr="00C74987">
        <w:rPr>
          <w:sz w:val="28"/>
          <w:szCs w:val="28"/>
        </w:rPr>
        <w:t>е</w:t>
      </w:r>
      <w:r w:rsidRPr="00C74987">
        <w:rPr>
          <w:sz w:val="28"/>
          <w:szCs w:val="28"/>
        </w:rPr>
        <w:t>ний в отдельные законодательные акты Российской Федерации в связи с с</w:t>
      </w:r>
      <w:r w:rsidRPr="00C74987">
        <w:rPr>
          <w:sz w:val="28"/>
          <w:szCs w:val="28"/>
        </w:rPr>
        <w:t>о</w:t>
      </w:r>
      <w:r w:rsidRPr="00C74987">
        <w:rPr>
          <w:sz w:val="28"/>
          <w:szCs w:val="28"/>
        </w:rPr>
        <w:t xml:space="preserve">вершенствованием правового положения государственных (муниципальных) </w:t>
      </w:r>
      <w:r w:rsidRPr="00343CED">
        <w:rPr>
          <w:sz w:val="28"/>
          <w:szCs w:val="28"/>
        </w:rPr>
        <w:t>учреждений» (далее – Закон № 83-ФЗ).</w:t>
      </w:r>
    </w:p>
    <w:p w:rsidR="008F7AC1" w:rsidRPr="00343CED" w:rsidRDefault="008F7AC1" w:rsidP="008F7AC1">
      <w:pPr>
        <w:ind w:firstLine="709"/>
        <w:jc w:val="both"/>
        <w:rPr>
          <w:sz w:val="28"/>
          <w:szCs w:val="28"/>
        </w:rPr>
      </w:pPr>
      <w:r w:rsidRPr="00343CED">
        <w:rPr>
          <w:sz w:val="28"/>
          <w:szCs w:val="28"/>
        </w:rPr>
        <w:t xml:space="preserve">1.2. Организация исполнения </w:t>
      </w:r>
      <w:r w:rsidRPr="00343CED">
        <w:rPr>
          <w:rFonts w:cs="Times New Roman"/>
          <w:sz w:val="28"/>
          <w:szCs w:val="28"/>
        </w:rPr>
        <w:t xml:space="preserve">решений налоговых органов </w:t>
      </w:r>
      <w:r w:rsidRPr="00343CED">
        <w:rPr>
          <w:sz w:val="28"/>
          <w:szCs w:val="28"/>
        </w:rPr>
        <w:t>осуществляется в соответствии с:</w:t>
      </w:r>
    </w:p>
    <w:p w:rsidR="008F7AC1" w:rsidRPr="00343CED" w:rsidRDefault="008F7AC1" w:rsidP="008F7AC1">
      <w:pPr>
        <w:ind w:firstLine="709"/>
        <w:jc w:val="both"/>
        <w:rPr>
          <w:sz w:val="28"/>
          <w:szCs w:val="28"/>
        </w:rPr>
      </w:pPr>
      <w:r w:rsidRPr="009172E4">
        <w:rPr>
          <w:sz w:val="28"/>
          <w:szCs w:val="28"/>
        </w:rPr>
        <w:t>Б</w:t>
      </w:r>
      <w:r>
        <w:rPr>
          <w:sz w:val="28"/>
          <w:szCs w:val="28"/>
        </w:rPr>
        <w:t>К</w:t>
      </w:r>
      <w:r w:rsidRPr="009172E4">
        <w:rPr>
          <w:sz w:val="28"/>
          <w:szCs w:val="28"/>
        </w:rPr>
        <w:t xml:space="preserve"> РФ</w:t>
      </w:r>
      <w:r w:rsidRPr="00343CED">
        <w:rPr>
          <w:sz w:val="28"/>
          <w:szCs w:val="28"/>
        </w:rPr>
        <w:t>;</w:t>
      </w:r>
    </w:p>
    <w:p w:rsidR="008F7AC1" w:rsidRPr="0038503F" w:rsidRDefault="008F7AC1" w:rsidP="008F7AC1">
      <w:pPr>
        <w:ind w:firstLine="709"/>
        <w:jc w:val="both"/>
        <w:rPr>
          <w:sz w:val="28"/>
          <w:szCs w:val="28"/>
        </w:rPr>
      </w:pPr>
      <w:hyperlink r:id="rId12" w:history="1">
        <w:r w:rsidRPr="0038503F">
          <w:rPr>
            <w:sz w:val="28"/>
            <w:szCs w:val="28"/>
          </w:rPr>
          <w:t>Налоговым кодексом</w:t>
        </w:r>
      </w:hyperlink>
      <w:r w:rsidRPr="0038503F">
        <w:rPr>
          <w:sz w:val="28"/>
          <w:szCs w:val="28"/>
        </w:rPr>
        <w:t xml:space="preserve"> Российской Федерации;</w:t>
      </w:r>
    </w:p>
    <w:p w:rsidR="008F7AC1" w:rsidRPr="00343CED" w:rsidRDefault="008F7AC1" w:rsidP="008F7AC1">
      <w:pPr>
        <w:ind w:firstLine="709"/>
        <w:jc w:val="both"/>
        <w:rPr>
          <w:sz w:val="28"/>
          <w:szCs w:val="28"/>
        </w:rPr>
      </w:pPr>
      <w:r w:rsidRPr="00343CED">
        <w:rPr>
          <w:sz w:val="28"/>
          <w:szCs w:val="28"/>
        </w:rPr>
        <w:t>Законом № 83-ФЗ.</w:t>
      </w:r>
    </w:p>
    <w:p w:rsidR="008F7AC1" w:rsidRPr="0038503F" w:rsidRDefault="008F7AC1" w:rsidP="008F7AC1">
      <w:pPr>
        <w:ind w:firstLine="709"/>
        <w:jc w:val="both"/>
        <w:rPr>
          <w:sz w:val="28"/>
          <w:szCs w:val="28"/>
        </w:rPr>
      </w:pPr>
      <w:bookmarkStart w:id="5" w:name="sub_1013"/>
      <w:r>
        <w:t>1</w:t>
      </w:r>
      <w:r w:rsidRPr="0038503F">
        <w:rPr>
          <w:sz w:val="28"/>
          <w:szCs w:val="28"/>
        </w:rPr>
        <w:t xml:space="preserve">.3. Организация исполнения судебных актов по искам к казне, судебных </w:t>
      </w:r>
      <w:r>
        <w:rPr>
          <w:sz w:val="28"/>
          <w:szCs w:val="28"/>
        </w:rPr>
        <w:t>актов по искам к муниципальным</w:t>
      </w:r>
      <w:r w:rsidRPr="0038503F">
        <w:rPr>
          <w:sz w:val="28"/>
          <w:szCs w:val="28"/>
        </w:rPr>
        <w:t xml:space="preserve"> учреждениям и решений налоговых органов осуществляется в соответствии с Порядком в случае, если должнику в установленном порядке открыт лицевой счет в </w:t>
      </w:r>
      <w:r>
        <w:rPr>
          <w:sz w:val="28"/>
          <w:szCs w:val="28"/>
        </w:rPr>
        <w:t>финансовом управлении</w:t>
      </w:r>
      <w:r w:rsidRPr="0038503F">
        <w:rPr>
          <w:sz w:val="28"/>
          <w:szCs w:val="28"/>
        </w:rPr>
        <w:t>.</w:t>
      </w:r>
    </w:p>
    <w:p w:rsidR="008F7AC1" w:rsidRPr="0038503F" w:rsidRDefault="008F7AC1" w:rsidP="008F7AC1">
      <w:pPr>
        <w:ind w:firstLine="709"/>
        <w:jc w:val="both"/>
        <w:rPr>
          <w:sz w:val="28"/>
          <w:szCs w:val="28"/>
        </w:rPr>
      </w:pPr>
      <w:bookmarkStart w:id="6" w:name="sub_1014"/>
      <w:bookmarkEnd w:id="5"/>
      <w:r w:rsidRPr="0038503F">
        <w:rPr>
          <w:sz w:val="28"/>
          <w:szCs w:val="28"/>
        </w:rPr>
        <w:t xml:space="preserve">1.4. Исполнение судебных актов по искам к казне осуществляется </w:t>
      </w:r>
      <w:r>
        <w:rPr>
          <w:sz w:val="28"/>
          <w:szCs w:val="28"/>
        </w:rPr>
        <w:t>финансовым управлением</w:t>
      </w:r>
      <w:r w:rsidRPr="0038503F">
        <w:rPr>
          <w:sz w:val="28"/>
          <w:szCs w:val="28"/>
        </w:rPr>
        <w:t xml:space="preserve"> на основании исполнительных документов в соответствии с требованиями, установленными </w:t>
      </w:r>
      <w:hyperlink r:id="rId13" w:history="1">
        <w:r w:rsidRPr="0038503F">
          <w:rPr>
            <w:sz w:val="28"/>
            <w:szCs w:val="28"/>
          </w:rPr>
          <w:t>статьей 242.2</w:t>
        </w:r>
      </w:hyperlink>
      <w:r w:rsidRPr="0038503F">
        <w:rPr>
          <w:sz w:val="28"/>
          <w:szCs w:val="28"/>
        </w:rPr>
        <w:t xml:space="preserve"> БК РФ.</w:t>
      </w:r>
    </w:p>
    <w:bookmarkEnd w:id="6"/>
    <w:p w:rsidR="008F7AC1" w:rsidRPr="0038503F" w:rsidRDefault="008F7AC1" w:rsidP="008F7AC1">
      <w:pPr>
        <w:ind w:firstLine="709"/>
        <w:jc w:val="both"/>
        <w:rPr>
          <w:sz w:val="28"/>
          <w:szCs w:val="28"/>
        </w:rPr>
      </w:pPr>
      <w:r w:rsidRPr="0038503F">
        <w:rPr>
          <w:sz w:val="28"/>
          <w:szCs w:val="28"/>
        </w:rPr>
        <w:t>Исполнение исполнительных документов по денежным обязательств</w:t>
      </w:r>
      <w:r>
        <w:rPr>
          <w:sz w:val="28"/>
          <w:szCs w:val="28"/>
        </w:rPr>
        <w:t xml:space="preserve">ам получателей средств </w:t>
      </w:r>
      <w:r w:rsidRPr="0038503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 Новокубанский район (далее - муниципальных</w:t>
      </w:r>
      <w:r w:rsidRPr="0038503F">
        <w:rPr>
          <w:sz w:val="28"/>
          <w:szCs w:val="28"/>
        </w:rPr>
        <w:t xml:space="preserve"> казенных учреждений) осуществляется в порядке, предусмотренном </w:t>
      </w:r>
      <w:hyperlink r:id="rId14" w:history="1">
        <w:r w:rsidRPr="0038503F">
          <w:rPr>
            <w:sz w:val="28"/>
            <w:szCs w:val="28"/>
          </w:rPr>
          <w:t>статьей 242.4</w:t>
        </w:r>
      </w:hyperlink>
      <w:r w:rsidRPr="0038503F">
        <w:rPr>
          <w:sz w:val="28"/>
          <w:szCs w:val="28"/>
        </w:rPr>
        <w:t xml:space="preserve"> БК РФ.</w:t>
      </w:r>
    </w:p>
    <w:p w:rsidR="008F7AC1" w:rsidRPr="0038503F" w:rsidRDefault="008F7AC1" w:rsidP="008F7AC1">
      <w:pPr>
        <w:ind w:firstLine="709"/>
        <w:jc w:val="both"/>
        <w:rPr>
          <w:sz w:val="28"/>
          <w:szCs w:val="28"/>
        </w:rPr>
      </w:pPr>
      <w:r w:rsidRPr="0038503F">
        <w:rPr>
          <w:sz w:val="28"/>
          <w:szCs w:val="28"/>
        </w:rPr>
        <w:t>Исполнение исполнительных документов и решений налоговых органов по денежны</w:t>
      </w:r>
      <w:r>
        <w:rPr>
          <w:sz w:val="28"/>
          <w:szCs w:val="28"/>
        </w:rPr>
        <w:t>м обязательствам муниципальных</w:t>
      </w:r>
      <w:r w:rsidRPr="0038503F">
        <w:rPr>
          <w:sz w:val="28"/>
          <w:szCs w:val="28"/>
        </w:rPr>
        <w:t xml:space="preserve"> бюджетных (автономных) учреждений </w:t>
      </w:r>
      <w:r>
        <w:rPr>
          <w:sz w:val="28"/>
          <w:szCs w:val="28"/>
        </w:rPr>
        <w:t>муниципального образования Новокубанский район (далее - муниципальные</w:t>
      </w:r>
      <w:r w:rsidRPr="0038503F">
        <w:rPr>
          <w:sz w:val="28"/>
          <w:szCs w:val="28"/>
        </w:rPr>
        <w:t xml:space="preserve"> бюджетные (автономные) учреждения) осуществляется в порядке, предусмотренном </w:t>
      </w:r>
      <w:hyperlink r:id="rId15" w:history="1">
        <w:r w:rsidRPr="0038503F">
          <w:rPr>
            <w:sz w:val="28"/>
            <w:szCs w:val="28"/>
          </w:rPr>
          <w:t>статьей 30</w:t>
        </w:r>
      </w:hyperlink>
      <w:r>
        <w:rPr>
          <w:sz w:val="28"/>
          <w:szCs w:val="28"/>
        </w:rPr>
        <w:t xml:space="preserve"> Закона №</w:t>
      </w:r>
      <w:r w:rsidRPr="0038503F">
        <w:rPr>
          <w:sz w:val="28"/>
          <w:szCs w:val="28"/>
        </w:rPr>
        <w:t> 83-ФЗ.</w:t>
      </w:r>
    </w:p>
    <w:p w:rsidR="008F7AC1" w:rsidRPr="0038503F" w:rsidRDefault="008F7AC1" w:rsidP="008F7AC1">
      <w:pPr>
        <w:ind w:firstLine="709"/>
        <w:jc w:val="both"/>
        <w:rPr>
          <w:sz w:val="28"/>
          <w:szCs w:val="28"/>
        </w:rPr>
      </w:pPr>
      <w:r w:rsidRPr="0038503F">
        <w:rPr>
          <w:sz w:val="28"/>
          <w:szCs w:val="28"/>
        </w:rPr>
        <w:t xml:space="preserve">Исполнение решений налоговых органов по денежным обязательствам </w:t>
      </w:r>
      <w:r>
        <w:rPr>
          <w:sz w:val="28"/>
          <w:szCs w:val="28"/>
        </w:rPr>
        <w:t>муниципальных</w:t>
      </w:r>
      <w:r w:rsidRPr="0038503F">
        <w:rPr>
          <w:sz w:val="28"/>
          <w:szCs w:val="28"/>
        </w:rPr>
        <w:t xml:space="preserve"> казенных учреждений осуществляется в порядке, предусмотренном </w:t>
      </w:r>
      <w:hyperlink r:id="rId16" w:history="1">
        <w:r w:rsidRPr="0038503F">
          <w:rPr>
            <w:sz w:val="28"/>
            <w:szCs w:val="28"/>
          </w:rPr>
          <w:t>статьей 242.6</w:t>
        </w:r>
      </w:hyperlink>
      <w:r w:rsidRPr="0038503F">
        <w:rPr>
          <w:sz w:val="28"/>
          <w:szCs w:val="28"/>
        </w:rPr>
        <w:t xml:space="preserve"> БК РФ.</w:t>
      </w:r>
    </w:p>
    <w:p w:rsidR="008F7AC1" w:rsidRPr="0038503F" w:rsidRDefault="008F7AC1" w:rsidP="008F7AC1">
      <w:pPr>
        <w:ind w:firstLine="709"/>
        <w:jc w:val="both"/>
        <w:rPr>
          <w:sz w:val="28"/>
          <w:szCs w:val="28"/>
        </w:rPr>
      </w:pPr>
      <w:bookmarkStart w:id="7" w:name="sub_1015"/>
      <w:r w:rsidRPr="0038503F">
        <w:rPr>
          <w:sz w:val="28"/>
          <w:szCs w:val="28"/>
        </w:rPr>
        <w:t xml:space="preserve">1.5. Для организации исполнения судебных актов по </w:t>
      </w:r>
      <w:r>
        <w:rPr>
          <w:sz w:val="28"/>
          <w:szCs w:val="28"/>
        </w:rPr>
        <w:t>искам к казне, к муниципальным</w:t>
      </w:r>
      <w:r w:rsidRPr="0038503F">
        <w:rPr>
          <w:sz w:val="28"/>
          <w:szCs w:val="28"/>
        </w:rPr>
        <w:t xml:space="preserve"> казенным учреждениям </w:t>
      </w:r>
      <w:r>
        <w:rPr>
          <w:sz w:val="28"/>
          <w:szCs w:val="28"/>
        </w:rPr>
        <w:t>финансовое управление</w:t>
      </w:r>
      <w:r w:rsidRPr="0038503F">
        <w:rPr>
          <w:sz w:val="28"/>
          <w:szCs w:val="28"/>
        </w:rPr>
        <w:t xml:space="preserve"> принимает от взыскателя либо суда по просьбе взыскателя документы, указанные в </w:t>
      </w:r>
      <w:hyperlink r:id="rId17" w:history="1">
        <w:r w:rsidRPr="0038503F">
          <w:rPr>
            <w:sz w:val="28"/>
            <w:szCs w:val="28"/>
          </w:rPr>
          <w:t>пунктах 1</w:t>
        </w:r>
      </w:hyperlink>
      <w:r w:rsidRPr="0038503F">
        <w:rPr>
          <w:sz w:val="28"/>
          <w:szCs w:val="28"/>
        </w:rPr>
        <w:t xml:space="preserve">, </w:t>
      </w:r>
      <w:hyperlink r:id="rId18" w:history="1">
        <w:r w:rsidRPr="0038503F">
          <w:rPr>
            <w:sz w:val="28"/>
            <w:szCs w:val="28"/>
          </w:rPr>
          <w:t>2 статьи 242.1</w:t>
        </w:r>
      </w:hyperlink>
      <w:r w:rsidRPr="0038503F">
        <w:rPr>
          <w:sz w:val="28"/>
          <w:szCs w:val="28"/>
        </w:rPr>
        <w:t xml:space="preserve"> БК РФ, а по искам к </w:t>
      </w:r>
      <w:r>
        <w:rPr>
          <w:sz w:val="28"/>
          <w:szCs w:val="28"/>
        </w:rPr>
        <w:t>муниципальным</w:t>
      </w:r>
      <w:r w:rsidRPr="0038503F">
        <w:rPr>
          <w:sz w:val="28"/>
          <w:szCs w:val="28"/>
        </w:rPr>
        <w:t xml:space="preserve"> бюджетным (автономным) учреждениям - документы, указанные в </w:t>
      </w:r>
      <w:hyperlink r:id="rId19" w:history="1">
        <w:r w:rsidRPr="0038503F">
          <w:rPr>
            <w:sz w:val="28"/>
            <w:szCs w:val="28"/>
          </w:rPr>
          <w:t>подпунктах 1</w:t>
        </w:r>
      </w:hyperlink>
      <w:r w:rsidRPr="0038503F">
        <w:rPr>
          <w:sz w:val="28"/>
          <w:szCs w:val="28"/>
        </w:rPr>
        <w:t xml:space="preserve">, </w:t>
      </w:r>
      <w:hyperlink r:id="rId20" w:history="1">
        <w:r w:rsidRPr="0038503F">
          <w:rPr>
            <w:sz w:val="28"/>
            <w:szCs w:val="28"/>
          </w:rPr>
          <w:t>2 пункта 20 статьи 30</w:t>
        </w:r>
      </w:hyperlink>
      <w:r>
        <w:rPr>
          <w:sz w:val="28"/>
          <w:szCs w:val="28"/>
        </w:rPr>
        <w:t xml:space="preserve"> Закона №</w:t>
      </w:r>
      <w:r w:rsidRPr="0038503F">
        <w:rPr>
          <w:sz w:val="28"/>
          <w:szCs w:val="28"/>
        </w:rPr>
        <w:t> 83-ФЗ.</w:t>
      </w:r>
    </w:p>
    <w:p w:rsidR="008F7AC1" w:rsidRPr="0038503F" w:rsidRDefault="008F7AC1" w:rsidP="008F7AC1">
      <w:pPr>
        <w:ind w:firstLine="709"/>
        <w:jc w:val="both"/>
        <w:rPr>
          <w:sz w:val="28"/>
          <w:szCs w:val="28"/>
        </w:rPr>
      </w:pPr>
      <w:bookmarkStart w:id="8" w:name="sub_1152"/>
      <w:bookmarkEnd w:id="7"/>
      <w:r w:rsidRPr="0038503F">
        <w:rPr>
          <w:sz w:val="28"/>
          <w:szCs w:val="28"/>
        </w:rPr>
        <w:t xml:space="preserve">Для организации исполнения решения налогового органа </w:t>
      </w:r>
      <w:r>
        <w:rPr>
          <w:sz w:val="28"/>
          <w:szCs w:val="28"/>
        </w:rPr>
        <w:t>финансовое управление пр</w:t>
      </w:r>
      <w:r w:rsidRPr="0038503F">
        <w:rPr>
          <w:sz w:val="28"/>
          <w:szCs w:val="28"/>
        </w:rPr>
        <w:t>инимает от налогового органа решение налогового органа.</w:t>
      </w:r>
    </w:p>
    <w:p w:rsidR="008F7AC1" w:rsidRPr="0038503F" w:rsidRDefault="008F7AC1" w:rsidP="008F7AC1">
      <w:pPr>
        <w:ind w:firstLine="709"/>
        <w:jc w:val="both"/>
        <w:rPr>
          <w:sz w:val="28"/>
          <w:szCs w:val="28"/>
        </w:rPr>
      </w:pPr>
      <w:bookmarkStart w:id="9" w:name="sub_1016"/>
      <w:bookmarkEnd w:id="8"/>
      <w:r w:rsidRPr="0038503F">
        <w:rPr>
          <w:sz w:val="28"/>
          <w:szCs w:val="28"/>
        </w:rPr>
        <w:t>1.6. В случае пос</w:t>
      </w:r>
      <w:r>
        <w:rPr>
          <w:sz w:val="28"/>
          <w:szCs w:val="28"/>
        </w:rPr>
        <w:t>тупления в финансовое управление</w:t>
      </w:r>
      <w:r w:rsidRPr="0038503F">
        <w:rPr>
          <w:sz w:val="28"/>
          <w:szCs w:val="28"/>
        </w:rPr>
        <w:t xml:space="preserve"> исполнительного документа, предусматривающего помимо обращения взыскания на средства бюджета </w:t>
      </w:r>
      <w:r>
        <w:rPr>
          <w:sz w:val="28"/>
          <w:szCs w:val="28"/>
        </w:rPr>
        <w:t>муниципального образования Новокубанский район</w:t>
      </w:r>
      <w:r w:rsidRPr="0038503F">
        <w:rPr>
          <w:sz w:val="28"/>
          <w:szCs w:val="28"/>
        </w:rPr>
        <w:t xml:space="preserve"> иные действия, не входящие в компетенцию </w:t>
      </w:r>
      <w:r>
        <w:rPr>
          <w:sz w:val="28"/>
          <w:szCs w:val="28"/>
        </w:rPr>
        <w:t>финансового управления</w:t>
      </w:r>
      <w:r w:rsidRPr="0038503F">
        <w:rPr>
          <w:sz w:val="28"/>
          <w:szCs w:val="28"/>
        </w:rPr>
        <w:t>, исполнительный документ исполняется в части, предусматривающей обращения взыскания на средства бюджета</w:t>
      </w:r>
      <w:r>
        <w:rPr>
          <w:sz w:val="28"/>
          <w:szCs w:val="28"/>
        </w:rPr>
        <w:t xml:space="preserve"> муниципального образования Новокубанский район</w:t>
      </w:r>
      <w:r w:rsidRPr="0038503F">
        <w:rPr>
          <w:sz w:val="28"/>
          <w:szCs w:val="28"/>
        </w:rPr>
        <w:t>.</w:t>
      </w:r>
    </w:p>
    <w:bookmarkEnd w:id="9"/>
    <w:p w:rsidR="008F7AC1" w:rsidRDefault="008F7AC1" w:rsidP="008F7AC1">
      <w:pPr>
        <w:pStyle w:val="1"/>
      </w:pPr>
      <w:r>
        <w:t>2. Регистрация, учет и хранение исполнительных документов и решений налоговых органов</w:t>
      </w:r>
    </w:p>
    <w:p w:rsidR="008F7AC1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r w:rsidRPr="00D67C88">
        <w:rPr>
          <w:rFonts w:cs="Times New Roman"/>
          <w:sz w:val="28"/>
          <w:szCs w:val="28"/>
        </w:rPr>
        <w:t>2.1. При поступлении в</w:t>
      </w:r>
      <w:r>
        <w:rPr>
          <w:rFonts w:cs="Times New Roman"/>
          <w:sz w:val="28"/>
          <w:szCs w:val="28"/>
        </w:rPr>
        <w:t xml:space="preserve"> финансовое управление</w:t>
      </w:r>
      <w:r w:rsidRPr="00D67C88">
        <w:rPr>
          <w:rFonts w:cs="Times New Roman"/>
          <w:sz w:val="28"/>
          <w:szCs w:val="28"/>
        </w:rPr>
        <w:t xml:space="preserve"> документов, предусмотренных </w:t>
      </w:r>
      <w:r w:rsidRPr="00783750">
        <w:rPr>
          <w:rStyle w:val="a4"/>
          <w:rFonts w:cs="Times New Roman"/>
          <w:sz w:val="28"/>
          <w:szCs w:val="28"/>
        </w:rPr>
        <w:t>пунктом 1.5</w:t>
      </w:r>
      <w:r w:rsidRPr="00783750">
        <w:rPr>
          <w:rFonts w:cs="Times New Roman"/>
          <w:sz w:val="28"/>
          <w:szCs w:val="28"/>
        </w:rPr>
        <w:t xml:space="preserve"> Порядка, и иных документов, необходимых для исполнения исполнительного</w:t>
      </w:r>
      <w:r w:rsidRPr="00D67C88">
        <w:rPr>
          <w:rFonts w:cs="Times New Roman"/>
          <w:sz w:val="28"/>
          <w:szCs w:val="28"/>
        </w:rPr>
        <w:t xml:space="preserve"> документа или решения налогового органа (далее - пакет документов), </w:t>
      </w:r>
      <w:r>
        <w:rPr>
          <w:rFonts w:cs="Times New Roman"/>
          <w:sz w:val="28"/>
          <w:szCs w:val="28"/>
        </w:rPr>
        <w:t>они регистрируются в установленном порядке.</w:t>
      </w:r>
    </w:p>
    <w:p w:rsidR="008F7AC1" w:rsidRPr="00D67C88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r w:rsidRPr="00D67C88">
        <w:rPr>
          <w:rFonts w:cs="Times New Roman"/>
          <w:sz w:val="28"/>
          <w:szCs w:val="28"/>
        </w:rPr>
        <w:t xml:space="preserve">Дата регистрации пакета документов </w:t>
      </w:r>
      <w:r>
        <w:rPr>
          <w:rFonts w:cs="Times New Roman"/>
          <w:sz w:val="28"/>
          <w:szCs w:val="28"/>
        </w:rPr>
        <w:t>и</w:t>
      </w:r>
      <w:r w:rsidRPr="00D67C88">
        <w:rPr>
          <w:rFonts w:cs="Times New Roman"/>
          <w:sz w:val="28"/>
          <w:szCs w:val="28"/>
        </w:rPr>
        <w:t xml:space="preserve"> присвоения ему входящего номера является датой предъявления пакета документов в </w:t>
      </w:r>
      <w:r>
        <w:rPr>
          <w:rFonts w:cs="Times New Roman"/>
          <w:sz w:val="28"/>
          <w:szCs w:val="28"/>
        </w:rPr>
        <w:t>финансовое управление</w:t>
      </w:r>
      <w:r w:rsidRPr="00D67C88">
        <w:rPr>
          <w:rFonts w:cs="Times New Roman"/>
          <w:sz w:val="28"/>
          <w:szCs w:val="28"/>
        </w:rPr>
        <w:t>.</w:t>
      </w:r>
    </w:p>
    <w:p w:rsidR="008F7AC1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r w:rsidRPr="00D67C88">
        <w:rPr>
          <w:rFonts w:cs="Times New Roman"/>
          <w:sz w:val="28"/>
          <w:szCs w:val="28"/>
        </w:rPr>
        <w:t xml:space="preserve">2.2. После регистрации пакета документов </w:t>
      </w:r>
      <w:r>
        <w:rPr>
          <w:rFonts w:cs="Times New Roman"/>
          <w:sz w:val="28"/>
          <w:szCs w:val="28"/>
        </w:rPr>
        <w:t>(</w:t>
      </w:r>
      <w:r w:rsidRPr="00D67C88">
        <w:rPr>
          <w:rFonts w:cs="Times New Roman"/>
          <w:sz w:val="28"/>
          <w:szCs w:val="28"/>
        </w:rPr>
        <w:t>в день регистрации</w:t>
      </w:r>
      <w:r>
        <w:rPr>
          <w:rFonts w:cs="Times New Roman"/>
          <w:sz w:val="28"/>
          <w:szCs w:val="28"/>
        </w:rPr>
        <w:t xml:space="preserve">) </w:t>
      </w:r>
      <w:r w:rsidRPr="00D67C88">
        <w:rPr>
          <w:rFonts w:cs="Times New Roman"/>
          <w:sz w:val="28"/>
          <w:szCs w:val="28"/>
        </w:rPr>
        <w:t xml:space="preserve">оригинал пакета документов </w:t>
      </w:r>
      <w:r>
        <w:rPr>
          <w:rFonts w:cs="Times New Roman"/>
          <w:sz w:val="28"/>
          <w:szCs w:val="28"/>
        </w:rPr>
        <w:t xml:space="preserve">направляется </w:t>
      </w:r>
      <w:r w:rsidRPr="00D67C88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отдел казначейского контроля финансового управления администрации муниципального образования Новокубанский район (далее - отдел</w:t>
      </w:r>
      <w:r w:rsidRPr="00D67C88">
        <w:rPr>
          <w:rFonts w:cs="Times New Roman"/>
          <w:sz w:val="28"/>
          <w:szCs w:val="28"/>
        </w:rPr>
        <w:t xml:space="preserve"> казначейского контроля)</w:t>
      </w:r>
      <w:r>
        <w:rPr>
          <w:rFonts w:cs="Times New Roman"/>
          <w:sz w:val="28"/>
          <w:szCs w:val="28"/>
        </w:rPr>
        <w:t>.</w:t>
      </w:r>
    </w:p>
    <w:p w:rsidR="008F7AC1" w:rsidRPr="008160BB" w:rsidRDefault="008F7AC1" w:rsidP="008F7AC1">
      <w:pPr>
        <w:pStyle w:val="affff0"/>
        <w:tabs>
          <w:tab w:val="left" w:pos="0"/>
          <w:tab w:val="num" w:pos="1620"/>
        </w:tabs>
        <w:ind w:left="0" w:firstLine="709"/>
        <w:jc w:val="both"/>
        <w:rPr>
          <w:rFonts w:cs="Times New Roman"/>
          <w:sz w:val="28"/>
          <w:szCs w:val="28"/>
        </w:rPr>
      </w:pPr>
      <w:bookmarkStart w:id="10" w:name="sub_1023"/>
      <w:r w:rsidRPr="00D67C88">
        <w:rPr>
          <w:rFonts w:cs="Times New Roman"/>
          <w:sz w:val="28"/>
          <w:szCs w:val="28"/>
        </w:rPr>
        <w:t xml:space="preserve">2.3. </w:t>
      </w:r>
      <w:r>
        <w:rPr>
          <w:rFonts w:cs="Times New Roman"/>
          <w:sz w:val="28"/>
          <w:szCs w:val="28"/>
        </w:rPr>
        <w:t>Для у</w:t>
      </w:r>
      <w:r w:rsidRPr="00D67C88">
        <w:rPr>
          <w:rFonts w:cs="Times New Roman"/>
          <w:sz w:val="28"/>
          <w:szCs w:val="28"/>
        </w:rPr>
        <w:t>чет</w:t>
      </w:r>
      <w:r>
        <w:rPr>
          <w:rFonts w:cs="Times New Roman"/>
          <w:sz w:val="28"/>
          <w:szCs w:val="28"/>
        </w:rPr>
        <w:t>а</w:t>
      </w:r>
      <w:r w:rsidRPr="00D67C88">
        <w:rPr>
          <w:rFonts w:cs="Times New Roman"/>
          <w:sz w:val="28"/>
          <w:szCs w:val="28"/>
        </w:rPr>
        <w:t xml:space="preserve"> документов, связанных с исполнением поступивших в </w:t>
      </w:r>
      <w:r>
        <w:rPr>
          <w:rFonts w:cs="Times New Roman"/>
          <w:sz w:val="28"/>
          <w:szCs w:val="28"/>
        </w:rPr>
        <w:t>финансовое управление</w:t>
      </w:r>
      <w:r w:rsidRPr="00D67C88">
        <w:rPr>
          <w:rFonts w:cs="Times New Roman"/>
          <w:sz w:val="28"/>
          <w:szCs w:val="28"/>
        </w:rPr>
        <w:t xml:space="preserve"> в </w:t>
      </w:r>
      <w:r w:rsidRPr="00AC00AE">
        <w:rPr>
          <w:rFonts w:cs="Times New Roman"/>
          <w:sz w:val="28"/>
          <w:szCs w:val="28"/>
        </w:rPr>
        <w:t xml:space="preserve">соответствии с </w:t>
      </w:r>
      <w:r w:rsidRPr="00AC00AE">
        <w:rPr>
          <w:rStyle w:val="a4"/>
          <w:rFonts w:cs="Times New Roman"/>
          <w:sz w:val="28"/>
          <w:szCs w:val="28"/>
        </w:rPr>
        <w:t>пунктом 1.4</w:t>
      </w:r>
      <w:r w:rsidRPr="00AC00AE">
        <w:rPr>
          <w:rFonts w:cs="Times New Roman"/>
          <w:sz w:val="28"/>
          <w:szCs w:val="28"/>
        </w:rPr>
        <w:t xml:space="preserve"> Порядка</w:t>
      </w:r>
      <w:r w:rsidRPr="00D67C88">
        <w:rPr>
          <w:rFonts w:cs="Times New Roman"/>
          <w:sz w:val="28"/>
          <w:szCs w:val="28"/>
        </w:rPr>
        <w:t xml:space="preserve"> исполнительных документов и решений налоговых органов, </w:t>
      </w:r>
      <w:r w:rsidRPr="008160BB">
        <w:rPr>
          <w:rFonts w:cs="Times New Roman"/>
          <w:sz w:val="28"/>
          <w:szCs w:val="28"/>
        </w:rPr>
        <w:t>в финансовом управлении ведется в электронном виде Журнал учета и регистрации исполнительных документов и решений налоговых органов, оформленный в соответствии с Приложением № 3 к Поря</w:t>
      </w:r>
      <w:r w:rsidRPr="008160BB">
        <w:rPr>
          <w:rFonts w:cs="Times New Roman"/>
          <w:sz w:val="28"/>
          <w:szCs w:val="28"/>
        </w:rPr>
        <w:t>д</w:t>
      </w:r>
      <w:r w:rsidRPr="008160BB">
        <w:rPr>
          <w:rFonts w:cs="Times New Roman"/>
          <w:sz w:val="28"/>
          <w:szCs w:val="28"/>
        </w:rPr>
        <w:t>ку (далее – Журнал).</w:t>
      </w:r>
    </w:p>
    <w:bookmarkEnd w:id="10"/>
    <w:p w:rsidR="008F7AC1" w:rsidRPr="008160BB" w:rsidRDefault="008F7AC1" w:rsidP="008F7AC1">
      <w:pPr>
        <w:tabs>
          <w:tab w:val="num" w:pos="0"/>
          <w:tab w:val="left" w:pos="851"/>
        </w:tabs>
        <w:ind w:firstLine="709"/>
        <w:jc w:val="both"/>
        <w:outlineLvl w:val="1"/>
        <w:rPr>
          <w:rFonts w:cs="Times New Roman"/>
          <w:sz w:val="28"/>
          <w:szCs w:val="28"/>
        </w:rPr>
      </w:pPr>
      <w:r w:rsidRPr="00D67C88">
        <w:rPr>
          <w:rFonts w:cs="Times New Roman"/>
          <w:sz w:val="28"/>
          <w:szCs w:val="28"/>
        </w:rPr>
        <w:t>Поступивший на ис</w:t>
      </w:r>
      <w:r>
        <w:rPr>
          <w:rFonts w:cs="Times New Roman"/>
          <w:sz w:val="28"/>
          <w:szCs w:val="28"/>
        </w:rPr>
        <w:t>полнение в финансовое управление</w:t>
      </w:r>
      <w:r w:rsidRPr="00D67C88">
        <w:rPr>
          <w:rFonts w:cs="Times New Roman"/>
          <w:sz w:val="28"/>
          <w:szCs w:val="28"/>
        </w:rPr>
        <w:t xml:space="preserve"> пакет документов подлежит </w:t>
      </w:r>
      <w:r>
        <w:rPr>
          <w:rFonts w:cs="Times New Roman"/>
          <w:sz w:val="28"/>
          <w:szCs w:val="28"/>
        </w:rPr>
        <w:t xml:space="preserve">регистрации в </w:t>
      </w:r>
      <w:r w:rsidRPr="008160BB">
        <w:rPr>
          <w:rFonts w:cs="Times New Roman"/>
          <w:sz w:val="28"/>
          <w:szCs w:val="28"/>
        </w:rPr>
        <w:t>Журнале не позднее следующего дня после его поступления в финансовое управление. При этом дата, зафикс</w:t>
      </w:r>
      <w:r w:rsidRPr="008160BB">
        <w:rPr>
          <w:rFonts w:cs="Times New Roman"/>
          <w:sz w:val="28"/>
          <w:szCs w:val="28"/>
        </w:rPr>
        <w:t>и</w:t>
      </w:r>
      <w:r w:rsidRPr="008160BB">
        <w:rPr>
          <w:rFonts w:cs="Times New Roman"/>
          <w:sz w:val="28"/>
          <w:szCs w:val="28"/>
        </w:rPr>
        <w:t>рованная при регистрации пакета документов в качестве входящей корреспо</w:t>
      </w:r>
      <w:r w:rsidRPr="008160BB">
        <w:rPr>
          <w:rFonts w:cs="Times New Roman"/>
          <w:sz w:val="28"/>
          <w:szCs w:val="28"/>
        </w:rPr>
        <w:t>н</w:t>
      </w:r>
      <w:r w:rsidRPr="008160BB">
        <w:rPr>
          <w:rFonts w:cs="Times New Roman"/>
          <w:sz w:val="28"/>
          <w:szCs w:val="28"/>
        </w:rPr>
        <w:t>денции, указывается в Журнале датой его предъявления в финансовое управление.</w:t>
      </w:r>
    </w:p>
    <w:p w:rsidR="008F7AC1" w:rsidRPr="00D67C88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bookmarkStart w:id="11" w:name="sub_1024"/>
      <w:r w:rsidRPr="00D67C88">
        <w:rPr>
          <w:rFonts w:cs="Times New Roman"/>
          <w:sz w:val="28"/>
          <w:szCs w:val="28"/>
        </w:rPr>
        <w:t xml:space="preserve">2.4. По каждому поступившему пакету документов </w:t>
      </w:r>
      <w:r>
        <w:rPr>
          <w:rFonts w:cs="Times New Roman"/>
          <w:sz w:val="28"/>
          <w:szCs w:val="28"/>
        </w:rPr>
        <w:t>отделом</w:t>
      </w:r>
      <w:r w:rsidRPr="00D67C88">
        <w:rPr>
          <w:rFonts w:cs="Times New Roman"/>
          <w:sz w:val="28"/>
          <w:szCs w:val="28"/>
        </w:rPr>
        <w:t xml:space="preserve"> казначейского контроля формируется отдельный том в пределах дела, оформленного по утвержденной сводной номенклатуре дел </w:t>
      </w:r>
      <w:r>
        <w:rPr>
          <w:rFonts w:cs="Times New Roman"/>
          <w:sz w:val="28"/>
          <w:szCs w:val="28"/>
        </w:rPr>
        <w:t xml:space="preserve">финансового управления </w:t>
      </w:r>
      <w:r w:rsidRPr="00D67C88">
        <w:rPr>
          <w:rFonts w:cs="Times New Roman"/>
          <w:sz w:val="28"/>
          <w:szCs w:val="28"/>
        </w:rPr>
        <w:t xml:space="preserve">(далее - Дело), согласно регистрационному номеру, указанному в </w:t>
      </w:r>
      <w:r>
        <w:rPr>
          <w:rFonts w:cs="Times New Roman"/>
          <w:sz w:val="28"/>
          <w:szCs w:val="28"/>
        </w:rPr>
        <w:t>Журнале</w:t>
      </w:r>
      <w:r w:rsidRPr="00D67C88">
        <w:rPr>
          <w:rFonts w:cs="Times New Roman"/>
          <w:sz w:val="28"/>
          <w:szCs w:val="28"/>
        </w:rPr>
        <w:t xml:space="preserve">. Регистрационный номер проставляется </w:t>
      </w:r>
      <w:r>
        <w:rPr>
          <w:rFonts w:cs="Times New Roman"/>
          <w:sz w:val="28"/>
          <w:szCs w:val="28"/>
        </w:rPr>
        <w:t xml:space="preserve">отделом </w:t>
      </w:r>
      <w:r w:rsidRPr="00D67C88">
        <w:rPr>
          <w:rFonts w:cs="Times New Roman"/>
          <w:sz w:val="28"/>
          <w:szCs w:val="28"/>
        </w:rPr>
        <w:t xml:space="preserve">казначейского контроля на заявлении взыскателя, приложенном к исполнительному документу, или на решении налогового органа. Регистрационный номер не является для </w:t>
      </w:r>
      <w:r>
        <w:rPr>
          <w:rFonts w:cs="Times New Roman"/>
          <w:sz w:val="28"/>
          <w:szCs w:val="28"/>
        </w:rPr>
        <w:t>отдела</w:t>
      </w:r>
      <w:r w:rsidRPr="00D67C88">
        <w:rPr>
          <w:rFonts w:cs="Times New Roman"/>
          <w:sz w:val="28"/>
          <w:szCs w:val="28"/>
        </w:rPr>
        <w:t xml:space="preserve"> казначейского контроля определяющим очередность по исполнению исполнительных документов и решений налоговых органов.</w:t>
      </w:r>
    </w:p>
    <w:bookmarkEnd w:id="11"/>
    <w:p w:rsidR="008F7AC1" w:rsidRPr="00D67C88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r w:rsidRPr="00D67C88">
        <w:rPr>
          <w:rFonts w:cs="Times New Roman"/>
          <w:sz w:val="28"/>
          <w:szCs w:val="28"/>
        </w:rPr>
        <w:t xml:space="preserve">Оригинал пакета документов на период его исполнения хранится в Деле, за исключением случаев, </w:t>
      </w:r>
      <w:r w:rsidRPr="00054E6A">
        <w:rPr>
          <w:rFonts w:cs="Times New Roman"/>
          <w:sz w:val="28"/>
          <w:szCs w:val="28"/>
        </w:rPr>
        <w:t xml:space="preserve">предусмотренных </w:t>
      </w:r>
      <w:r w:rsidRPr="00054E6A">
        <w:rPr>
          <w:rStyle w:val="a4"/>
          <w:rFonts w:cs="Times New Roman"/>
          <w:sz w:val="28"/>
          <w:szCs w:val="28"/>
        </w:rPr>
        <w:t>пунктом 5.6</w:t>
      </w:r>
      <w:r w:rsidRPr="00054E6A">
        <w:rPr>
          <w:rFonts w:cs="Times New Roman"/>
          <w:sz w:val="28"/>
          <w:szCs w:val="28"/>
        </w:rPr>
        <w:t xml:space="preserve"> Порядка</w:t>
      </w:r>
      <w:r w:rsidRPr="00D67C88">
        <w:rPr>
          <w:rFonts w:cs="Times New Roman"/>
          <w:sz w:val="28"/>
          <w:szCs w:val="28"/>
        </w:rPr>
        <w:t>.</w:t>
      </w:r>
    </w:p>
    <w:p w:rsidR="008F7AC1" w:rsidRPr="00D67C88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bookmarkStart w:id="12" w:name="sub_1025"/>
      <w:r w:rsidRPr="00D67C88">
        <w:rPr>
          <w:rFonts w:cs="Times New Roman"/>
          <w:sz w:val="28"/>
          <w:szCs w:val="28"/>
        </w:rPr>
        <w:t>2.5. Не по</w:t>
      </w:r>
      <w:r>
        <w:rPr>
          <w:rFonts w:cs="Times New Roman"/>
          <w:sz w:val="28"/>
          <w:szCs w:val="28"/>
        </w:rPr>
        <w:t>длежат регистрации в</w:t>
      </w:r>
      <w:r w:rsidRPr="00D67C8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Журнале </w:t>
      </w:r>
      <w:r w:rsidRPr="00D67C88">
        <w:rPr>
          <w:rFonts w:cs="Times New Roman"/>
          <w:sz w:val="28"/>
          <w:szCs w:val="28"/>
        </w:rPr>
        <w:t xml:space="preserve">исполнительные документы или решения налогового органа о взыскании средств с должника, не имеющего открытого лицевого счета в </w:t>
      </w:r>
      <w:r>
        <w:rPr>
          <w:rFonts w:cs="Times New Roman"/>
          <w:sz w:val="28"/>
          <w:szCs w:val="28"/>
        </w:rPr>
        <w:t>финансовом управлении</w:t>
      </w:r>
      <w:r w:rsidRPr="00D67C88">
        <w:rPr>
          <w:rFonts w:cs="Times New Roman"/>
          <w:sz w:val="28"/>
          <w:szCs w:val="28"/>
        </w:rPr>
        <w:t>.</w:t>
      </w:r>
    </w:p>
    <w:bookmarkEnd w:id="12"/>
    <w:p w:rsidR="008F7AC1" w:rsidRPr="00D67C88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2.6. Отдел</w:t>
      </w:r>
      <w:r w:rsidRPr="00D67C88">
        <w:rPr>
          <w:rFonts w:cs="Times New Roman"/>
          <w:sz w:val="28"/>
          <w:szCs w:val="28"/>
        </w:rPr>
        <w:t xml:space="preserve"> казначейского контроля осуществляет регистрацию всех операций с исполнительными документами и решениями налоговых органов в </w:t>
      </w:r>
      <w:r>
        <w:rPr>
          <w:rFonts w:cs="Times New Roman"/>
          <w:sz w:val="28"/>
          <w:szCs w:val="28"/>
        </w:rPr>
        <w:t>Журнале</w:t>
      </w:r>
      <w:r w:rsidRPr="00D67C88">
        <w:rPr>
          <w:rFonts w:cs="Times New Roman"/>
          <w:sz w:val="28"/>
          <w:szCs w:val="28"/>
        </w:rPr>
        <w:t>.</w:t>
      </w:r>
    </w:p>
    <w:p w:rsidR="008F7AC1" w:rsidRPr="00D67C88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r w:rsidRPr="00D67C88">
        <w:rPr>
          <w:rFonts w:cs="Times New Roman"/>
          <w:sz w:val="28"/>
          <w:szCs w:val="28"/>
        </w:rPr>
        <w:t xml:space="preserve">2.7. Хранение документов по исполнению исполнительных документов и решений налоговых органов на бумажных носителях, которые в соответствии с Порядком хранятся в </w:t>
      </w:r>
      <w:r>
        <w:rPr>
          <w:rFonts w:cs="Times New Roman"/>
          <w:sz w:val="28"/>
          <w:szCs w:val="28"/>
        </w:rPr>
        <w:t>финансовом управлении</w:t>
      </w:r>
      <w:r w:rsidRPr="00D67C88">
        <w:rPr>
          <w:rFonts w:cs="Times New Roman"/>
          <w:sz w:val="28"/>
          <w:szCs w:val="28"/>
        </w:rPr>
        <w:t>, осуществляется в соответствии с требованиями архивного дела в Российской Федерации не менее пяти лет.</w:t>
      </w:r>
    </w:p>
    <w:p w:rsidR="008F7AC1" w:rsidRDefault="008F7AC1" w:rsidP="008F7AC1">
      <w:pPr>
        <w:pStyle w:val="1"/>
        <w:spacing w:before="0" w:after="0"/>
        <w:ind w:firstLine="709"/>
      </w:pPr>
      <w:bookmarkStart w:id="13" w:name="sub_1003"/>
    </w:p>
    <w:p w:rsidR="008F7AC1" w:rsidRDefault="008F7AC1" w:rsidP="008F7AC1">
      <w:pPr>
        <w:pStyle w:val="1"/>
        <w:spacing w:before="0" w:after="0"/>
      </w:pPr>
      <w:r>
        <w:t>3. Осуществление правовой экспертизы</w:t>
      </w:r>
    </w:p>
    <w:p w:rsidR="008F7AC1" w:rsidRPr="00433918" w:rsidRDefault="008F7AC1" w:rsidP="008F7AC1">
      <w:pPr>
        <w:ind w:firstLine="709"/>
      </w:pPr>
    </w:p>
    <w:bookmarkEnd w:id="13"/>
    <w:p w:rsidR="008F7AC1" w:rsidRPr="00433918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r w:rsidRPr="00433918">
        <w:rPr>
          <w:rFonts w:cs="Times New Roman"/>
          <w:sz w:val="28"/>
          <w:szCs w:val="28"/>
        </w:rPr>
        <w:t>3.1. Не позднее дня</w:t>
      </w:r>
      <w:r>
        <w:rPr>
          <w:rFonts w:cs="Times New Roman"/>
          <w:sz w:val="28"/>
          <w:szCs w:val="28"/>
        </w:rPr>
        <w:t>,</w:t>
      </w:r>
      <w:r w:rsidRPr="00433918">
        <w:rPr>
          <w:rFonts w:cs="Times New Roman"/>
          <w:sz w:val="28"/>
          <w:szCs w:val="28"/>
        </w:rPr>
        <w:t xml:space="preserve"> следующего за днем регистрации пакета документов</w:t>
      </w:r>
      <w:r>
        <w:rPr>
          <w:rFonts w:cs="Times New Roman"/>
          <w:sz w:val="28"/>
          <w:szCs w:val="28"/>
        </w:rPr>
        <w:t>,</w:t>
      </w:r>
      <w:r w:rsidRPr="00433918">
        <w:rPr>
          <w:rFonts w:cs="Times New Roman"/>
          <w:sz w:val="28"/>
          <w:szCs w:val="28"/>
        </w:rPr>
        <w:t xml:space="preserve"> отдел казначейского контроля направляет его в отдел сопровождения бюджетного процесса и контроля финансового управления администрации муниципального образования Новокубанский район (далее – отдел СБП и К) для проведения правовой экспертизы. </w:t>
      </w:r>
    </w:p>
    <w:p w:rsidR="008F7AC1" w:rsidRPr="00433918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bookmarkStart w:id="14" w:name="sub_1031"/>
      <w:r w:rsidRPr="00433918">
        <w:rPr>
          <w:rFonts w:cs="Times New Roman"/>
          <w:sz w:val="28"/>
          <w:szCs w:val="28"/>
        </w:rPr>
        <w:t>3.2. Отдел СБП и К проводит правовую экспертизу поступившего пакета документов по следующим критериям:</w:t>
      </w:r>
    </w:p>
    <w:bookmarkEnd w:id="14"/>
    <w:p w:rsidR="008F7AC1" w:rsidRPr="00433918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r w:rsidRPr="00433918">
        <w:rPr>
          <w:rFonts w:cs="Times New Roman"/>
          <w:sz w:val="28"/>
          <w:szCs w:val="28"/>
        </w:rPr>
        <w:t>отсутствие в исполнительном документе действий обязывающего характера и иных, не входящих в компетенцию финансового управления, кроме обращения взыскания на средства бюджета муниципального образования Новокубанский район;</w:t>
      </w:r>
    </w:p>
    <w:p w:rsidR="008F7AC1" w:rsidRPr="00433918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r w:rsidRPr="00433918">
        <w:rPr>
          <w:rFonts w:cs="Times New Roman"/>
          <w:sz w:val="28"/>
          <w:szCs w:val="28"/>
        </w:rPr>
        <w:t>срок предъявления исполнительного документа к исполнению;</w:t>
      </w:r>
    </w:p>
    <w:p w:rsidR="008F7AC1" w:rsidRPr="00433918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r w:rsidRPr="00433918">
        <w:rPr>
          <w:rFonts w:cs="Times New Roman"/>
          <w:sz w:val="28"/>
          <w:szCs w:val="28"/>
        </w:rPr>
        <w:t xml:space="preserve">соответствие исполнительного документа требованиям, предъявляемым к нему </w:t>
      </w:r>
      <w:hyperlink r:id="rId21" w:history="1">
        <w:r w:rsidRPr="00433918">
          <w:rPr>
            <w:rFonts w:cs="Times New Roman"/>
            <w:sz w:val="28"/>
            <w:szCs w:val="28"/>
          </w:rPr>
          <w:t>Гражданским процессуальным кодексом</w:t>
        </w:r>
      </w:hyperlink>
      <w:r w:rsidRPr="00433918">
        <w:rPr>
          <w:rFonts w:cs="Times New Roman"/>
          <w:sz w:val="28"/>
          <w:szCs w:val="28"/>
        </w:rPr>
        <w:t xml:space="preserve"> Российской Федерации, </w:t>
      </w:r>
      <w:hyperlink r:id="rId22" w:history="1">
        <w:r w:rsidRPr="00433918">
          <w:rPr>
            <w:rFonts w:cs="Times New Roman"/>
            <w:sz w:val="28"/>
            <w:szCs w:val="28"/>
          </w:rPr>
          <w:t>Арбитражным процессуальным кодексом</w:t>
        </w:r>
      </w:hyperlink>
      <w:r w:rsidRPr="00433918">
        <w:rPr>
          <w:rFonts w:cs="Times New Roman"/>
          <w:sz w:val="28"/>
          <w:szCs w:val="28"/>
        </w:rPr>
        <w:t xml:space="preserve"> Российской Федерации и </w:t>
      </w:r>
      <w:hyperlink r:id="rId23" w:history="1">
        <w:r w:rsidRPr="00433918">
          <w:rPr>
            <w:rFonts w:cs="Times New Roman"/>
            <w:sz w:val="28"/>
            <w:szCs w:val="28"/>
          </w:rPr>
          <w:t>Федеральным законом</w:t>
        </w:r>
      </w:hyperlink>
      <w:r>
        <w:rPr>
          <w:rFonts w:cs="Times New Roman"/>
          <w:sz w:val="28"/>
          <w:szCs w:val="28"/>
        </w:rPr>
        <w:t xml:space="preserve"> от 2 октября 2007 года № 229-ФЗ «Об исполнительном производстве»</w:t>
      </w:r>
      <w:r w:rsidRPr="00433918">
        <w:rPr>
          <w:rFonts w:cs="Times New Roman"/>
          <w:sz w:val="28"/>
          <w:szCs w:val="28"/>
        </w:rPr>
        <w:t xml:space="preserve"> (далее - законодательство Российской Федерации);</w:t>
      </w:r>
    </w:p>
    <w:p w:rsidR="008F7AC1" w:rsidRPr="00433918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r w:rsidRPr="00433918">
        <w:rPr>
          <w:rFonts w:cs="Times New Roman"/>
          <w:sz w:val="28"/>
          <w:szCs w:val="28"/>
        </w:rPr>
        <w:t>наличие копии судебного акта, на основании которого он в</w:t>
      </w:r>
      <w:r>
        <w:rPr>
          <w:rFonts w:cs="Times New Roman"/>
          <w:sz w:val="28"/>
          <w:szCs w:val="28"/>
        </w:rPr>
        <w:t>ыдан, по искам к муниципальным</w:t>
      </w:r>
      <w:r w:rsidRPr="00433918">
        <w:rPr>
          <w:rFonts w:cs="Times New Roman"/>
          <w:sz w:val="28"/>
          <w:szCs w:val="28"/>
        </w:rPr>
        <w:t xml:space="preserve"> казенным учреждениям и по искам к казне;</w:t>
      </w:r>
    </w:p>
    <w:p w:rsidR="008F7AC1" w:rsidRPr="00433918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r w:rsidRPr="00433918">
        <w:rPr>
          <w:rFonts w:cs="Times New Roman"/>
          <w:sz w:val="28"/>
          <w:szCs w:val="28"/>
        </w:rPr>
        <w:t>наличие заявления взыскателя с указанием реквизитов банковского счета взыскателя, на который должны быть перечислены средства, подлежащие взысканию.</w:t>
      </w:r>
    </w:p>
    <w:p w:rsidR="008F7AC1" w:rsidRPr="00433918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r w:rsidRPr="00433918">
        <w:rPr>
          <w:rFonts w:cs="Times New Roman"/>
          <w:sz w:val="28"/>
          <w:szCs w:val="28"/>
        </w:rPr>
        <w:t xml:space="preserve">В случае если наименование должника, указанное в исполнительном документе, не соответствует его уставным документам, но позволяет однозначно определить это </w:t>
      </w:r>
      <w:r>
        <w:rPr>
          <w:rFonts w:cs="Times New Roman"/>
          <w:sz w:val="28"/>
          <w:szCs w:val="28"/>
        </w:rPr>
        <w:t>муниципальное</w:t>
      </w:r>
      <w:r w:rsidRPr="00433918">
        <w:rPr>
          <w:rFonts w:cs="Times New Roman"/>
          <w:sz w:val="28"/>
          <w:szCs w:val="28"/>
        </w:rPr>
        <w:t xml:space="preserve"> учреждение, исполнительный документ принимается к исполнению.</w:t>
      </w:r>
    </w:p>
    <w:p w:rsidR="008F7AC1" w:rsidRPr="00433918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bookmarkStart w:id="15" w:name="sub_1032"/>
      <w:r>
        <w:rPr>
          <w:rFonts w:cs="Times New Roman"/>
          <w:sz w:val="28"/>
          <w:szCs w:val="28"/>
        </w:rPr>
        <w:t>3.3</w:t>
      </w:r>
      <w:r w:rsidRPr="00433918">
        <w:rPr>
          <w:rFonts w:cs="Times New Roman"/>
          <w:sz w:val="28"/>
          <w:szCs w:val="28"/>
        </w:rPr>
        <w:t xml:space="preserve">. Решения налоговых органов в </w:t>
      </w:r>
      <w:r>
        <w:rPr>
          <w:rFonts w:cs="Times New Roman"/>
          <w:sz w:val="28"/>
          <w:szCs w:val="28"/>
        </w:rPr>
        <w:t>отдел СБП и К</w:t>
      </w:r>
      <w:r w:rsidRPr="00433918">
        <w:rPr>
          <w:rFonts w:cs="Times New Roman"/>
          <w:sz w:val="28"/>
          <w:szCs w:val="28"/>
        </w:rPr>
        <w:t xml:space="preserve"> для проведения правовой экспертизы не направляются.</w:t>
      </w:r>
    </w:p>
    <w:p w:rsidR="008F7AC1" w:rsidRPr="00433918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bookmarkStart w:id="16" w:name="sub_1033"/>
      <w:bookmarkEnd w:id="15"/>
      <w:r>
        <w:rPr>
          <w:rFonts w:cs="Times New Roman"/>
          <w:sz w:val="28"/>
          <w:szCs w:val="28"/>
        </w:rPr>
        <w:t>3.4</w:t>
      </w:r>
      <w:r w:rsidRPr="00433918">
        <w:rPr>
          <w:rFonts w:cs="Times New Roman"/>
          <w:sz w:val="28"/>
          <w:szCs w:val="28"/>
        </w:rPr>
        <w:t xml:space="preserve">. По результатам проведения правовой экспертизы пакета документов </w:t>
      </w:r>
      <w:r>
        <w:rPr>
          <w:rFonts w:cs="Times New Roman"/>
          <w:sz w:val="28"/>
          <w:szCs w:val="28"/>
        </w:rPr>
        <w:t>отдел СБП и К</w:t>
      </w:r>
      <w:r w:rsidRPr="00433918">
        <w:rPr>
          <w:rFonts w:cs="Times New Roman"/>
          <w:sz w:val="28"/>
          <w:szCs w:val="28"/>
        </w:rPr>
        <w:t xml:space="preserve"> готовит заключение:</w:t>
      </w:r>
    </w:p>
    <w:bookmarkEnd w:id="16"/>
    <w:p w:rsidR="008F7AC1" w:rsidRPr="00433918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r w:rsidRPr="00433918">
        <w:rPr>
          <w:rFonts w:cs="Times New Roman"/>
          <w:sz w:val="28"/>
          <w:szCs w:val="28"/>
        </w:rPr>
        <w:t>о соответствии поступившего исполнительного документа с приложениями требованиям, предъявляемым законод</w:t>
      </w:r>
      <w:r>
        <w:rPr>
          <w:rFonts w:cs="Times New Roman"/>
          <w:sz w:val="28"/>
          <w:szCs w:val="28"/>
        </w:rPr>
        <w:t>ательством Российской Федерации</w:t>
      </w:r>
      <w:r w:rsidRPr="00433918">
        <w:rPr>
          <w:rFonts w:cs="Times New Roman"/>
          <w:sz w:val="28"/>
          <w:szCs w:val="28"/>
        </w:rPr>
        <w:t xml:space="preserve"> (далее - положительное заключение);</w:t>
      </w:r>
    </w:p>
    <w:p w:rsidR="008F7AC1" w:rsidRPr="00433918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r w:rsidRPr="00433918">
        <w:rPr>
          <w:rFonts w:cs="Times New Roman"/>
          <w:sz w:val="28"/>
          <w:szCs w:val="28"/>
        </w:rPr>
        <w:t>о несоответствии поступившего исполнительного документа с приложениями требованиям, предъявляемым законод</w:t>
      </w:r>
      <w:r>
        <w:rPr>
          <w:rFonts w:cs="Times New Roman"/>
          <w:sz w:val="28"/>
          <w:szCs w:val="28"/>
        </w:rPr>
        <w:t>ательством Российской Федерации</w:t>
      </w:r>
      <w:r w:rsidRPr="00433918">
        <w:rPr>
          <w:rFonts w:cs="Times New Roman"/>
          <w:sz w:val="28"/>
          <w:szCs w:val="28"/>
        </w:rPr>
        <w:t xml:space="preserve"> (далее - отрицательное заключение)</w:t>
      </w:r>
      <w:r>
        <w:rPr>
          <w:rFonts w:cs="Times New Roman"/>
          <w:sz w:val="28"/>
          <w:szCs w:val="28"/>
        </w:rPr>
        <w:t>,</w:t>
      </w:r>
      <w:r w:rsidRPr="00433918">
        <w:rPr>
          <w:rFonts w:cs="Times New Roman"/>
          <w:sz w:val="28"/>
          <w:szCs w:val="28"/>
        </w:rPr>
        <w:t xml:space="preserve"> с указанием правовых оснований для его возврата взыскателю или в суд, выдавший исполнительный документ.</w:t>
      </w:r>
    </w:p>
    <w:p w:rsidR="008F7AC1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bookmarkStart w:id="17" w:name="sub_1034"/>
      <w:r>
        <w:rPr>
          <w:rFonts w:cs="Times New Roman"/>
          <w:sz w:val="28"/>
          <w:szCs w:val="28"/>
        </w:rPr>
        <w:t>3.5</w:t>
      </w:r>
      <w:r w:rsidRPr="00433918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Отдел СБП и К</w:t>
      </w:r>
      <w:r w:rsidRPr="00433918">
        <w:rPr>
          <w:rFonts w:cs="Times New Roman"/>
          <w:sz w:val="28"/>
          <w:szCs w:val="28"/>
        </w:rPr>
        <w:t xml:space="preserve"> передает заключение </w:t>
      </w:r>
      <w:r>
        <w:rPr>
          <w:rFonts w:cs="Times New Roman"/>
          <w:sz w:val="28"/>
          <w:szCs w:val="28"/>
        </w:rPr>
        <w:t xml:space="preserve">в отдел </w:t>
      </w:r>
      <w:r w:rsidRPr="00433918">
        <w:rPr>
          <w:rFonts w:cs="Times New Roman"/>
          <w:sz w:val="28"/>
          <w:szCs w:val="28"/>
        </w:rPr>
        <w:t xml:space="preserve">казначейского контроля не позднее третьего рабочего дня с даты </w:t>
      </w:r>
      <w:r>
        <w:rPr>
          <w:rFonts w:cs="Times New Roman"/>
          <w:sz w:val="28"/>
          <w:szCs w:val="28"/>
        </w:rPr>
        <w:t>направления пакета документов для проведения правовой экспертизы.</w:t>
      </w:r>
    </w:p>
    <w:p w:rsidR="008F7AC1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bookmarkStart w:id="18" w:name="sub_1035"/>
      <w:bookmarkEnd w:id="17"/>
      <w:r w:rsidRPr="00433918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>6</w:t>
      </w:r>
      <w:r w:rsidRPr="00433918">
        <w:rPr>
          <w:rFonts w:cs="Times New Roman"/>
          <w:sz w:val="28"/>
          <w:szCs w:val="28"/>
        </w:rPr>
        <w:t xml:space="preserve">. Правовая экспертиза не осуществляется </w:t>
      </w:r>
      <w:r>
        <w:rPr>
          <w:rFonts w:cs="Times New Roman"/>
          <w:sz w:val="28"/>
          <w:szCs w:val="28"/>
        </w:rPr>
        <w:t xml:space="preserve">отделом СБП и К </w:t>
      </w:r>
      <w:r w:rsidRPr="00433918">
        <w:rPr>
          <w:rFonts w:cs="Times New Roman"/>
          <w:sz w:val="28"/>
          <w:szCs w:val="28"/>
        </w:rPr>
        <w:t xml:space="preserve">в случае поступления исполнительного документа о взыскании средств с должника, не имеющего открытого лицевого счета в </w:t>
      </w:r>
      <w:r>
        <w:rPr>
          <w:rFonts w:cs="Times New Roman"/>
          <w:sz w:val="28"/>
          <w:szCs w:val="28"/>
        </w:rPr>
        <w:t>финансовом управлении.</w:t>
      </w:r>
    </w:p>
    <w:p w:rsidR="008F7AC1" w:rsidRDefault="008F7AC1" w:rsidP="008F7AC1">
      <w:pPr>
        <w:jc w:val="both"/>
        <w:rPr>
          <w:rFonts w:cs="Times New Roman"/>
          <w:sz w:val="28"/>
          <w:szCs w:val="28"/>
        </w:rPr>
      </w:pPr>
    </w:p>
    <w:p w:rsidR="008F7AC1" w:rsidRDefault="008F7AC1" w:rsidP="008F7AC1">
      <w:pPr>
        <w:pStyle w:val="1"/>
        <w:spacing w:before="0" w:after="0"/>
      </w:pPr>
      <w:bookmarkStart w:id="19" w:name="sub_1004"/>
      <w:bookmarkEnd w:id="18"/>
      <w:r>
        <w:t>4. Возврат исполнительного документа или решения налогового органа без исполнения</w:t>
      </w:r>
    </w:p>
    <w:bookmarkEnd w:id="19"/>
    <w:p w:rsidR="008F7AC1" w:rsidRDefault="008F7AC1" w:rsidP="008F7AC1"/>
    <w:p w:rsidR="008F7AC1" w:rsidRPr="00AD5994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bookmarkStart w:id="20" w:name="sub_1041"/>
      <w:r w:rsidRPr="00AD5994">
        <w:rPr>
          <w:rFonts w:cs="Times New Roman"/>
          <w:sz w:val="28"/>
          <w:szCs w:val="28"/>
        </w:rPr>
        <w:t xml:space="preserve">4.1. При получении от </w:t>
      </w:r>
      <w:r>
        <w:rPr>
          <w:rFonts w:cs="Times New Roman"/>
          <w:sz w:val="28"/>
          <w:szCs w:val="28"/>
        </w:rPr>
        <w:t xml:space="preserve">отдела СБП и К </w:t>
      </w:r>
      <w:r w:rsidRPr="00AD5994">
        <w:rPr>
          <w:rFonts w:cs="Times New Roman"/>
          <w:sz w:val="28"/>
          <w:szCs w:val="28"/>
        </w:rPr>
        <w:t xml:space="preserve">отрицательного заключения </w:t>
      </w:r>
      <w:r>
        <w:rPr>
          <w:rFonts w:cs="Times New Roman"/>
          <w:sz w:val="28"/>
          <w:szCs w:val="28"/>
        </w:rPr>
        <w:t>отдел</w:t>
      </w:r>
      <w:r w:rsidRPr="00AD5994">
        <w:rPr>
          <w:rFonts w:cs="Times New Roman"/>
          <w:sz w:val="28"/>
          <w:szCs w:val="28"/>
        </w:rPr>
        <w:t xml:space="preserve"> казначейского контроля не позднее пяти рабочих дней со дня поступления исполнительного документа в </w:t>
      </w:r>
      <w:r>
        <w:rPr>
          <w:rFonts w:cs="Times New Roman"/>
          <w:sz w:val="28"/>
          <w:szCs w:val="28"/>
        </w:rPr>
        <w:t>финансовое управление</w:t>
      </w:r>
      <w:r w:rsidRPr="00AD5994">
        <w:rPr>
          <w:rFonts w:cs="Times New Roman"/>
          <w:sz w:val="28"/>
          <w:szCs w:val="28"/>
        </w:rPr>
        <w:t xml:space="preserve"> оформляет уведомление о возврате исполнительного документа и документов, приложенных к исполнительному док</w:t>
      </w:r>
      <w:r>
        <w:rPr>
          <w:rFonts w:cs="Times New Roman"/>
          <w:sz w:val="28"/>
          <w:szCs w:val="28"/>
        </w:rPr>
        <w:t>ументу</w:t>
      </w:r>
      <w:r w:rsidRPr="00AD5994">
        <w:rPr>
          <w:rFonts w:cs="Times New Roman"/>
          <w:sz w:val="28"/>
          <w:szCs w:val="28"/>
        </w:rPr>
        <w:t xml:space="preserve"> (далее - Уведомление о возврате исполнительного документа)</w:t>
      </w:r>
      <w:r>
        <w:rPr>
          <w:rFonts w:cs="Times New Roman"/>
          <w:sz w:val="28"/>
          <w:szCs w:val="28"/>
        </w:rPr>
        <w:t>,</w:t>
      </w:r>
      <w:r w:rsidRPr="00AD5994">
        <w:rPr>
          <w:rFonts w:cs="Times New Roman"/>
          <w:sz w:val="28"/>
          <w:szCs w:val="28"/>
        </w:rPr>
        <w:t xml:space="preserve"> с указанием причины возврата.</w:t>
      </w:r>
    </w:p>
    <w:p w:rsidR="008F7AC1" w:rsidRPr="00AD5994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bookmarkStart w:id="21" w:name="sub_1042"/>
      <w:bookmarkEnd w:id="20"/>
      <w:r w:rsidRPr="00AD5994">
        <w:rPr>
          <w:rFonts w:cs="Times New Roman"/>
          <w:sz w:val="28"/>
          <w:szCs w:val="28"/>
        </w:rPr>
        <w:t xml:space="preserve">4.2. При несоответствии решения налогового органа требованиям, предъявляемым законодательством Российской Федерации, </w:t>
      </w:r>
      <w:r>
        <w:rPr>
          <w:rFonts w:cs="Times New Roman"/>
          <w:sz w:val="28"/>
          <w:szCs w:val="28"/>
        </w:rPr>
        <w:t xml:space="preserve">отдел </w:t>
      </w:r>
      <w:r w:rsidRPr="00AD5994">
        <w:rPr>
          <w:rFonts w:cs="Times New Roman"/>
          <w:sz w:val="28"/>
          <w:szCs w:val="28"/>
        </w:rPr>
        <w:t xml:space="preserve">казначейского контроля не позднее пяти рабочих дней со дня поступления решения налогового органа в </w:t>
      </w:r>
      <w:r>
        <w:rPr>
          <w:rFonts w:cs="Times New Roman"/>
          <w:sz w:val="28"/>
          <w:szCs w:val="28"/>
        </w:rPr>
        <w:t>финансовое управление</w:t>
      </w:r>
      <w:r w:rsidRPr="00AD5994">
        <w:rPr>
          <w:rFonts w:cs="Times New Roman"/>
          <w:sz w:val="28"/>
          <w:szCs w:val="28"/>
        </w:rPr>
        <w:t xml:space="preserve"> оформляет уведомление о воз</w:t>
      </w:r>
      <w:r>
        <w:rPr>
          <w:rFonts w:cs="Times New Roman"/>
          <w:sz w:val="28"/>
          <w:szCs w:val="28"/>
        </w:rPr>
        <w:t>врате решения налогового органа</w:t>
      </w:r>
      <w:r w:rsidRPr="00AD5994">
        <w:rPr>
          <w:rFonts w:cs="Times New Roman"/>
          <w:sz w:val="28"/>
          <w:szCs w:val="28"/>
        </w:rPr>
        <w:t xml:space="preserve"> (далее - Уведомление о возврате решения)</w:t>
      </w:r>
      <w:r>
        <w:rPr>
          <w:rFonts w:cs="Times New Roman"/>
          <w:sz w:val="28"/>
          <w:szCs w:val="28"/>
        </w:rPr>
        <w:t>,</w:t>
      </w:r>
      <w:r w:rsidRPr="00AD5994">
        <w:rPr>
          <w:rFonts w:cs="Times New Roman"/>
          <w:sz w:val="28"/>
          <w:szCs w:val="28"/>
        </w:rPr>
        <w:t xml:space="preserve"> с указанием причины возврата.</w:t>
      </w:r>
    </w:p>
    <w:p w:rsidR="008F7AC1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bookmarkStart w:id="22" w:name="sub_1043"/>
      <w:bookmarkEnd w:id="21"/>
      <w:r w:rsidRPr="00AD5994">
        <w:rPr>
          <w:rFonts w:cs="Times New Roman"/>
          <w:sz w:val="28"/>
          <w:szCs w:val="28"/>
        </w:rPr>
        <w:t>4.3. Уведомление о возврате исполнительного документа (Уведомлени</w:t>
      </w:r>
      <w:r>
        <w:rPr>
          <w:rFonts w:cs="Times New Roman"/>
          <w:sz w:val="28"/>
          <w:szCs w:val="28"/>
        </w:rPr>
        <w:t>е о возврате решения) подписывае</w:t>
      </w:r>
      <w:r w:rsidRPr="00AD5994">
        <w:rPr>
          <w:rFonts w:cs="Times New Roman"/>
          <w:sz w:val="28"/>
          <w:szCs w:val="28"/>
        </w:rPr>
        <w:t xml:space="preserve">тся у первого заместителя </w:t>
      </w:r>
      <w:r>
        <w:rPr>
          <w:rFonts w:cs="Times New Roman"/>
          <w:sz w:val="28"/>
          <w:szCs w:val="28"/>
        </w:rPr>
        <w:t>главы муниципального образования Новокубанский район, начальника финансового управления администрации муниципального образования Новокубанский район</w:t>
      </w:r>
      <w:r w:rsidRPr="00AD5994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или заместителя начальника финансового управления администрации муниципального образования Новокубанский район </w:t>
      </w:r>
      <w:r w:rsidRPr="00AD5994">
        <w:rPr>
          <w:rFonts w:cs="Times New Roman"/>
          <w:sz w:val="28"/>
          <w:szCs w:val="28"/>
        </w:rPr>
        <w:t>(далее</w:t>
      </w:r>
      <w:r>
        <w:rPr>
          <w:rFonts w:cs="Times New Roman"/>
          <w:sz w:val="28"/>
          <w:szCs w:val="28"/>
        </w:rPr>
        <w:t xml:space="preserve"> соответственно</w:t>
      </w:r>
      <w:r w:rsidRPr="00AD5994">
        <w:rPr>
          <w:rFonts w:cs="Times New Roman"/>
          <w:sz w:val="28"/>
          <w:szCs w:val="28"/>
        </w:rPr>
        <w:t xml:space="preserve"> - п</w:t>
      </w:r>
      <w:r>
        <w:rPr>
          <w:rFonts w:cs="Times New Roman"/>
          <w:sz w:val="28"/>
          <w:szCs w:val="28"/>
        </w:rPr>
        <w:t>ервый заместитель, заместитель начальника управления</w:t>
      </w:r>
      <w:r w:rsidRPr="00AD5994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</w:t>
      </w:r>
      <w:r w:rsidRPr="00AD5994">
        <w:rPr>
          <w:rFonts w:cs="Times New Roman"/>
          <w:sz w:val="28"/>
          <w:szCs w:val="28"/>
        </w:rPr>
        <w:t>и регистрируется</w:t>
      </w:r>
      <w:r>
        <w:rPr>
          <w:rFonts w:cs="Times New Roman"/>
          <w:sz w:val="28"/>
          <w:szCs w:val="28"/>
        </w:rPr>
        <w:t xml:space="preserve"> </w:t>
      </w:r>
      <w:r w:rsidRPr="008160BB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качестве исходящей</w:t>
      </w:r>
      <w:r w:rsidRPr="008160BB">
        <w:rPr>
          <w:rFonts w:cs="Times New Roman"/>
          <w:sz w:val="28"/>
          <w:szCs w:val="28"/>
        </w:rPr>
        <w:t xml:space="preserve"> корреспо</w:t>
      </w:r>
      <w:r w:rsidRPr="008160BB">
        <w:rPr>
          <w:rFonts w:cs="Times New Roman"/>
          <w:sz w:val="28"/>
          <w:szCs w:val="28"/>
        </w:rPr>
        <w:t>н</w:t>
      </w:r>
      <w:r w:rsidRPr="008160BB">
        <w:rPr>
          <w:rFonts w:cs="Times New Roman"/>
          <w:sz w:val="28"/>
          <w:szCs w:val="28"/>
        </w:rPr>
        <w:t>денции</w:t>
      </w:r>
      <w:r>
        <w:rPr>
          <w:rFonts w:cs="Times New Roman"/>
          <w:sz w:val="28"/>
          <w:szCs w:val="28"/>
        </w:rPr>
        <w:t>.</w:t>
      </w:r>
      <w:bookmarkEnd w:id="22"/>
    </w:p>
    <w:p w:rsidR="008F7AC1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r w:rsidRPr="00AD5994">
        <w:rPr>
          <w:rFonts w:cs="Times New Roman"/>
          <w:sz w:val="28"/>
          <w:szCs w:val="28"/>
        </w:rPr>
        <w:t xml:space="preserve">После регистрации </w:t>
      </w:r>
      <w:r>
        <w:rPr>
          <w:rFonts w:cs="Times New Roman"/>
          <w:sz w:val="28"/>
          <w:szCs w:val="28"/>
        </w:rPr>
        <w:t>отдел</w:t>
      </w:r>
      <w:r w:rsidRPr="00AD5994">
        <w:rPr>
          <w:rFonts w:cs="Times New Roman"/>
          <w:sz w:val="28"/>
          <w:szCs w:val="28"/>
        </w:rPr>
        <w:t xml:space="preserve"> казначейского контроля </w:t>
      </w:r>
      <w:r>
        <w:rPr>
          <w:rFonts w:cs="Times New Roman"/>
          <w:sz w:val="28"/>
          <w:szCs w:val="28"/>
        </w:rPr>
        <w:t>направляет</w:t>
      </w:r>
      <w:r w:rsidRPr="00AD5994">
        <w:rPr>
          <w:rFonts w:cs="Times New Roman"/>
          <w:sz w:val="28"/>
          <w:szCs w:val="28"/>
        </w:rPr>
        <w:t xml:space="preserve"> Уведомление о возврате исполнительного документа (Уведомление о возврате решения) вместе с приложением документов, поступивших в </w:t>
      </w:r>
      <w:r>
        <w:rPr>
          <w:rFonts w:cs="Times New Roman"/>
          <w:sz w:val="28"/>
          <w:szCs w:val="28"/>
        </w:rPr>
        <w:t>финансовое управление</w:t>
      </w:r>
      <w:r w:rsidRPr="00AD5994">
        <w:rPr>
          <w:rFonts w:cs="Times New Roman"/>
          <w:sz w:val="28"/>
          <w:szCs w:val="28"/>
        </w:rPr>
        <w:t xml:space="preserve"> в </w:t>
      </w:r>
      <w:r w:rsidRPr="006843A3">
        <w:rPr>
          <w:rFonts w:cs="Times New Roman"/>
          <w:sz w:val="28"/>
          <w:szCs w:val="28"/>
        </w:rPr>
        <w:t xml:space="preserve">соответствии с </w:t>
      </w:r>
      <w:hyperlink w:anchor="sub_1015" w:history="1">
        <w:r w:rsidRPr="006843A3">
          <w:rPr>
            <w:rFonts w:cs="Times New Roman"/>
            <w:sz w:val="28"/>
            <w:szCs w:val="28"/>
          </w:rPr>
          <w:t>пунктом 1.5</w:t>
        </w:r>
      </w:hyperlink>
      <w:r w:rsidRPr="006843A3">
        <w:rPr>
          <w:rFonts w:cs="Times New Roman"/>
          <w:sz w:val="28"/>
          <w:szCs w:val="28"/>
        </w:rPr>
        <w:t xml:space="preserve"> Порядка (за</w:t>
      </w:r>
      <w:r w:rsidRPr="00AD5994">
        <w:rPr>
          <w:rFonts w:cs="Times New Roman"/>
          <w:sz w:val="28"/>
          <w:szCs w:val="28"/>
        </w:rPr>
        <w:t xml:space="preserve"> исключением заявления взыскателя)</w:t>
      </w:r>
      <w:r>
        <w:rPr>
          <w:rFonts w:cs="Times New Roman"/>
          <w:sz w:val="28"/>
          <w:szCs w:val="28"/>
        </w:rPr>
        <w:t>,</w:t>
      </w:r>
      <w:r w:rsidRPr="00AD5994">
        <w:rPr>
          <w:rFonts w:cs="Times New Roman"/>
          <w:sz w:val="28"/>
          <w:szCs w:val="28"/>
        </w:rPr>
        <w:t xml:space="preserve"> взыскателю, налоговому органу либо в суд заказным письмом с уведомлением либо нарочным под роспись.</w:t>
      </w:r>
    </w:p>
    <w:p w:rsidR="008F7AC1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r w:rsidRPr="00AD5994">
        <w:rPr>
          <w:rFonts w:cs="Times New Roman"/>
          <w:sz w:val="28"/>
          <w:szCs w:val="28"/>
        </w:rPr>
        <w:t>Второй экземпляр Уведомления о возврате исполнительного документа (Уведомления о возвра</w:t>
      </w:r>
      <w:bookmarkStart w:id="23" w:name="sub_1044"/>
      <w:r>
        <w:rPr>
          <w:rFonts w:cs="Times New Roman"/>
          <w:sz w:val="28"/>
          <w:szCs w:val="28"/>
        </w:rPr>
        <w:t>те решения) подшивается в Дело.</w:t>
      </w:r>
    </w:p>
    <w:p w:rsidR="008F7AC1" w:rsidRPr="00AD5994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r w:rsidRPr="00AD5994">
        <w:rPr>
          <w:rFonts w:cs="Times New Roman"/>
          <w:sz w:val="28"/>
          <w:szCs w:val="28"/>
        </w:rPr>
        <w:t xml:space="preserve">4.4. При невозможности возврата исполнительного документа с приложениями взыскателю </w:t>
      </w:r>
      <w:r>
        <w:rPr>
          <w:rFonts w:cs="Times New Roman"/>
          <w:sz w:val="28"/>
          <w:szCs w:val="28"/>
        </w:rPr>
        <w:t>отдел</w:t>
      </w:r>
      <w:r w:rsidRPr="00AD5994">
        <w:rPr>
          <w:rFonts w:cs="Times New Roman"/>
          <w:sz w:val="28"/>
          <w:szCs w:val="28"/>
        </w:rPr>
        <w:t xml:space="preserve"> казначейского </w:t>
      </w:r>
      <w:r>
        <w:rPr>
          <w:rFonts w:cs="Times New Roman"/>
          <w:sz w:val="28"/>
          <w:szCs w:val="28"/>
        </w:rPr>
        <w:t>контроля направляет Уведомление</w:t>
      </w:r>
      <w:r w:rsidRPr="00AD5994">
        <w:rPr>
          <w:rFonts w:cs="Times New Roman"/>
          <w:sz w:val="28"/>
          <w:szCs w:val="28"/>
        </w:rPr>
        <w:t xml:space="preserve"> о возврате исполнительного документа с приложениями в суд, выдавший данный исполнительный документ.</w:t>
      </w:r>
    </w:p>
    <w:p w:rsidR="008F7AC1" w:rsidRPr="00AD5994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bookmarkStart w:id="24" w:name="sub_1045"/>
      <w:bookmarkEnd w:id="23"/>
      <w:r w:rsidRPr="00AD5994">
        <w:rPr>
          <w:rFonts w:cs="Times New Roman"/>
          <w:sz w:val="28"/>
          <w:szCs w:val="28"/>
        </w:rPr>
        <w:t xml:space="preserve">4.5. При поступлении в </w:t>
      </w:r>
      <w:r>
        <w:rPr>
          <w:rFonts w:cs="Times New Roman"/>
          <w:sz w:val="28"/>
          <w:szCs w:val="28"/>
        </w:rPr>
        <w:t>финансовое управление</w:t>
      </w:r>
      <w:r w:rsidRPr="00AD5994">
        <w:rPr>
          <w:rFonts w:cs="Times New Roman"/>
          <w:sz w:val="28"/>
          <w:szCs w:val="28"/>
        </w:rPr>
        <w:t xml:space="preserve"> исполнительного документа или решения налогового органа о взыскании средств с должника, не имеющего открытого лицевого счета в </w:t>
      </w:r>
      <w:r>
        <w:rPr>
          <w:rFonts w:cs="Times New Roman"/>
          <w:sz w:val="28"/>
          <w:szCs w:val="28"/>
        </w:rPr>
        <w:t>финансовом управлении</w:t>
      </w:r>
      <w:r w:rsidRPr="00AD5994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отдел</w:t>
      </w:r>
      <w:r w:rsidRPr="00AD5994">
        <w:rPr>
          <w:rFonts w:cs="Times New Roman"/>
          <w:sz w:val="28"/>
          <w:szCs w:val="28"/>
        </w:rPr>
        <w:t xml:space="preserve"> казначейского контроля в течение пяти рабочих дней с даты поступления исполнительного документа или решения </w:t>
      </w:r>
      <w:r>
        <w:rPr>
          <w:rFonts w:cs="Times New Roman"/>
          <w:sz w:val="28"/>
          <w:szCs w:val="28"/>
        </w:rPr>
        <w:t>налогового органа в финансовое управление</w:t>
      </w:r>
      <w:r w:rsidRPr="00AD5994">
        <w:rPr>
          <w:rFonts w:cs="Times New Roman"/>
          <w:sz w:val="28"/>
          <w:szCs w:val="28"/>
        </w:rPr>
        <w:t xml:space="preserve"> оформляет сопроводительное письмо о возврате пакета документов взыскателю (налоговому органу) с указанием об отсутствии открытого в </w:t>
      </w:r>
      <w:r>
        <w:rPr>
          <w:rFonts w:cs="Times New Roman"/>
          <w:sz w:val="28"/>
          <w:szCs w:val="28"/>
        </w:rPr>
        <w:t>финансовом управлении</w:t>
      </w:r>
      <w:r w:rsidRPr="00AD5994">
        <w:rPr>
          <w:rFonts w:cs="Times New Roman"/>
          <w:sz w:val="28"/>
          <w:szCs w:val="28"/>
        </w:rPr>
        <w:t xml:space="preserve"> лицевого счета должника и </w:t>
      </w:r>
      <w:r>
        <w:rPr>
          <w:rFonts w:cs="Times New Roman"/>
          <w:sz w:val="28"/>
          <w:szCs w:val="28"/>
        </w:rPr>
        <w:t>направляет</w:t>
      </w:r>
      <w:r w:rsidRPr="00AD5994">
        <w:rPr>
          <w:rFonts w:cs="Times New Roman"/>
          <w:sz w:val="28"/>
          <w:szCs w:val="28"/>
        </w:rPr>
        <w:t xml:space="preserve"> его взыскателю (налоговому органу) либо в суд заказным письмом с уведомлением.</w:t>
      </w:r>
    </w:p>
    <w:p w:rsidR="008F7AC1" w:rsidRPr="00AD5994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bookmarkStart w:id="25" w:name="sub_1046"/>
      <w:bookmarkEnd w:id="24"/>
      <w:r w:rsidRPr="00AD5994">
        <w:rPr>
          <w:rFonts w:cs="Times New Roman"/>
          <w:sz w:val="28"/>
          <w:szCs w:val="28"/>
        </w:rPr>
        <w:t xml:space="preserve">4.6. В случае, если в заявлении взыскателя содержатся неполные или неверные сведения о реквизитах банковского счета, на который необходимо перечислить сумму, подлежащую взысканию, </w:t>
      </w:r>
      <w:r>
        <w:rPr>
          <w:rFonts w:cs="Times New Roman"/>
          <w:sz w:val="28"/>
          <w:szCs w:val="28"/>
        </w:rPr>
        <w:t>отдел</w:t>
      </w:r>
      <w:r w:rsidRPr="00AD5994">
        <w:rPr>
          <w:rFonts w:cs="Times New Roman"/>
          <w:sz w:val="28"/>
          <w:szCs w:val="28"/>
        </w:rPr>
        <w:t xml:space="preserve"> казначейского контроля оформляет уведомление об уточнении реквизитов банковского счета, подпис</w:t>
      </w:r>
      <w:r>
        <w:rPr>
          <w:rFonts w:cs="Times New Roman"/>
          <w:sz w:val="28"/>
          <w:szCs w:val="28"/>
        </w:rPr>
        <w:t>ывает его у первого заместителя</w:t>
      </w:r>
      <w:r w:rsidRPr="00AD5994">
        <w:rPr>
          <w:rFonts w:cs="Times New Roman"/>
          <w:sz w:val="28"/>
          <w:szCs w:val="28"/>
        </w:rPr>
        <w:t xml:space="preserve">, регистрирует и </w:t>
      </w:r>
      <w:r>
        <w:rPr>
          <w:rFonts w:cs="Times New Roman"/>
          <w:sz w:val="28"/>
          <w:szCs w:val="28"/>
        </w:rPr>
        <w:t>направляет</w:t>
      </w:r>
      <w:r w:rsidRPr="00AD5994">
        <w:rPr>
          <w:rFonts w:cs="Times New Roman"/>
          <w:sz w:val="28"/>
          <w:szCs w:val="28"/>
        </w:rPr>
        <w:t xml:space="preserve"> взыскателю или в суд заказным пись</w:t>
      </w:r>
      <w:r>
        <w:rPr>
          <w:rFonts w:cs="Times New Roman"/>
          <w:sz w:val="28"/>
          <w:szCs w:val="28"/>
        </w:rPr>
        <w:t>мом с уведомлением либо нарочно</w:t>
      </w:r>
      <w:r w:rsidRPr="00AD5994">
        <w:rPr>
          <w:rFonts w:cs="Times New Roman"/>
          <w:sz w:val="28"/>
          <w:szCs w:val="28"/>
        </w:rPr>
        <w:t xml:space="preserve"> под роспись.</w:t>
      </w:r>
    </w:p>
    <w:bookmarkEnd w:id="25"/>
    <w:p w:rsidR="008F7AC1" w:rsidRPr="00AD5994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r w:rsidRPr="00AD5994">
        <w:rPr>
          <w:rFonts w:cs="Times New Roman"/>
          <w:sz w:val="28"/>
          <w:szCs w:val="28"/>
        </w:rPr>
        <w:t>В случае возврата банком платежного документа в связи с невозможностью перечисления средств на счет взыскателя по реквизитам, указанным в его заявлении, уведомление об уточнении реквизитов банковского счета оформляется не позднее пяти рабочих дней со дня возврата.</w:t>
      </w:r>
    </w:p>
    <w:p w:rsidR="008F7AC1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r w:rsidRPr="00AD5994">
        <w:rPr>
          <w:rFonts w:cs="Times New Roman"/>
          <w:sz w:val="28"/>
          <w:szCs w:val="28"/>
        </w:rPr>
        <w:t>Второй экземпляр уведомления об уточнении реквизитов банковского счета подшивается в Дело</w:t>
      </w:r>
      <w:r>
        <w:rPr>
          <w:rFonts w:cs="Times New Roman"/>
          <w:sz w:val="28"/>
          <w:szCs w:val="28"/>
        </w:rPr>
        <w:t>.</w:t>
      </w:r>
    </w:p>
    <w:p w:rsidR="008F7AC1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Отдел</w:t>
      </w:r>
      <w:r w:rsidRPr="00AD5994">
        <w:rPr>
          <w:rFonts w:cs="Times New Roman"/>
          <w:sz w:val="28"/>
          <w:szCs w:val="28"/>
        </w:rPr>
        <w:t xml:space="preserve"> казначейского контроля возвращает взыскателю или в суд исполнительный документ с приложениями в случае непредставления взыскателем (представителем взыскате</w:t>
      </w:r>
      <w:r>
        <w:rPr>
          <w:rFonts w:cs="Times New Roman"/>
          <w:sz w:val="28"/>
          <w:szCs w:val="28"/>
        </w:rPr>
        <w:t xml:space="preserve">ля) уточненных реквизитов </w:t>
      </w:r>
      <w:r w:rsidRPr="00AD5994">
        <w:rPr>
          <w:rFonts w:cs="Times New Roman"/>
          <w:sz w:val="28"/>
          <w:szCs w:val="28"/>
        </w:rPr>
        <w:t>в течение 30 дней со дня получения взыскателем (представителем взыскателя) либо судом уведомления об уточнении реквизитов банковского счета</w:t>
      </w:r>
      <w:r>
        <w:rPr>
          <w:rFonts w:cs="Times New Roman"/>
          <w:sz w:val="28"/>
          <w:szCs w:val="28"/>
        </w:rPr>
        <w:t>.</w:t>
      </w:r>
    </w:p>
    <w:p w:rsidR="008F7AC1" w:rsidRPr="00AD5994" w:rsidRDefault="008F7AC1" w:rsidP="008F7AC1">
      <w:pPr>
        <w:ind w:firstLine="709"/>
        <w:jc w:val="both"/>
        <w:rPr>
          <w:rFonts w:cs="Times New Roman"/>
          <w:sz w:val="28"/>
          <w:szCs w:val="28"/>
        </w:rPr>
      </w:pPr>
    </w:p>
    <w:p w:rsidR="008F7AC1" w:rsidRPr="007E21C6" w:rsidRDefault="008F7AC1" w:rsidP="008F7AC1">
      <w:pPr>
        <w:pStyle w:val="1"/>
        <w:spacing w:before="0" w:after="0"/>
      </w:pPr>
      <w:bookmarkStart w:id="26" w:name="sub_1005"/>
      <w:r w:rsidRPr="007E21C6">
        <w:t>5. Уведомление должника о поступлении исполнительного документа или решения налогового органа и учет информации должника</w:t>
      </w:r>
    </w:p>
    <w:bookmarkEnd w:id="26"/>
    <w:p w:rsidR="008F7AC1" w:rsidRPr="007E21C6" w:rsidRDefault="008F7AC1" w:rsidP="008F7AC1">
      <w:pPr>
        <w:jc w:val="both"/>
        <w:rPr>
          <w:sz w:val="28"/>
          <w:szCs w:val="28"/>
        </w:rPr>
      </w:pPr>
    </w:p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bookmarkStart w:id="27" w:name="sub_1051"/>
      <w:r w:rsidRPr="007E21C6">
        <w:rPr>
          <w:sz w:val="28"/>
          <w:szCs w:val="28"/>
        </w:rPr>
        <w:t xml:space="preserve">5.1. При получении от </w:t>
      </w:r>
      <w:r>
        <w:rPr>
          <w:sz w:val="28"/>
          <w:szCs w:val="28"/>
        </w:rPr>
        <w:t xml:space="preserve">отдела СБП и К </w:t>
      </w:r>
      <w:r w:rsidRPr="007E21C6">
        <w:rPr>
          <w:sz w:val="28"/>
          <w:szCs w:val="28"/>
        </w:rPr>
        <w:t xml:space="preserve">положительного заключения </w:t>
      </w:r>
      <w:r>
        <w:rPr>
          <w:sz w:val="28"/>
          <w:szCs w:val="28"/>
        </w:rPr>
        <w:t>отдел</w:t>
      </w:r>
      <w:r w:rsidRPr="007E21C6">
        <w:rPr>
          <w:sz w:val="28"/>
          <w:szCs w:val="28"/>
        </w:rPr>
        <w:t xml:space="preserve"> казначейского контроля не позднее пяти рабочих дней с момента поступления в </w:t>
      </w:r>
      <w:r>
        <w:rPr>
          <w:sz w:val="28"/>
          <w:szCs w:val="28"/>
        </w:rPr>
        <w:t xml:space="preserve">финансовое управление </w:t>
      </w:r>
      <w:r w:rsidRPr="007E21C6">
        <w:rPr>
          <w:sz w:val="28"/>
          <w:szCs w:val="28"/>
        </w:rPr>
        <w:t xml:space="preserve">пакета документов по искам к </w:t>
      </w:r>
      <w:r>
        <w:rPr>
          <w:sz w:val="28"/>
          <w:szCs w:val="28"/>
        </w:rPr>
        <w:t xml:space="preserve">муниципальным </w:t>
      </w:r>
      <w:r w:rsidRPr="007E21C6">
        <w:rPr>
          <w:sz w:val="28"/>
          <w:szCs w:val="28"/>
        </w:rPr>
        <w:t>учреждениям формирует уведомление о поступлении исполнительного документа для направления должнику.</w:t>
      </w:r>
    </w:p>
    <w:bookmarkEnd w:id="27"/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 xml:space="preserve">При соответствии решения налогового органа требованиям, предъявляемым законодательством Российской Федерации, </w:t>
      </w:r>
      <w:r>
        <w:rPr>
          <w:sz w:val="28"/>
          <w:szCs w:val="28"/>
        </w:rPr>
        <w:t xml:space="preserve">отдел </w:t>
      </w:r>
      <w:r w:rsidRPr="007E21C6">
        <w:rPr>
          <w:sz w:val="28"/>
          <w:szCs w:val="28"/>
        </w:rPr>
        <w:t xml:space="preserve">казначейского контроля не позднее пяти рабочих дней со дня поступления решения налогового органа в </w:t>
      </w:r>
      <w:r>
        <w:rPr>
          <w:sz w:val="28"/>
          <w:szCs w:val="28"/>
        </w:rPr>
        <w:t xml:space="preserve">финансовое управление </w:t>
      </w:r>
      <w:r w:rsidRPr="007E21C6">
        <w:rPr>
          <w:sz w:val="28"/>
          <w:szCs w:val="28"/>
        </w:rPr>
        <w:t>формирует уведомление о поступлении решения налогового органа для направления должнику.</w:t>
      </w:r>
    </w:p>
    <w:p w:rsidR="008F7AC1" w:rsidRDefault="008F7AC1" w:rsidP="008F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казначейского</w:t>
      </w:r>
      <w:r w:rsidRPr="007E21C6">
        <w:rPr>
          <w:sz w:val="28"/>
          <w:szCs w:val="28"/>
        </w:rPr>
        <w:t xml:space="preserve"> контроля подписывает уведомление о поступлении исполнительного документа (уведомление о поступлении решения налогового органа) у первого заместителя и регистрирует его</w:t>
      </w:r>
      <w:r>
        <w:rPr>
          <w:sz w:val="28"/>
          <w:szCs w:val="28"/>
        </w:rPr>
        <w:t>.</w:t>
      </w:r>
    </w:p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 xml:space="preserve">После регистрации </w:t>
      </w:r>
      <w:r>
        <w:rPr>
          <w:sz w:val="28"/>
          <w:szCs w:val="28"/>
        </w:rPr>
        <w:t>отдел</w:t>
      </w:r>
      <w:r w:rsidRPr="007E21C6">
        <w:rPr>
          <w:sz w:val="28"/>
          <w:szCs w:val="28"/>
        </w:rPr>
        <w:t xml:space="preserve"> казначейского контроля </w:t>
      </w:r>
      <w:r>
        <w:rPr>
          <w:sz w:val="28"/>
          <w:szCs w:val="28"/>
        </w:rPr>
        <w:t>направляет его</w:t>
      </w:r>
      <w:r w:rsidRPr="007E21C6">
        <w:rPr>
          <w:sz w:val="28"/>
          <w:szCs w:val="28"/>
        </w:rPr>
        <w:t xml:space="preserve"> должнику заказным письмом с уведомлением либо передает должнику (представителю должника) лично под роспись:</w:t>
      </w:r>
    </w:p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уведомление о поступлении исполнительного документа с приложением копий заявления взыскателя и судебного акта, на основании которого выдан исполнительный документ, если должником по исполнительному до</w:t>
      </w:r>
      <w:r>
        <w:rPr>
          <w:sz w:val="28"/>
          <w:szCs w:val="28"/>
        </w:rPr>
        <w:t>кументу является муниципальное</w:t>
      </w:r>
      <w:r w:rsidRPr="007E21C6">
        <w:rPr>
          <w:sz w:val="28"/>
          <w:szCs w:val="28"/>
        </w:rPr>
        <w:t xml:space="preserve"> казенное учреждение;</w:t>
      </w:r>
    </w:p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уведомление о поступлении исполнительного документа с приложением копии заявления взыскателя, если должником по испо</w:t>
      </w:r>
      <w:r>
        <w:rPr>
          <w:sz w:val="28"/>
          <w:szCs w:val="28"/>
        </w:rPr>
        <w:t>лнительному документу является муниципальное</w:t>
      </w:r>
      <w:r w:rsidRPr="007E21C6">
        <w:rPr>
          <w:sz w:val="28"/>
          <w:szCs w:val="28"/>
        </w:rPr>
        <w:t xml:space="preserve"> бюджетное (автономное) учреждение;</w:t>
      </w:r>
    </w:p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уведомление о поступлении решения налогового органа с приложением копии решения налогового органа, если должником по решению налогового</w:t>
      </w:r>
      <w:r>
        <w:rPr>
          <w:sz w:val="28"/>
          <w:szCs w:val="28"/>
        </w:rPr>
        <w:t xml:space="preserve"> органа является муниципальное</w:t>
      </w:r>
      <w:r w:rsidRPr="007E21C6">
        <w:rPr>
          <w:sz w:val="28"/>
          <w:szCs w:val="28"/>
        </w:rPr>
        <w:t xml:space="preserve"> казенное учреждение, и без приложения, если должником по решению налогового органа является </w:t>
      </w:r>
      <w:r>
        <w:rPr>
          <w:sz w:val="28"/>
          <w:szCs w:val="28"/>
        </w:rPr>
        <w:t xml:space="preserve">муниципальное </w:t>
      </w:r>
      <w:r w:rsidRPr="007E21C6">
        <w:rPr>
          <w:sz w:val="28"/>
          <w:szCs w:val="28"/>
        </w:rPr>
        <w:t>бюджетное (автономное) учреждение.</w:t>
      </w:r>
    </w:p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bookmarkStart w:id="28" w:name="sub_1052"/>
      <w:r w:rsidRPr="007E21C6">
        <w:rPr>
          <w:sz w:val="28"/>
          <w:szCs w:val="28"/>
        </w:rPr>
        <w:t>5.2. В уведомлении о поступлении исполнительного документа, уведомлении о поступлении решения налогового органа, направл</w:t>
      </w:r>
      <w:r>
        <w:rPr>
          <w:sz w:val="28"/>
          <w:szCs w:val="28"/>
        </w:rPr>
        <w:t>яемом должнику - муниципальному</w:t>
      </w:r>
      <w:r w:rsidRPr="007E21C6">
        <w:rPr>
          <w:sz w:val="28"/>
          <w:szCs w:val="28"/>
        </w:rPr>
        <w:t xml:space="preserve"> казенному учреждению, указывается на необходимость представления в </w:t>
      </w:r>
      <w:r>
        <w:rPr>
          <w:sz w:val="28"/>
          <w:szCs w:val="28"/>
        </w:rPr>
        <w:t>финансовое управление</w:t>
      </w:r>
      <w:r w:rsidRPr="007E21C6">
        <w:rPr>
          <w:sz w:val="28"/>
          <w:szCs w:val="28"/>
        </w:rPr>
        <w:t xml:space="preserve"> в течение десяти рабочих дней со дня получения указанного уведомления:</w:t>
      </w:r>
    </w:p>
    <w:bookmarkEnd w:id="28"/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 xml:space="preserve">информации об источнике образования </w:t>
      </w:r>
      <w:r w:rsidRPr="0017258E">
        <w:rPr>
          <w:sz w:val="28"/>
          <w:szCs w:val="28"/>
        </w:rPr>
        <w:t xml:space="preserve">задолженности, </w:t>
      </w:r>
      <w:r w:rsidRPr="0017258E">
        <w:rPr>
          <w:rStyle w:val="a4"/>
          <w:sz w:val="28"/>
          <w:szCs w:val="28"/>
        </w:rPr>
        <w:t>кодах бюджетной классификации</w:t>
      </w:r>
      <w:r w:rsidRPr="0017258E">
        <w:rPr>
          <w:sz w:val="28"/>
          <w:szCs w:val="28"/>
        </w:rPr>
        <w:t xml:space="preserve"> Российской Федерации, по которым д</w:t>
      </w:r>
      <w:r w:rsidRPr="007E21C6">
        <w:rPr>
          <w:sz w:val="28"/>
          <w:szCs w:val="28"/>
        </w:rPr>
        <w:t>олжна быть произведена оплата исполнительного документа или решения налогового органа применительно к бюджетной классификации Российской Федерации текущего финансового года и коде лицевого счета, с кот</w:t>
      </w:r>
      <w:r>
        <w:rPr>
          <w:sz w:val="28"/>
          <w:szCs w:val="28"/>
        </w:rPr>
        <w:t>орого будет осуществлена оплата</w:t>
      </w:r>
      <w:r w:rsidRPr="007E21C6">
        <w:rPr>
          <w:sz w:val="28"/>
          <w:szCs w:val="28"/>
        </w:rPr>
        <w:t xml:space="preserve"> (далее - информация должника);</w:t>
      </w:r>
    </w:p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платежного документа на перечисление средств для полного либо частичного исполнения требований исполнительного документа или решения налогового органа;</w:t>
      </w:r>
    </w:p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 xml:space="preserve">заверенной копии запроса-требования главному распорядителю средств бюджета </w:t>
      </w:r>
      <w:r>
        <w:rPr>
          <w:sz w:val="28"/>
          <w:szCs w:val="28"/>
        </w:rPr>
        <w:t xml:space="preserve">муниципального образования Новокубанский район </w:t>
      </w:r>
      <w:r w:rsidRPr="007E21C6">
        <w:rPr>
          <w:sz w:val="28"/>
          <w:szCs w:val="28"/>
        </w:rPr>
        <w:t xml:space="preserve">о необходимости выделения </w:t>
      </w:r>
      <w:r>
        <w:rPr>
          <w:sz w:val="28"/>
          <w:szCs w:val="28"/>
        </w:rPr>
        <w:t>муниципальному</w:t>
      </w:r>
      <w:r w:rsidRPr="007E21C6">
        <w:rPr>
          <w:sz w:val="28"/>
          <w:szCs w:val="28"/>
        </w:rPr>
        <w:t xml:space="preserve"> казенному учреждению бюджетных ассигнований, лимитов бюджетных обязательств и (или) предельных объемов </w:t>
      </w:r>
      <w:r>
        <w:rPr>
          <w:sz w:val="28"/>
          <w:szCs w:val="28"/>
        </w:rPr>
        <w:t>финансирования расходов</w:t>
      </w:r>
      <w:r w:rsidRPr="007E21C6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образования Новокубанский район </w:t>
      </w:r>
      <w:r w:rsidRPr="007E21C6">
        <w:rPr>
          <w:sz w:val="28"/>
          <w:szCs w:val="28"/>
        </w:rPr>
        <w:t>(далее - бюджетные данные) в целях исполнения исполнительного документа (далее - запрос-требование) при отсутствии или недостаточности бюджетных данных для полного исполнения требований исполнительного документа или решения налогового органа;</w:t>
      </w:r>
    </w:p>
    <w:p w:rsidR="008F7AC1" w:rsidRDefault="008F7AC1" w:rsidP="008F7AC1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информации о дате выплаты по исполнительному документу, исполнение которого носит периодический характер (далее - ежемесячная выплата).</w:t>
      </w:r>
    </w:p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bookmarkStart w:id="29" w:name="sub_1053"/>
      <w:r w:rsidRPr="007E21C6">
        <w:rPr>
          <w:sz w:val="28"/>
          <w:szCs w:val="28"/>
        </w:rPr>
        <w:t>5.3. В уведомлении о поступлении исполнительного документа, уведомлении о поступлении решения налогового органа, напра</w:t>
      </w:r>
      <w:r>
        <w:rPr>
          <w:sz w:val="28"/>
          <w:szCs w:val="28"/>
        </w:rPr>
        <w:t>вляемом должнику - муниципальному</w:t>
      </w:r>
      <w:r w:rsidRPr="007E21C6">
        <w:rPr>
          <w:sz w:val="28"/>
          <w:szCs w:val="28"/>
        </w:rPr>
        <w:t xml:space="preserve"> бюджетному (автономному) учреждению, указывается на необходимость представления в </w:t>
      </w:r>
      <w:r>
        <w:rPr>
          <w:sz w:val="28"/>
          <w:szCs w:val="28"/>
        </w:rPr>
        <w:t xml:space="preserve">финансовое управление </w:t>
      </w:r>
      <w:r w:rsidRPr="007E21C6">
        <w:rPr>
          <w:sz w:val="28"/>
          <w:szCs w:val="28"/>
        </w:rPr>
        <w:t>в течение тридцати рабочих дней со дня получения указанного уведомления:</w:t>
      </w:r>
    </w:p>
    <w:bookmarkEnd w:id="29"/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платежного документа на перечисление средств для полного либо частичного исполнения требований исполнительного документа или решения налогового органа в пределах общего остатка средств, учтенных на лицевом счете должника;</w:t>
      </w:r>
    </w:p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информации о дате ежемесячной выплаты.</w:t>
      </w:r>
    </w:p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bookmarkStart w:id="30" w:name="sub_1054"/>
      <w:r w:rsidRPr="009708BA">
        <w:rPr>
          <w:sz w:val="28"/>
          <w:szCs w:val="28"/>
        </w:rPr>
        <w:t>5.4. В случае, если в исполнительном документе указана резолютивная часть судебного акта, в соответствии с которой взыскание с муниципального образования Новокубанский район осуществляется в лице органа местного самоуправления (</w:t>
      </w:r>
      <w:r>
        <w:rPr>
          <w:sz w:val="28"/>
          <w:szCs w:val="28"/>
        </w:rPr>
        <w:t xml:space="preserve">включая его структурные подразделения, </w:t>
      </w:r>
      <w:r w:rsidRPr="009708BA">
        <w:rPr>
          <w:sz w:val="28"/>
          <w:szCs w:val="28"/>
        </w:rPr>
        <w:t>за исключением финансового управления администрации муниципального образования Новокубанский район), выступающего в суде от имени муниципального образования Новокубанский район, (далее - иск к казне в лице органа местного самоуправления), то не позднее трех рабочих дней со дня получения от отдела СБП и К положительного заключения отдел казначейского контроля готовит уведомление о поступлении исполнительного документа по иску к казне, подписывает его у первого заместителя, регистрирует его и направляет в соответствующий орган местного самоуправления заказным пись</w:t>
      </w:r>
      <w:r>
        <w:rPr>
          <w:sz w:val="28"/>
          <w:szCs w:val="28"/>
        </w:rPr>
        <w:t>мом с уведомлением либо нарочно</w:t>
      </w:r>
      <w:r w:rsidRPr="009708BA">
        <w:rPr>
          <w:sz w:val="28"/>
          <w:szCs w:val="28"/>
        </w:rPr>
        <w:t xml:space="preserve"> под роспись.</w:t>
      </w:r>
    </w:p>
    <w:bookmarkEnd w:id="30"/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 xml:space="preserve">В уведомлении о поступлении исполнительного документа по иску к казне указывается на необходимость представления в </w:t>
      </w:r>
      <w:r>
        <w:rPr>
          <w:sz w:val="28"/>
          <w:szCs w:val="28"/>
        </w:rPr>
        <w:t>финансовое управление</w:t>
      </w:r>
      <w:r w:rsidRPr="007E21C6">
        <w:rPr>
          <w:sz w:val="28"/>
          <w:szCs w:val="28"/>
        </w:rPr>
        <w:t xml:space="preserve"> в течение десяти рабочих дней со дня получения указанного уведомления:</w:t>
      </w:r>
    </w:p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информации должника;</w:t>
      </w:r>
    </w:p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платежного документа на перечисление средств для полного либо частичного исполнения требований исполнительного документа по иску к казне;</w:t>
      </w:r>
    </w:p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копии заявки на внесение изменений в сво</w:t>
      </w:r>
      <w:r>
        <w:rPr>
          <w:sz w:val="28"/>
          <w:szCs w:val="28"/>
        </w:rPr>
        <w:t xml:space="preserve">дную бюджетную роспись </w:t>
      </w:r>
      <w:r w:rsidRPr="007E21C6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Новокубанский район </w:t>
      </w:r>
      <w:r w:rsidRPr="007E21C6">
        <w:rPr>
          <w:sz w:val="28"/>
          <w:szCs w:val="28"/>
        </w:rPr>
        <w:t>и лимиты бюджетных обязательств в случае отсутствия или недостаточности бюджетных данных для полного исполнения требований исполнительного документа.</w:t>
      </w:r>
    </w:p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bookmarkStart w:id="31" w:name="sub_1055"/>
      <w:r>
        <w:rPr>
          <w:sz w:val="28"/>
          <w:szCs w:val="28"/>
        </w:rPr>
        <w:t xml:space="preserve">5.5. Отдел казначейского контроля </w:t>
      </w:r>
      <w:r w:rsidRPr="007E21C6">
        <w:rPr>
          <w:sz w:val="28"/>
          <w:szCs w:val="28"/>
        </w:rPr>
        <w:t xml:space="preserve">в течение двух рабочих дней после получения информации должника, </w:t>
      </w:r>
      <w:r w:rsidRPr="0017258E">
        <w:rPr>
          <w:sz w:val="28"/>
          <w:szCs w:val="28"/>
        </w:rPr>
        <w:t xml:space="preserve">указанной в </w:t>
      </w:r>
      <w:r w:rsidRPr="0017258E">
        <w:rPr>
          <w:rStyle w:val="a4"/>
          <w:sz w:val="28"/>
          <w:szCs w:val="28"/>
        </w:rPr>
        <w:t>пунктах 5.2</w:t>
      </w:r>
      <w:r w:rsidRPr="0017258E">
        <w:rPr>
          <w:sz w:val="28"/>
          <w:szCs w:val="28"/>
        </w:rPr>
        <w:t xml:space="preserve">, </w:t>
      </w:r>
      <w:hyperlink w:anchor="sub_1054" w:history="1">
        <w:r w:rsidRPr="0017258E">
          <w:rPr>
            <w:rStyle w:val="a4"/>
            <w:sz w:val="28"/>
            <w:szCs w:val="28"/>
          </w:rPr>
          <w:t>5.4</w:t>
        </w:r>
      </w:hyperlink>
      <w:r w:rsidRPr="0017258E">
        <w:rPr>
          <w:sz w:val="28"/>
          <w:szCs w:val="28"/>
        </w:rPr>
        <w:t xml:space="preserve"> Порядка</w:t>
      </w:r>
      <w:r w:rsidRPr="007E21C6">
        <w:rPr>
          <w:sz w:val="28"/>
          <w:szCs w:val="28"/>
        </w:rPr>
        <w:t xml:space="preserve">, ставит на учет бюджетное обязательство по оплате исполнительного документа в пределах бюджетных данных, отраженных по </w:t>
      </w:r>
      <w:r w:rsidRPr="009708BA">
        <w:rPr>
          <w:sz w:val="28"/>
          <w:szCs w:val="28"/>
        </w:rPr>
        <w:t xml:space="preserve">соответствующим </w:t>
      </w:r>
      <w:r w:rsidRPr="009708BA">
        <w:rPr>
          <w:rStyle w:val="a4"/>
          <w:sz w:val="28"/>
          <w:szCs w:val="28"/>
        </w:rPr>
        <w:t>кодам бюджетной классификации</w:t>
      </w:r>
      <w:r w:rsidRPr="009708BA">
        <w:rPr>
          <w:sz w:val="28"/>
          <w:szCs w:val="28"/>
        </w:rPr>
        <w:t xml:space="preserve"> Российской</w:t>
      </w:r>
      <w:r w:rsidRPr="007E21C6">
        <w:rPr>
          <w:sz w:val="28"/>
          <w:szCs w:val="28"/>
        </w:rPr>
        <w:t xml:space="preserve"> Федерации на лицевом счете получателя средств бюджета</w:t>
      </w:r>
      <w:r>
        <w:rPr>
          <w:sz w:val="28"/>
          <w:szCs w:val="28"/>
        </w:rPr>
        <w:t xml:space="preserve"> муниципального образования Новокубанский район</w:t>
      </w:r>
      <w:r w:rsidRPr="007E21C6">
        <w:rPr>
          <w:sz w:val="28"/>
          <w:szCs w:val="28"/>
        </w:rPr>
        <w:t>.</w:t>
      </w:r>
    </w:p>
    <w:p w:rsidR="008F7AC1" w:rsidRDefault="008F7AC1" w:rsidP="008F7AC1">
      <w:pPr>
        <w:ind w:firstLine="709"/>
        <w:jc w:val="both"/>
        <w:rPr>
          <w:sz w:val="28"/>
          <w:szCs w:val="28"/>
        </w:rPr>
      </w:pPr>
      <w:bookmarkStart w:id="32" w:name="sub_1056"/>
      <w:bookmarkEnd w:id="31"/>
      <w:r w:rsidRPr="007E21C6">
        <w:rPr>
          <w:sz w:val="28"/>
          <w:szCs w:val="28"/>
        </w:rPr>
        <w:t xml:space="preserve">5.6. В случае, если в исполнительном документе указана резолютивная часть судебного акта, в соответствии с которой взыскание с </w:t>
      </w:r>
      <w:r>
        <w:rPr>
          <w:sz w:val="28"/>
          <w:szCs w:val="28"/>
        </w:rPr>
        <w:t xml:space="preserve">муниципального образования Новокубанский район </w:t>
      </w:r>
      <w:r w:rsidRPr="007E21C6">
        <w:rPr>
          <w:sz w:val="28"/>
          <w:szCs w:val="28"/>
        </w:rPr>
        <w:t xml:space="preserve">осуществляется в лице финансового органа </w:t>
      </w:r>
      <w:r>
        <w:rPr>
          <w:sz w:val="28"/>
          <w:szCs w:val="28"/>
        </w:rPr>
        <w:t xml:space="preserve">муниципального образования Новокубанский район </w:t>
      </w:r>
      <w:r w:rsidRPr="007E21C6">
        <w:rPr>
          <w:sz w:val="28"/>
          <w:szCs w:val="28"/>
        </w:rPr>
        <w:t>(далее - иск к казне в лице</w:t>
      </w:r>
      <w:r>
        <w:rPr>
          <w:sz w:val="28"/>
          <w:szCs w:val="28"/>
        </w:rPr>
        <w:t xml:space="preserve"> финансового управления администрации муниципального образования Новокубанский район</w:t>
      </w:r>
      <w:r w:rsidRPr="007E21C6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отдел </w:t>
      </w:r>
      <w:r w:rsidRPr="007E21C6">
        <w:rPr>
          <w:sz w:val="28"/>
          <w:szCs w:val="28"/>
        </w:rPr>
        <w:t xml:space="preserve">казначейского контроля не позднее трех рабочих дней со дня получения от </w:t>
      </w:r>
      <w:r>
        <w:rPr>
          <w:sz w:val="28"/>
          <w:szCs w:val="28"/>
        </w:rPr>
        <w:t>отдела СБП и К</w:t>
      </w:r>
      <w:r w:rsidRPr="007E21C6">
        <w:rPr>
          <w:sz w:val="28"/>
          <w:szCs w:val="28"/>
        </w:rPr>
        <w:t xml:space="preserve"> положительного заключения готовит служебную записку на оплату исполнительного документа (далее - служебная записка на оплату) на имя первого заместителя</w:t>
      </w:r>
      <w:r>
        <w:rPr>
          <w:sz w:val="28"/>
          <w:szCs w:val="28"/>
        </w:rPr>
        <w:t>.</w:t>
      </w:r>
    </w:p>
    <w:bookmarkEnd w:id="32"/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После получения резолюции первого заместителя</w:t>
      </w:r>
      <w:r>
        <w:rPr>
          <w:sz w:val="28"/>
          <w:szCs w:val="28"/>
        </w:rPr>
        <w:t xml:space="preserve"> отдел</w:t>
      </w:r>
      <w:r w:rsidRPr="007E21C6">
        <w:rPr>
          <w:sz w:val="28"/>
          <w:szCs w:val="28"/>
        </w:rPr>
        <w:t xml:space="preserve"> казначейского контроля передает оригинал служебной записки на оплату с оригиналами представленных на исполнение документов в </w:t>
      </w:r>
      <w:r>
        <w:rPr>
          <w:sz w:val="28"/>
          <w:szCs w:val="28"/>
        </w:rPr>
        <w:t>отдел учета и отчетности финансового управления администрации муниципального образования Новокубанский район (далее – отдел учета и отчетности)</w:t>
      </w:r>
      <w:r w:rsidRPr="007E21C6">
        <w:rPr>
          <w:sz w:val="28"/>
          <w:szCs w:val="28"/>
        </w:rPr>
        <w:t xml:space="preserve">. Копию служебной записки на оплату </w:t>
      </w:r>
      <w:r>
        <w:rPr>
          <w:sz w:val="28"/>
          <w:szCs w:val="28"/>
        </w:rPr>
        <w:t>отдел</w:t>
      </w:r>
      <w:r w:rsidRPr="007E21C6">
        <w:rPr>
          <w:sz w:val="28"/>
          <w:szCs w:val="28"/>
        </w:rPr>
        <w:t xml:space="preserve"> казначейского контроля передает в </w:t>
      </w:r>
      <w:r>
        <w:rPr>
          <w:sz w:val="28"/>
          <w:szCs w:val="28"/>
        </w:rPr>
        <w:t xml:space="preserve">бюджетный </w:t>
      </w:r>
      <w:r w:rsidRPr="007E21C6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финансового управления администрации муниципального образования Новокубанский район (далее – бюджетный отдел) </w:t>
      </w:r>
      <w:r w:rsidRPr="007E21C6">
        <w:rPr>
          <w:sz w:val="28"/>
          <w:szCs w:val="28"/>
        </w:rPr>
        <w:t>для внесения изменений в свод</w:t>
      </w:r>
      <w:r>
        <w:rPr>
          <w:sz w:val="28"/>
          <w:szCs w:val="28"/>
        </w:rPr>
        <w:t>ную бюджетную роспись б</w:t>
      </w:r>
      <w:r w:rsidRPr="007E21C6">
        <w:rPr>
          <w:sz w:val="28"/>
          <w:szCs w:val="28"/>
        </w:rPr>
        <w:t xml:space="preserve">юджета </w:t>
      </w:r>
      <w:r>
        <w:rPr>
          <w:sz w:val="28"/>
          <w:szCs w:val="28"/>
        </w:rPr>
        <w:t xml:space="preserve">муниципального образования Новокубанский район </w:t>
      </w:r>
      <w:r w:rsidRPr="007E21C6">
        <w:rPr>
          <w:sz w:val="28"/>
          <w:szCs w:val="28"/>
        </w:rPr>
        <w:t xml:space="preserve">и лимиты бюджетных обязательств в случае отсутствия или недостаточности бюджетных данных по </w:t>
      </w:r>
      <w:r w:rsidRPr="007A2AE0">
        <w:rPr>
          <w:sz w:val="28"/>
          <w:szCs w:val="28"/>
        </w:rPr>
        <w:t xml:space="preserve">соответствующим </w:t>
      </w:r>
      <w:hyperlink r:id="rId24" w:history="1">
        <w:r w:rsidRPr="007A2AE0">
          <w:rPr>
            <w:rStyle w:val="a4"/>
            <w:sz w:val="28"/>
            <w:szCs w:val="28"/>
          </w:rPr>
          <w:t>кодам бюджетной классификации</w:t>
        </w:r>
      </w:hyperlink>
      <w:r w:rsidRPr="007A2AE0">
        <w:rPr>
          <w:sz w:val="28"/>
          <w:szCs w:val="28"/>
        </w:rPr>
        <w:t xml:space="preserve"> Российской</w:t>
      </w:r>
      <w:r w:rsidRPr="007E21C6">
        <w:rPr>
          <w:sz w:val="28"/>
          <w:szCs w:val="28"/>
        </w:rPr>
        <w:t xml:space="preserve"> Федерации.</w:t>
      </w:r>
    </w:p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отдел</w:t>
      </w:r>
      <w:r w:rsidRPr="007E21C6">
        <w:rPr>
          <w:sz w:val="28"/>
          <w:szCs w:val="28"/>
        </w:rPr>
        <w:t xml:space="preserve"> в течение двух рабочих дней после получения копии служебной записки на оплату (или после внесения изменений, в случае необходимости, в сводную бюджетную</w:t>
      </w:r>
      <w:r>
        <w:rPr>
          <w:sz w:val="28"/>
          <w:szCs w:val="28"/>
        </w:rPr>
        <w:t xml:space="preserve"> роспись</w:t>
      </w:r>
      <w:r w:rsidRPr="007E21C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 Новокубанский район</w:t>
      </w:r>
      <w:r w:rsidRPr="007E21C6">
        <w:rPr>
          <w:sz w:val="28"/>
          <w:szCs w:val="28"/>
        </w:rPr>
        <w:t xml:space="preserve"> и лимиты бюджетных обязательств) направляет в </w:t>
      </w:r>
      <w:r>
        <w:rPr>
          <w:sz w:val="28"/>
          <w:szCs w:val="28"/>
        </w:rPr>
        <w:t xml:space="preserve">отдел </w:t>
      </w:r>
      <w:r w:rsidRPr="007E21C6">
        <w:rPr>
          <w:sz w:val="28"/>
          <w:szCs w:val="28"/>
        </w:rPr>
        <w:t xml:space="preserve">учета и отчетности служебную записку с указанием о наличии остатка бюджетных данных для оплаты иска к казне в лице </w:t>
      </w:r>
      <w:r>
        <w:rPr>
          <w:sz w:val="28"/>
          <w:szCs w:val="28"/>
        </w:rPr>
        <w:t>финансового управления</w:t>
      </w:r>
      <w:r w:rsidRPr="007E21C6">
        <w:rPr>
          <w:sz w:val="28"/>
          <w:szCs w:val="28"/>
        </w:rPr>
        <w:t>.</w:t>
      </w:r>
    </w:p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7E21C6">
        <w:rPr>
          <w:sz w:val="28"/>
          <w:szCs w:val="28"/>
        </w:rPr>
        <w:t xml:space="preserve"> учета и отчетности в течение трех рабочих дней со дня получения служебной записки от </w:t>
      </w:r>
      <w:r>
        <w:rPr>
          <w:sz w:val="28"/>
          <w:szCs w:val="28"/>
        </w:rPr>
        <w:t xml:space="preserve">бюджетного </w:t>
      </w:r>
      <w:r w:rsidRPr="007E21C6">
        <w:rPr>
          <w:sz w:val="28"/>
          <w:szCs w:val="28"/>
        </w:rPr>
        <w:t xml:space="preserve">отдела готовит и передает в </w:t>
      </w:r>
      <w:r>
        <w:rPr>
          <w:sz w:val="28"/>
          <w:szCs w:val="28"/>
        </w:rPr>
        <w:t xml:space="preserve">отдел </w:t>
      </w:r>
      <w:r w:rsidRPr="007E21C6">
        <w:rPr>
          <w:sz w:val="28"/>
          <w:szCs w:val="28"/>
        </w:rPr>
        <w:t xml:space="preserve">казначейского контроля служебную записку с </w:t>
      </w:r>
      <w:r w:rsidRPr="002D5654">
        <w:rPr>
          <w:sz w:val="28"/>
          <w:szCs w:val="28"/>
        </w:rPr>
        <w:t xml:space="preserve">информацией о </w:t>
      </w:r>
      <w:hyperlink r:id="rId25" w:history="1">
        <w:r w:rsidRPr="002D5654">
          <w:rPr>
            <w:rStyle w:val="a4"/>
            <w:sz w:val="28"/>
            <w:szCs w:val="28"/>
          </w:rPr>
          <w:t>кодах бюджетной классификации</w:t>
        </w:r>
      </w:hyperlink>
      <w:r w:rsidRPr="002D5654">
        <w:rPr>
          <w:sz w:val="28"/>
          <w:szCs w:val="28"/>
        </w:rPr>
        <w:t xml:space="preserve"> Российской Федерации, по которым должна</w:t>
      </w:r>
      <w:r w:rsidRPr="007E21C6">
        <w:rPr>
          <w:sz w:val="28"/>
          <w:szCs w:val="28"/>
        </w:rPr>
        <w:t xml:space="preserve"> быть произведена оплата исполнительного документа применительно к бюджетной классификации Российской Федерации текущего финансового </w:t>
      </w:r>
      <w:r w:rsidRPr="006843A3">
        <w:rPr>
          <w:sz w:val="28"/>
          <w:szCs w:val="28"/>
        </w:rPr>
        <w:t>года и коде</w:t>
      </w:r>
      <w:r w:rsidRPr="007E21C6">
        <w:rPr>
          <w:sz w:val="28"/>
          <w:szCs w:val="28"/>
        </w:rPr>
        <w:t xml:space="preserve"> лицевого счета, с которого будет осуществлена оплата (далее - служебная записка с информацией), являющуюся основанием для постановки на учет бюджетного обязательства.</w:t>
      </w:r>
    </w:p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7E21C6">
        <w:rPr>
          <w:sz w:val="28"/>
          <w:szCs w:val="28"/>
        </w:rPr>
        <w:t xml:space="preserve"> казначейского контроля в течение двух рабочих дней после получения служебной записки с информацией ставит на учет бюджетное обязательство по оплате исполнительного документа в пределах бюджетных данных, отраженных по </w:t>
      </w:r>
      <w:r w:rsidRPr="002D5654">
        <w:rPr>
          <w:sz w:val="28"/>
          <w:szCs w:val="28"/>
        </w:rPr>
        <w:t xml:space="preserve">соответствующим </w:t>
      </w:r>
      <w:hyperlink r:id="rId26" w:history="1">
        <w:r w:rsidRPr="002D5654">
          <w:rPr>
            <w:rStyle w:val="a4"/>
            <w:sz w:val="28"/>
            <w:szCs w:val="28"/>
          </w:rPr>
          <w:t>кодам бюджетной классификации</w:t>
        </w:r>
      </w:hyperlink>
      <w:r w:rsidRPr="007E21C6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7E21C6">
        <w:rPr>
          <w:sz w:val="28"/>
          <w:szCs w:val="28"/>
        </w:rPr>
        <w:t xml:space="preserve"> на лицевом счете </w:t>
      </w:r>
      <w:r>
        <w:rPr>
          <w:sz w:val="28"/>
          <w:szCs w:val="28"/>
        </w:rPr>
        <w:t>финансового управления</w:t>
      </w:r>
      <w:r w:rsidRPr="007E21C6">
        <w:rPr>
          <w:sz w:val="28"/>
          <w:szCs w:val="28"/>
        </w:rPr>
        <w:t>.</w:t>
      </w:r>
    </w:p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 xml:space="preserve">Оригиналы представленных на исполнение документов хранятся в </w:t>
      </w:r>
      <w:r>
        <w:rPr>
          <w:sz w:val="28"/>
          <w:szCs w:val="28"/>
        </w:rPr>
        <w:t xml:space="preserve">отделе учета </w:t>
      </w:r>
      <w:r w:rsidRPr="007E21C6">
        <w:rPr>
          <w:sz w:val="28"/>
          <w:szCs w:val="28"/>
        </w:rPr>
        <w:t xml:space="preserve">и отчетности до момента передачи их в </w:t>
      </w:r>
      <w:r>
        <w:rPr>
          <w:sz w:val="28"/>
          <w:szCs w:val="28"/>
        </w:rPr>
        <w:t>отдел</w:t>
      </w:r>
      <w:r w:rsidRPr="007E21C6">
        <w:rPr>
          <w:sz w:val="28"/>
          <w:szCs w:val="28"/>
        </w:rPr>
        <w:t xml:space="preserve"> казначейского контроля с платежным документом на оплату исполнительного документа в полном объеме.</w:t>
      </w:r>
    </w:p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bookmarkStart w:id="33" w:name="sub_1057"/>
      <w:r>
        <w:rPr>
          <w:sz w:val="28"/>
          <w:szCs w:val="28"/>
        </w:rPr>
        <w:t>5.7. Отдел</w:t>
      </w:r>
      <w:r w:rsidRPr="007E21C6">
        <w:rPr>
          <w:sz w:val="28"/>
          <w:szCs w:val="28"/>
        </w:rPr>
        <w:t xml:space="preserve"> казначейского контроля подшивает в Дело следующие документы:</w:t>
      </w:r>
    </w:p>
    <w:bookmarkEnd w:id="33"/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второй экземпляр уведомления о поступлении исполнительного документа (уведомления о поступлении решения налогового органа, уведомления о поступлении исполнительного документа по иску к казне) с отметкой должника о его получении либо документ, удостоверяющий получение должником данного уведомления;</w:t>
      </w:r>
    </w:p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копию служебной записки на оплату;</w:t>
      </w:r>
    </w:p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информацию должника;</w:t>
      </w:r>
    </w:p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служебную записку с информацией;</w:t>
      </w:r>
    </w:p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представленную должником информацию о дате ежемесячной выплаты;</w:t>
      </w:r>
    </w:p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копию запроса-требования;</w:t>
      </w:r>
    </w:p>
    <w:p w:rsidR="008F7AC1" w:rsidRPr="007E21C6" w:rsidRDefault="008F7AC1" w:rsidP="008F7AC1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копию заявки на внесение изменений в сводную бюджетную роспись.</w:t>
      </w:r>
    </w:p>
    <w:p w:rsidR="008F7AC1" w:rsidRDefault="008F7AC1" w:rsidP="008F7AC1">
      <w:pPr>
        <w:ind w:firstLine="709"/>
      </w:pPr>
    </w:p>
    <w:p w:rsidR="008F7AC1" w:rsidRPr="002D5654" w:rsidRDefault="008F7AC1" w:rsidP="008F7AC1">
      <w:pPr>
        <w:pStyle w:val="1"/>
        <w:spacing w:before="0" w:after="0"/>
      </w:pPr>
      <w:bookmarkStart w:id="34" w:name="sub_1006"/>
      <w:r w:rsidRPr="002D5654">
        <w:t>6. Перечисление денежных средств взыскателю или в налоговый орган</w:t>
      </w:r>
    </w:p>
    <w:bookmarkEnd w:id="34"/>
    <w:p w:rsidR="008F7AC1" w:rsidRPr="002D5654" w:rsidRDefault="008F7AC1" w:rsidP="008F7AC1">
      <w:pPr>
        <w:jc w:val="center"/>
        <w:rPr>
          <w:sz w:val="28"/>
          <w:szCs w:val="28"/>
        </w:rPr>
      </w:pPr>
    </w:p>
    <w:p w:rsidR="008F7AC1" w:rsidRPr="002D5654" w:rsidRDefault="008F7AC1" w:rsidP="008F7AC1">
      <w:pPr>
        <w:ind w:firstLine="709"/>
        <w:jc w:val="both"/>
        <w:rPr>
          <w:sz w:val="28"/>
          <w:szCs w:val="28"/>
        </w:rPr>
      </w:pPr>
      <w:bookmarkStart w:id="35" w:name="sub_1061"/>
      <w:r w:rsidRPr="002D5654">
        <w:rPr>
          <w:sz w:val="28"/>
          <w:szCs w:val="28"/>
        </w:rPr>
        <w:t xml:space="preserve">6.1. Оплата судебных актов по искам к </w:t>
      </w:r>
      <w:r>
        <w:rPr>
          <w:sz w:val="28"/>
          <w:szCs w:val="28"/>
        </w:rPr>
        <w:t>муниципальным</w:t>
      </w:r>
      <w:r w:rsidRPr="002D5654">
        <w:rPr>
          <w:sz w:val="28"/>
          <w:szCs w:val="28"/>
        </w:rPr>
        <w:t xml:space="preserve"> учреждениям, искам к казне в лице органа </w:t>
      </w:r>
      <w:r>
        <w:rPr>
          <w:sz w:val="28"/>
          <w:szCs w:val="28"/>
        </w:rPr>
        <w:t xml:space="preserve">местного самоуправления </w:t>
      </w:r>
      <w:r w:rsidRPr="002D5654">
        <w:rPr>
          <w:sz w:val="28"/>
          <w:szCs w:val="28"/>
        </w:rPr>
        <w:t xml:space="preserve">и решений налоговых органов осуществляется путем представления должником в </w:t>
      </w:r>
      <w:r>
        <w:rPr>
          <w:sz w:val="28"/>
          <w:szCs w:val="28"/>
        </w:rPr>
        <w:t>финансовое управление</w:t>
      </w:r>
      <w:r w:rsidRPr="002D5654">
        <w:rPr>
          <w:sz w:val="28"/>
          <w:szCs w:val="28"/>
        </w:rPr>
        <w:t xml:space="preserve"> платежного документа на перечисление денежных средств на банковский счет взыскателя, указанный в его заявлении, или в доход бюджета в сроки, установленные </w:t>
      </w:r>
      <w:r w:rsidRPr="002D5654">
        <w:rPr>
          <w:rStyle w:val="a4"/>
          <w:sz w:val="28"/>
          <w:szCs w:val="28"/>
        </w:rPr>
        <w:t>пунктами 5.2</w:t>
      </w:r>
      <w:r w:rsidRPr="002D5654">
        <w:rPr>
          <w:sz w:val="28"/>
          <w:szCs w:val="28"/>
        </w:rPr>
        <w:t xml:space="preserve">, </w:t>
      </w:r>
      <w:hyperlink w:anchor="sub_1053" w:history="1">
        <w:r w:rsidRPr="002D5654">
          <w:rPr>
            <w:rStyle w:val="a4"/>
            <w:sz w:val="28"/>
            <w:szCs w:val="28"/>
          </w:rPr>
          <w:t>5.3</w:t>
        </w:r>
      </w:hyperlink>
      <w:r w:rsidRPr="002D5654">
        <w:rPr>
          <w:sz w:val="28"/>
          <w:szCs w:val="28"/>
        </w:rPr>
        <w:t xml:space="preserve">, </w:t>
      </w:r>
      <w:hyperlink w:anchor="sub_1054" w:history="1">
        <w:r w:rsidRPr="002D5654">
          <w:rPr>
            <w:rStyle w:val="a4"/>
            <w:sz w:val="28"/>
            <w:szCs w:val="28"/>
          </w:rPr>
          <w:t>5.4</w:t>
        </w:r>
      </w:hyperlink>
      <w:r w:rsidRPr="002D5654">
        <w:rPr>
          <w:sz w:val="28"/>
          <w:szCs w:val="28"/>
        </w:rPr>
        <w:t xml:space="preserve"> Порядка.</w:t>
      </w:r>
    </w:p>
    <w:bookmarkEnd w:id="35"/>
    <w:p w:rsidR="008F7AC1" w:rsidRPr="002D5654" w:rsidRDefault="008F7AC1" w:rsidP="008F7AC1">
      <w:pPr>
        <w:ind w:firstLine="709"/>
        <w:jc w:val="both"/>
        <w:rPr>
          <w:sz w:val="28"/>
          <w:szCs w:val="28"/>
        </w:rPr>
      </w:pPr>
      <w:r w:rsidRPr="002D5654">
        <w:rPr>
          <w:sz w:val="28"/>
          <w:szCs w:val="28"/>
        </w:rPr>
        <w:t>Перечисление денежных средст</w:t>
      </w:r>
      <w:r>
        <w:rPr>
          <w:sz w:val="28"/>
          <w:szCs w:val="28"/>
        </w:rPr>
        <w:t xml:space="preserve">в получателями средств </w:t>
      </w:r>
      <w:r w:rsidRPr="002D5654">
        <w:rPr>
          <w:sz w:val="28"/>
          <w:szCs w:val="28"/>
        </w:rPr>
        <w:t xml:space="preserve">бюджета осуществляется в соответствии с представленной информацией должника с указанием в платежном документе номера учтенного ранее бюджетного обязательства, указанного в </w:t>
      </w:r>
      <w:r w:rsidRPr="002D5654">
        <w:rPr>
          <w:rStyle w:val="a4"/>
          <w:sz w:val="28"/>
          <w:szCs w:val="28"/>
        </w:rPr>
        <w:t>пункте 5.5</w:t>
      </w:r>
      <w:r w:rsidRPr="002D5654">
        <w:rPr>
          <w:sz w:val="28"/>
          <w:szCs w:val="28"/>
        </w:rPr>
        <w:t xml:space="preserve"> Порядка.</w:t>
      </w:r>
    </w:p>
    <w:p w:rsidR="008F7AC1" w:rsidRDefault="008F7AC1" w:rsidP="008F7AC1">
      <w:pPr>
        <w:ind w:firstLine="709"/>
        <w:jc w:val="both"/>
        <w:rPr>
          <w:sz w:val="28"/>
          <w:szCs w:val="28"/>
        </w:rPr>
      </w:pPr>
      <w:r w:rsidRPr="002D5654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 xml:space="preserve">финансовое управление администрации муниципального образования Новокубанский район </w:t>
      </w:r>
      <w:r w:rsidRPr="002D5654">
        <w:rPr>
          <w:sz w:val="28"/>
          <w:szCs w:val="28"/>
        </w:rPr>
        <w:t xml:space="preserve">от должника копии </w:t>
      </w:r>
      <w:r>
        <w:rPr>
          <w:sz w:val="28"/>
          <w:szCs w:val="28"/>
        </w:rPr>
        <w:t>запроса-требования (с отметкой «</w:t>
      </w:r>
      <w:r w:rsidRPr="002D5654">
        <w:rPr>
          <w:sz w:val="28"/>
          <w:szCs w:val="28"/>
        </w:rPr>
        <w:t xml:space="preserve">Копия </w:t>
      </w:r>
      <w:r>
        <w:rPr>
          <w:sz w:val="28"/>
          <w:szCs w:val="28"/>
        </w:rPr>
        <w:t>верна»</w:t>
      </w:r>
      <w:r w:rsidRPr="002D5654">
        <w:rPr>
          <w:sz w:val="28"/>
          <w:szCs w:val="28"/>
        </w:rPr>
        <w:t xml:space="preserve">, подписью и расшифровкой подписи должностного лица, заверившего копию, датой заверения и оттиском печати должника) либо заявки на внесение изменений в сводную бюджетную роспись </w:t>
      </w:r>
      <w:r>
        <w:rPr>
          <w:sz w:val="28"/>
          <w:szCs w:val="28"/>
        </w:rPr>
        <w:t xml:space="preserve">отдел </w:t>
      </w:r>
      <w:r w:rsidRPr="002D5654">
        <w:rPr>
          <w:sz w:val="28"/>
          <w:szCs w:val="28"/>
        </w:rPr>
        <w:t>казначейско</w:t>
      </w:r>
      <w:r>
        <w:rPr>
          <w:sz w:val="28"/>
          <w:szCs w:val="28"/>
        </w:rPr>
        <w:t>го контроля подшивает ее в Дело.</w:t>
      </w:r>
    </w:p>
    <w:p w:rsidR="008F7AC1" w:rsidRPr="002D5654" w:rsidRDefault="008F7AC1" w:rsidP="008F7AC1">
      <w:pPr>
        <w:ind w:firstLine="709"/>
        <w:jc w:val="both"/>
        <w:rPr>
          <w:sz w:val="28"/>
          <w:szCs w:val="28"/>
        </w:rPr>
      </w:pPr>
      <w:r w:rsidRPr="002D5654">
        <w:rPr>
          <w:sz w:val="28"/>
          <w:szCs w:val="28"/>
        </w:rPr>
        <w:t>Главны</w:t>
      </w:r>
      <w:r>
        <w:rPr>
          <w:sz w:val="28"/>
          <w:szCs w:val="28"/>
        </w:rPr>
        <w:t>й распорядитель средств</w:t>
      </w:r>
      <w:r w:rsidRPr="002D565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 Новокубанский район</w:t>
      </w:r>
      <w:r w:rsidRPr="002D5654">
        <w:rPr>
          <w:sz w:val="28"/>
          <w:szCs w:val="28"/>
        </w:rPr>
        <w:t xml:space="preserve"> в трехмесячный срок со дня поступления исполнительного д</w:t>
      </w:r>
      <w:r>
        <w:rPr>
          <w:sz w:val="28"/>
          <w:szCs w:val="28"/>
        </w:rPr>
        <w:t>окумента в финансовое управление</w:t>
      </w:r>
      <w:r w:rsidRPr="002D5654">
        <w:rPr>
          <w:sz w:val="28"/>
          <w:szCs w:val="28"/>
        </w:rPr>
        <w:t xml:space="preserve"> обеспечивает выделение бюджетных данных в соответствии с запросом-требованием.</w:t>
      </w:r>
    </w:p>
    <w:p w:rsidR="008F7AC1" w:rsidRPr="002D5654" w:rsidRDefault="008F7AC1" w:rsidP="008F7AC1">
      <w:pPr>
        <w:ind w:firstLine="709"/>
        <w:jc w:val="both"/>
        <w:rPr>
          <w:sz w:val="28"/>
          <w:szCs w:val="28"/>
        </w:rPr>
      </w:pPr>
      <w:bookmarkStart w:id="36" w:name="sub_1615"/>
      <w:r w:rsidRPr="002D5654">
        <w:rPr>
          <w:sz w:val="28"/>
          <w:szCs w:val="28"/>
        </w:rPr>
        <w:t xml:space="preserve">Должник обязан представить в </w:t>
      </w:r>
      <w:r>
        <w:rPr>
          <w:sz w:val="28"/>
          <w:szCs w:val="28"/>
        </w:rPr>
        <w:t xml:space="preserve">финансовое управление </w:t>
      </w:r>
      <w:r w:rsidRPr="002D5654">
        <w:rPr>
          <w:sz w:val="28"/>
          <w:szCs w:val="28"/>
        </w:rPr>
        <w:t xml:space="preserve">платежный документ на перечисление в установленном порядке средств для полного либо частичного исполнения требований судебного акта по иску к </w:t>
      </w:r>
      <w:r>
        <w:rPr>
          <w:sz w:val="28"/>
          <w:szCs w:val="28"/>
        </w:rPr>
        <w:t xml:space="preserve">муниципальному </w:t>
      </w:r>
      <w:r w:rsidRPr="002D5654">
        <w:rPr>
          <w:sz w:val="28"/>
          <w:szCs w:val="28"/>
        </w:rPr>
        <w:t xml:space="preserve">учреждению или решения налогового органа не позднее следующего рабочего дня после дня получения в установленном порядке бюджетных данных по соответствующим </w:t>
      </w:r>
      <w:r w:rsidRPr="002D5654">
        <w:rPr>
          <w:rStyle w:val="a4"/>
          <w:sz w:val="28"/>
          <w:szCs w:val="28"/>
        </w:rPr>
        <w:t>кодам бюджетной классификации</w:t>
      </w:r>
      <w:r w:rsidRPr="002D5654">
        <w:rPr>
          <w:sz w:val="28"/>
          <w:szCs w:val="28"/>
        </w:rPr>
        <w:t>, указанным в информации должника.</w:t>
      </w:r>
    </w:p>
    <w:p w:rsidR="008F7AC1" w:rsidRPr="00AF168E" w:rsidRDefault="008F7AC1" w:rsidP="008F7AC1">
      <w:pPr>
        <w:ind w:firstLine="709"/>
        <w:jc w:val="both"/>
        <w:rPr>
          <w:sz w:val="28"/>
          <w:szCs w:val="28"/>
        </w:rPr>
      </w:pPr>
      <w:bookmarkStart w:id="37" w:name="sub_611"/>
      <w:bookmarkEnd w:id="36"/>
      <w:r w:rsidRPr="00AF168E">
        <w:rPr>
          <w:sz w:val="28"/>
          <w:szCs w:val="28"/>
        </w:rPr>
        <w:t>6.1.1. В случае, если исполнительный документ по иску к казне предусматривает индексацию присужденной суммы либо иные виды расчетов, финансовое управление производит расчеты средств на выплаты по исполнительному документу в порядке, предусмотренном законодательством Российской Федерации или судебным актом.</w:t>
      </w:r>
    </w:p>
    <w:p w:rsidR="008F7AC1" w:rsidRPr="002D5654" w:rsidRDefault="008F7AC1" w:rsidP="008F7AC1">
      <w:pPr>
        <w:ind w:firstLine="709"/>
        <w:jc w:val="both"/>
        <w:rPr>
          <w:sz w:val="28"/>
          <w:szCs w:val="28"/>
        </w:rPr>
      </w:pPr>
      <w:bookmarkStart w:id="38" w:name="sub_1062"/>
      <w:bookmarkEnd w:id="37"/>
      <w:r w:rsidRPr="00AF168E">
        <w:rPr>
          <w:sz w:val="28"/>
          <w:szCs w:val="28"/>
        </w:rPr>
        <w:t>6.2. Оплата судебных актов по искам к казне в лице финансового</w:t>
      </w:r>
      <w:r>
        <w:rPr>
          <w:sz w:val="28"/>
          <w:szCs w:val="28"/>
        </w:rPr>
        <w:t xml:space="preserve"> управления </w:t>
      </w:r>
      <w:r w:rsidRPr="002D5654">
        <w:rPr>
          <w:sz w:val="28"/>
          <w:szCs w:val="28"/>
        </w:rPr>
        <w:t xml:space="preserve">осуществляется в соответствии с представленной служебной запиской с информацией путем представления </w:t>
      </w:r>
      <w:r>
        <w:rPr>
          <w:sz w:val="28"/>
          <w:szCs w:val="28"/>
        </w:rPr>
        <w:t>отделом</w:t>
      </w:r>
      <w:r w:rsidRPr="002D5654">
        <w:rPr>
          <w:sz w:val="28"/>
          <w:szCs w:val="28"/>
        </w:rPr>
        <w:t xml:space="preserve"> учета и отчетности в </w:t>
      </w:r>
      <w:r>
        <w:rPr>
          <w:sz w:val="28"/>
          <w:szCs w:val="28"/>
        </w:rPr>
        <w:t>отдел</w:t>
      </w:r>
      <w:r w:rsidRPr="002D5654">
        <w:rPr>
          <w:sz w:val="28"/>
          <w:szCs w:val="28"/>
        </w:rPr>
        <w:t xml:space="preserve"> казначейского контроля платежного документа на перечисление денежных средств на банковский счет взыскателя, указанный в его заявлении, или в доход бюджета с </w:t>
      </w:r>
      <w:r w:rsidRPr="00783750">
        <w:rPr>
          <w:sz w:val="28"/>
          <w:szCs w:val="28"/>
        </w:rPr>
        <w:t xml:space="preserve">указанием номера учтенного в соответствии с </w:t>
      </w:r>
      <w:r w:rsidRPr="00783750">
        <w:rPr>
          <w:rStyle w:val="a4"/>
          <w:sz w:val="28"/>
          <w:szCs w:val="28"/>
        </w:rPr>
        <w:t>пунктом 5.6</w:t>
      </w:r>
      <w:r w:rsidRPr="00783750">
        <w:rPr>
          <w:sz w:val="28"/>
          <w:szCs w:val="28"/>
        </w:rPr>
        <w:t xml:space="preserve"> Порядка бюджетного обяз</w:t>
      </w:r>
      <w:r w:rsidRPr="002D5654">
        <w:rPr>
          <w:sz w:val="28"/>
          <w:szCs w:val="28"/>
        </w:rPr>
        <w:t>ательства.</w:t>
      </w:r>
    </w:p>
    <w:bookmarkEnd w:id="38"/>
    <w:p w:rsidR="008F7AC1" w:rsidRPr="002D5654" w:rsidRDefault="008F7AC1" w:rsidP="008F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2D5654">
        <w:rPr>
          <w:sz w:val="28"/>
          <w:szCs w:val="28"/>
        </w:rPr>
        <w:t xml:space="preserve"> учета и отчетности одновременно с платежным документом на оплату исполнительного документа в полном объеме передает оригиналы представленных на ис</w:t>
      </w:r>
      <w:r>
        <w:rPr>
          <w:sz w:val="28"/>
          <w:szCs w:val="28"/>
        </w:rPr>
        <w:t>полнение документов в отдел</w:t>
      </w:r>
      <w:r w:rsidRPr="002D5654">
        <w:rPr>
          <w:sz w:val="28"/>
          <w:szCs w:val="28"/>
        </w:rPr>
        <w:t xml:space="preserve"> казначейского контроля.</w:t>
      </w:r>
    </w:p>
    <w:p w:rsidR="008F7AC1" w:rsidRPr="002D5654" w:rsidRDefault="008F7AC1" w:rsidP="008F7AC1">
      <w:pPr>
        <w:ind w:firstLine="709"/>
        <w:jc w:val="both"/>
        <w:rPr>
          <w:sz w:val="28"/>
          <w:szCs w:val="28"/>
        </w:rPr>
      </w:pPr>
      <w:bookmarkStart w:id="39" w:name="sub_1063"/>
      <w:r w:rsidRPr="002D5654">
        <w:rPr>
          <w:sz w:val="28"/>
          <w:szCs w:val="28"/>
        </w:rPr>
        <w:t xml:space="preserve">6.3. Исполнение судебных актов по иску к казне в объемах, превышающих ассигнования, утвержденные </w:t>
      </w:r>
      <w:r>
        <w:rPr>
          <w:sz w:val="28"/>
          <w:szCs w:val="28"/>
        </w:rPr>
        <w:t xml:space="preserve">решением Совета муниципального образования Новокубанский район о бюджете </w:t>
      </w:r>
      <w:r w:rsidRPr="002D5654">
        <w:rPr>
          <w:sz w:val="28"/>
          <w:szCs w:val="28"/>
        </w:rPr>
        <w:t xml:space="preserve">на эти цели, производится после внесения соответствующих изменений в сводную бюджетную роспись, но не позднее трех месяцев со дня поступления исполнительного документа в </w:t>
      </w:r>
      <w:r>
        <w:rPr>
          <w:sz w:val="28"/>
          <w:szCs w:val="28"/>
        </w:rPr>
        <w:t>финансовое управление</w:t>
      </w:r>
      <w:r w:rsidRPr="002D5654">
        <w:rPr>
          <w:sz w:val="28"/>
          <w:szCs w:val="28"/>
        </w:rPr>
        <w:t>.</w:t>
      </w:r>
    </w:p>
    <w:p w:rsidR="008F7AC1" w:rsidRPr="002D5654" w:rsidRDefault="008F7AC1" w:rsidP="008F7AC1">
      <w:pPr>
        <w:ind w:firstLine="709"/>
        <w:jc w:val="both"/>
        <w:rPr>
          <w:sz w:val="28"/>
          <w:szCs w:val="28"/>
        </w:rPr>
      </w:pPr>
      <w:bookmarkStart w:id="40" w:name="sub_1064"/>
      <w:bookmarkEnd w:id="39"/>
      <w:r w:rsidRPr="002D5654">
        <w:rPr>
          <w:sz w:val="28"/>
          <w:szCs w:val="28"/>
        </w:rPr>
        <w:t xml:space="preserve">6.4. Платежный документ на перечисление средств для полного либо частичного исполнения требований исполнительного документа или решения налогового органа проверяется </w:t>
      </w:r>
      <w:r>
        <w:rPr>
          <w:sz w:val="28"/>
          <w:szCs w:val="28"/>
        </w:rPr>
        <w:t>отделом</w:t>
      </w:r>
      <w:r w:rsidRPr="002D5654">
        <w:rPr>
          <w:sz w:val="28"/>
          <w:szCs w:val="28"/>
        </w:rPr>
        <w:t xml:space="preserve"> казначейского контроля в соответствии с утвержденным порядком санкционирования оплаты денежных обязатель</w:t>
      </w:r>
      <w:r>
        <w:rPr>
          <w:sz w:val="28"/>
          <w:szCs w:val="28"/>
        </w:rPr>
        <w:t>ств получателей средств</w:t>
      </w:r>
      <w:r w:rsidRPr="002D565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образования Новокубанский район </w:t>
      </w:r>
      <w:r w:rsidRPr="002D5654">
        <w:rPr>
          <w:sz w:val="28"/>
          <w:szCs w:val="28"/>
        </w:rPr>
        <w:t xml:space="preserve">и администраторов источников финансирования дефицита бюджета </w:t>
      </w:r>
      <w:r>
        <w:rPr>
          <w:sz w:val="28"/>
          <w:szCs w:val="28"/>
        </w:rPr>
        <w:t xml:space="preserve">муниципального образования Новокубанский район </w:t>
      </w:r>
      <w:r w:rsidRPr="002D5654">
        <w:rPr>
          <w:sz w:val="28"/>
          <w:szCs w:val="28"/>
        </w:rPr>
        <w:t xml:space="preserve">и порядками проведения </w:t>
      </w:r>
      <w:r>
        <w:rPr>
          <w:sz w:val="28"/>
          <w:szCs w:val="28"/>
        </w:rPr>
        <w:t xml:space="preserve">финансовым управлением </w:t>
      </w:r>
      <w:r w:rsidRPr="002D5654">
        <w:rPr>
          <w:sz w:val="28"/>
          <w:szCs w:val="28"/>
        </w:rPr>
        <w:t xml:space="preserve">кассовых операций со средствами </w:t>
      </w:r>
      <w:r>
        <w:rPr>
          <w:sz w:val="28"/>
          <w:szCs w:val="28"/>
        </w:rPr>
        <w:t xml:space="preserve">муниципальных </w:t>
      </w:r>
      <w:r w:rsidRPr="002D5654">
        <w:rPr>
          <w:sz w:val="28"/>
          <w:szCs w:val="28"/>
        </w:rPr>
        <w:t xml:space="preserve">бюджетных (автономных) учреждений </w:t>
      </w:r>
      <w:r>
        <w:rPr>
          <w:sz w:val="28"/>
          <w:szCs w:val="28"/>
        </w:rPr>
        <w:t>муниципального образования Новокубанский район</w:t>
      </w:r>
      <w:r w:rsidRPr="002D5654">
        <w:rPr>
          <w:sz w:val="28"/>
          <w:szCs w:val="28"/>
        </w:rPr>
        <w:t>.</w:t>
      </w:r>
    </w:p>
    <w:p w:rsidR="008F7AC1" w:rsidRDefault="008F7AC1" w:rsidP="008F7AC1">
      <w:pPr>
        <w:ind w:firstLine="709"/>
        <w:jc w:val="both"/>
        <w:rPr>
          <w:sz w:val="28"/>
          <w:szCs w:val="28"/>
        </w:rPr>
      </w:pPr>
      <w:bookmarkStart w:id="41" w:name="sub_1065"/>
      <w:bookmarkEnd w:id="40"/>
      <w:r w:rsidRPr="002D5654">
        <w:rPr>
          <w:sz w:val="28"/>
          <w:szCs w:val="28"/>
        </w:rPr>
        <w:t xml:space="preserve">6.5. При перечислении денежных средств для исполнения требований исполнительного документа или решения налогового органа </w:t>
      </w:r>
      <w:r>
        <w:rPr>
          <w:sz w:val="28"/>
          <w:szCs w:val="28"/>
        </w:rPr>
        <w:t xml:space="preserve">отдел </w:t>
      </w:r>
      <w:r w:rsidRPr="002D5654">
        <w:rPr>
          <w:sz w:val="28"/>
          <w:szCs w:val="28"/>
        </w:rPr>
        <w:t xml:space="preserve">казначейского контроля </w:t>
      </w:r>
      <w:r>
        <w:rPr>
          <w:sz w:val="28"/>
          <w:szCs w:val="28"/>
        </w:rPr>
        <w:t>подшивает в Дело платежный документ.</w:t>
      </w:r>
    </w:p>
    <w:p w:rsidR="008F7AC1" w:rsidRPr="002D5654" w:rsidRDefault="008F7AC1" w:rsidP="008F7AC1">
      <w:pPr>
        <w:ind w:firstLine="709"/>
        <w:jc w:val="both"/>
        <w:rPr>
          <w:sz w:val="28"/>
          <w:szCs w:val="28"/>
        </w:rPr>
      </w:pPr>
      <w:bookmarkStart w:id="42" w:name="sub_1067"/>
      <w:bookmarkEnd w:id="41"/>
      <w:r>
        <w:rPr>
          <w:sz w:val="28"/>
          <w:szCs w:val="28"/>
        </w:rPr>
        <w:t>6.6</w:t>
      </w:r>
      <w:r w:rsidRPr="002D5654">
        <w:rPr>
          <w:sz w:val="28"/>
          <w:szCs w:val="28"/>
        </w:rPr>
        <w:t xml:space="preserve">. При представлении информации должника (служебной записки с информацией) об изменении </w:t>
      </w:r>
      <w:r w:rsidRPr="002D5654">
        <w:rPr>
          <w:rStyle w:val="a4"/>
          <w:sz w:val="28"/>
          <w:szCs w:val="28"/>
        </w:rPr>
        <w:t>кодов бюджетной классификации</w:t>
      </w:r>
      <w:r w:rsidRPr="002D5654">
        <w:rPr>
          <w:sz w:val="28"/>
          <w:szCs w:val="28"/>
        </w:rPr>
        <w:t xml:space="preserve"> Российской Федерации </w:t>
      </w:r>
      <w:r w:rsidRPr="006843A3">
        <w:rPr>
          <w:sz w:val="28"/>
          <w:szCs w:val="28"/>
        </w:rPr>
        <w:t>или кода лицевого</w:t>
      </w:r>
      <w:r w:rsidRPr="002D5654">
        <w:rPr>
          <w:sz w:val="28"/>
          <w:szCs w:val="28"/>
        </w:rPr>
        <w:t xml:space="preserve"> счета, открытого в </w:t>
      </w:r>
      <w:r>
        <w:rPr>
          <w:sz w:val="28"/>
          <w:szCs w:val="28"/>
        </w:rPr>
        <w:t>финансовом управлении</w:t>
      </w:r>
      <w:r w:rsidRPr="002D5654">
        <w:rPr>
          <w:sz w:val="28"/>
          <w:szCs w:val="28"/>
        </w:rPr>
        <w:t>, указанных им в ранее представленной информации должника (служебной за</w:t>
      </w:r>
      <w:r>
        <w:rPr>
          <w:sz w:val="28"/>
          <w:szCs w:val="28"/>
        </w:rPr>
        <w:t>писке с информацией), отдел</w:t>
      </w:r>
      <w:r w:rsidRPr="002D5654">
        <w:rPr>
          <w:sz w:val="28"/>
          <w:szCs w:val="28"/>
        </w:rPr>
        <w:t xml:space="preserve"> казна</w:t>
      </w:r>
      <w:r>
        <w:rPr>
          <w:sz w:val="28"/>
          <w:szCs w:val="28"/>
        </w:rPr>
        <w:t>чейского контроля подшивает ее</w:t>
      </w:r>
      <w:r w:rsidRPr="002D5654">
        <w:rPr>
          <w:sz w:val="28"/>
          <w:szCs w:val="28"/>
        </w:rPr>
        <w:t>, в случае необходимости, вносит изменение в поставленное ранее на учет бюджетное обязательство.</w:t>
      </w:r>
    </w:p>
    <w:bookmarkEnd w:id="42"/>
    <w:p w:rsidR="008F7AC1" w:rsidRDefault="008F7AC1" w:rsidP="008F7AC1">
      <w:pPr>
        <w:ind w:firstLine="709"/>
      </w:pPr>
    </w:p>
    <w:p w:rsidR="008F7AC1" w:rsidRDefault="008F7AC1" w:rsidP="008F7AC1">
      <w:pPr>
        <w:pStyle w:val="1"/>
        <w:spacing w:before="0" w:after="0"/>
      </w:pPr>
      <w:bookmarkStart w:id="43" w:name="sub_1007"/>
      <w:r>
        <w:t>7. Исполнение требований судебного акта об отмене, отсрочке, рассрочке, приостановлении или возобновлении исполнения исполнительного документа, судебного акта о процессуальном правопреемстве или иного судебного акта, вносящего изменение в находящийся на исполнении исполнительный документ, либо документа об отсрочке, рассрочке, приостановлении или возобновлении исполнения решения</w:t>
      </w:r>
    </w:p>
    <w:p w:rsidR="008F7AC1" w:rsidRDefault="008F7AC1" w:rsidP="008F7AC1">
      <w:pPr>
        <w:pStyle w:val="1"/>
        <w:spacing w:before="0" w:after="0"/>
      </w:pPr>
      <w:r>
        <w:t>налогового органа</w:t>
      </w:r>
    </w:p>
    <w:bookmarkEnd w:id="43"/>
    <w:p w:rsidR="008F7AC1" w:rsidRDefault="008F7AC1" w:rsidP="008F7AC1">
      <w:pPr>
        <w:ind w:firstLine="709"/>
      </w:pPr>
    </w:p>
    <w:p w:rsidR="008F7AC1" w:rsidRDefault="008F7AC1" w:rsidP="008F7AC1">
      <w:pPr>
        <w:ind w:firstLine="709"/>
        <w:jc w:val="both"/>
        <w:rPr>
          <w:sz w:val="28"/>
        </w:rPr>
      </w:pPr>
      <w:bookmarkStart w:id="44" w:name="sub_1071"/>
      <w:r w:rsidRPr="002D5654">
        <w:rPr>
          <w:sz w:val="28"/>
        </w:rPr>
        <w:t>7.1. При поступлении в финансовое управление копии судебного акта об отмене, отсрочке, рассрочке, приостановлении или возобновлении исполнения исполнительного документа, судебного акта о процессуальном правопреемстве или иного судебного акта, вносящего изменение в находящийся на исполнении исполнительный документ, либо документа об отсрочке, рассрочке, приостановлении или возобновлении исполнения решения налог</w:t>
      </w:r>
      <w:r>
        <w:rPr>
          <w:sz w:val="28"/>
        </w:rPr>
        <w:t>ового органа отдел СБП и К</w:t>
      </w:r>
      <w:r w:rsidRPr="002D5654">
        <w:rPr>
          <w:sz w:val="28"/>
        </w:rPr>
        <w:t xml:space="preserve"> в течение двух рабочих дней со дня поступления вышеуказанного документа в</w:t>
      </w:r>
      <w:r>
        <w:rPr>
          <w:sz w:val="28"/>
        </w:rPr>
        <w:t xml:space="preserve"> финансовое управление</w:t>
      </w:r>
      <w:r w:rsidRPr="002D5654">
        <w:rPr>
          <w:sz w:val="28"/>
        </w:rPr>
        <w:t xml:space="preserve"> готовит заключение о соответствии либо несоответствии его требованиям, предъявляемым законодательством Российской Федерации, и перед</w:t>
      </w:r>
      <w:r>
        <w:rPr>
          <w:sz w:val="28"/>
        </w:rPr>
        <w:t>ает его под роспись в отдел</w:t>
      </w:r>
      <w:r w:rsidRPr="002D5654">
        <w:rPr>
          <w:sz w:val="28"/>
        </w:rPr>
        <w:t xml:space="preserve"> казначейского контроля. </w:t>
      </w:r>
      <w:bookmarkStart w:id="45" w:name="sub_1072"/>
      <w:bookmarkEnd w:id="44"/>
    </w:p>
    <w:p w:rsidR="008F7AC1" w:rsidRPr="002D5654" w:rsidRDefault="008F7AC1" w:rsidP="008F7AC1">
      <w:pPr>
        <w:ind w:firstLine="709"/>
        <w:jc w:val="both"/>
        <w:rPr>
          <w:sz w:val="28"/>
        </w:rPr>
      </w:pPr>
      <w:r w:rsidRPr="002D5654">
        <w:rPr>
          <w:sz w:val="28"/>
        </w:rPr>
        <w:t>7</w:t>
      </w:r>
      <w:r>
        <w:rPr>
          <w:sz w:val="28"/>
        </w:rPr>
        <w:t>.2. При поступлении в отдел</w:t>
      </w:r>
      <w:r w:rsidRPr="002D5654">
        <w:rPr>
          <w:sz w:val="28"/>
        </w:rPr>
        <w:t xml:space="preserve"> казначейского контроля заключения о соответствии судебного акта об отмене, отсрочке, рассрочке, приостановлении или возобновлении исполнения требований исполнительного документа, судебного акта о процессуальном правопреемстве или иного судебного акта, вносящего изменение в находящийся на исполнении исполнительный документ, либо документа об отсрочке, рассрочке, приостановлении или возобновлении исполнения решения налогового органа требованиям, предъявляемым законодательством Р</w:t>
      </w:r>
      <w:r>
        <w:rPr>
          <w:sz w:val="28"/>
        </w:rPr>
        <w:t xml:space="preserve">оссийской Федерации, отдел </w:t>
      </w:r>
      <w:r w:rsidRPr="002D5654">
        <w:rPr>
          <w:sz w:val="28"/>
        </w:rPr>
        <w:t>казначейского контроля не позднее следующего дня осуществляет действия, предусмотренные данным заключением и судебным актом (документом).</w:t>
      </w:r>
    </w:p>
    <w:bookmarkEnd w:id="45"/>
    <w:p w:rsidR="008F7AC1" w:rsidRDefault="008F7AC1" w:rsidP="008F7AC1">
      <w:pPr>
        <w:ind w:firstLine="709"/>
        <w:jc w:val="both"/>
        <w:rPr>
          <w:sz w:val="28"/>
        </w:rPr>
      </w:pPr>
      <w:r w:rsidRPr="002D5654">
        <w:rPr>
          <w:sz w:val="28"/>
        </w:rPr>
        <w:t>Копия вышеуказанного судебного акта (документа) подшивается в Дело</w:t>
      </w:r>
      <w:r>
        <w:rPr>
          <w:sz w:val="28"/>
        </w:rPr>
        <w:t>.</w:t>
      </w:r>
    </w:p>
    <w:p w:rsidR="008F7AC1" w:rsidRPr="002D5654" w:rsidRDefault="008F7AC1" w:rsidP="008F7AC1">
      <w:pPr>
        <w:ind w:firstLine="709"/>
        <w:jc w:val="both"/>
        <w:rPr>
          <w:sz w:val="28"/>
        </w:rPr>
      </w:pPr>
      <w:bookmarkStart w:id="46" w:name="sub_1073"/>
      <w:r w:rsidRPr="002D5654">
        <w:rPr>
          <w:sz w:val="28"/>
        </w:rPr>
        <w:t xml:space="preserve">7.3. В случае поступления в </w:t>
      </w:r>
      <w:r>
        <w:rPr>
          <w:sz w:val="28"/>
        </w:rPr>
        <w:t>финансовое управление</w:t>
      </w:r>
      <w:r w:rsidRPr="002D5654">
        <w:rPr>
          <w:sz w:val="28"/>
        </w:rPr>
        <w:t xml:space="preserve"> копии судебного акта о возобновлении исполнения исполнительного документа </w:t>
      </w:r>
      <w:r>
        <w:rPr>
          <w:sz w:val="28"/>
        </w:rPr>
        <w:t xml:space="preserve">отдел </w:t>
      </w:r>
      <w:r w:rsidRPr="002D5654">
        <w:rPr>
          <w:sz w:val="28"/>
        </w:rPr>
        <w:t>казначейского контроля уведомляет должника о возобновлении исполнения исполнительного документа любым способом, удостоверяющим его получение, с приложением копии указанного судебного акта.</w:t>
      </w:r>
    </w:p>
    <w:bookmarkEnd w:id="46"/>
    <w:p w:rsidR="008F7AC1" w:rsidRDefault="008F7AC1" w:rsidP="008F7AC1">
      <w:pPr>
        <w:ind w:firstLine="709"/>
        <w:jc w:val="both"/>
        <w:rPr>
          <w:sz w:val="28"/>
        </w:rPr>
      </w:pPr>
      <w:r w:rsidRPr="002D5654">
        <w:rPr>
          <w:sz w:val="28"/>
        </w:rPr>
        <w:t>Копия указанного уведомления, а также копия судебного акта подшиваются в Дело</w:t>
      </w:r>
      <w:r>
        <w:rPr>
          <w:sz w:val="28"/>
        </w:rPr>
        <w:t>.</w:t>
      </w:r>
    </w:p>
    <w:p w:rsidR="008F7AC1" w:rsidRPr="002D5654" w:rsidRDefault="008F7AC1" w:rsidP="008F7AC1">
      <w:pPr>
        <w:ind w:firstLine="709"/>
        <w:jc w:val="both"/>
        <w:rPr>
          <w:sz w:val="28"/>
        </w:rPr>
      </w:pPr>
      <w:bookmarkStart w:id="47" w:name="sub_1074"/>
      <w:r w:rsidRPr="002D5654">
        <w:rPr>
          <w:sz w:val="28"/>
        </w:rPr>
        <w:t>7.4. В случае пос</w:t>
      </w:r>
      <w:r>
        <w:rPr>
          <w:sz w:val="28"/>
        </w:rPr>
        <w:t>тупления в финансовое управление</w:t>
      </w:r>
      <w:r w:rsidRPr="002D5654">
        <w:rPr>
          <w:sz w:val="28"/>
        </w:rPr>
        <w:t xml:space="preserve"> документа о возобновлении исполнения реше</w:t>
      </w:r>
      <w:r>
        <w:rPr>
          <w:sz w:val="28"/>
        </w:rPr>
        <w:t>ния налогового органа отдел</w:t>
      </w:r>
      <w:r w:rsidRPr="002D5654">
        <w:rPr>
          <w:sz w:val="28"/>
        </w:rPr>
        <w:t xml:space="preserve"> казначейского контроля уведомляет должника о возобновлении исполнения решения налогового органа любым способом, удостоверяющим его получение, с приложением копии указанного документа.</w:t>
      </w:r>
    </w:p>
    <w:bookmarkEnd w:id="47"/>
    <w:p w:rsidR="008F7AC1" w:rsidRDefault="008F7AC1" w:rsidP="008F7AC1">
      <w:pPr>
        <w:ind w:firstLine="709"/>
        <w:jc w:val="both"/>
        <w:rPr>
          <w:sz w:val="28"/>
        </w:rPr>
      </w:pPr>
      <w:r w:rsidRPr="002D5654">
        <w:rPr>
          <w:sz w:val="28"/>
        </w:rPr>
        <w:t>Копия указанного уведомления, а также копия вышеуказанного документа подшиваются в Дело</w:t>
      </w:r>
      <w:r>
        <w:rPr>
          <w:sz w:val="28"/>
        </w:rPr>
        <w:t>.</w:t>
      </w:r>
    </w:p>
    <w:p w:rsidR="008F7AC1" w:rsidRDefault="008F7AC1" w:rsidP="008F7AC1">
      <w:pPr>
        <w:pStyle w:val="1"/>
        <w:spacing w:before="0" w:after="0"/>
        <w:ind w:left="432" w:firstLine="709"/>
      </w:pPr>
      <w:bookmarkStart w:id="48" w:name="sub_1008"/>
    </w:p>
    <w:p w:rsidR="008F7AC1" w:rsidRDefault="008F7AC1" w:rsidP="008F7AC1">
      <w:pPr>
        <w:pStyle w:val="1"/>
        <w:spacing w:before="0" w:after="0"/>
      </w:pPr>
      <w:r>
        <w:t>8. Приостановление и возобновление осуществления операций по расходованию средств при неисполнении требований исполнительного документа или решения налогового органа</w:t>
      </w:r>
    </w:p>
    <w:bookmarkEnd w:id="48"/>
    <w:p w:rsidR="008F7AC1" w:rsidRPr="002D5654" w:rsidRDefault="008F7AC1" w:rsidP="008F7AC1">
      <w:pPr>
        <w:ind w:firstLine="709"/>
        <w:rPr>
          <w:sz w:val="28"/>
        </w:rPr>
      </w:pPr>
    </w:p>
    <w:p w:rsidR="008F7AC1" w:rsidRPr="00AF168E" w:rsidRDefault="008F7AC1" w:rsidP="008F7AC1">
      <w:pPr>
        <w:ind w:firstLine="709"/>
        <w:jc w:val="both"/>
        <w:rPr>
          <w:sz w:val="28"/>
          <w:szCs w:val="28"/>
        </w:rPr>
      </w:pPr>
      <w:bookmarkStart w:id="49" w:name="sub_1081"/>
      <w:r w:rsidRPr="002D5654">
        <w:rPr>
          <w:sz w:val="28"/>
        </w:rPr>
        <w:t>8.1. Неисполнение должником в установленные законодательством Российской Федерации сроки требований судебного</w:t>
      </w:r>
      <w:r>
        <w:rPr>
          <w:sz w:val="28"/>
        </w:rPr>
        <w:t xml:space="preserve"> акта по иску к муниципальному</w:t>
      </w:r>
      <w:r w:rsidRPr="002D5654">
        <w:rPr>
          <w:sz w:val="28"/>
        </w:rPr>
        <w:t xml:space="preserve"> учреждению или решения налогового органа, нарушение сроков ежемесячной </w:t>
      </w:r>
      <w:r w:rsidRPr="00AF168E">
        <w:rPr>
          <w:sz w:val="28"/>
        </w:rPr>
        <w:t xml:space="preserve">выплаты, а также </w:t>
      </w:r>
      <w:r w:rsidRPr="00AF168E">
        <w:rPr>
          <w:sz w:val="28"/>
          <w:szCs w:val="28"/>
        </w:rPr>
        <w:t xml:space="preserve">сроков представления должником в финансовое управление документов, установленных </w:t>
      </w:r>
      <w:hyperlink w:anchor="sub_1052" w:history="1">
        <w:r w:rsidRPr="00AF168E">
          <w:rPr>
            <w:sz w:val="28"/>
            <w:szCs w:val="28"/>
          </w:rPr>
          <w:t>пунктами 5.2</w:t>
        </w:r>
      </w:hyperlink>
      <w:r w:rsidRPr="00AF168E">
        <w:rPr>
          <w:sz w:val="28"/>
          <w:szCs w:val="28"/>
        </w:rPr>
        <w:t xml:space="preserve">, </w:t>
      </w:r>
      <w:hyperlink w:anchor="sub_1053" w:history="1">
        <w:r w:rsidRPr="00AF168E">
          <w:rPr>
            <w:sz w:val="28"/>
            <w:szCs w:val="28"/>
          </w:rPr>
          <w:t>5.3</w:t>
        </w:r>
      </w:hyperlink>
      <w:r w:rsidRPr="00AF168E">
        <w:rPr>
          <w:sz w:val="28"/>
          <w:szCs w:val="28"/>
        </w:rPr>
        <w:t xml:space="preserve">, </w:t>
      </w:r>
      <w:hyperlink w:anchor="sub_1615" w:history="1">
        <w:r w:rsidRPr="00AF168E">
          <w:rPr>
            <w:sz w:val="28"/>
            <w:szCs w:val="28"/>
          </w:rPr>
          <w:t>абзацем пятым пункта 6.1</w:t>
        </w:r>
      </w:hyperlink>
      <w:r w:rsidRPr="00AF168E">
        <w:rPr>
          <w:sz w:val="28"/>
          <w:szCs w:val="28"/>
        </w:rPr>
        <w:t xml:space="preserve"> Порядка, влечет приостановление финансовым управлением осуществления операций по расходованию средств на всех лицевых счета</w:t>
      </w:r>
      <w:r>
        <w:rPr>
          <w:sz w:val="28"/>
          <w:szCs w:val="28"/>
        </w:rPr>
        <w:t>х</w:t>
      </w:r>
      <w:r w:rsidRPr="00AF168E">
        <w:rPr>
          <w:sz w:val="28"/>
          <w:szCs w:val="28"/>
        </w:rPr>
        <w:t xml:space="preserve"> должника, открытых в финансовом управлении, за исключением операций, направленных на исполнение требований исполнительных документов или решений налоговых органов,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расчетами, до момента устранения нарушения.</w:t>
      </w:r>
    </w:p>
    <w:p w:rsidR="008F7AC1" w:rsidRPr="00011DA2" w:rsidRDefault="008F7AC1" w:rsidP="008F7AC1">
      <w:pPr>
        <w:ind w:firstLine="709"/>
        <w:jc w:val="both"/>
        <w:rPr>
          <w:sz w:val="28"/>
          <w:szCs w:val="28"/>
        </w:rPr>
      </w:pPr>
      <w:r w:rsidRPr="00AF168E">
        <w:rPr>
          <w:sz w:val="28"/>
          <w:szCs w:val="28"/>
        </w:rPr>
        <w:t>Отдел казначейского контроля формирует уведомление о</w:t>
      </w:r>
      <w:r>
        <w:rPr>
          <w:sz w:val="28"/>
          <w:szCs w:val="28"/>
        </w:rPr>
        <w:t xml:space="preserve"> </w:t>
      </w:r>
      <w:r w:rsidRPr="00011DA2">
        <w:rPr>
          <w:sz w:val="28"/>
          <w:szCs w:val="28"/>
        </w:rPr>
        <w:t xml:space="preserve">приостановлении операций по расходованию средств в связи с неисполнением требований исполнительного документа или решения налогового органа </w:t>
      </w:r>
      <w:r>
        <w:rPr>
          <w:sz w:val="28"/>
          <w:szCs w:val="28"/>
        </w:rPr>
        <w:t xml:space="preserve">                  </w:t>
      </w:r>
      <w:r w:rsidRPr="00011DA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011DA2">
        <w:rPr>
          <w:sz w:val="28"/>
          <w:szCs w:val="28"/>
        </w:rPr>
        <w:t>Уведомление о приостановлении операций) с указанием причин приостановления.</w:t>
      </w:r>
    </w:p>
    <w:p w:rsidR="008F7AC1" w:rsidRDefault="008F7AC1" w:rsidP="008F7AC1">
      <w:pPr>
        <w:pStyle w:val="22"/>
        <w:shd w:val="clear" w:color="auto" w:fill="auto"/>
        <w:tabs>
          <w:tab w:val="left" w:pos="1311"/>
        </w:tabs>
        <w:ind w:firstLine="709"/>
      </w:pPr>
      <w:r>
        <w:rPr>
          <w:color w:val="000000"/>
          <w:lang w:bidi="ru-RU"/>
        </w:rPr>
        <w:t xml:space="preserve">8.2. Уведомление о приостановлении операций составляется в трех экземплярах, подписывается первым заместителем или </w:t>
      </w:r>
      <w:r>
        <w:t>заместителем начальника управления</w:t>
      </w:r>
      <w:r>
        <w:rPr>
          <w:color w:val="000000"/>
          <w:lang w:bidi="ru-RU"/>
        </w:rPr>
        <w:t xml:space="preserve"> и ответственным исполнителем, регистрируется. Один экземпляр Уведомления о приостановлении операций передается должнику любым способом, удостоверяющим его получение, второй экземпляр передается главному распорядителю средств бюджета муниципального образования Новокубанский район, в ведении которого находится должник - казенное учреждение, либо осуществляющему функции и полномочия учредителя в отношении должника - бюджетного (автономного) учреждения (далее - учредитель), любым способом, удостоверяющим его получение, третий экземпляр подшивается в Дело.</w:t>
      </w:r>
    </w:p>
    <w:p w:rsidR="008F7AC1" w:rsidRDefault="008F7AC1" w:rsidP="008F7AC1">
      <w:pPr>
        <w:pStyle w:val="22"/>
        <w:shd w:val="clear" w:color="auto" w:fill="auto"/>
        <w:tabs>
          <w:tab w:val="left" w:pos="1311"/>
        </w:tabs>
        <w:ind w:firstLine="709"/>
      </w:pPr>
      <w:r>
        <w:rPr>
          <w:color w:val="000000"/>
          <w:lang w:bidi="ru-RU"/>
        </w:rPr>
        <w:t>8.3. При неисполнении должником требований судебного акта по иску к муниципальному учреждению или решения налогового органа отдел казначейского контроля в течение десяти дней с даты истечения трехмесячного срока со дня поступления в финансовое управление судебного акта по иску к муниципальному учреждению или решения налогового органа формирует уведомление о неисполнении должником требований исполнительного документа или решения налогового органа, подписывает его у первого заместителя, регистрирует и передает взыскателю или в налоговый орган любым способом, удостоверяющим его получение. Копия данного уведомления подшивается в Дело.</w:t>
      </w:r>
    </w:p>
    <w:p w:rsidR="008F7AC1" w:rsidRDefault="008F7AC1" w:rsidP="008F7AC1">
      <w:pPr>
        <w:pStyle w:val="22"/>
        <w:shd w:val="clear" w:color="auto" w:fill="auto"/>
        <w:tabs>
          <w:tab w:val="left" w:pos="1363"/>
        </w:tabs>
        <w:ind w:firstLine="709"/>
      </w:pPr>
      <w:r>
        <w:rPr>
          <w:color w:val="000000"/>
          <w:lang w:bidi="ru-RU"/>
        </w:rPr>
        <w:t>8.4. При устранении должником нарушений, ставших причиной приостановления операций по всем его лицевым счетам, либо при наступлении случаев, предусмотренных пунктами 7.1, 9.1, 9.2 Порядка, отдел казначейского контроля формирует уведомление о возобновлении операций по расходованию средств (далее - уведомление о возобновлении операций).</w:t>
      </w:r>
    </w:p>
    <w:p w:rsidR="008F7AC1" w:rsidRDefault="008F7AC1" w:rsidP="008F7AC1">
      <w:pPr>
        <w:pStyle w:val="22"/>
        <w:shd w:val="clear" w:color="auto" w:fill="auto"/>
        <w:spacing w:line="240" w:lineRule="auto"/>
        <w:ind w:firstLine="709"/>
      </w:pPr>
      <w:r>
        <w:rPr>
          <w:color w:val="000000"/>
          <w:lang w:bidi="ru-RU"/>
        </w:rPr>
        <w:t xml:space="preserve">На основании подписанного первым заместителем или </w:t>
      </w:r>
      <w:r>
        <w:t>заместителем начальника управления</w:t>
      </w:r>
      <w:r>
        <w:rPr>
          <w:color w:val="000000"/>
          <w:lang w:bidi="ru-RU"/>
        </w:rPr>
        <w:t xml:space="preserve"> и ответственным исполнителем уведомления о возобновлении операций отдел казначейского контроля снимает блокировку операций по расходованию средств на всех лицевых счетах должника, о чем сообщает должнику и главному распорядителю средств бюджета муниципального образования Новокубанский район (учредителю) путем направления уведомления о возобновлении операций любым способом, удостоверяющим его получение.</w:t>
      </w:r>
    </w:p>
    <w:p w:rsidR="008F7AC1" w:rsidRDefault="008F7AC1" w:rsidP="008F7AC1">
      <w:pPr>
        <w:pStyle w:val="22"/>
        <w:shd w:val="clear" w:color="auto" w:fill="auto"/>
        <w:spacing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Копия уведомления о возобновлении операций подшивается в Дело.</w:t>
      </w:r>
    </w:p>
    <w:p w:rsidR="008F7AC1" w:rsidRDefault="008F7AC1" w:rsidP="008F7AC1">
      <w:pPr>
        <w:pStyle w:val="22"/>
        <w:shd w:val="clear" w:color="auto" w:fill="auto"/>
        <w:spacing w:line="240" w:lineRule="auto"/>
        <w:ind w:firstLine="709"/>
      </w:pPr>
    </w:p>
    <w:p w:rsidR="008F7AC1" w:rsidRDefault="008F7AC1" w:rsidP="008F7AC1">
      <w:pPr>
        <w:pStyle w:val="22"/>
        <w:shd w:val="clear" w:color="auto" w:fill="auto"/>
        <w:spacing w:line="240" w:lineRule="auto"/>
        <w:ind w:firstLine="709"/>
      </w:pPr>
    </w:p>
    <w:p w:rsidR="008F7AC1" w:rsidRDefault="008F7AC1" w:rsidP="008F7AC1">
      <w:pPr>
        <w:pStyle w:val="22"/>
        <w:shd w:val="clear" w:color="auto" w:fill="auto"/>
        <w:spacing w:line="240" w:lineRule="auto"/>
        <w:ind w:firstLine="709"/>
      </w:pPr>
    </w:p>
    <w:p w:rsidR="008F7AC1" w:rsidRDefault="008F7AC1" w:rsidP="008F7AC1">
      <w:pPr>
        <w:pStyle w:val="42"/>
        <w:shd w:val="clear" w:color="auto" w:fill="auto"/>
        <w:spacing w:before="0" w:after="0" w:line="240" w:lineRule="auto"/>
        <w:ind w:right="200"/>
        <w:rPr>
          <w:color w:val="000000"/>
          <w:lang w:bidi="ru-RU"/>
        </w:rPr>
      </w:pPr>
      <w:r>
        <w:rPr>
          <w:color w:val="000000"/>
          <w:lang w:bidi="ru-RU"/>
        </w:rPr>
        <w:t>9. Завершение организации исполнении требований исполнительного документа или решения налогового органа</w:t>
      </w:r>
    </w:p>
    <w:p w:rsidR="008F7AC1" w:rsidRDefault="008F7AC1" w:rsidP="008F7AC1">
      <w:pPr>
        <w:pStyle w:val="42"/>
        <w:shd w:val="clear" w:color="auto" w:fill="auto"/>
        <w:spacing w:before="0" w:after="0" w:line="240" w:lineRule="auto"/>
        <w:ind w:right="200" w:firstLine="709"/>
      </w:pPr>
    </w:p>
    <w:p w:rsidR="008F7AC1" w:rsidRDefault="008F7AC1" w:rsidP="008F7AC1">
      <w:pPr>
        <w:pStyle w:val="22"/>
        <w:shd w:val="clear" w:color="auto" w:fill="auto"/>
        <w:tabs>
          <w:tab w:val="left" w:pos="1363"/>
        </w:tabs>
        <w:spacing w:line="240" w:lineRule="auto"/>
        <w:ind w:firstLine="709"/>
      </w:pPr>
      <w:r>
        <w:rPr>
          <w:color w:val="000000"/>
          <w:lang w:bidi="ru-RU"/>
        </w:rPr>
        <w:t>9.1. Финансовое управление завершает организацию исполнения требований исполнительного документа и возвращает исполнительный документ в суд в случае:</w:t>
      </w:r>
    </w:p>
    <w:p w:rsidR="008F7AC1" w:rsidRDefault="008F7AC1" w:rsidP="008F7AC1">
      <w:pPr>
        <w:pStyle w:val="22"/>
        <w:shd w:val="clear" w:color="auto" w:fill="auto"/>
        <w:spacing w:line="240" w:lineRule="auto"/>
        <w:ind w:firstLine="709"/>
      </w:pPr>
      <w:r>
        <w:rPr>
          <w:color w:val="000000"/>
          <w:lang w:bidi="ru-RU"/>
        </w:rPr>
        <w:t>исполнения требований исполнительного документа в полном объеме;</w:t>
      </w:r>
    </w:p>
    <w:p w:rsidR="008F7AC1" w:rsidRDefault="008F7AC1" w:rsidP="008F7AC1">
      <w:pPr>
        <w:pStyle w:val="22"/>
        <w:shd w:val="clear" w:color="auto" w:fill="auto"/>
        <w:spacing w:line="240" w:lineRule="auto"/>
        <w:ind w:firstLine="709"/>
      </w:pPr>
      <w:r>
        <w:rPr>
          <w:color w:val="000000"/>
          <w:lang w:bidi="ru-RU"/>
        </w:rPr>
        <w:t>поступления в финансовое управление судебного акта, отменяющего находящийся на исполнении судебный акт, либо заявления суда (судебного акта) об отзыве исполнительного документа.</w:t>
      </w:r>
    </w:p>
    <w:p w:rsidR="008F7AC1" w:rsidRDefault="008F7AC1" w:rsidP="008F7AC1">
      <w:pPr>
        <w:pStyle w:val="22"/>
        <w:shd w:val="clear" w:color="auto" w:fill="auto"/>
        <w:ind w:firstLine="709"/>
      </w:pPr>
      <w:r>
        <w:rPr>
          <w:color w:val="000000"/>
          <w:lang w:bidi="ru-RU"/>
        </w:rPr>
        <w:t>Исполнительный документ направляется в суд с сопроводительным письмом, подписанным первым заместителем</w:t>
      </w:r>
      <w:r w:rsidRPr="00E87188">
        <w:t xml:space="preserve"> </w:t>
      </w:r>
      <w:r>
        <w:t>или заместителем начальника управления</w:t>
      </w:r>
      <w:r>
        <w:rPr>
          <w:color w:val="000000"/>
          <w:lang w:bidi="ru-RU"/>
        </w:rPr>
        <w:t>, а копия исполнительного документа подшивается в Дело.</w:t>
      </w:r>
    </w:p>
    <w:p w:rsidR="008F7AC1" w:rsidRDefault="008F7AC1" w:rsidP="008F7AC1">
      <w:pPr>
        <w:pStyle w:val="22"/>
        <w:shd w:val="clear" w:color="auto" w:fill="auto"/>
        <w:ind w:firstLine="709"/>
      </w:pPr>
      <w:r>
        <w:rPr>
          <w:color w:val="000000"/>
          <w:lang w:bidi="ru-RU"/>
        </w:rPr>
        <w:t>В случае возврата в суд исполнительного документа по указанному в третьем абзаце настоящего пункта основанию взыскателю направляется письмо с приложением всех поступивших от него документов.</w:t>
      </w:r>
    </w:p>
    <w:p w:rsidR="008F7AC1" w:rsidRDefault="008F7AC1" w:rsidP="008F7AC1">
      <w:pPr>
        <w:pStyle w:val="22"/>
        <w:shd w:val="clear" w:color="auto" w:fill="auto"/>
        <w:ind w:firstLine="709"/>
      </w:pPr>
      <w:r>
        <w:rPr>
          <w:color w:val="000000"/>
          <w:lang w:bidi="ru-RU"/>
        </w:rPr>
        <w:t>При частичном исполнении должником исполнительного документа указанный документ с отметкой о размере перечисленной суммы заверяется подписями первого заместителя или заместителя начальника управления и начальника отдела учета и отчетности или его заместителя, оттиском гербовой печати финансового управления.</w:t>
      </w:r>
    </w:p>
    <w:p w:rsidR="008F7AC1" w:rsidRDefault="008F7AC1" w:rsidP="008F7AC1">
      <w:pPr>
        <w:pStyle w:val="22"/>
        <w:shd w:val="clear" w:color="auto" w:fill="auto"/>
        <w:tabs>
          <w:tab w:val="left" w:pos="1095"/>
        </w:tabs>
        <w:ind w:firstLine="709"/>
      </w:pPr>
      <w:r>
        <w:rPr>
          <w:color w:val="000000"/>
          <w:lang w:bidi="ru-RU"/>
        </w:rPr>
        <w:t>9.2. В случае поступления в финансовое управление заявления взыскателя об отзыве исполнительного документа отдел казначейского контроля возвращает взыскателю полностью или частично неисполненный исполнительный документ с указанием в сопроводительном письме причины его неисполнения.</w:t>
      </w:r>
    </w:p>
    <w:p w:rsidR="008F7AC1" w:rsidRDefault="008F7AC1" w:rsidP="008F7AC1">
      <w:pPr>
        <w:pStyle w:val="22"/>
        <w:shd w:val="clear" w:color="auto" w:fill="auto"/>
        <w:ind w:firstLine="709"/>
      </w:pPr>
      <w:r>
        <w:rPr>
          <w:color w:val="000000"/>
          <w:lang w:bidi="ru-RU"/>
        </w:rPr>
        <w:t>При частичном исполнении должником исполнительного документа указанный документ возвращается взыскателю с отметкой о размере перечисленной суммы, заверяется подписями первого заместителя или заместителя начальника управления и начальника отдела учета и отчетности или его заместителя, оттиском гербовой печати финансового управления.</w:t>
      </w:r>
    </w:p>
    <w:p w:rsidR="008F7AC1" w:rsidRDefault="008F7AC1" w:rsidP="008F7AC1">
      <w:pPr>
        <w:pStyle w:val="22"/>
        <w:shd w:val="clear" w:color="auto" w:fill="auto"/>
        <w:tabs>
          <w:tab w:val="left" w:pos="1229"/>
        </w:tabs>
        <w:ind w:firstLine="709"/>
      </w:pPr>
      <w:r>
        <w:rPr>
          <w:color w:val="000000"/>
          <w:lang w:bidi="ru-RU"/>
        </w:rPr>
        <w:t>9.3. При исполнении требований, содержащихся в исполнительном документе, в полном объеме отдел казначейского контроля указывает в нем перечисленную взыскателю сумму, заверяет подписями первого заместителя или заместителя начальника управления и начальника отдела учета и отчетности или его заместителя, оттиском гербовой печати финансового управления и направляет исполнительный документ в суд, его выдавший.</w:t>
      </w:r>
    </w:p>
    <w:p w:rsidR="008F7AC1" w:rsidRDefault="008F7AC1" w:rsidP="008F7AC1">
      <w:pPr>
        <w:pStyle w:val="22"/>
        <w:shd w:val="clear" w:color="auto" w:fill="auto"/>
        <w:ind w:firstLine="709"/>
      </w:pPr>
      <w:r>
        <w:rPr>
          <w:color w:val="000000"/>
          <w:lang w:bidi="ru-RU"/>
        </w:rPr>
        <w:t>При исполнении в полном объеме решения налогового органа отдел казначейского контроля уведомляет об этом налоговый орган.</w:t>
      </w:r>
    </w:p>
    <w:p w:rsidR="008F7AC1" w:rsidRDefault="008F7AC1" w:rsidP="008F7AC1">
      <w:pPr>
        <w:pStyle w:val="22"/>
        <w:shd w:val="clear" w:color="auto" w:fill="auto"/>
        <w:ind w:firstLine="709"/>
      </w:pPr>
      <w:r>
        <w:rPr>
          <w:color w:val="000000"/>
          <w:lang w:bidi="ru-RU"/>
        </w:rPr>
        <w:t>9.4. В целях реализации муниципальным образованием Новокубанский район права регресса, установленного пунктом 3.1 статьи 1081 Гражданского кодекса Российской Федерации, при исполнении требований, содержащихся в исполнительном документе по иску к казне, отдел казначейского контроля осуществляет следующие действия:</w:t>
      </w:r>
    </w:p>
    <w:p w:rsidR="008F7AC1" w:rsidRDefault="008F7AC1" w:rsidP="008F7AC1">
      <w:pPr>
        <w:pStyle w:val="22"/>
        <w:shd w:val="clear" w:color="auto" w:fill="auto"/>
        <w:ind w:firstLine="709"/>
      </w:pPr>
      <w:r>
        <w:rPr>
          <w:color w:val="000000"/>
          <w:lang w:bidi="ru-RU"/>
        </w:rPr>
        <w:t>по иску к казне в лице органа местного самоуправления муниципального образования Новокубанский район формирует уведомление об исполнении исполнительного документа, подписывает его у первого заместителя или заместителя начальника управления, регистрирует и направляет соответствующему главному распорядителю средств бюджета муниципального образования Новокубанский район;</w:t>
      </w:r>
    </w:p>
    <w:p w:rsidR="008F7AC1" w:rsidRDefault="008F7AC1" w:rsidP="008F7AC1">
      <w:pPr>
        <w:pStyle w:val="22"/>
        <w:shd w:val="clear" w:color="auto" w:fill="auto"/>
        <w:ind w:firstLine="709"/>
      </w:pPr>
      <w:r>
        <w:rPr>
          <w:color w:val="000000"/>
          <w:lang w:bidi="ru-RU"/>
        </w:rPr>
        <w:t>по иску к казне в лице финансового управления администрации муниципального образования Новокубанский район в течение 7 рабочих дней после исполнения исполнительного документа готовит и направляет на имя первого заместителя служебную записку с указанием даты его оплаты.</w:t>
      </w:r>
    </w:p>
    <w:p w:rsidR="008F7AC1" w:rsidRDefault="008F7AC1" w:rsidP="008F7AC1">
      <w:pPr>
        <w:pStyle w:val="22"/>
        <w:shd w:val="clear" w:color="auto" w:fill="auto"/>
        <w:ind w:firstLine="709"/>
      </w:pPr>
      <w:r>
        <w:rPr>
          <w:color w:val="000000"/>
          <w:lang w:bidi="ru-RU"/>
        </w:rPr>
        <w:t>Копии указанных документов подшиваются в Дело.</w:t>
      </w:r>
    </w:p>
    <w:p w:rsidR="008F7AC1" w:rsidRDefault="008F7AC1" w:rsidP="008F7AC1">
      <w:pPr>
        <w:pStyle w:val="22"/>
        <w:shd w:val="clear" w:color="auto" w:fill="auto"/>
        <w:tabs>
          <w:tab w:val="left" w:pos="1095"/>
        </w:tabs>
        <w:ind w:firstLine="709"/>
      </w:pPr>
      <w:r>
        <w:rPr>
          <w:color w:val="000000"/>
          <w:lang w:bidi="ru-RU"/>
        </w:rPr>
        <w:t>9.5. Копии писем, направленных в суд и (или) взыскателю, а также копия документа об отмене либо отзыве ранее принятого судебного акта, на основании которого был выдан предъявленный в финансовое управление исполнительный документ, подшивается в Дело.</w:t>
      </w:r>
    </w:p>
    <w:p w:rsidR="008F7AC1" w:rsidRDefault="008F7AC1" w:rsidP="008F7AC1">
      <w:pPr>
        <w:pStyle w:val="22"/>
        <w:shd w:val="clear" w:color="auto" w:fill="auto"/>
        <w:spacing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Копии платежных документов о частичном (полном) исполнении исполнительного документа или решения налогового органа, а также копия исполнительного документа с отметкой о полном (частичном) исполнении подшиваются в Дело.</w:t>
      </w:r>
    </w:p>
    <w:p w:rsidR="008F7AC1" w:rsidRDefault="008F7AC1" w:rsidP="008F7AC1">
      <w:pPr>
        <w:pStyle w:val="22"/>
        <w:shd w:val="clear" w:color="auto" w:fill="auto"/>
        <w:spacing w:line="240" w:lineRule="auto"/>
        <w:ind w:firstLine="851"/>
        <w:rPr>
          <w:color w:val="000000"/>
          <w:lang w:bidi="ru-RU"/>
        </w:rPr>
      </w:pPr>
    </w:p>
    <w:p w:rsidR="008F7AC1" w:rsidRDefault="008F7AC1" w:rsidP="008F7AC1">
      <w:pPr>
        <w:pStyle w:val="22"/>
        <w:shd w:val="clear" w:color="auto" w:fill="auto"/>
        <w:spacing w:line="240" w:lineRule="auto"/>
        <w:ind w:firstLine="851"/>
        <w:rPr>
          <w:color w:val="000000"/>
          <w:lang w:bidi="ru-RU"/>
        </w:rPr>
      </w:pPr>
    </w:p>
    <w:p w:rsidR="008F7AC1" w:rsidRDefault="008F7AC1" w:rsidP="008F7AC1">
      <w:pPr>
        <w:pStyle w:val="22"/>
        <w:shd w:val="clear" w:color="auto" w:fill="auto"/>
        <w:spacing w:line="240" w:lineRule="auto"/>
        <w:ind w:firstLine="851"/>
      </w:pPr>
    </w:p>
    <w:p w:rsidR="008F7AC1" w:rsidRDefault="008F7AC1" w:rsidP="008F7AC1">
      <w:pPr>
        <w:pStyle w:val="22"/>
        <w:shd w:val="clear" w:color="auto" w:fill="auto"/>
        <w:spacing w:line="240" w:lineRule="auto"/>
        <w:ind w:right="-1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Первый заместитель главы муниципального</w:t>
      </w:r>
    </w:p>
    <w:p w:rsidR="008F7AC1" w:rsidRDefault="008F7AC1" w:rsidP="008F7AC1">
      <w:pPr>
        <w:pStyle w:val="22"/>
        <w:shd w:val="clear" w:color="auto" w:fill="auto"/>
        <w:spacing w:line="240" w:lineRule="auto"/>
        <w:ind w:right="-1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образования Новокубанский район, начальник</w:t>
      </w:r>
    </w:p>
    <w:p w:rsidR="008F7AC1" w:rsidRDefault="008F7AC1" w:rsidP="008F7AC1">
      <w:pPr>
        <w:pStyle w:val="22"/>
        <w:shd w:val="clear" w:color="auto" w:fill="auto"/>
        <w:spacing w:line="240" w:lineRule="auto"/>
        <w:ind w:right="-1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финансового управления администрации</w:t>
      </w:r>
    </w:p>
    <w:p w:rsidR="008F7AC1" w:rsidRDefault="008F7AC1" w:rsidP="008F7AC1">
      <w:pPr>
        <w:pStyle w:val="22"/>
        <w:shd w:val="clear" w:color="auto" w:fill="auto"/>
        <w:spacing w:line="240" w:lineRule="auto"/>
        <w:ind w:right="-1"/>
        <w:jc w:val="left"/>
      </w:pPr>
      <w:r>
        <w:rPr>
          <w:color w:val="000000"/>
          <w:lang w:bidi="ru-RU"/>
        </w:rPr>
        <w:t>муниципального образования Новокубанский район                         Е.В.Афонина</w:t>
      </w:r>
      <w:bookmarkEnd w:id="49"/>
    </w:p>
    <w:p w:rsidR="008F7AC1" w:rsidRPr="00B24961" w:rsidRDefault="008F7AC1" w:rsidP="00030AD4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8F7AC1" w:rsidRPr="00B24961" w:rsidSect="0005228E">
      <w:headerReference w:type="default" r:id="rId27"/>
      <w:pgSz w:w="11900" w:h="16800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ED3" w:rsidRDefault="000A3ED3" w:rsidP="00635A8C">
      <w:r>
        <w:separator/>
      </w:r>
    </w:p>
  </w:endnote>
  <w:endnote w:type="continuationSeparator" w:id="0">
    <w:p w:rsidR="000A3ED3" w:rsidRDefault="000A3ED3" w:rsidP="00635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ED3" w:rsidRDefault="000A3ED3" w:rsidP="00635A8C">
      <w:r>
        <w:separator/>
      </w:r>
    </w:p>
  </w:footnote>
  <w:footnote w:type="continuationSeparator" w:id="0">
    <w:p w:rsidR="000A3ED3" w:rsidRDefault="000A3ED3" w:rsidP="00635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93" w:rsidRPr="00626293" w:rsidRDefault="00626293">
    <w:pPr>
      <w:pStyle w:val="afffc"/>
      <w:jc w:val="center"/>
      <w:rPr>
        <w:rFonts w:ascii="Times New Roman" w:hAnsi="Times New Roman" w:cs="Times New Roman"/>
      </w:rPr>
    </w:pPr>
    <w:r w:rsidRPr="00626293">
      <w:rPr>
        <w:rFonts w:ascii="Times New Roman" w:hAnsi="Times New Roman" w:cs="Times New Roman"/>
      </w:rPr>
      <w:fldChar w:fldCharType="begin"/>
    </w:r>
    <w:r w:rsidRPr="00626293">
      <w:rPr>
        <w:rFonts w:ascii="Times New Roman" w:hAnsi="Times New Roman" w:cs="Times New Roman"/>
      </w:rPr>
      <w:instrText>PAGE   \* MERGEFORMAT</w:instrText>
    </w:r>
    <w:r w:rsidRPr="00626293">
      <w:rPr>
        <w:rFonts w:ascii="Times New Roman" w:hAnsi="Times New Roman" w:cs="Times New Roman"/>
      </w:rPr>
      <w:fldChar w:fldCharType="separate"/>
    </w:r>
    <w:r w:rsidR="008F7AC1">
      <w:rPr>
        <w:rFonts w:ascii="Times New Roman" w:hAnsi="Times New Roman" w:cs="Times New Roman"/>
        <w:noProof/>
      </w:rPr>
      <w:t>18</w:t>
    </w:r>
    <w:r w:rsidRPr="00626293">
      <w:rPr>
        <w:rFonts w:ascii="Times New Roman" w:hAnsi="Times New Roman" w:cs="Times New Roman"/>
      </w:rPr>
      <w:fldChar w:fldCharType="end"/>
    </w:r>
  </w:p>
  <w:p w:rsidR="00446486" w:rsidRDefault="00446486" w:rsidP="00635A8C">
    <w:pPr>
      <w:pStyle w:val="afff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6B9B"/>
    <w:rsid w:val="000144D2"/>
    <w:rsid w:val="00014872"/>
    <w:rsid w:val="00030AD4"/>
    <w:rsid w:val="00030DB4"/>
    <w:rsid w:val="000402C6"/>
    <w:rsid w:val="000448D1"/>
    <w:rsid w:val="00045196"/>
    <w:rsid w:val="0005228E"/>
    <w:rsid w:val="00092DEF"/>
    <w:rsid w:val="000A3ED3"/>
    <w:rsid w:val="000A679A"/>
    <w:rsid w:val="000F3C3C"/>
    <w:rsid w:val="00113EB4"/>
    <w:rsid w:val="00163AC2"/>
    <w:rsid w:val="00187114"/>
    <w:rsid w:val="00195460"/>
    <w:rsid w:val="001D522C"/>
    <w:rsid w:val="00221502"/>
    <w:rsid w:val="00224A01"/>
    <w:rsid w:val="002535D0"/>
    <w:rsid w:val="00273E23"/>
    <w:rsid w:val="002929D3"/>
    <w:rsid w:val="00336EB4"/>
    <w:rsid w:val="00342B44"/>
    <w:rsid w:val="00391CFF"/>
    <w:rsid w:val="00397B7B"/>
    <w:rsid w:val="003B4640"/>
    <w:rsid w:val="003D7884"/>
    <w:rsid w:val="003E67EC"/>
    <w:rsid w:val="0041445B"/>
    <w:rsid w:val="00434C8B"/>
    <w:rsid w:val="00446486"/>
    <w:rsid w:val="00465EB9"/>
    <w:rsid w:val="004751D0"/>
    <w:rsid w:val="004B01F2"/>
    <w:rsid w:val="004B78C3"/>
    <w:rsid w:val="004C0ADD"/>
    <w:rsid w:val="004D33ED"/>
    <w:rsid w:val="005837A7"/>
    <w:rsid w:val="0058729A"/>
    <w:rsid w:val="00591F7C"/>
    <w:rsid w:val="005A5B10"/>
    <w:rsid w:val="005A7B30"/>
    <w:rsid w:val="0061084D"/>
    <w:rsid w:val="00626293"/>
    <w:rsid w:val="00635A8C"/>
    <w:rsid w:val="00645940"/>
    <w:rsid w:val="00651652"/>
    <w:rsid w:val="00686B9B"/>
    <w:rsid w:val="00697262"/>
    <w:rsid w:val="006B1383"/>
    <w:rsid w:val="006B680E"/>
    <w:rsid w:val="006F2DF2"/>
    <w:rsid w:val="0073160E"/>
    <w:rsid w:val="007661D6"/>
    <w:rsid w:val="00785091"/>
    <w:rsid w:val="00790113"/>
    <w:rsid w:val="007C14B4"/>
    <w:rsid w:val="007C1FD0"/>
    <w:rsid w:val="007D5E82"/>
    <w:rsid w:val="007E17AD"/>
    <w:rsid w:val="00805DA6"/>
    <w:rsid w:val="00815998"/>
    <w:rsid w:val="0084229D"/>
    <w:rsid w:val="00844BB4"/>
    <w:rsid w:val="008C556F"/>
    <w:rsid w:val="008F7AC1"/>
    <w:rsid w:val="00906CAB"/>
    <w:rsid w:val="00914A37"/>
    <w:rsid w:val="00914DAD"/>
    <w:rsid w:val="00930CB9"/>
    <w:rsid w:val="00932234"/>
    <w:rsid w:val="0095474E"/>
    <w:rsid w:val="00960A97"/>
    <w:rsid w:val="0098202E"/>
    <w:rsid w:val="009A2221"/>
    <w:rsid w:val="009B3417"/>
    <w:rsid w:val="009C1766"/>
    <w:rsid w:val="009F1ECC"/>
    <w:rsid w:val="009F70A6"/>
    <w:rsid w:val="00A125BE"/>
    <w:rsid w:val="00A36AF4"/>
    <w:rsid w:val="00A540E1"/>
    <w:rsid w:val="00AB6302"/>
    <w:rsid w:val="00B169A6"/>
    <w:rsid w:val="00B24961"/>
    <w:rsid w:val="00B30F4C"/>
    <w:rsid w:val="00B40978"/>
    <w:rsid w:val="00B516B5"/>
    <w:rsid w:val="00B53944"/>
    <w:rsid w:val="00B61ADD"/>
    <w:rsid w:val="00B702B9"/>
    <w:rsid w:val="00B917A1"/>
    <w:rsid w:val="00BA2C9B"/>
    <w:rsid w:val="00BA32A3"/>
    <w:rsid w:val="00BB74AC"/>
    <w:rsid w:val="00BF055C"/>
    <w:rsid w:val="00BF23BC"/>
    <w:rsid w:val="00C001B1"/>
    <w:rsid w:val="00C13EC8"/>
    <w:rsid w:val="00C668AE"/>
    <w:rsid w:val="00CB7F6A"/>
    <w:rsid w:val="00CC3B26"/>
    <w:rsid w:val="00CF788B"/>
    <w:rsid w:val="00D02E61"/>
    <w:rsid w:val="00D14242"/>
    <w:rsid w:val="00D273E4"/>
    <w:rsid w:val="00D40F95"/>
    <w:rsid w:val="00D53AD9"/>
    <w:rsid w:val="00D57067"/>
    <w:rsid w:val="00D70A8A"/>
    <w:rsid w:val="00D8733E"/>
    <w:rsid w:val="00DF49B7"/>
    <w:rsid w:val="00E30569"/>
    <w:rsid w:val="00E42D2F"/>
    <w:rsid w:val="00ED5CD3"/>
    <w:rsid w:val="00F1282C"/>
    <w:rsid w:val="00F1374C"/>
    <w:rsid w:val="00F21F97"/>
    <w:rsid w:val="00F463ED"/>
    <w:rsid w:val="00F47137"/>
    <w:rsid w:val="00F6271E"/>
    <w:rsid w:val="00F926E6"/>
    <w:rsid w:val="00FA3382"/>
    <w:rsid w:val="00FB32EF"/>
    <w:rsid w:val="00FE0AE2"/>
    <w:rsid w:val="00FE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color w:val="008000"/>
    </w:rPr>
  </w:style>
  <w:style w:type="character" w:customStyle="1" w:styleId="a5">
    <w:name w:val="Активная гипертекстовая ссылка"/>
    <w:uiPriority w:val="99"/>
    <w:rPr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color w:val="0058A9"/>
    </w:rPr>
  </w:style>
  <w:style w:type="character" w:customStyle="1" w:styleId="a9">
    <w:name w:val="Выделение для Базового Поиска (курсив)"/>
    <w:uiPriority w:val="99"/>
    <w:rPr>
      <w:i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color w:val="000080"/>
      <w:shd w:val="clear" w:color="auto" w:fill="auto"/>
    </w:rPr>
  </w:style>
  <w:style w:type="character" w:customStyle="1" w:styleId="aff1">
    <w:name w:val="Не вступил в силу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styleId="afffa">
    <w:name w:val="Balloon Text"/>
    <w:basedOn w:val="a"/>
    <w:link w:val="afffb"/>
    <w:uiPriority w:val="99"/>
    <w:semiHidden/>
    <w:rsid w:val="006B680E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Pr>
      <w:rFonts w:ascii="Tahoma" w:hAnsi="Tahoma" w:cs="Tahoma"/>
      <w:sz w:val="16"/>
      <w:szCs w:val="16"/>
    </w:rPr>
  </w:style>
  <w:style w:type="paragraph" w:styleId="afffc">
    <w:name w:val="header"/>
    <w:basedOn w:val="a"/>
    <w:link w:val="afffd"/>
    <w:uiPriority w:val="99"/>
    <w:rsid w:val="00635A8C"/>
    <w:pPr>
      <w:tabs>
        <w:tab w:val="center" w:pos="4677"/>
        <w:tab w:val="right" w:pos="9355"/>
      </w:tabs>
    </w:pPr>
  </w:style>
  <w:style w:type="character" w:customStyle="1" w:styleId="afffd">
    <w:name w:val="Верхний колонтитул Знак"/>
    <w:basedOn w:val="a0"/>
    <w:link w:val="afffc"/>
    <w:uiPriority w:val="99"/>
    <w:locked/>
    <w:rsid w:val="00635A8C"/>
    <w:rPr>
      <w:rFonts w:ascii="Arial" w:hAnsi="Arial" w:cs="Arial"/>
      <w:sz w:val="24"/>
      <w:szCs w:val="24"/>
    </w:rPr>
  </w:style>
  <w:style w:type="paragraph" w:styleId="afffe">
    <w:name w:val="footer"/>
    <w:basedOn w:val="a"/>
    <w:link w:val="affff"/>
    <w:uiPriority w:val="99"/>
    <w:rsid w:val="00635A8C"/>
    <w:pPr>
      <w:tabs>
        <w:tab w:val="center" w:pos="4677"/>
        <w:tab w:val="right" w:pos="9355"/>
      </w:tabs>
    </w:pPr>
  </w:style>
  <w:style w:type="character" w:customStyle="1" w:styleId="affff">
    <w:name w:val="Нижний колонтитул Знак"/>
    <w:basedOn w:val="a0"/>
    <w:link w:val="afffe"/>
    <w:uiPriority w:val="99"/>
    <w:locked/>
    <w:rsid w:val="00635A8C"/>
    <w:rPr>
      <w:rFonts w:ascii="Arial" w:hAnsi="Arial" w:cs="Arial"/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0402C6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F7AC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fff0">
    <w:name w:val="Знак"/>
    <w:basedOn w:val="a"/>
    <w:rsid w:val="008F7AC1"/>
    <w:pPr>
      <w:widowControl/>
      <w:tabs>
        <w:tab w:val="num" w:pos="6068"/>
      </w:tabs>
      <w:autoSpaceDE/>
      <w:autoSpaceDN/>
      <w:adjustRightInd/>
      <w:ind w:left="4821" w:firstLine="992"/>
    </w:pPr>
    <w:rPr>
      <w:rFonts w:ascii="Times New Roman" w:hAnsi="Times New Roman"/>
    </w:rPr>
  </w:style>
  <w:style w:type="character" w:customStyle="1" w:styleId="21">
    <w:name w:val="Основной текст (2)_"/>
    <w:link w:val="22"/>
    <w:rsid w:val="008F7AC1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rsid w:val="008F7AC1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7AC1"/>
    <w:pPr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8F7AC1"/>
    <w:pPr>
      <w:shd w:val="clear" w:color="auto" w:fill="FFFFFF"/>
      <w:autoSpaceDE/>
      <w:autoSpaceDN/>
      <w:adjustRightInd/>
      <w:spacing w:before="480" w:after="48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92013" TargetMode="External"/><Relationship Id="rId13" Type="http://schemas.openxmlformats.org/officeDocument/2006/relationships/hyperlink" Target="garantF1://12012604.2422" TargetMode="External"/><Relationship Id="rId18" Type="http://schemas.openxmlformats.org/officeDocument/2006/relationships/hyperlink" Target="garantF1://12012604.242102" TargetMode="External"/><Relationship Id="rId26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8809.0" TargetMode="External"/><Relationship Id="rId7" Type="http://schemas.openxmlformats.org/officeDocument/2006/relationships/hyperlink" Target="garantF1://12012604.10302" TargetMode="External"/><Relationship Id="rId12" Type="http://schemas.openxmlformats.org/officeDocument/2006/relationships/hyperlink" Target="garantF1://10800200.0" TargetMode="External"/><Relationship Id="rId17" Type="http://schemas.openxmlformats.org/officeDocument/2006/relationships/hyperlink" Target="garantF1://12012604.242101" TargetMode="External"/><Relationship Id="rId25" Type="http://schemas.openxmlformats.org/officeDocument/2006/relationships/hyperlink" Target="garantF1://70308460.100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24206" TargetMode="External"/><Relationship Id="rId20" Type="http://schemas.openxmlformats.org/officeDocument/2006/relationships/hyperlink" Target="garantF1://12075589.30020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111" TargetMode="External"/><Relationship Id="rId24" Type="http://schemas.openxmlformats.org/officeDocument/2006/relationships/hyperlink" Target="garantF1://70308460.1000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75589.30000" TargetMode="External"/><Relationship Id="rId23" Type="http://schemas.openxmlformats.org/officeDocument/2006/relationships/hyperlink" Target="garantF1://12056199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12604.107" TargetMode="External"/><Relationship Id="rId19" Type="http://schemas.openxmlformats.org/officeDocument/2006/relationships/hyperlink" Target="garantF1://12075589.300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10302" TargetMode="External"/><Relationship Id="rId14" Type="http://schemas.openxmlformats.org/officeDocument/2006/relationships/hyperlink" Target="garantF1://12012604.2424" TargetMode="External"/><Relationship Id="rId22" Type="http://schemas.openxmlformats.org/officeDocument/2006/relationships/hyperlink" Target="garantF1://12027526.0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6570</Words>
  <Characters>37452</Characters>
  <Application>Microsoft Office Word</Application>
  <DocSecurity>0</DocSecurity>
  <Lines>312</Lines>
  <Paragraphs>87</Paragraphs>
  <ScaleCrop>false</ScaleCrop>
  <Company>НПП "Гарант-Сервис"</Company>
  <LinksUpToDate>false</LinksUpToDate>
  <CharactersWithSpaces>43935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Новокубанский район(губернатора) Краснодарского края</dc:title>
  <dc:creator>НПП "Гарант-Сервис"</dc:creator>
  <dc:description>Документ экспортирован из системы ГАРАНТ</dc:description>
  <cp:lastModifiedBy>evgeniya</cp:lastModifiedBy>
  <cp:revision>2</cp:revision>
  <cp:lastPrinted>2019-10-30T13:31:00Z</cp:lastPrinted>
  <dcterms:created xsi:type="dcterms:W3CDTF">2019-11-07T09:14:00Z</dcterms:created>
  <dcterms:modified xsi:type="dcterms:W3CDTF">2019-11-07T09:14:00Z</dcterms:modified>
</cp:coreProperties>
</file>