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4B1CA6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 xml:space="preserve">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AF7B70" w:rsidRDefault="006A48DB" w:rsidP="003F1746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F7B70">
        <w:rPr>
          <w:rFonts w:ascii="Arial" w:hAnsi="Arial" w:cs="Arial"/>
          <w:b/>
          <w:sz w:val="24"/>
          <w:szCs w:val="24"/>
        </w:rPr>
        <w:t>от 14.07.2021</w:t>
      </w:r>
      <w:r w:rsidRPr="00AF7B70">
        <w:rPr>
          <w:rFonts w:ascii="Arial" w:hAnsi="Arial" w:cs="Arial"/>
          <w:b/>
          <w:sz w:val="24"/>
          <w:szCs w:val="24"/>
        </w:rPr>
        <w:tab/>
      </w:r>
      <w:r w:rsidRPr="00AF7B70">
        <w:rPr>
          <w:rFonts w:ascii="Arial" w:hAnsi="Arial" w:cs="Arial"/>
          <w:b/>
          <w:sz w:val="24"/>
          <w:szCs w:val="24"/>
        </w:rPr>
        <w:tab/>
      </w:r>
      <w:r w:rsidRPr="00AF7B70">
        <w:rPr>
          <w:rFonts w:ascii="Arial" w:hAnsi="Arial" w:cs="Arial"/>
          <w:b/>
          <w:sz w:val="24"/>
          <w:szCs w:val="24"/>
        </w:rPr>
        <w:tab/>
      </w:r>
      <w:r w:rsidRPr="00AF7B70">
        <w:rPr>
          <w:rFonts w:ascii="Arial" w:hAnsi="Arial" w:cs="Arial"/>
          <w:b/>
          <w:sz w:val="24"/>
          <w:szCs w:val="24"/>
        </w:rPr>
        <w:tab/>
        <w:t>№ 696</w:t>
      </w: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Pr="003F1746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22 августа 2018 года № 1077 «</w:t>
      </w:r>
      <w:r w:rsidR="00A835CB" w:rsidRPr="009E477A">
        <w:rPr>
          <w:b/>
          <w:sz w:val="28"/>
          <w:szCs w:val="28"/>
        </w:rPr>
        <w:t>Поряд</w:t>
      </w:r>
      <w:r w:rsidR="00645A72">
        <w:rPr>
          <w:b/>
          <w:sz w:val="28"/>
          <w:szCs w:val="28"/>
        </w:rPr>
        <w:t>ок</w:t>
      </w:r>
      <w:r w:rsidR="00A835CB" w:rsidRPr="009E477A">
        <w:rPr>
          <w:b/>
          <w:sz w:val="28"/>
          <w:szCs w:val="28"/>
        </w:rPr>
        <w:t xml:space="preserve"> 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муниципального образования  Новокубанский район</w:t>
      </w:r>
      <w:r>
        <w:rPr>
          <w:b/>
          <w:bCs/>
          <w:sz w:val="28"/>
          <w:szCs w:val="28"/>
        </w:rPr>
        <w:t>»</w:t>
      </w:r>
    </w:p>
    <w:p w:rsidR="006D0700" w:rsidRPr="00225856" w:rsidRDefault="006D0700" w:rsidP="00A835CB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D55594" w:rsidRPr="009E477A" w:rsidRDefault="00BA6751" w:rsidP="002258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r w:rsidR="00D55594" w:rsidRPr="009E477A">
        <w:rPr>
          <w:sz w:val="28"/>
          <w:szCs w:val="28"/>
        </w:rPr>
        <w:t>,</w:t>
      </w:r>
      <w:r w:rsidR="00772F2E">
        <w:rPr>
          <w:sz w:val="28"/>
          <w:szCs w:val="28"/>
        </w:rPr>
        <w:t xml:space="preserve"> во исполнение протеста прокуратуры Новокубанского района от 26 июня 2021 года № 7-02-21/4362 на </w:t>
      </w:r>
      <w:r w:rsidR="00772F2E" w:rsidRPr="00225856">
        <w:rPr>
          <w:bCs/>
          <w:sz w:val="28"/>
          <w:szCs w:val="28"/>
        </w:rPr>
        <w:t>постановление администрации муниципального образования Новокубанский район от 22 августа 2018 года №</w:t>
      </w:r>
      <w:r w:rsidR="00772F2E">
        <w:rPr>
          <w:bCs/>
          <w:sz w:val="28"/>
          <w:szCs w:val="28"/>
        </w:rPr>
        <w:t> </w:t>
      </w:r>
      <w:r w:rsidR="00A0768A">
        <w:rPr>
          <w:bCs/>
          <w:sz w:val="28"/>
          <w:szCs w:val="28"/>
        </w:rPr>
        <w:t>1077 «Порядок</w:t>
      </w:r>
      <w:r w:rsidR="00772F2E" w:rsidRPr="00225856">
        <w:rPr>
          <w:bCs/>
          <w:sz w:val="28"/>
          <w:szCs w:val="28"/>
        </w:rPr>
        <w:t xml:space="preserve"> работы с обращениями граждан в администрации муниципального образования  Новокубанский район»</w:t>
      </w:r>
      <w:r w:rsidR="00772F2E">
        <w:rPr>
          <w:sz w:val="28"/>
          <w:szCs w:val="28"/>
        </w:rPr>
        <w:t>,</w:t>
      </w:r>
      <w:r w:rsidR="00017D48">
        <w:rPr>
          <w:sz w:val="28"/>
          <w:szCs w:val="28"/>
        </w:rPr>
        <w:t xml:space="preserve"> в целях уточнения адресных и контактных данных уполномоченных на организацию работы с обращениями граждан в администрации муниципального образования Новокубанский район</w:t>
      </w:r>
      <w:r w:rsidR="00772F2E">
        <w:rPr>
          <w:sz w:val="28"/>
          <w:szCs w:val="28"/>
        </w:rPr>
        <w:t xml:space="preserve"> </w:t>
      </w:r>
      <w:r w:rsidR="00017D48">
        <w:rPr>
          <w:sz w:val="28"/>
          <w:szCs w:val="28"/>
        </w:rPr>
        <w:br w:type="textWrapping" w:clear="all"/>
      </w:r>
      <w:r w:rsidR="00D55594" w:rsidRPr="009E477A">
        <w:rPr>
          <w:sz w:val="28"/>
          <w:szCs w:val="28"/>
        </w:rPr>
        <w:t>п о с т а н о в л я ю:</w:t>
      </w:r>
    </w:p>
    <w:p w:rsidR="00A0768A" w:rsidRPr="00A0768A" w:rsidRDefault="006B4553" w:rsidP="00A0768A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A0768A">
        <w:rPr>
          <w:bCs/>
          <w:sz w:val="28"/>
          <w:szCs w:val="28"/>
        </w:rPr>
        <w:t xml:space="preserve">В </w:t>
      </w:r>
      <w:r w:rsidR="00225856" w:rsidRPr="00A0768A">
        <w:rPr>
          <w:bCs/>
          <w:sz w:val="28"/>
          <w:szCs w:val="28"/>
        </w:rPr>
        <w:t>постановление администрации муниципального образования Новокубанский район от 22 августа 2018 года № </w:t>
      </w:r>
      <w:r w:rsidR="00017D48">
        <w:rPr>
          <w:bCs/>
          <w:sz w:val="28"/>
          <w:szCs w:val="28"/>
        </w:rPr>
        <w:t xml:space="preserve">1077 «Порядок </w:t>
      </w:r>
      <w:r w:rsidR="00225856" w:rsidRPr="00A0768A">
        <w:rPr>
          <w:bCs/>
          <w:sz w:val="28"/>
          <w:szCs w:val="28"/>
        </w:rPr>
        <w:t>работы с обращениями граждан в администрации муниципального образования  Новокубанский район»</w:t>
      </w:r>
      <w:r w:rsidR="00D55594" w:rsidRPr="00A0768A">
        <w:rPr>
          <w:bCs/>
          <w:sz w:val="28"/>
          <w:szCs w:val="28"/>
        </w:rPr>
        <w:t xml:space="preserve"> </w:t>
      </w:r>
      <w:r w:rsidRPr="00A0768A">
        <w:rPr>
          <w:bCs/>
          <w:sz w:val="28"/>
          <w:szCs w:val="28"/>
        </w:rPr>
        <w:t>внеси изменения в приложение «</w:t>
      </w:r>
      <w:r w:rsidR="00017D48">
        <w:rPr>
          <w:bCs/>
          <w:sz w:val="28"/>
          <w:szCs w:val="28"/>
        </w:rPr>
        <w:t xml:space="preserve">«Порядок </w:t>
      </w:r>
      <w:r w:rsidRPr="00A0768A">
        <w:rPr>
          <w:bCs/>
          <w:sz w:val="28"/>
          <w:szCs w:val="28"/>
        </w:rPr>
        <w:t>работы с обращениями граждан в администрации муниципального образования  Новокубанский район»</w:t>
      </w:r>
      <w:r w:rsidR="00A0768A" w:rsidRPr="00A0768A">
        <w:rPr>
          <w:bCs/>
          <w:sz w:val="28"/>
          <w:szCs w:val="28"/>
        </w:rPr>
        <w:t>:</w:t>
      </w:r>
    </w:p>
    <w:p w:rsidR="00D55594" w:rsidRDefault="006B4553" w:rsidP="00A0768A">
      <w:pPr>
        <w:pStyle w:val="a9"/>
        <w:numPr>
          <w:ilvl w:val="0"/>
          <w:numId w:val="5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A0768A">
        <w:rPr>
          <w:bCs/>
          <w:sz w:val="28"/>
          <w:szCs w:val="28"/>
        </w:rPr>
        <w:t>замени</w:t>
      </w:r>
      <w:r w:rsidR="00A0768A">
        <w:rPr>
          <w:bCs/>
          <w:sz w:val="28"/>
          <w:szCs w:val="28"/>
        </w:rPr>
        <w:t>ть</w:t>
      </w:r>
      <w:r w:rsidRPr="00A0768A">
        <w:rPr>
          <w:bCs/>
          <w:sz w:val="28"/>
          <w:szCs w:val="28"/>
        </w:rPr>
        <w:t xml:space="preserve"> в пункте 5.8 раздела 5 «</w:t>
      </w:r>
      <w:bookmarkStart w:id="0" w:name="sub_ПОРЯДОКИФОРМЫКОНТРОЛЯраздел5"/>
      <w:r w:rsidRPr="00A0768A">
        <w:rPr>
          <w:bCs/>
          <w:sz w:val="28"/>
          <w:szCs w:val="28"/>
        </w:rPr>
        <w:t xml:space="preserve">Порядок и формы </w:t>
      </w:r>
      <w:proofErr w:type="gramStart"/>
      <w:r w:rsidRPr="00A0768A">
        <w:rPr>
          <w:bCs/>
          <w:sz w:val="28"/>
          <w:szCs w:val="28"/>
        </w:rPr>
        <w:t>контроля за</w:t>
      </w:r>
      <w:proofErr w:type="gramEnd"/>
      <w:r w:rsidRPr="00A0768A">
        <w:rPr>
          <w:bCs/>
          <w:sz w:val="28"/>
          <w:szCs w:val="28"/>
        </w:rPr>
        <w:t xml:space="preserve"> рассмотрением обращений</w:t>
      </w:r>
      <w:bookmarkEnd w:id="0"/>
      <w:r w:rsidRPr="00A0768A">
        <w:rPr>
          <w:bCs/>
          <w:sz w:val="28"/>
          <w:szCs w:val="28"/>
        </w:rPr>
        <w:t>» слова «членами Совета Федерации» на слова «сенаторами Российской Федерации»</w:t>
      </w:r>
      <w:r w:rsidR="00A0768A">
        <w:rPr>
          <w:bCs/>
          <w:sz w:val="28"/>
          <w:szCs w:val="28"/>
        </w:rPr>
        <w:t>;</w:t>
      </w:r>
    </w:p>
    <w:p w:rsidR="00A0768A" w:rsidRDefault="00017D48" w:rsidP="00A0768A">
      <w:pPr>
        <w:pStyle w:val="a9"/>
        <w:numPr>
          <w:ilvl w:val="0"/>
          <w:numId w:val="5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A0768A">
        <w:rPr>
          <w:bCs/>
          <w:sz w:val="28"/>
          <w:szCs w:val="28"/>
        </w:rPr>
        <w:t xml:space="preserve"> 6.3 изложить в новой редакции:</w:t>
      </w:r>
    </w:p>
    <w:p w:rsidR="00A0768A" w:rsidRPr="00652052" w:rsidRDefault="00A0768A" w:rsidP="00A0768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768A">
        <w:rPr>
          <w:b w:val="0"/>
          <w:bCs w:val="0"/>
          <w:sz w:val="28"/>
          <w:szCs w:val="28"/>
        </w:rPr>
        <w:t>«</w:t>
      </w:r>
      <w:r w:rsidRPr="00652052"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Pr="00652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Прием граждан осуществляется в общественной приемной – секторе по работе с обращениям граждан общего отдела администрации муниципального образования Новокубанский район по адресу ул.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Первомайская</w:t>
      </w:r>
      <w:r w:rsidRPr="00652052">
        <w:rPr>
          <w:rFonts w:ascii="Times New Roman" w:hAnsi="Times New Roman" w:cs="Times New Roman"/>
          <w:b w:val="0"/>
          <w:bCs w:val="0"/>
          <w:sz w:val="28"/>
          <w:szCs w:val="28"/>
        </w:rPr>
        <w:t>, д.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153</w:t>
      </w:r>
      <w:r w:rsidRPr="00652052">
        <w:rPr>
          <w:rFonts w:ascii="Times New Roman" w:hAnsi="Times New Roman" w:cs="Times New Roman"/>
          <w:b w:val="0"/>
          <w:bCs w:val="0"/>
          <w:sz w:val="28"/>
          <w:szCs w:val="28"/>
        </w:rPr>
        <w:t>, г. Новокубанск:</w:t>
      </w:r>
    </w:p>
    <w:p w:rsidR="00A0768A" w:rsidRPr="00652052" w:rsidRDefault="00A0768A" w:rsidP="00A0768A">
      <w:pPr>
        <w:ind w:firstLine="851"/>
        <w:jc w:val="both"/>
        <w:rPr>
          <w:sz w:val="28"/>
          <w:szCs w:val="28"/>
        </w:rPr>
      </w:pPr>
      <w:r w:rsidRPr="00652052">
        <w:rPr>
          <w:sz w:val="28"/>
          <w:szCs w:val="28"/>
        </w:rPr>
        <w:t>Приём граждан в общественной приемной  осуществляется ежедневно, кроме выходных и праздничных дней, с 9 ч. 00 мин. до 13 ч. 00  мин. и с 14 ч. 00 мин. до 1</w:t>
      </w:r>
      <w:r>
        <w:rPr>
          <w:sz w:val="28"/>
          <w:szCs w:val="28"/>
        </w:rPr>
        <w:t>7</w:t>
      </w:r>
      <w:r w:rsidRPr="00652052">
        <w:rPr>
          <w:sz w:val="28"/>
          <w:szCs w:val="28"/>
        </w:rPr>
        <w:t xml:space="preserve"> ч. 00 мин. </w:t>
      </w:r>
    </w:p>
    <w:p w:rsidR="00A0768A" w:rsidRPr="00652052" w:rsidRDefault="00A0768A" w:rsidP="00A0768A">
      <w:pPr>
        <w:ind w:firstLine="851"/>
        <w:jc w:val="both"/>
        <w:rPr>
          <w:sz w:val="28"/>
          <w:szCs w:val="28"/>
        </w:rPr>
      </w:pPr>
      <w:r w:rsidRPr="00652052">
        <w:rPr>
          <w:sz w:val="28"/>
          <w:szCs w:val="28"/>
        </w:rPr>
        <w:t xml:space="preserve">Многоканальный круглосуточный телефон администрации муниципального образования Новокубанский район для приема аудиосообщений: </w:t>
      </w:r>
      <w:r>
        <w:rPr>
          <w:sz w:val="28"/>
          <w:szCs w:val="28"/>
        </w:rPr>
        <w:t>8 800 2011637</w:t>
      </w:r>
      <w:r w:rsidRPr="00652052">
        <w:rPr>
          <w:sz w:val="28"/>
          <w:szCs w:val="28"/>
        </w:rPr>
        <w:t>.</w:t>
      </w:r>
    </w:p>
    <w:p w:rsidR="00A0768A" w:rsidRPr="00652052" w:rsidRDefault="00A0768A" w:rsidP="00A0768A">
      <w:pPr>
        <w:ind w:firstLine="851"/>
        <w:jc w:val="both"/>
        <w:rPr>
          <w:sz w:val="28"/>
          <w:szCs w:val="28"/>
        </w:rPr>
      </w:pPr>
      <w:r w:rsidRPr="00652052">
        <w:rPr>
          <w:sz w:val="28"/>
          <w:szCs w:val="28"/>
        </w:rPr>
        <w:t>Телефон «горячей линии» обществе</w:t>
      </w:r>
      <w:r>
        <w:rPr>
          <w:sz w:val="28"/>
          <w:szCs w:val="28"/>
        </w:rPr>
        <w:t>нной приемной: 8 800 2011637</w:t>
      </w:r>
      <w:r w:rsidRPr="00652052">
        <w:rPr>
          <w:sz w:val="28"/>
          <w:szCs w:val="28"/>
        </w:rPr>
        <w:t>.</w:t>
      </w:r>
    </w:p>
    <w:p w:rsidR="00A0768A" w:rsidRPr="00652052" w:rsidRDefault="00A0768A" w:rsidP="00A076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052">
        <w:rPr>
          <w:rFonts w:ascii="Times New Roman" w:hAnsi="Times New Roman" w:cs="Times New Roman"/>
          <w:sz w:val="28"/>
          <w:szCs w:val="28"/>
        </w:rPr>
        <w:t>Факс для приема письменных обращений: 8(86195)31922; 8(86195)32562.</w:t>
      </w:r>
    </w:p>
    <w:p w:rsidR="00A0768A" w:rsidRPr="00652052" w:rsidRDefault="00A0768A" w:rsidP="00A0768A">
      <w:pPr>
        <w:ind w:firstLine="851"/>
        <w:jc w:val="both"/>
        <w:rPr>
          <w:sz w:val="28"/>
          <w:szCs w:val="28"/>
        </w:rPr>
      </w:pPr>
      <w:r w:rsidRPr="00652052">
        <w:rPr>
          <w:sz w:val="28"/>
          <w:szCs w:val="28"/>
        </w:rPr>
        <w:t xml:space="preserve">Справочный телефон общественной приемной администрации </w:t>
      </w:r>
      <w:r w:rsidRPr="00652052">
        <w:rPr>
          <w:sz w:val="28"/>
          <w:szCs w:val="28"/>
        </w:rPr>
        <w:lastRenderedPageBreak/>
        <w:t>муниципального образования Новокубанский район: 8(86195)31922.</w:t>
      </w:r>
    </w:p>
    <w:p w:rsidR="00A0768A" w:rsidRPr="00652052" w:rsidRDefault="00A0768A" w:rsidP="00A076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052">
        <w:rPr>
          <w:rFonts w:ascii="Times New Roman" w:hAnsi="Times New Roman" w:cs="Times New Roman"/>
          <w:sz w:val="28"/>
          <w:szCs w:val="28"/>
        </w:rPr>
        <w:t>Телефон начальника общего отдела: (86195)41609.</w:t>
      </w:r>
    </w:p>
    <w:p w:rsidR="00017D48" w:rsidRDefault="00A0768A" w:rsidP="00A0768A">
      <w:pPr>
        <w:ind w:firstLine="851"/>
        <w:rPr>
          <w:bCs/>
          <w:sz w:val="28"/>
          <w:szCs w:val="28"/>
        </w:rPr>
      </w:pPr>
      <w:r w:rsidRPr="00652052">
        <w:rPr>
          <w:bCs/>
          <w:sz w:val="28"/>
          <w:szCs w:val="28"/>
        </w:rPr>
        <w:t xml:space="preserve">Адрес электронной почты общественной приемной: </w:t>
      </w:r>
      <w:r w:rsidR="00017D48" w:rsidRPr="00017D48">
        <w:rPr>
          <w:bCs/>
          <w:color w:val="0070C0"/>
          <w:sz w:val="28"/>
          <w:szCs w:val="28"/>
        </w:rPr>
        <w:t>sektorobr@bk.ru</w:t>
      </w:r>
      <w:r w:rsidR="00017D48">
        <w:rPr>
          <w:bCs/>
          <w:sz w:val="28"/>
          <w:szCs w:val="28"/>
        </w:rPr>
        <w:t>.».</w:t>
      </w:r>
    </w:p>
    <w:p w:rsidR="00D55594" w:rsidRPr="009E477A" w:rsidRDefault="00D55594" w:rsidP="0022585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5594">
        <w:rPr>
          <w:bCs/>
          <w:sz w:val="28"/>
          <w:szCs w:val="28"/>
        </w:rPr>
        <w:t xml:space="preserve">2. </w:t>
      </w:r>
      <w:r w:rsidRPr="009E477A">
        <w:rPr>
          <w:bCs/>
          <w:sz w:val="28"/>
          <w:szCs w:val="28"/>
        </w:rPr>
        <w:t>Контроль за выполнением настоящего постановления возложить на заместителя</w:t>
      </w:r>
      <w:r w:rsidR="00225856">
        <w:rPr>
          <w:bCs/>
          <w:sz w:val="28"/>
          <w:szCs w:val="28"/>
        </w:rPr>
        <w:t xml:space="preserve"> </w:t>
      </w:r>
      <w:r w:rsidRPr="009E477A">
        <w:rPr>
          <w:bCs/>
          <w:sz w:val="28"/>
          <w:szCs w:val="28"/>
        </w:rPr>
        <w:t xml:space="preserve">главы </w:t>
      </w:r>
      <w:r w:rsidR="00225856">
        <w:rPr>
          <w:bCs/>
          <w:sz w:val="28"/>
          <w:szCs w:val="28"/>
        </w:rPr>
        <w:t>м</w:t>
      </w:r>
      <w:r w:rsidRPr="009E477A">
        <w:rPr>
          <w:bCs/>
          <w:sz w:val="28"/>
          <w:szCs w:val="28"/>
        </w:rPr>
        <w:t xml:space="preserve">униципального образования Новокубанский район, управляющего делами </w:t>
      </w:r>
      <w:proofErr w:type="spellStart"/>
      <w:r>
        <w:rPr>
          <w:bCs/>
          <w:sz w:val="28"/>
          <w:szCs w:val="28"/>
        </w:rPr>
        <w:t>И.Е.Иванюга</w:t>
      </w:r>
      <w:proofErr w:type="spellEnd"/>
      <w:r w:rsidRPr="009E477A">
        <w:rPr>
          <w:bCs/>
          <w:sz w:val="28"/>
          <w:szCs w:val="28"/>
        </w:rPr>
        <w:t>.</w:t>
      </w:r>
    </w:p>
    <w:p w:rsidR="00D55594" w:rsidRPr="006B4553" w:rsidRDefault="006B4553" w:rsidP="00D5559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B4553">
        <w:rPr>
          <w:bCs/>
          <w:sz w:val="28"/>
          <w:szCs w:val="28"/>
        </w:rPr>
        <w:t>3</w:t>
      </w:r>
      <w:r w:rsidR="00D55594" w:rsidRPr="006B4553">
        <w:rPr>
          <w:bCs/>
          <w:sz w:val="28"/>
          <w:szCs w:val="28"/>
        </w:rPr>
        <w:t xml:space="preserve">. </w:t>
      </w:r>
      <w:r w:rsidRPr="006B4553">
        <w:rPr>
          <w:bCs/>
          <w:sz w:val="28"/>
          <w:szCs w:val="28"/>
        </w:rPr>
        <w:t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86F1D" w:rsidRPr="00886F1D" w:rsidRDefault="00886F1D" w:rsidP="00D55594">
      <w:pPr>
        <w:shd w:val="clear" w:color="auto" w:fill="FFFFFF"/>
        <w:jc w:val="both"/>
        <w:rPr>
          <w:color w:val="FF0000"/>
          <w:sz w:val="28"/>
          <w:szCs w:val="28"/>
        </w:rPr>
      </w:pPr>
      <w:r w:rsidRPr="00886F1D">
        <w:rPr>
          <w:color w:val="FF0000"/>
          <w:sz w:val="28"/>
          <w:szCs w:val="28"/>
        </w:rPr>
        <w:t>Исполняющий обязанности</w:t>
      </w:r>
    </w:p>
    <w:p w:rsidR="00D55594" w:rsidRPr="00886F1D" w:rsidRDefault="00886F1D" w:rsidP="00D55594">
      <w:pPr>
        <w:shd w:val="clear" w:color="auto" w:fill="FFFFFF"/>
        <w:jc w:val="both"/>
        <w:rPr>
          <w:color w:val="FF0000"/>
          <w:sz w:val="28"/>
          <w:szCs w:val="28"/>
        </w:rPr>
      </w:pPr>
      <w:r w:rsidRPr="00886F1D">
        <w:rPr>
          <w:color w:val="FF0000"/>
          <w:sz w:val="28"/>
          <w:szCs w:val="28"/>
        </w:rPr>
        <w:t>г</w:t>
      </w:r>
      <w:r w:rsidR="00D55594" w:rsidRPr="00886F1D">
        <w:rPr>
          <w:color w:val="FF0000"/>
          <w:sz w:val="28"/>
          <w:szCs w:val="28"/>
        </w:rPr>
        <w:t>лав</w:t>
      </w:r>
      <w:r w:rsidRPr="00886F1D">
        <w:rPr>
          <w:color w:val="FF0000"/>
          <w:sz w:val="28"/>
          <w:szCs w:val="28"/>
        </w:rPr>
        <w:t>ы</w:t>
      </w:r>
      <w:r w:rsidR="00D55594" w:rsidRPr="00886F1D">
        <w:rPr>
          <w:color w:val="FF0000"/>
          <w:sz w:val="28"/>
          <w:szCs w:val="28"/>
        </w:rPr>
        <w:t xml:space="preserve"> муниципального образования </w:t>
      </w:r>
    </w:p>
    <w:p w:rsidR="00217B3C" w:rsidRDefault="00D55594" w:rsidP="00151A59">
      <w:pPr>
        <w:shd w:val="clear" w:color="auto" w:fill="FFFFFF"/>
        <w:tabs>
          <w:tab w:val="left" w:pos="7797"/>
        </w:tabs>
        <w:jc w:val="both"/>
        <w:rPr>
          <w:szCs w:val="28"/>
        </w:rPr>
      </w:pPr>
      <w:r w:rsidRPr="00886F1D">
        <w:rPr>
          <w:color w:val="FF0000"/>
          <w:sz w:val="28"/>
          <w:szCs w:val="28"/>
        </w:rPr>
        <w:t>Новокубанский район</w:t>
      </w:r>
      <w:r w:rsidRPr="00886F1D">
        <w:rPr>
          <w:color w:val="FF0000"/>
          <w:sz w:val="28"/>
          <w:szCs w:val="28"/>
        </w:rPr>
        <w:tab/>
      </w:r>
      <w:proofErr w:type="spellStart"/>
      <w:r w:rsidR="00886F1D" w:rsidRPr="00886F1D">
        <w:rPr>
          <w:color w:val="FF0000"/>
          <w:sz w:val="28"/>
          <w:szCs w:val="28"/>
        </w:rPr>
        <w:t>И.Е.Иванюга</w:t>
      </w:r>
      <w:bookmarkStart w:id="1" w:name="_GoBack"/>
      <w:bookmarkEnd w:id="1"/>
      <w:proofErr w:type="spellEnd"/>
    </w:p>
    <w:p w:rsidR="0041011E" w:rsidRPr="009E477A" w:rsidRDefault="0041011E" w:rsidP="00D55594">
      <w:pPr>
        <w:ind w:firstLine="851"/>
        <w:jc w:val="both"/>
        <w:outlineLvl w:val="0"/>
      </w:pPr>
    </w:p>
    <w:sectPr w:rsidR="0041011E" w:rsidRPr="009E477A" w:rsidSect="00A916C1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67" w:rsidRDefault="00155D67" w:rsidP="00A835CB">
      <w:r>
        <w:separator/>
      </w:r>
    </w:p>
  </w:endnote>
  <w:endnote w:type="continuationSeparator" w:id="0">
    <w:p w:rsidR="00155D67" w:rsidRDefault="00155D67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67" w:rsidRDefault="00155D67" w:rsidP="00A835CB">
      <w:r>
        <w:separator/>
      </w:r>
    </w:p>
  </w:footnote>
  <w:footnote w:type="continuationSeparator" w:id="0">
    <w:p w:rsidR="00155D67" w:rsidRDefault="00155D67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179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916C1" w:rsidRPr="00A916C1" w:rsidRDefault="007875A4">
        <w:pPr>
          <w:pStyle w:val="a3"/>
          <w:jc w:val="center"/>
          <w:rPr>
            <w:sz w:val="28"/>
          </w:rPr>
        </w:pPr>
        <w:r w:rsidRPr="00A916C1">
          <w:rPr>
            <w:sz w:val="28"/>
          </w:rPr>
          <w:fldChar w:fldCharType="begin"/>
        </w:r>
        <w:r w:rsidR="00A916C1" w:rsidRPr="00A916C1">
          <w:rPr>
            <w:sz w:val="28"/>
          </w:rPr>
          <w:instrText>PAGE   \* MERGEFORMAT</w:instrText>
        </w:r>
        <w:r w:rsidRPr="00A916C1">
          <w:rPr>
            <w:sz w:val="28"/>
          </w:rPr>
          <w:fldChar w:fldCharType="separate"/>
        </w:r>
        <w:r w:rsidR="00AF7B70">
          <w:rPr>
            <w:noProof/>
            <w:sz w:val="28"/>
          </w:rPr>
          <w:t>2</w:t>
        </w:r>
        <w:r w:rsidRPr="00A916C1">
          <w:rPr>
            <w:sz w:val="28"/>
          </w:rPr>
          <w:fldChar w:fldCharType="end"/>
        </w:r>
      </w:p>
    </w:sdtContent>
  </w:sdt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060606"/>
    <w:multiLevelType w:val="hybridMultilevel"/>
    <w:tmpl w:val="CD5E3AFA"/>
    <w:lvl w:ilvl="0" w:tplc="01F0C6B6">
      <w:start w:val="1"/>
      <w:numFmt w:val="decimal"/>
      <w:lvlText w:val="%1)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4">
    <w:nsid w:val="61967F1D"/>
    <w:multiLevelType w:val="hybridMultilevel"/>
    <w:tmpl w:val="56D0F1E8"/>
    <w:lvl w:ilvl="0" w:tplc="766EFACE">
      <w:start w:val="1"/>
      <w:numFmt w:val="decimal"/>
      <w:lvlText w:val="%1."/>
      <w:lvlJc w:val="left"/>
      <w:pPr>
        <w:ind w:left="1321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17D48"/>
    <w:rsid w:val="000B075D"/>
    <w:rsid w:val="000B415F"/>
    <w:rsid w:val="000E7F32"/>
    <w:rsid w:val="000F4D84"/>
    <w:rsid w:val="000F60EC"/>
    <w:rsid w:val="00151A59"/>
    <w:rsid w:val="00152492"/>
    <w:rsid w:val="00155D67"/>
    <w:rsid w:val="001B1897"/>
    <w:rsid w:val="001E1DD4"/>
    <w:rsid w:val="00212126"/>
    <w:rsid w:val="00216FA6"/>
    <w:rsid w:val="00217B3C"/>
    <w:rsid w:val="00224267"/>
    <w:rsid w:val="00225856"/>
    <w:rsid w:val="002547F7"/>
    <w:rsid w:val="002A039F"/>
    <w:rsid w:val="002A0906"/>
    <w:rsid w:val="002C77C5"/>
    <w:rsid w:val="003847CF"/>
    <w:rsid w:val="003A197D"/>
    <w:rsid w:val="003A71B6"/>
    <w:rsid w:val="003D6139"/>
    <w:rsid w:val="003F1746"/>
    <w:rsid w:val="0041011E"/>
    <w:rsid w:val="004A3911"/>
    <w:rsid w:val="004B1CA6"/>
    <w:rsid w:val="00564ECE"/>
    <w:rsid w:val="00611F1C"/>
    <w:rsid w:val="00645A72"/>
    <w:rsid w:val="00660B32"/>
    <w:rsid w:val="0069462E"/>
    <w:rsid w:val="006A48DB"/>
    <w:rsid w:val="006B4553"/>
    <w:rsid w:val="006C346E"/>
    <w:rsid w:val="006D0700"/>
    <w:rsid w:val="007569C4"/>
    <w:rsid w:val="00772F2E"/>
    <w:rsid w:val="007875A4"/>
    <w:rsid w:val="007A40B1"/>
    <w:rsid w:val="007B6E22"/>
    <w:rsid w:val="007D61DE"/>
    <w:rsid w:val="0082258A"/>
    <w:rsid w:val="00852B77"/>
    <w:rsid w:val="00886F1D"/>
    <w:rsid w:val="00894D8E"/>
    <w:rsid w:val="0097641B"/>
    <w:rsid w:val="009E477A"/>
    <w:rsid w:val="00A0768A"/>
    <w:rsid w:val="00A745BD"/>
    <w:rsid w:val="00A835CB"/>
    <w:rsid w:val="00A916C1"/>
    <w:rsid w:val="00AD5255"/>
    <w:rsid w:val="00AE6634"/>
    <w:rsid w:val="00AF7B70"/>
    <w:rsid w:val="00B5295D"/>
    <w:rsid w:val="00B53F42"/>
    <w:rsid w:val="00B94702"/>
    <w:rsid w:val="00BA1833"/>
    <w:rsid w:val="00BA6751"/>
    <w:rsid w:val="00BB3DA5"/>
    <w:rsid w:val="00BF1E0A"/>
    <w:rsid w:val="00BF2070"/>
    <w:rsid w:val="00C530BC"/>
    <w:rsid w:val="00C9054B"/>
    <w:rsid w:val="00CE4FB4"/>
    <w:rsid w:val="00D32364"/>
    <w:rsid w:val="00D55594"/>
    <w:rsid w:val="00E03045"/>
    <w:rsid w:val="00E5778B"/>
    <w:rsid w:val="00E9262B"/>
    <w:rsid w:val="00E933F6"/>
    <w:rsid w:val="00ED144A"/>
    <w:rsid w:val="00F317CD"/>
    <w:rsid w:val="00F41D87"/>
    <w:rsid w:val="00F62107"/>
    <w:rsid w:val="00FA4AF3"/>
    <w:rsid w:val="00FA5D60"/>
    <w:rsid w:val="00FB128B"/>
    <w:rsid w:val="00FC48DD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styleId="ac">
    <w:name w:val="Hyperlink"/>
    <w:basedOn w:val="a0"/>
    <w:uiPriority w:val="99"/>
    <w:unhideWhenUsed/>
    <w:rsid w:val="00017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evgeniya</cp:lastModifiedBy>
  <cp:revision>4</cp:revision>
  <cp:lastPrinted>2021-07-14T07:40:00Z</cp:lastPrinted>
  <dcterms:created xsi:type="dcterms:W3CDTF">2021-07-14T08:57:00Z</dcterms:created>
  <dcterms:modified xsi:type="dcterms:W3CDTF">2021-07-15T06:17:00Z</dcterms:modified>
</cp:coreProperties>
</file>