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68C" w:rsidRDefault="00425F4B" w:rsidP="000878D9">
      <w:pPr>
        <w:ind w:left="5103"/>
        <w:rPr>
          <w:sz w:val="28"/>
          <w:szCs w:val="28"/>
        </w:rPr>
      </w:pPr>
      <w:r>
        <w:rPr>
          <w:sz w:val="28"/>
          <w:szCs w:val="28"/>
        </w:rPr>
        <w:t>От 09.04.2024 года № 419</w:t>
      </w:r>
    </w:p>
    <w:p w:rsidR="004C568C" w:rsidRDefault="004C568C" w:rsidP="004C568C">
      <w:pPr>
        <w:rPr>
          <w:sz w:val="28"/>
          <w:szCs w:val="28"/>
        </w:rPr>
      </w:pPr>
    </w:p>
    <w:p w:rsidR="002A54DD" w:rsidRDefault="002A54DD" w:rsidP="004C568C">
      <w:pPr>
        <w:rPr>
          <w:sz w:val="28"/>
          <w:szCs w:val="28"/>
        </w:rPr>
      </w:pPr>
    </w:p>
    <w:p w:rsidR="004C568C" w:rsidRDefault="004C568C" w:rsidP="004C568C">
      <w:pPr>
        <w:rPr>
          <w:sz w:val="28"/>
          <w:szCs w:val="28"/>
        </w:rPr>
      </w:pPr>
    </w:p>
    <w:p w:rsidR="004C568C" w:rsidRDefault="004C568C" w:rsidP="004C568C">
      <w:pPr>
        <w:rPr>
          <w:sz w:val="28"/>
          <w:szCs w:val="28"/>
        </w:rPr>
      </w:pPr>
    </w:p>
    <w:p w:rsidR="004C568C" w:rsidRDefault="004C568C" w:rsidP="004C568C">
      <w:pPr>
        <w:rPr>
          <w:sz w:val="28"/>
          <w:szCs w:val="28"/>
        </w:rPr>
      </w:pPr>
    </w:p>
    <w:p w:rsidR="004C568C" w:rsidRDefault="004C568C" w:rsidP="004C568C">
      <w:pPr>
        <w:rPr>
          <w:sz w:val="28"/>
          <w:szCs w:val="28"/>
        </w:rPr>
      </w:pPr>
    </w:p>
    <w:p w:rsidR="004C568C" w:rsidRDefault="004C568C" w:rsidP="004C568C">
      <w:pPr>
        <w:rPr>
          <w:sz w:val="28"/>
          <w:szCs w:val="28"/>
        </w:rPr>
      </w:pPr>
    </w:p>
    <w:p w:rsidR="004C568C" w:rsidRDefault="004C568C" w:rsidP="004C568C">
      <w:pPr>
        <w:rPr>
          <w:sz w:val="28"/>
          <w:szCs w:val="28"/>
        </w:rPr>
      </w:pPr>
    </w:p>
    <w:p w:rsidR="004C568C" w:rsidRDefault="004C568C" w:rsidP="004C568C">
      <w:pPr>
        <w:rPr>
          <w:sz w:val="28"/>
          <w:szCs w:val="28"/>
        </w:rPr>
      </w:pPr>
    </w:p>
    <w:p w:rsidR="004C568C" w:rsidRDefault="004C568C" w:rsidP="004C568C">
      <w:pPr>
        <w:rPr>
          <w:sz w:val="28"/>
          <w:szCs w:val="28"/>
        </w:rPr>
      </w:pPr>
    </w:p>
    <w:p w:rsidR="00CD3DAC" w:rsidRPr="000876FF" w:rsidRDefault="00CD3DAC" w:rsidP="00CD3DAC">
      <w:pPr>
        <w:ind w:left="14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 внесении изменений в </w:t>
      </w:r>
      <w:r w:rsidRPr="000876FF">
        <w:rPr>
          <w:b/>
          <w:bCs/>
          <w:sz w:val="28"/>
          <w:szCs w:val="28"/>
        </w:rPr>
        <w:t>постановлени</w:t>
      </w:r>
      <w:r>
        <w:rPr>
          <w:b/>
          <w:bCs/>
          <w:sz w:val="28"/>
          <w:szCs w:val="28"/>
        </w:rPr>
        <w:t>е</w:t>
      </w:r>
      <w:r w:rsidRPr="000876FF">
        <w:rPr>
          <w:b/>
          <w:bCs/>
          <w:sz w:val="28"/>
          <w:szCs w:val="28"/>
        </w:rPr>
        <w:t xml:space="preserve"> администрации муниципального образования Новокубанский район</w:t>
      </w:r>
      <w:r>
        <w:rPr>
          <w:b/>
          <w:bCs/>
          <w:sz w:val="28"/>
          <w:szCs w:val="28"/>
        </w:rPr>
        <w:t xml:space="preserve"> от 15 декабря 2014 года № 1948 «Об утверждении схемы размещения рекламных конструкций на территории муниципального образования Новокубанский район» </w:t>
      </w:r>
    </w:p>
    <w:p w:rsidR="00CD3DAC" w:rsidRDefault="00CD3DAC" w:rsidP="00CD3DAC">
      <w:pPr>
        <w:jc w:val="center"/>
        <w:rPr>
          <w:sz w:val="16"/>
          <w:szCs w:val="16"/>
        </w:rPr>
      </w:pPr>
    </w:p>
    <w:p w:rsidR="00CD3DAC" w:rsidRPr="000876FF" w:rsidRDefault="00CD3DAC" w:rsidP="00CD3DAC">
      <w:pPr>
        <w:jc w:val="center"/>
        <w:rPr>
          <w:sz w:val="16"/>
          <w:szCs w:val="16"/>
        </w:rPr>
      </w:pPr>
    </w:p>
    <w:p w:rsidR="00CD3DAC" w:rsidRPr="00300944" w:rsidRDefault="00CD3DAC" w:rsidP="00CD3DAC">
      <w:pPr>
        <w:ind w:firstLine="851"/>
        <w:jc w:val="both"/>
        <w:rPr>
          <w:sz w:val="28"/>
          <w:szCs w:val="28"/>
        </w:rPr>
      </w:pPr>
      <w:r w:rsidRPr="00300944">
        <w:rPr>
          <w:sz w:val="28"/>
          <w:szCs w:val="28"/>
        </w:rPr>
        <w:t xml:space="preserve">В соответствии с частью 5.8 статьи 19 Федерального закона от 13 марта 2006 года № 38-ФЗ «О рекламе», </w:t>
      </w:r>
      <w:proofErr w:type="spellStart"/>
      <w:proofErr w:type="gramStart"/>
      <w:r w:rsidRPr="00300944">
        <w:rPr>
          <w:sz w:val="28"/>
          <w:szCs w:val="28"/>
        </w:rPr>
        <w:t>п</w:t>
      </w:r>
      <w:proofErr w:type="spellEnd"/>
      <w:proofErr w:type="gramEnd"/>
      <w:r w:rsidRPr="00300944">
        <w:rPr>
          <w:sz w:val="28"/>
          <w:szCs w:val="28"/>
        </w:rPr>
        <w:t> о с т а </w:t>
      </w:r>
      <w:proofErr w:type="spellStart"/>
      <w:r w:rsidRPr="00300944">
        <w:rPr>
          <w:sz w:val="28"/>
          <w:szCs w:val="28"/>
        </w:rPr>
        <w:t>н</w:t>
      </w:r>
      <w:proofErr w:type="spellEnd"/>
      <w:r w:rsidRPr="00300944">
        <w:rPr>
          <w:sz w:val="28"/>
          <w:szCs w:val="28"/>
        </w:rPr>
        <w:t> о в л я ю:</w:t>
      </w:r>
    </w:p>
    <w:p w:rsidR="00CD3DAC" w:rsidRDefault="00CD3DAC" w:rsidP="00CD3DAC">
      <w:pPr>
        <w:ind w:firstLine="709"/>
        <w:jc w:val="both"/>
        <w:rPr>
          <w:sz w:val="28"/>
          <w:szCs w:val="28"/>
        </w:rPr>
      </w:pPr>
      <w:r w:rsidRPr="00300944">
        <w:rPr>
          <w:sz w:val="28"/>
          <w:szCs w:val="28"/>
        </w:rPr>
        <w:t xml:space="preserve">1. </w:t>
      </w:r>
      <w:r>
        <w:rPr>
          <w:sz w:val="28"/>
          <w:szCs w:val="28"/>
        </w:rPr>
        <w:t>В</w:t>
      </w:r>
      <w:r w:rsidRPr="00300944">
        <w:rPr>
          <w:sz w:val="28"/>
          <w:szCs w:val="28"/>
        </w:rPr>
        <w:t xml:space="preserve"> постановление администрации муниципального образования</w:t>
      </w:r>
      <w:r>
        <w:rPr>
          <w:sz w:val="28"/>
          <w:szCs w:val="28"/>
        </w:rPr>
        <w:t xml:space="preserve"> Новокубанский район от 15 декабря 2014 года № 1948 «Об утверждении схемы размещения рекламных конструкций на территории муниципального образования Новокубанский район» внести следующие изменения:</w:t>
      </w:r>
    </w:p>
    <w:p w:rsidR="00CD3DAC" w:rsidRDefault="00CD3DAC" w:rsidP="00CD3DA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пункт 1 постановления изложить в новой редакции: </w:t>
      </w:r>
    </w:p>
    <w:p w:rsidR="00CD3DAC" w:rsidRPr="00917F33" w:rsidRDefault="00CD3DAC" w:rsidP="00CD3DA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917F33">
        <w:rPr>
          <w:sz w:val="28"/>
          <w:szCs w:val="28"/>
        </w:rPr>
        <w:t xml:space="preserve">1. Утвердить: </w:t>
      </w:r>
    </w:p>
    <w:p w:rsidR="00CD3DAC" w:rsidRPr="00917F33" w:rsidRDefault="00CD3DAC" w:rsidP="00CD3DAC">
      <w:pPr>
        <w:ind w:firstLine="709"/>
        <w:jc w:val="both"/>
        <w:rPr>
          <w:spacing w:val="2"/>
          <w:sz w:val="28"/>
          <w:szCs w:val="28"/>
        </w:rPr>
      </w:pPr>
      <w:r w:rsidRPr="00917F33">
        <w:rPr>
          <w:sz w:val="28"/>
          <w:szCs w:val="28"/>
        </w:rPr>
        <w:t>1) схему размещения рекламных конструкций на территории муниципального образования Новокубанский район на земельных участках, государственная собственность на которые не разграничена  (приложение № </w:t>
      </w:r>
      <w:r w:rsidRPr="00917F33">
        <w:rPr>
          <w:spacing w:val="2"/>
          <w:sz w:val="28"/>
          <w:szCs w:val="28"/>
        </w:rPr>
        <w:t>1);</w:t>
      </w:r>
    </w:p>
    <w:p w:rsidR="00CD3DAC" w:rsidRPr="00917F33" w:rsidRDefault="00CD3DAC" w:rsidP="00CD3DAC">
      <w:pPr>
        <w:ind w:firstLine="709"/>
        <w:jc w:val="both"/>
        <w:rPr>
          <w:spacing w:val="2"/>
          <w:sz w:val="28"/>
          <w:szCs w:val="28"/>
        </w:rPr>
      </w:pPr>
      <w:r w:rsidRPr="00917F33">
        <w:rPr>
          <w:spacing w:val="2"/>
          <w:sz w:val="28"/>
          <w:szCs w:val="28"/>
        </w:rPr>
        <w:t xml:space="preserve">2) схему размещения рекламных конструкций вдоль автодороги «г. Новокубанск – х. Красная Звезда» на участке км 0+225, справа </w:t>
      </w:r>
      <w:proofErr w:type="gramStart"/>
      <w:r w:rsidRPr="00917F33">
        <w:rPr>
          <w:spacing w:val="2"/>
          <w:sz w:val="28"/>
          <w:szCs w:val="28"/>
        </w:rPr>
        <w:t>на</w:t>
      </w:r>
      <w:proofErr w:type="gramEnd"/>
      <w:r w:rsidRPr="00917F33">
        <w:rPr>
          <w:spacing w:val="2"/>
          <w:sz w:val="28"/>
          <w:szCs w:val="28"/>
        </w:rPr>
        <w:t xml:space="preserve"> территории муниципального образования Новокубанский район  (приложение № 2).»;</w:t>
      </w:r>
    </w:p>
    <w:p w:rsidR="00CD3DAC" w:rsidRDefault="00CD3DAC" w:rsidP="00CD3DAC">
      <w:pPr>
        <w:ind w:firstLine="709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2) титульный лист</w:t>
      </w:r>
      <w:r w:rsidRPr="00CA7D0C"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приложения № 1 изложить в новой редакции согласно приложению №</w:t>
      </w:r>
      <w:r>
        <w:rPr>
          <w:spacing w:val="2"/>
          <w:sz w:val="28"/>
          <w:szCs w:val="28"/>
          <w:lang w:val="en-US"/>
        </w:rPr>
        <w:t> </w:t>
      </w:r>
      <w:r>
        <w:rPr>
          <w:spacing w:val="2"/>
          <w:sz w:val="28"/>
          <w:szCs w:val="28"/>
        </w:rPr>
        <w:t>1 к настоящему постановлению;</w:t>
      </w:r>
    </w:p>
    <w:p w:rsidR="00CD3DAC" w:rsidRDefault="00CD3DAC" w:rsidP="00CD3DAC">
      <w:pPr>
        <w:ind w:firstLine="709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>3) дополнить постановление п</w:t>
      </w:r>
      <w:r>
        <w:rPr>
          <w:sz w:val="28"/>
          <w:szCs w:val="28"/>
        </w:rPr>
        <w:t>риложением № 2 «Схема размещения рекламных конструкций вдоль автодороги «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 Новокубанск – х. Красная Звезда» на участке км 0+225, справа на территории муниципального образования Новокубанский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 xml:space="preserve">район» согласно приложению № 2 к настоящему постановлению.  </w:t>
      </w:r>
    </w:p>
    <w:p w:rsidR="00CD3DAC" w:rsidRDefault="00CD3DAC" w:rsidP="00CD3DA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Отменить постановление администрации муниципального образования Новокубанский район от 16 октября 2023 года № 1432 «О внесении изменений в постановление администрации муниц</w:t>
      </w:r>
      <w:r w:rsidR="002A54DD">
        <w:rPr>
          <w:sz w:val="28"/>
          <w:szCs w:val="28"/>
        </w:rPr>
        <w:t>и</w:t>
      </w:r>
      <w:r>
        <w:rPr>
          <w:sz w:val="28"/>
          <w:szCs w:val="28"/>
        </w:rPr>
        <w:t>пального образования Новокубанский район от 15 декабря 2014 года № 1948 «Об утверждении схемы размещения рекламных конструкций на территории муниципального образования Новокубанский район»».</w:t>
      </w:r>
    </w:p>
    <w:p w:rsidR="00CD3DAC" w:rsidRPr="001722AE" w:rsidRDefault="00CD3DAC" w:rsidP="00CD3DAC">
      <w:pPr>
        <w:ind w:firstLine="709"/>
        <w:jc w:val="both"/>
      </w:pPr>
      <w:r>
        <w:rPr>
          <w:sz w:val="28"/>
          <w:szCs w:val="28"/>
        </w:rPr>
        <w:lastRenderedPageBreak/>
        <w:t>3</w:t>
      </w:r>
      <w:r w:rsidRPr="001722AE">
        <w:rPr>
          <w:sz w:val="28"/>
          <w:szCs w:val="28"/>
        </w:rPr>
        <w:t>. </w:t>
      </w:r>
      <w:proofErr w:type="gramStart"/>
      <w:r w:rsidRPr="001722AE">
        <w:rPr>
          <w:sz w:val="28"/>
          <w:szCs w:val="28"/>
        </w:rPr>
        <w:t>Контроль за</w:t>
      </w:r>
      <w:proofErr w:type="gramEnd"/>
      <w:r w:rsidRPr="001722AE">
        <w:rPr>
          <w:sz w:val="28"/>
          <w:szCs w:val="28"/>
        </w:rPr>
        <w:t xml:space="preserve"> выполнением настоящего постановления возложить на исполняющего обязанности заместителя главы муниципального образования Новокубанский район Г.В.Корчагина. </w:t>
      </w:r>
    </w:p>
    <w:p w:rsidR="00CD3DAC" w:rsidRDefault="00CD3DAC" w:rsidP="00CD3DAC">
      <w:pPr>
        <w:ind w:firstLine="709"/>
        <w:jc w:val="both"/>
        <w:rPr>
          <w:bCs/>
          <w:sz w:val="28"/>
          <w:szCs w:val="34"/>
        </w:rPr>
      </w:pPr>
      <w:r>
        <w:rPr>
          <w:sz w:val="28"/>
          <w:szCs w:val="28"/>
        </w:rPr>
        <w:t>4. </w:t>
      </w:r>
      <w:r>
        <w:rPr>
          <w:bCs/>
          <w:sz w:val="28"/>
          <w:szCs w:val="34"/>
        </w:rPr>
        <w:t xml:space="preserve">Постановление подлежит официальному опубликованию </w:t>
      </w:r>
      <w:r w:rsidRPr="00542ED6">
        <w:rPr>
          <w:sz w:val="28"/>
          <w:szCs w:val="28"/>
        </w:rPr>
        <w:t>в общественно-политической газете Новокубанского района «Свет маяков»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34"/>
        </w:rPr>
        <w:t>и размещению на официальном сайте администрации муниципального образования Новокубанский район в информационно-телекоммуникационной сети «Интернет».</w:t>
      </w:r>
    </w:p>
    <w:p w:rsidR="00CD3DAC" w:rsidRDefault="00CD3DAC" w:rsidP="00CD3DAC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34"/>
        </w:rPr>
        <w:t xml:space="preserve">5. </w:t>
      </w:r>
      <w:r>
        <w:rPr>
          <w:sz w:val="28"/>
          <w:szCs w:val="28"/>
        </w:rPr>
        <w:t xml:space="preserve">Постановление вступает </w:t>
      </w:r>
      <w:r w:rsidRPr="005B0B2F">
        <w:rPr>
          <w:bCs/>
          <w:sz w:val="28"/>
          <w:szCs w:val="34"/>
        </w:rPr>
        <w:t xml:space="preserve">в силу </w:t>
      </w:r>
      <w:proofErr w:type="gramStart"/>
      <w:r>
        <w:rPr>
          <w:bCs/>
          <w:sz w:val="28"/>
          <w:szCs w:val="34"/>
        </w:rPr>
        <w:t>с даты подписания</w:t>
      </w:r>
      <w:proofErr w:type="gramEnd"/>
      <w:r>
        <w:rPr>
          <w:bCs/>
          <w:sz w:val="28"/>
          <w:szCs w:val="34"/>
        </w:rPr>
        <w:t xml:space="preserve">. </w:t>
      </w:r>
    </w:p>
    <w:p w:rsidR="00CD3DAC" w:rsidRPr="000D75FD" w:rsidRDefault="00CD3DAC" w:rsidP="00CD3DAC">
      <w:pPr>
        <w:jc w:val="both"/>
        <w:rPr>
          <w:sz w:val="28"/>
          <w:szCs w:val="28"/>
        </w:rPr>
      </w:pPr>
    </w:p>
    <w:p w:rsidR="00CD3DAC" w:rsidRPr="000D75FD" w:rsidRDefault="00CD3DAC" w:rsidP="00CD3DAC">
      <w:pPr>
        <w:jc w:val="both"/>
        <w:rPr>
          <w:sz w:val="28"/>
          <w:szCs w:val="28"/>
        </w:rPr>
      </w:pPr>
    </w:p>
    <w:p w:rsidR="00CD3DAC" w:rsidRDefault="00CD3DAC" w:rsidP="00CD3DAC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CD3DAC" w:rsidRPr="004D7074" w:rsidRDefault="00CD3DAC" w:rsidP="00CD3DA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Новокубанский район                                                                         </w:t>
      </w:r>
      <w:proofErr w:type="spellStart"/>
      <w:r>
        <w:rPr>
          <w:sz w:val="28"/>
          <w:szCs w:val="28"/>
        </w:rPr>
        <w:t>А.В.Гомодин</w:t>
      </w:r>
      <w:proofErr w:type="spellEnd"/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CD3DAC" w:rsidRDefault="00CD3DAC" w:rsidP="000878D9">
      <w:pPr>
        <w:ind w:left="5103"/>
        <w:rPr>
          <w:sz w:val="28"/>
          <w:szCs w:val="28"/>
        </w:rPr>
      </w:pPr>
    </w:p>
    <w:p w:rsidR="00A039A3" w:rsidRDefault="00A039A3" w:rsidP="000878D9">
      <w:pPr>
        <w:ind w:left="510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0878D9">
        <w:rPr>
          <w:sz w:val="28"/>
          <w:szCs w:val="28"/>
        </w:rPr>
        <w:t>№ 2</w:t>
      </w:r>
    </w:p>
    <w:p w:rsidR="00A039A3" w:rsidRDefault="00A039A3" w:rsidP="000878D9">
      <w:pPr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муниципального образования Новокубанский район </w:t>
      </w:r>
    </w:p>
    <w:p w:rsidR="00A039A3" w:rsidRDefault="000878D9" w:rsidP="000878D9">
      <w:pPr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от __________ года </w:t>
      </w:r>
      <w:r w:rsidR="00A039A3">
        <w:rPr>
          <w:sz w:val="28"/>
          <w:szCs w:val="28"/>
        </w:rPr>
        <w:t>№__________</w:t>
      </w:r>
    </w:p>
    <w:p w:rsidR="007172D3" w:rsidRDefault="007172D3" w:rsidP="000878D9">
      <w:pPr>
        <w:ind w:left="5103"/>
        <w:rPr>
          <w:sz w:val="28"/>
          <w:szCs w:val="28"/>
        </w:rPr>
      </w:pPr>
    </w:p>
    <w:p w:rsidR="007172D3" w:rsidRDefault="007172D3" w:rsidP="000878D9">
      <w:pPr>
        <w:ind w:left="5103"/>
        <w:rPr>
          <w:sz w:val="28"/>
          <w:szCs w:val="28"/>
        </w:rPr>
      </w:pPr>
      <w:r>
        <w:rPr>
          <w:sz w:val="28"/>
          <w:szCs w:val="28"/>
        </w:rPr>
        <w:t>«Приложение №2</w:t>
      </w:r>
    </w:p>
    <w:p w:rsidR="004F31C0" w:rsidRDefault="007172D3" w:rsidP="000878D9">
      <w:pPr>
        <w:ind w:left="5103"/>
        <w:rPr>
          <w:sz w:val="28"/>
          <w:szCs w:val="28"/>
        </w:rPr>
      </w:pPr>
      <w:r>
        <w:rPr>
          <w:sz w:val="28"/>
          <w:szCs w:val="28"/>
        </w:rPr>
        <w:t>УТВЕРЖДЕНА</w:t>
      </w:r>
      <w:r w:rsidR="0024074D">
        <w:rPr>
          <w:sz w:val="28"/>
          <w:szCs w:val="28"/>
        </w:rPr>
        <w:t xml:space="preserve"> </w:t>
      </w:r>
    </w:p>
    <w:p w:rsidR="0024074D" w:rsidRDefault="0024074D" w:rsidP="000878D9">
      <w:pPr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администрации муниципального образования Новокубанский район </w:t>
      </w:r>
    </w:p>
    <w:p w:rsidR="00EE1F57" w:rsidRDefault="00EE1F57" w:rsidP="00EE1F57">
      <w:pPr>
        <w:ind w:left="5103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Pr="00EE1F57">
        <w:rPr>
          <w:sz w:val="28"/>
          <w:szCs w:val="28"/>
          <w:u w:val="single"/>
        </w:rPr>
        <w:t>15.12.2014</w:t>
      </w:r>
      <w:r>
        <w:rPr>
          <w:sz w:val="28"/>
          <w:szCs w:val="28"/>
        </w:rPr>
        <w:t xml:space="preserve"> года №  </w:t>
      </w:r>
      <w:r w:rsidRPr="00EE1F57">
        <w:rPr>
          <w:sz w:val="28"/>
          <w:szCs w:val="28"/>
          <w:u w:val="single"/>
        </w:rPr>
        <w:t>1948</w:t>
      </w:r>
    </w:p>
    <w:p w:rsidR="00EE1F57" w:rsidRPr="00455E05" w:rsidRDefault="00EE1F57" w:rsidP="000878D9">
      <w:pPr>
        <w:ind w:left="5103"/>
        <w:rPr>
          <w:b/>
          <w:spacing w:val="-1"/>
          <w:sz w:val="28"/>
          <w:szCs w:val="28"/>
        </w:rPr>
      </w:pPr>
    </w:p>
    <w:p w:rsidR="00A039A3" w:rsidRPr="00455E05" w:rsidRDefault="00A039A3" w:rsidP="000878D9">
      <w:pPr>
        <w:ind w:left="5103"/>
        <w:jc w:val="center"/>
        <w:rPr>
          <w:b/>
          <w:spacing w:val="-1"/>
          <w:sz w:val="28"/>
          <w:szCs w:val="28"/>
        </w:rPr>
      </w:pPr>
    </w:p>
    <w:p w:rsidR="00A039A3" w:rsidRDefault="00A039A3" w:rsidP="00A039A3">
      <w:pPr>
        <w:jc w:val="center"/>
        <w:rPr>
          <w:spacing w:val="-1"/>
          <w:sz w:val="28"/>
          <w:szCs w:val="28"/>
        </w:rPr>
      </w:pPr>
    </w:p>
    <w:p w:rsidR="00A039A3" w:rsidRPr="00A8374D" w:rsidRDefault="00A039A3" w:rsidP="00EE1F57">
      <w:pPr>
        <w:rPr>
          <w:spacing w:val="-1"/>
          <w:sz w:val="28"/>
          <w:szCs w:val="28"/>
        </w:rPr>
      </w:pPr>
    </w:p>
    <w:p w:rsidR="00A039A3" w:rsidRPr="00ED6989" w:rsidRDefault="00A039A3" w:rsidP="00A039A3">
      <w:pPr>
        <w:shd w:val="clear" w:color="auto" w:fill="FFFFFF"/>
        <w:spacing w:line="461" w:lineRule="exact"/>
        <w:jc w:val="center"/>
        <w:rPr>
          <w:b/>
          <w:spacing w:val="2"/>
          <w:sz w:val="42"/>
          <w:szCs w:val="42"/>
        </w:rPr>
      </w:pPr>
    </w:p>
    <w:p w:rsidR="00A039A3" w:rsidRDefault="00A039A3" w:rsidP="00A039A3">
      <w:pPr>
        <w:jc w:val="center"/>
        <w:rPr>
          <w:b/>
          <w:spacing w:val="2"/>
          <w:sz w:val="42"/>
          <w:szCs w:val="42"/>
        </w:rPr>
      </w:pPr>
      <w:r w:rsidRPr="00C870FD">
        <w:rPr>
          <w:b/>
          <w:spacing w:val="2"/>
          <w:sz w:val="42"/>
          <w:szCs w:val="42"/>
        </w:rPr>
        <w:t>Схем</w:t>
      </w:r>
      <w:r>
        <w:rPr>
          <w:b/>
          <w:spacing w:val="2"/>
          <w:sz w:val="42"/>
          <w:szCs w:val="42"/>
        </w:rPr>
        <w:t>а</w:t>
      </w:r>
      <w:r w:rsidRPr="00C870FD">
        <w:rPr>
          <w:b/>
          <w:spacing w:val="2"/>
          <w:sz w:val="42"/>
          <w:szCs w:val="42"/>
        </w:rPr>
        <w:t xml:space="preserve"> </w:t>
      </w:r>
    </w:p>
    <w:p w:rsidR="00A039A3" w:rsidRDefault="00A039A3" w:rsidP="00A039A3">
      <w:pPr>
        <w:jc w:val="center"/>
        <w:rPr>
          <w:b/>
          <w:spacing w:val="2"/>
          <w:sz w:val="42"/>
          <w:szCs w:val="42"/>
        </w:rPr>
      </w:pPr>
      <w:r w:rsidRPr="00C870FD">
        <w:rPr>
          <w:b/>
          <w:spacing w:val="2"/>
          <w:sz w:val="42"/>
          <w:szCs w:val="42"/>
        </w:rPr>
        <w:t xml:space="preserve">размещения рекламных конструкций </w:t>
      </w:r>
    </w:p>
    <w:p w:rsidR="00A039A3" w:rsidRDefault="00A039A3" w:rsidP="00A039A3">
      <w:pPr>
        <w:jc w:val="center"/>
        <w:rPr>
          <w:b/>
          <w:spacing w:val="2"/>
          <w:sz w:val="42"/>
          <w:szCs w:val="42"/>
        </w:rPr>
      </w:pPr>
      <w:r w:rsidRPr="00C432AB">
        <w:rPr>
          <w:b/>
          <w:spacing w:val="2"/>
          <w:sz w:val="42"/>
          <w:szCs w:val="42"/>
        </w:rPr>
        <w:t>вдоль автодороги «</w:t>
      </w:r>
      <w:proofErr w:type="gramStart"/>
      <w:r>
        <w:rPr>
          <w:b/>
          <w:spacing w:val="2"/>
          <w:sz w:val="42"/>
          <w:szCs w:val="42"/>
        </w:rPr>
        <w:t>г</w:t>
      </w:r>
      <w:proofErr w:type="gramEnd"/>
      <w:r>
        <w:rPr>
          <w:b/>
          <w:spacing w:val="2"/>
          <w:sz w:val="42"/>
          <w:szCs w:val="42"/>
        </w:rPr>
        <w:t>. Новокубанск - х.</w:t>
      </w:r>
      <w:r w:rsidR="000878D9">
        <w:rPr>
          <w:b/>
          <w:spacing w:val="2"/>
          <w:sz w:val="42"/>
          <w:szCs w:val="42"/>
        </w:rPr>
        <w:t xml:space="preserve"> </w:t>
      </w:r>
      <w:r>
        <w:rPr>
          <w:b/>
          <w:spacing w:val="2"/>
          <w:sz w:val="42"/>
          <w:szCs w:val="42"/>
        </w:rPr>
        <w:t>Красная Звезда</w:t>
      </w:r>
      <w:r w:rsidRPr="00C432AB">
        <w:rPr>
          <w:b/>
          <w:spacing w:val="2"/>
          <w:sz w:val="42"/>
          <w:szCs w:val="42"/>
        </w:rPr>
        <w:t>»</w:t>
      </w:r>
      <w:r>
        <w:rPr>
          <w:b/>
          <w:spacing w:val="2"/>
          <w:sz w:val="42"/>
          <w:szCs w:val="42"/>
        </w:rPr>
        <w:t xml:space="preserve"> на участке км 0+225, справа </w:t>
      </w:r>
      <w:r w:rsidRPr="00C870FD">
        <w:rPr>
          <w:b/>
          <w:spacing w:val="2"/>
          <w:sz w:val="42"/>
          <w:szCs w:val="42"/>
        </w:rPr>
        <w:t xml:space="preserve">на территории муниципального образования </w:t>
      </w:r>
    </w:p>
    <w:p w:rsidR="00A039A3" w:rsidRDefault="00A039A3" w:rsidP="00A039A3">
      <w:pPr>
        <w:jc w:val="center"/>
        <w:rPr>
          <w:b/>
          <w:spacing w:val="2"/>
          <w:sz w:val="42"/>
          <w:szCs w:val="42"/>
        </w:rPr>
      </w:pPr>
      <w:r w:rsidRPr="00C870FD">
        <w:rPr>
          <w:b/>
          <w:spacing w:val="2"/>
          <w:sz w:val="42"/>
          <w:szCs w:val="42"/>
        </w:rPr>
        <w:t>Новокубанский район</w:t>
      </w:r>
    </w:p>
    <w:p w:rsidR="00A039A3" w:rsidRDefault="00A039A3" w:rsidP="00A039A3">
      <w:pPr>
        <w:jc w:val="center"/>
        <w:rPr>
          <w:b/>
          <w:spacing w:val="2"/>
          <w:sz w:val="42"/>
          <w:szCs w:val="42"/>
        </w:rPr>
      </w:pPr>
    </w:p>
    <w:p w:rsidR="00A039A3" w:rsidRDefault="00A039A3" w:rsidP="00A039A3">
      <w:pPr>
        <w:jc w:val="center"/>
        <w:rPr>
          <w:b/>
          <w:spacing w:val="2"/>
          <w:sz w:val="42"/>
          <w:szCs w:val="42"/>
        </w:rPr>
      </w:pPr>
    </w:p>
    <w:p w:rsidR="00A039A3" w:rsidRPr="00CC12CA" w:rsidRDefault="00A039A3" w:rsidP="00A039A3">
      <w:pPr>
        <w:jc w:val="center"/>
        <w:rPr>
          <w:b/>
          <w:spacing w:val="2"/>
          <w:sz w:val="42"/>
          <w:szCs w:val="42"/>
        </w:rPr>
      </w:pPr>
    </w:p>
    <w:p w:rsidR="00A039A3" w:rsidRDefault="00A039A3" w:rsidP="00A039A3">
      <w:pPr>
        <w:jc w:val="center"/>
        <w:rPr>
          <w:b/>
          <w:spacing w:val="5"/>
          <w:sz w:val="42"/>
          <w:szCs w:val="42"/>
        </w:rPr>
      </w:pPr>
    </w:p>
    <w:p w:rsidR="00A039A3" w:rsidRDefault="00A039A3" w:rsidP="00A039A3">
      <w:pPr>
        <w:rPr>
          <w:color w:val="323232"/>
          <w:spacing w:val="1"/>
          <w:sz w:val="40"/>
          <w:szCs w:val="40"/>
        </w:rPr>
      </w:pPr>
    </w:p>
    <w:p w:rsidR="00A039A3" w:rsidRDefault="00A039A3" w:rsidP="00A039A3">
      <w:pPr>
        <w:rPr>
          <w:color w:val="323232"/>
          <w:spacing w:val="1"/>
          <w:sz w:val="40"/>
          <w:szCs w:val="40"/>
        </w:rPr>
      </w:pPr>
    </w:p>
    <w:p w:rsidR="00A039A3" w:rsidRDefault="00A039A3" w:rsidP="00A039A3">
      <w:pPr>
        <w:rPr>
          <w:color w:val="323232"/>
          <w:spacing w:val="1"/>
          <w:sz w:val="40"/>
          <w:szCs w:val="40"/>
        </w:rPr>
      </w:pPr>
    </w:p>
    <w:p w:rsidR="000878D9" w:rsidRDefault="000878D9" w:rsidP="00A039A3">
      <w:pPr>
        <w:rPr>
          <w:color w:val="323232"/>
          <w:spacing w:val="1"/>
          <w:sz w:val="40"/>
          <w:szCs w:val="40"/>
        </w:rPr>
      </w:pPr>
    </w:p>
    <w:p w:rsidR="000878D9" w:rsidRDefault="000878D9" w:rsidP="00A039A3">
      <w:pPr>
        <w:rPr>
          <w:color w:val="323232"/>
          <w:spacing w:val="1"/>
          <w:sz w:val="40"/>
          <w:szCs w:val="40"/>
        </w:rPr>
      </w:pPr>
    </w:p>
    <w:p w:rsidR="000878D9" w:rsidRDefault="000878D9" w:rsidP="00A039A3">
      <w:pPr>
        <w:rPr>
          <w:color w:val="323232"/>
          <w:spacing w:val="1"/>
          <w:sz w:val="40"/>
          <w:szCs w:val="40"/>
        </w:rPr>
      </w:pPr>
    </w:p>
    <w:p w:rsidR="00A039A3" w:rsidRDefault="00A039A3" w:rsidP="00A039A3">
      <w:pPr>
        <w:rPr>
          <w:b/>
          <w:spacing w:val="3"/>
          <w:sz w:val="32"/>
          <w:szCs w:val="32"/>
        </w:rPr>
      </w:pPr>
    </w:p>
    <w:p w:rsidR="00A039A3" w:rsidRDefault="00A039A3" w:rsidP="00A039A3">
      <w:pPr>
        <w:jc w:val="center"/>
        <w:rPr>
          <w:sz w:val="28"/>
          <w:szCs w:val="28"/>
        </w:rPr>
      </w:pPr>
      <w:r>
        <w:rPr>
          <w:sz w:val="28"/>
          <w:szCs w:val="28"/>
        </w:rPr>
        <w:t>г. Новокубанск</w:t>
      </w:r>
    </w:p>
    <w:p w:rsidR="00A039A3" w:rsidRDefault="00A039A3" w:rsidP="00A039A3">
      <w:pPr>
        <w:jc w:val="center"/>
        <w:rPr>
          <w:sz w:val="28"/>
          <w:szCs w:val="28"/>
        </w:rPr>
        <w:sectPr w:rsidR="00A039A3" w:rsidSect="00D21E81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>2023 г.</w:t>
      </w:r>
    </w:p>
    <w:tbl>
      <w:tblPr>
        <w:tblpPr w:leftFromText="180" w:rightFromText="180" w:vertAnchor="text" w:horzAnchor="margin" w:tblpXSpec="right" w:tblpY="-122"/>
        <w:tblW w:w="0" w:type="auto"/>
        <w:tblLayout w:type="fixed"/>
        <w:tblLook w:val="0000"/>
      </w:tblPr>
      <w:tblGrid>
        <w:gridCol w:w="5705"/>
      </w:tblGrid>
      <w:tr w:rsidR="0024074D" w:rsidRPr="00D21E81" w:rsidTr="00D21E81">
        <w:trPr>
          <w:trHeight w:val="1728"/>
        </w:trPr>
        <w:tc>
          <w:tcPr>
            <w:tcW w:w="5705" w:type="dxa"/>
          </w:tcPr>
          <w:p w:rsidR="0024074D" w:rsidRPr="00D21E81" w:rsidRDefault="0024074D" w:rsidP="00D21E81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D21E81">
              <w:rPr>
                <w:bCs/>
                <w:sz w:val="28"/>
                <w:szCs w:val="28"/>
              </w:rPr>
              <w:lastRenderedPageBreak/>
              <w:t xml:space="preserve">Приложение №1 </w:t>
            </w:r>
          </w:p>
          <w:p w:rsidR="0024074D" w:rsidRPr="00D21E81" w:rsidRDefault="0024074D" w:rsidP="00D21E81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D21E81">
              <w:rPr>
                <w:bCs/>
                <w:sz w:val="28"/>
                <w:szCs w:val="28"/>
              </w:rPr>
              <w:t xml:space="preserve">к постановлению администрации </w:t>
            </w:r>
          </w:p>
          <w:p w:rsidR="0024074D" w:rsidRPr="00D21E81" w:rsidRDefault="0024074D" w:rsidP="00D21E81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D21E81">
              <w:rPr>
                <w:bCs/>
                <w:sz w:val="28"/>
                <w:szCs w:val="28"/>
              </w:rPr>
              <w:t xml:space="preserve">муниципального образования </w:t>
            </w:r>
          </w:p>
          <w:p w:rsidR="0024074D" w:rsidRPr="00D21E81" w:rsidRDefault="0024074D" w:rsidP="00D21E81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D21E81">
              <w:rPr>
                <w:bCs/>
                <w:sz w:val="28"/>
                <w:szCs w:val="28"/>
              </w:rPr>
              <w:t xml:space="preserve">Новокубанский район </w:t>
            </w:r>
          </w:p>
          <w:tbl>
            <w:tblPr>
              <w:tblpPr w:leftFromText="180" w:rightFromText="180" w:vertAnchor="text" w:horzAnchor="margin" w:tblpY="599"/>
              <w:tblOverlap w:val="never"/>
              <w:tblW w:w="4361" w:type="dxa"/>
              <w:tblLayout w:type="fixed"/>
              <w:tblLook w:val="0000"/>
            </w:tblPr>
            <w:tblGrid>
              <w:gridCol w:w="4361"/>
            </w:tblGrid>
            <w:tr w:rsidR="0024074D" w:rsidRPr="00D21E81" w:rsidTr="00D21E81">
              <w:trPr>
                <w:trHeight w:val="2119"/>
              </w:trPr>
              <w:tc>
                <w:tcPr>
                  <w:tcW w:w="4361" w:type="dxa"/>
                </w:tcPr>
                <w:p w:rsidR="0024074D" w:rsidRPr="00D21E81" w:rsidRDefault="0024074D" w:rsidP="00D21E81">
                  <w:pPr>
                    <w:autoSpaceDE w:val="0"/>
                    <w:autoSpaceDN w:val="0"/>
                    <w:adjustRightInd w:val="0"/>
                    <w:rPr>
                      <w:bCs/>
                      <w:sz w:val="28"/>
                      <w:szCs w:val="28"/>
                    </w:rPr>
                  </w:pPr>
                  <w:r w:rsidRPr="00D21E81">
                    <w:rPr>
                      <w:bCs/>
                      <w:sz w:val="28"/>
                      <w:szCs w:val="28"/>
                    </w:rPr>
                    <w:t xml:space="preserve">«Приложение №1 </w:t>
                  </w:r>
                </w:p>
                <w:p w:rsidR="004F31C0" w:rsidRDefault="00D21E81" w:rsidP="00D21E81">
                  <w:pPr>
                    <w:autoSpaceDE w:val="0"/>
                    <w:autoSpaceDN w:val="0"/>
                    <w:adjustRightInd w:val="0"/>
                    <w:rPr>
                      <w:bCs/>
                      <w:sz w:val="28"/>
                      <w:szCs w:val="28"/>
                    </w:rPr>
                  </w:pPr>
                  <w:r w:rsidRPr="00D21E81">
                    <w:rPr>
                      <w:bCs/>
                      <w:sz w:val="28"/>
                      <w:szCs w:val="28"/>
                    </w:rPr>
                    <w:t xml:space="preserve">УТВЕРЖДЕНА </w:t>
                  </w:r>
                </w:p>
                <w:p w:rsidR="0024074D" w:rsidRPr="00D21E81" w:rsidRDefault="00D21E81" w:rsidP="00D21E81">
                  <w:pPr>
                    <w:autoSpaceDE w:val="0"/>
                    <w:autoSpaceDN w:val="0"/>
                    <w:adjustRightInd w:val="0"/>
                    <w:rPr>
                      <w:bCs/>
                      <w:sz w:val="28"/>
                      <w:szCs w:val="28"/>
                    </w:rPr>
                  </w:pPr>
                  <w:r w:rsidRPr="00D21E81">
                    <w:rPr>
                      <w:bCs/>
                      <w:sz w:val="28"/>
                      <w:szCs w:val="28"/>
                    </w:rPr>
                    <w:t xml:space="preserve">постановлением </w:t>
                  </w:r>
                  <w:r w:rsidR="0024074D" w:rsidRPr="00D21E81">
                    <w:rPr>
                      <w:bCs/>
                      <w:sz w:val="28"/>
                      <w:szCs w:val="28"/>
                    </w:rPr>
                    <w:t xml:space="preserve">администрации муниципального образования </w:t>
                  </w:r>
                </w:p>
                <w:p w:rsidR="0024074D" w:rsidRPr="00D21E81" w:rsidRDefault="0024074D" w:rsidP="00D21E81">
                  <w:pPr>
                    <w:autoSpaceDE w:val="0"/>
                    <w:autoSpaceDN w:val="0"/>
                    <w:adjustRightInd w:val="0"/>
                    <w:rPr>
                      <w:bCs/>
                      <w:sz w:val="28"/>
                      <w:szCs w:val="28"/>
                    </w:rPr>
                  </w:pPr>
                  <w:r w:rsidRPr="00D21E81">
                    <w:rPr>
                      <w:bCs/>
                      <w:sz w:val="28"/>
                      <w:szCs w:val="28"/>
                    </w:rPr>
                    <w:t xml:space="preserve">Новокубанский район </w:t>
                  </w:r>
                </w:p>
                <w:p w:rsidR="0024074D" w:rsidRPr="00D21E81" w:rsidRDefault="0024074D" w:rsidP="00D21E81">
                  <w:pPr>
                    <w:autoSpaceDE w:val="0"/>
                    <w:autoSpaceDN w:val="0"/>
                    <w:adjustRightInd w:val="0"/>
                    <w:rPr>
                      <w:bCs/>
                      <w:sz w:val="28"/>
                      <w:szCs w:val="28"/>
                      <w:u w:val="single"/>
                    </w:rPr>
                  </w:pPr>
                  <w:r w:rsidRPr="00D21E81">
                    <w:rPr>
                      <w:bCs/>
                      <w:sz w:val="28"/>
                      <w:szCs w:val="28"/>
                    </w:rPr>
                    <w:t xml:space="preserve">от </w:t>
                  </w:r>
                  <w:r w:rsidRPr="00D21E81">
                    <w:rPr>
                      <w:bCs/>
                      <w:sz w:val="28"/>
                      <w:szCs w:val="28"/>
                      <w:u w:val="single"/>
                    </w:rPr>
                    <w:t>15 декабря 2014</w:t>
                  </w:r>
                  <w:r w:rsidRPr="00D21E81">
                    <w:rPr>
                      <w:bCs/>
                      <w:sz w:val="28"/>
                      <w:szCs w:val="28"/>
                    </w:rPr>
                    <w:t xml:space="preserve"> года № </w:t>
                  </w:r>
                  <w:r w:rsidRPr="00D21E81">
                    <w:rPr>
                      <w:bCs/>
                      <w:sz w:val="28"/>
                      <w:szCs w:val="28"/>
                      <w:u w:val="single"/>
                    </w:rPr>
                    <w:t>1948</w:t>
                  </w:r>
                </w:p>
                <w:p w:rsidR="0024074D" w:rsidRPr="00D21E81" w:rsidRDefault="0024074D" w:rsidP="00D21E81">
                  <w:pPr>
                    <w:autoSpaceDE w:val="0"/>
                    <w:autoSpaceDN w:val="0"/>
                    <w:adjustRightInd w:val="0"/>
                    <w:jc w:val="right"/>
                    <w:rPr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24074D" w:rsidRDefault="0024074D" w:rsidP="00D21E81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  <w:r w:rsidRPr="00D21E81">
              <w:rPr>
                <w:bCs/>
                <w:sz w:val="28"/>
                <w:szCs w:val="28"/>
              </w:rPr>
              <w:t xml:space="preserve">от </w:t>
            </w:r>
            <w:r w:rsidRPr="00D21E81">
              <w:rPr>
                <w:bCs/>
                <w:sz w:val="28"/>
                <w:szCs w:val="28"/>
                <w:u w:val="single"/>
              </w:rPr>
              <w:t xml:space="preserve">                    </w:t>
            </w:r>
            <w:r w:rsidRPr="00D21E81">
              <w:rPr>
                <w:bCs/>
                <w:sz w:val="28"/>
                <w:szCs w:val="28"/>
              </w:rPr>
              <w:t xml:space="preserve"> года №________</w:t>
            </w:r>
          </w:p>
          <w:p w:rsidR="00D21E81" w:rsidRDefault="00D21E81" w:rsidP="00D21E81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</w:rPr>
            </w:pPr>
          </w:p>
          <w:p w:rsidR="00D21E81" w:rsidRPr="00D21E81" w:rsidRDefault="00D21E81" w:rsidP="00D21E81">
            <w:pPr>
              <w:autoSpaceDE w:val="0"/>
              <w:autoSpaceDN w:val="0"/>
              <w:adjustRightInd w:val="0"/>
              <w:rPr>
                <w:bCs/>
                <w:sz w:val="28"/>
                <w:szCs w:val="28"/>
                <w:u w:val="single"/>
              </w:rPr>
            </w:pPr>
          </w:p>
        </w:tc>
      </w:tr>
    </w:tbl>
    <w:p w:rsidR="009F2761" w:rsidRPr="0024074D" w:rsidRDefault="009F2761" w:rsidP="00D21E81">
      <w:pPr>
        <w:autoSpaceDE w:val="0"/>
        <w:autoSpaceDN w:val="0"/>
        <w:adjustRightInd w:val="0"/>
        <w:jc w:val="right"/>
        <w:rPr>
          <w:bCs/>
        </w:rPr>
      </w:pPr>
    </w:p>
    <w:p w:rsidR="009F2761" w:rsidRPr="0024074D" w:rsidRDefault="009F2761" w:rsidP="00A039A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A039A3" w:rsidRPr="0024074D" w:rsidRDefault="00A039A3" w:rsidP="00A039A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9F2761" w:rsidRPr="0024074D" w:rsidRDefault="009F2761" w:rsidP="00A039A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p w:rsidR="0024074D" w:rsidRDefault="0024074D" w:rsidP="00A039A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p w:rsidR="0024074D" w:rsidRDefault="0024074D" w:rsidP="00A039A3">
      <w:pPr>
        <w:autoSpaceDE w:val="0"/>
        <w:autoSpaceDN w:val="0"/>
        <w:adjustRightInd w:val="0"/>
        <w:jc w:val="center"/>
        <w:rPr>
          <w:rFonts w:ascii="Calibri" w:hAnsi="Calibri" w:cs="Calibri"/>
          <w:noProof/>
          <w:sz w:val="22"/>
          <w:szCs w:val="22"/>
        </w:rPr>
      </w:pPr>
    </w:p>
    <w:p w:rsidR="0024074D" w:rsidRDefault="0024074D" w:rsidP="00A039A3">
      <w:pPr>
        <w:autoSpaceDE w:val="0"/>
        <w:autoSpaceDN w:val="0"/>
        <w:adjustRightInd w:val="0"/>
        <w:jc w:val="center"/>
        <w:rPr>
          <w:rFonts w:ascii="Calibri" w:hAnsi="Calibri" w:cs="Calibri"/>
          <w:noProof/>
          <w:sz w:val="22"/>
          <w:szCs w:val="22"/>
        </w:rPr>
      </w:pPr>
    </w:p>
    <w:p w:rsidR="0024074D" w:rsidRDefault="0024074D" w:rsidP="00A039A3">
      <w:pPr>
        <w:autoSpaceDE w:val="0"/>
        <w:autoSpaceDN w:val="0"/>
        <w:adjustRightInd w:val="0"/>
        <w:jc w:val="center"/>
        <w:rPr>
          <w:rFonts w:ascii="Calibri" w:hAnsi="Calibri" w:cs="Calibri"/>
          <w:noProof/>
          <w:sz w:val="22"/>
          <w:szCs w:val="22"/>
        </w:rPr>
      </w:pPr>
    </w:p>
    <w:p w:rsidR="00D21E81" w:rsidRDefault="0024074D" w:rsidP="00A039A3">
      <w:pPr>
        <w:autoSpaceDE w:val="0"/>
        <w:autoSpaceDN w:val="0"/>
        <w:adjustRightInd w:val="0"/>
        <w:jc w:val="center"/>
        <w:rPr>
          <w:rFonts w:ascii="Calibri" w:hAnsi="Calibri" w:cs="Calibri"/>
          <w:noProof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t xml:space="preserve">                                                                                            </w:t>
      </w:r>
    </w:p>
    <w:p w:rsidR="00D21E81" w:rsidRDefault="00D21E81" w:rsidP="00A039A3">
      <w:pPr>
        <w:autoSpaceDE w:val="0"/>
        <w:autoSpaceDN w:val="0"/>
        <w:adjustRightInd w:val="0"/>
        <w:jc w:val="center"/>
        <w:rPr>
          <w:rFonts w:ascii="Calibri" w:hAnsi="Calibri" w:cs="Calibri"/>
          <w:noProof/>
          <w:sz w:val="22"/>
          <w:szCs w:val="22"/>
        </w:rPr>
      </w:pPr>
    </w:p>
    <w:p w:rsidR="00D21E81" w:rsidRDefault="00D21E81" w:rsidP="00A039A3">
      <w:pPr>
        <w:autoSpaceDE w:val="0"/>
        <w:autoSpaceDN w:val="0"/>
        <w:adjustRightInd w:val="0"/>
        <w:jc w:val="center"/>
        <w:rPr>
          <w:rFonts w:ascii="Calibri" w:hAnsi="Calibri" w:cs="Calibri"/>
          <w:noProof/>
          <w:sz w:val="22"/>
          <w:szCs w:val="22"/>
        </w:rPr>
      </w:pPr>
    </w:p>
    <w:p w:rsidR="00D21E81" w:rsidRDefault="00D21E81" w:rsidP="00A039A3">
      <w:pPr>
        <w:autoSpaceDE w:val="0"/>
        <w:autoSpaceDN w:val="0"/>
        <w:adjustRightInd w:val="0"/>
        <w:jc w:val="center"/>
        <w:rPr>
          <w:rFonts w:ascii="Calibri" w:hAnsi="Calibri" w:cs="Calibri"/>
          <w:noProof/>
          <w:sz w:val="22"/>
          <w:szCs w:val="22"/>
        </w:rPr>
      </w:pPr>
    </w:p>
    <w:p w:rsidR="00D21E81" w:rsidRDefault="00D21E81" w:rsidP="00A039A3">
      <w:pPr>
        <w:autoSpaceDE w:val="0"/>
        <w:autoSpaceDN w:val="0"/>
        <w:adjustRightInd w:val="0"/>
        <w:jc w:val="center"/>
        <w:rPr>
          <w:rFonts w:ascii="Calibri" w:hAnsi="Calibri" w:cs="Calibri"/>
          <w:noProof/>
          <w:sz w:val="22"/>
          <w:szCs w:val="22"/>
        </w:rPr>
      </w:pPr>
    </w:p>
    <w:p w:rsidR="00D21E81" w:rsidRDefault="00D21E81" w:rsidP="00D21E81">
      <w:pPr>
        <w:autoSpaceDE w:val="0"/>
        <w:autoSpaceDN w:val="0"/>
        <w:adjustRightInd w:val="0"/>
        <w:rPr>
          <w:rFonts w:ascii="Calibri" w:hAnsi="Calibri" w:cs="Calibri"/>
          <w:noProof/>
          <w:sz w:val="22"/>
          <w:szCs w:val="22"/>
        </w:rPr>
      </w:pPr>
    </w:p>
    <w:p w:rsidR="00D21E81" w:rsidRDefault="00D21E81" w:rsidP="00A039A3">
      <w:pPr>
        <w:autoSpaceDE w:val="0"/>
        <w:autoSpaceDN w:val="0"/>
        <w:adjustRightInd w:val="0"/>
        <w:jc w:val="center"/>
        <w:rPr>
          <w:rFonts w:ascii="Calibri" w:hAnsi="Calibri" w:cs="Calibri"/>
          <w:noProof/>
          <w:sz w:val="22"/>
          <w:szCs w:val="22"/>
        </w:rPr>
      </w:pPr>
    </w:p>
    <w:p w:rsidR="009F2761" w:rsidRDefault="0024074D" w:rsidP="00A039A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Calibri" w:hAnsi="Calibri" w:cs="Calibri"/>
          <w:noProof/>
          <w:sz w:val="22"/>
          <w:szCs w:val="22"/>
        </w:rPr>
        <w:t xml:space="preserve">  </w:t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762000" cy="904875"/>
            <wp:effectExtent l="1905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77" cy="90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74D" w:rsidRDefault="0024074D" w:rsidP="00D21E81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                               </w:t>
      </w:r>
    </w:p>
    <w:p w:rsidR="00A039A3" w:rsidRDefault="0024074D" w:rsidP="00A039A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</w:t>
      </w:r>
      <w:r w:rsidR="00A039A3">
        <w:rPr>
          <w:rFonts w:ascii="Times New Roman CYR" w:hAnsi="Times New Roman CYR" w:cs="Times New Roman CYR"/>
          <w:b/>
          <w:bCs/>
          <w:sz w:val="28"/>
          <w:szCs w:val="28"/>
        </w:rPr>
        <w:t>АДМИНИСТРАЦИЯ МУНИЦИПАЛЬНОГО ОБРАЗОВАНИЯ НОВОКУБАНСКИЙ РАЙОН</w:t>
      </w:r>
    </w:p>
    <w:p w:rsidR="00A039A3" w:rsidRDefault="00A039A3" w:rsidP="009F2761">
      <w:pPr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32"/>
          <w:szCs w:val="32"/>
        </w:rPr>
      </w:pPr>
    </w:p>
    <w:p w:rsidR="009F2761" w:rsidRDefault="0024074D" w:rsidP="009F2761">
      <w:pPr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Схема</w:t>
      </w:r>
      <w:r w:rsidR="009F2761">
        <w:rPr>
          <w:rFonts w:ascii="Times New Roman CYR" w:hAnsi="Times New Roman CYR" w:cs="Times New Roman CYR"/>
          <w:sz w:val="32"/>
          <w:szCs w:val="32"/>
        </w:rPr>
        <w:t xml:space="preserve"> размещения рекламных конструкций на территории </w:t>
      </w:r>
    </w:p>
    <w:p w:rsidR="009F2761" w:rsidRDefault="009F2761" w:rsidP="009F2761">
      <w:pPr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муниципального образования Новокубанский район </w:t>
      </w:r>
    </w:p>
    <w:p w:rsidR="009F2761" w:rsidRDefault="009F2761" w:rsidP="009F2761">
      <w:pPr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 xml:space="preserve">на земельных участках, государственная собственность </w:t>
      </w:r>
    </w:p>
    <w:p w:rsidR="00A039A3" w:rsidRDefault="00D21E81" w:rsidP="00D21E81">
      <w:pPr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sz w:val="32"/>
          <w:szCs w:val="32"/>
        </w:rPr>
      </w:pPr>
      <w:r>
        <w:rPr>
          <w:rFonts w:ascii="Times New Roman CYR" w:hAnsi="Times New Roman CYR" w:cs="Times New Roman CYR"/>
          <w:sz w:val="32"/>
          <w:szCs w:val="32"/>
        </w:rPr>
        <w:t>на которые не разграничена</w:t>
      </w:r>
    </w:p>
    <w:p w:rsidR="00D21E81" w:rsidRDefault="00D21E81" w:rsidP="00D21E81">
      <w:pPr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sz w:val="32"/>
          <w:szCs w:val="32"/>
        </w:rPr>
      </w:pPr>
    </w:p>
    <w:p w:rsidR="0024074D" w:rsidRDefault="009F2761" w:rsidP="0024074D">
      <w:pPr>
        <w:jc w:val="right"/>
        <w:rPr>
          <w:sz w:val="32"/>
          <w:szCs w:val="32"/>
        </w:rPr>
        <w:sectPr w:rsidR="0024074D" w:rsidSect="00D21E81">
          <w:type w:val="continuous"/>
          <w:pgSz w:w="16838" w:h="11906" w:orient="landscape"/>
          <w:pgMar w:top="1701" w:right="567" w:bottom="1134" w:left="1701" w:header="708" w:footer="708" w:gutter="0"/>
          <w:cols w:space="708"/>
          <w:docGrid w:linePitch="360"/>
        </w:sectPr>
      </w:pPr>
      <w:r>
        <w:rPr>
          <w:sz w:val="32"/>
          <w:szCs w:val="32"/>
        </w:rPr>
        <w:t>2014</w:t>
      </w:r>
      <w:r w:rsidR="0024074D">
        <w:rPr>
          <w:sz w:val="32"/>
          <w:szCs w:val="32"/>
        </w:rPr>
        <w:t xml:space="preserve"> </w:t>
      </w:r>
      <w:r w:rsidR="00A039A3" w:rsidRPr="00FC2A45">
        <w:rPr>
          <w:sz w:val="32"/>
          <w:szCs w:val="32"/>
        </w:rPr>
        <w:t>г.</w:t>
      </w:r>
      <w:r w:rsidR="0024074D">
        <w:rPr>
          <w:sz w:val="32"/>
          <w:szCs w:val="32"/>
        </w:rPr>
        <w:t xml:space="preserve">                                                                                 ».</w:t>
      </w:r>
    </w:p>
    <w:p w:rsidR="00D574B0" w:rsidRDefault="006F04B3" w:rsidP="00A039A3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pict>
          <v:rect id="_x0000_s1035" style="position:absolute;left:0;text-align:left;margin-left:-60.45pt;margin-top:-46.95pt;width:540pt;height:743.55pt;z-index:-251651072;mso-position-horizontal-relative:text;mso-position-vertical-relative:text"/>
        </w:pict>
      </w:r>
      <w:r>
        <w:rPr>
          <w:rFonts w:ascii="Calibri" w:hAnsi="Calibri" w:cs="Calibri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45.3pt;margin-top:460.7pt;width:384.35pt;height:172.45pt;z-index:251664384">
            <v:textbox style="mso-next-textbox:#_x0000_s1034">
              <w:txbxContent>
                <w:p w:rsidR="00D21E81" w:rsidRDefault="00D21E81" w:rsidP="00DC25BA">
                  <w:pPr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Условные обозначения:</w:t>
                  </w:r>
                </w:p>
                <w:p w:rsidR="00D21E81" w:rsidRDefault="00D21E81" w:rsidP="00DC25BA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 xml:space="preserve">  </w:t>
                  </w:r>
                  <w:proofErr w:type="spellStart"/>
                  <w:r>
                    <w:rPr>
                      <w:b/>
                      <w:u w:val="single"/>
                    </w:rPr>
                    <w:t>Сущест</w:t>
                  </w:r>
                  <w:proofErr w:type="spellEnd"/>
                  <w:r>
                    <w:rPr>
                      <w:b/>
                      <w:u w:val="single"/>
                    </w:rPr>
                    <w:t xml:space="preserve">. </w:t>
                  </w:r>
                  <w:proofErr w:type="spellStart"/>
                  <w:r>
                    <w:rPr>
                      <w:b/>
                      <w:u w:val="single"/>
                    </w:rPr>
                    <w:t>Планир</w:t>
                  </w:r>
                  <w:proofErr w:type="spellEnd"/>
                  <w:r>
                    <w:rPr>
                      <w:b/>
                      <w:u w:val="single"/>
                    </w:rPr>
                    <w:t>.</w:t>
                  </w:r>
                </w:p>
                <w:p w:rsidR="00D21E81" w:rsidRDefault="00D21E81" w:rsidP="00DC25BA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noProof/>
                      <w:u w:val="single"/>
                    </w:rPr>
                    <w:drawing>
                      <wp:inline distT="0" distB="0" distL="0" distR="0">
                        <wp:extent cx="4305935" cy="361315"/>
                        <wp:effectExtent l="1905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5935" cy="361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1E81" w:rsidRDefault="00D21E81" w:rsidP="00DC25BA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noProof/>
                      <w:u w:val="single"/>
                    </w:rPr>
                    <w:drawing>
                      <wp:inline distT="0" distB="0" distL="0" distR="0">
                        <wp:extent cx="4305935" cy="361315"/>
                        <wp:effectExtent l="19050" t="0" r="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5935" cy="361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1E81" w:rsidRDefault="00D21E81" w:rsidP="00DC25BA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noProof/>
                      <w:u w:val="single"/>
                    </w:rPr>
                    <w:drawing>
                      <wp:inline distT="0" distB="0" distL="0" distR="0">
                        <wp:extent cx="2190115" cy="436245"/>
                        <wp:effectExtent l="19050" t="0" r="635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115" cy="4362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1E81" w:rsidRPr="005A47E9" w:rsidRDefault="00D21E81" w:rsidP="00DC25BA">
                  <w:pPr>
                    <w:rPr>
                      <w:b/>
                      <w:u w:val="single"/>
                    </w:rPr>
                  </w:pPr>
                  <w:r>
                    <w:rPr>
                      <w:b/>
                      <w:noProof/>
                      <w:u w:val="single"/>
                    </w:rPr>
                    <w:drawing>
                      <wp:inline distT="0" distB="0" distL="0" distR="0">
                        <wp:extent cx="3796030" cy="361315"/>
                        <wp:effectExtent l="19050" t="0" r="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96030" cy="361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>
          <v:rect id="_x0000_s1036" style="position:absolute;left:0;text-align:left;margin-left:92.15pt;margin-top:-9pt;width:253.1pt;height:33.55pt;z-index:251667456">
            <v:textbox style="mso-next-textbox:#_x0000_s1036">
              <w:txbxContent>
                <w:p w:rsidR="00D21E81" w:rsidRPr="00ED4EB1" w:rsidRDefault="00D21E81" w:rsidP="00DC25B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Копия ф</w:t>
                  </w:r>
                  <w:r w:rsidRPr="00E42D26">
                    <w:rPr>
                      <w:b/>
                    </w:rPr>
                    <w:t>рагмент</w:t>
                  </w:r>
                  <w:r>
                    <w:rPr>
                      <w:b/>
                    </w:rPr>
                    <w:t>а</w:t>
                  </w:r>
                  <w:r w:rsidRPr="00E42D26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карты функциональных зон </w:t>
                  </w:r>
                  <w:r w:rsidRPr="00E42D26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генерального плана </w:t>
                  </w:r>
                  <w:proofErr w:type="gramStart"/>
                  <w:r w:rsidRPr="00E42D26">
                    <w:rPr>
                      <w:b/>
                    </w:rPr>
                    <w:t>г</w:t>
                  </w:r>
                  <w:proofErr w:type="gramEnd"/>
                  <w:r w:rsidRPr="00E42D26">
                    <w:rPr>
                      <w:b/>
                    </w:rPr>
                    <w:t xml:space="preserve">. Новокубанск </w:t>
                  </w:r>
                </w:p>
              </w:txbxContent>
            </v:textbox>
          </v:rect>
        </w:pict>
      </w:r>
      <w:r w:rsidR="00DC25BA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-455029</wp:posOffset>
            </wp:positionH>
            <wp:positionV relativeFrom="paragraph">
              <wp:posOffset>608979</wp:posOffset>
            </wp:positionV>
            <wp:extent cx="663176" cy="808075"/>
            <wp:effectExtent l="19050" t="0" r="3574" b="0"/>
            <wp:wrapNone/>
            <wp:docPr id="6" name="Рисунок 219" descr="46916D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 descr="46916DD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8045" t="13242" r="16467" b="5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76" cy="8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5BA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-294788</wp:posOffset>
            </wp:positionV>
            <wp:extent cx="6527346" cy="6081824"/>
            <wp:effectExtent l="19050" t="0" r="6804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806" cy="608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6F04B3" w:rsidP="00D574B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189.55pt;margin-top:10.7pt;width:287.35pt;height:441.2pt;flip:x y;z-index:251669504" o:connectortype="straight">
            <v:stroke endarrow="block"/>
          </v:shape>
        </w:pict>
      </w: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Pr="00D574B0" w:rsidRDefault="006F04B3" w:rsidP="00D574B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shape id="_x0000_s1032" type="#_x0000_t202" style="position:absolute;margin-left:352pt;margin-top:1.15pt;width:124.9pt;height:41.2pt;z-index:251662336;mso-position-horizontal-relative:text;mso-position-vertical-relative:text">
            <v:textbox style="mso-next-textbox:#_x0000_s1032">
              <w:txbxContent>
                <w:p w:rsidR="00D21E81" w:rsidRDefault="00D21E81" w:rsidP="00DC25BA">
                  <w:pPr>
                    <w:jc w:val="center"/>
                  </w:pPr>
                  <w:r>
                    <w:t>Рассматриваемый земельный участок</w:t>
                  </w:r>
                </w:p>
              </w:txbxContent>
            </v:textbox>
          </v:shape>
        </w:pict>
      </w:r>
    </w:p>
    <w:p w:rsidR="00D574B0" w:rsidRP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Default="006F04B3" w:rsidP="00D574B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rect id="_x0000_s1029" style="position:absolute;margin-left:-24pt;margin-top:3.5pt;width:151pt;height:54pt;z-index:251659264;mso-position-horizontal-relative:text;mso-position-vertical-relative:text" filled="f" stroked="f">
            <v:textbox style="mso-next-textbox:#_x0000_s1029">
              <w:txbxContent>
                <w:p w:rsidR="00D21E81" w:rsidRPr="00B65D14" w:rsidRDefault="00D21E81" w:rsidP="00DC25BA">
                  <w:r w:rsidRPr="00B65D14">
                    <w:t>Приложение № 1</w:t>
                  </w:r>
                </w:p>
                <w:p w:rsidR="00D21E81" w:rsidRPr="00B65D14" w:rsidRDefault="00D21E81" w:rsidP="00DC25BA">
                  <w:r w:rsidRPr="00B65D14">
                    <w:t>к рег. № ГИСОГД 03634101-3.02-202</w:t>
                  </w:r>
                  <w:r>
                    <w:t>2</w:t>
                  </w:r>
                  <w:r w:rsidRPr="00B65D14">
                    <w:t>-</w:t>
                  </w:r>
                  <w:r>
                    <w:t>458</w:t>
                  </w:r>
                </w:p>
              </w:txbxContent>
            </v:textbox>
          </v:rect>
        </w:pict>
      </w:r>
      <w:r>
        <w:rPr>
          <w:rFonts w:ascii="Calibri" w:hAnsi="Calibri" w:cs="Calibri"/>
          <w:noProof/>
          <w:sz w:val="22"/>
          <w:szCs w:val="22"/>
        </w:rPr>
        <w:pict>
          <v:shape id="_x0000_s1031" type="#_x0000_t202" style="position:absolute;margin-left:352.2pt;margin-top:3.5pt;width:124.7pt;height:62pt;z-index:251661312;mso-position-horizontal-relative:text;mso-position-vertical-relative:text">
            <v:textbox style="mso-next-textbox:#_x0000_s1031">
              <w:txbxContent>
                <w:p w:rsidR="00D21E81" w:rsidRDefault="00D21E81" w:rsidP="00DC25BA">
                  <w:r>
                    <w:t>Утвержден 19.10.2012</w:t>
                  </w:r>
                </w:p>
                <w:p w:rsidR="00D21E81" w:rsidRDefault="00D21E81" w:rsidP="00DC25BA">
                  <w:proofErr w:type="spellStart"/>
                  <w:r>
                    <w:t>Реш</w:t>
                  </w:r>
                  <w:proofErr w:type="spellEnd"/>
                  <w:r>
                    <w:t>. № 384</w:t>
                  </w:r>
                </w:p>
                <w:p w:rsidR="00D21E81" w:rsidRDefault="00D21E81" w:rsidP="00DC25BA">
                  <w:proofErr w:type="spellStart"/>
                  <w:r>
                    <w:t>Внесен</w:t>
                  </w:r>
                  <w:proofErr w:type="gramStart"/>
                  <w:r>
                    <w:t>.и</w:t>
                  </w:r>
                  <w:proofErr w:type="gramEnd"/>
                  <w:r>
                    <w:t>зм</w:t>
                  </w:r>
                  <w:proofErr w:type="spellEnd"/>
                  <w:r>
                    <w:t>. 29.07.22.</w:t>
                  </w:r>
                </w:p>
                <w:p w:rsidR="00D21E81" w:rsidRDefault="00D21E81" w:rsidP="00DC25BA">
                  <w:r>
                    <w:t>Реш.№396</w:t>
                  </w:r>
                </w:p>
                <w:p w:rsidR="00D21E81" w:rsidRDefault="00D21E81" w:rsidP="00DC25BA"/>
              </w:txbxContent>
            </v:textbox>
          </v:shape>
        </w:pict>
      </w:r>
    </w:p>
    <w:p w:rsidR="00D574B0" w:rsidRDefault="006F04B3" w:rsidP="00D574B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shape id="_x0000_s1030" type="#_x0000_t202" style="position:absolute;margin-left:165.05pt;margin-top:1.15pt;width:163.5pt;height:50.9pt;z-index:251660288;mso-position-horizontal-relative:text;mso-position-vertical-relative:text">
            <v:textbox style="mso-next-textbox:#_x0000_s1030">
              <w:txbxContent>
                <w:p w:rsidR="00D21E81" w:rsidRPr="00A332FF" w:rsidRDefault="00D21E81" w:rsidP="00DC25BA">
                  <w:r w:rsidRPr="00A332FF">
                    <w:t>На стадии разработки генерального плана красные линии не установлены</w:t>
                  </w:r>
                </w:p>
              </w:txbxContent>
            </v:textbox>
          </v:shape>
        </w:pict>
      </w:r>
    </w:p>
    <w:p w:rsid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Default="006F04B3" w:rsidP="00D574B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rect id="_x0000_s1028" style="position:absolute;margin-left:-24pt;margin-top:11.8pt;width:495pt;height:34.05pt;z-index:251658240;mso-position-horizontal-relative:text;mso-position-vertical-relative:text" filled="f">
            <v:textbox style="mso-next-textbox:#_x0000_s1028">
              <w:txbxContent>
                <w:p w:rsidR="00D21E81" w:rsidRPr="0075726B" w:rsidRDefault="00D21E81" w:rsidP="00DC25B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УПРАВЛЕНИЕ</w:t>
                  </w:r>
                  <w:r w:rsidRPr="0075726B">
                    <w:rPr>
                      <w:b/>
                    </w:rPr>
                    <w:t xml:space="preserve"> АРХИТЕКТУРЫ И ГРАДОСТРОИТЕЛЬСТВА АДМИНИСТРАЦИИ МУНИЦИПАЛЬНОГО ОБРАЗОВАНИЯ НОВОКУБАНСКИЙ РАЙОН</w:t>
                  </w:r>
                </w:p>
              </w:txbxContent>
            </v:textbox>
          </v:rect>
        </w:pict>
      </w:r>
    </w:p>
    <w:p w:rsid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5A62B0" w:rsidRPr="00D574B0" w:rsidRDefault="006F04B3" w:rsidP="00D574B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>
          <v:shape id="_x0000_s1056" type="#_x0000_t202" style="position:absolute;margin-left:25.5pt;margin-top:26.15pt;width:377.25pt;height:24.3pt;z-index:251696128;mso-width-relative:margin;mso-height-relative:margin" stroked="f">
            <v:textbox style="mso-next-textbox:#_x0000_s1056">
              <w:txbxContent>
                <w:p w:rsidR="00D21E81" w:rsidRPr="00FA2DE9" w:rsidRDefault="00D21E81" w:rsidP="00537BF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</w:p>
    <w:p w:rsidR="00D574B0" w:rsidRPr="00874C29" w:rsidRDefault="00D574B0" w:rsidP="00D574B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874C29">
        <w:rPr>
          <w:b/>
          <w:sz w:val="20"/>
          <w:szCs w:val="20"/>
        </w:rPr>
        <w:lastRenderedPageBreak/>
        <w:t xml:space="preserve">Раздел </w:t>
      </w:r>
      <w:r w:rsidRPr="00874C29">
        <w:rPr>
          <w:b/>
          <w:sz w:val="20"/>
          <w:szCs w:val="20"/>
          <w:lang w:val="en-US"/>
        </w:rPr>
        <w:t>I</w:t>
      </w:r>
      <w:r w:rsidRPr="00874C29">
        <w:rPr>
          <w:b/>
          <w:sz w:val="20"/>
          <w:szCs w:val="20"/>
        </w:rPr>
        <w:t>. Схема размещения рекламных конструкций</w:t>
      </w:r>
    </w:p>
    <w:p w:rsidR="00D574B0" w:rsidRPr="00874C29" w:rsidRDefault="00D574B0" w:rsidP="00D574B0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874C29">
        <w:rPr>
          <w:b/>
          <w:sz w:val="20"/>
          <w:szCs w:val="20"/>
        </w:rPr>
        <w:t>Советское сельское поселение Новокубанского района Краснодарского края</w:t>
      </w:r>
    </w:p>
    <w:p w:rsidR="009C2A33" w:rsidRDefault="009C2A33" w:rsidP="00D574B0">
      <w:pPr>
        <w:rPr>
          <w:rFonts w:ascii="Calibri" w:hAnsi="Calibri" w:cs="Calibri"/>
          <w:sz w:val="22"/>
          <w:szCs w:val="22"/>
        </w:rPr>
      </w:pPr>
    </w:p>
    <w:p w:rsid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Default="00F01E07" w:rsidP="00D574B0">
      <w:pPr>
        <w:rPr>
          <w:rFonts w:ascii="Calibri" w:hAnsi="Calibri" w:cs="Calibri"/>
          <w:sz w:val="22"/>
          <w:szCs w:val="22"/>
        </w:rPr>
      </w:pPr>
      <w:r w:rsidRPr="00F01E07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2697492</wp:posOffset>
            </wp:positionH>
            <wp:positionV relativeFrom="paragraph">
              <wp:posOffset>3948091</wp:posOffset>
            </wp:positionV>
            <wp:extent cx="199733" cy="168295"/>
            <wp:effectExtent l="19050" t="0" r="0" b="0"/>
            <wp:wrapNone/>
            <wp:docPr id="17" name="Рисунок 10" descr="https://avatars.mds.yandex.net/i?id=d8af9da61e3740c7e0f0da6097ca15a1-590514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d8af9da61e3740c7e0f0da6097ca15a1-590514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3" cy="16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>
            <wp:extent cx="5633748" cy="7506586"/>
            <wp:effectExtent l="19050" t="0" r="5052" b="0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09" cy="7509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74B0" w:rsidRDefault="00D574B0" w:rsidP="00D574B0">
      <w:pPr>
        <w:rPr>
          <w:rFonts w:ascii="Calibri" w:hAnsi="Calibri" w:cs="Calibri"/>
          <w:sz w:val="22"/>
          <w:szCs w:val="22"/>
        </w:rPr>
      </w:pPr>
    </w:p>
    <w:p w:rsidR="00D574B0" w:rsidRDefault="00D574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</w:t>
      </w:r>
      <w:r w:rsidRPr="00874C29">
        <w:rPr>
          <w:rFonts w:ascii="Times New Roman CYR" w:hAnsi="Times New Roman CYR" w:cs="Times New Roman CYR"/>
          <w:bCs/>
          <w:sz w:val="28"/>
          <w:szCs w:val="28"/>
        </w:rPr>
        <w:t>Условные обозначения:</w:t>
      </w:r>
    </w:p>
    <w:p w:rsidR="00F01E07" w:rsidRDefault="006F04B3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pict>
          <v:shape id="_x0000_s1055" type="#_x0000_t202" style="position:absolute;margin-left:44.7pt;margin-top:54.8pt;width:382.3pt;height:24pt;z-index:251695104;mso-width-relative:margin;mso-height-relative:margin" stroked="f">
            <v:textbox style="mso-next-textbox:#_x0000_s1055">
              <w:txbxContent>
                <w:p w:rsidR="00D21E81" w:rsidRPr="00FA2DE9" w:rsidRDefault="00D21E81" w:rsidP="00537BF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D574B0" w:rsidRPr="00D574B0"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2228850" cy="371475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F8" w:rsidRDefault="00537BF8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  <w:sectPr w:rsidR="00537BF8" w:rsidSect="00A039A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7BF8" w:rsidRDefault="00537BF8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  <w:sectPr w:rsidR="00537BF8" w:rsidSect="00537BF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298420</wp:posOffset>
            </wp:positionH>
            <wp:positionV relativeFrom="paragraph">
              <wp:posOffset>-236181</wp:posOffset>
            </wp:positionV>
            <wp:extent cx="8359406" cy="6094608"/>
            <wp:effectExtent l="19050" t="0" r="3544" b="0"/>
            <wp:wrapNone/>
            <wp:docPr id="2" name="Рисунок 1" descr="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9406" cy="609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04B3">
        <w:rPr>
          <w:rFonts w:ascii="Times New Roman CYR" w:hAnsi="Times New Roman CYR" w:cs="Times New Roman CYR"/>
          <w:bCs/>
          <w:noProof/>
          <w:sz w:val="28"/>
          <w:szCs w:val="28"/>
        </w:rPr>
        <w:pict>
          <v:shape id="_x0000_s1054" type="#_x0000_t202" style="position:absolute;margin-left:-23.5pt;margin-top:465.75pt;width:763.5pt;height:24pt;z-index:251693056;mso-position-horizontal-relative:text;mso-position-vertical-relative:text;mso-width-relative:margin;mso-height-relative:margin" stroked="f">
            <v:textbox style="mso-next-textbox:#_x0000_s1054">
              <w:txbxContent>
                <w:p w:rsidR="00D21E81" w:rsidRPr="00FA2DE9" w:rsidRDefault="00D21E81" w:rsidP="00537BF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</w:p>
    <w:p w:rsidR="00F5256E" w:rsidRPr="00537BF8" w:rsidRDefault="00F5256E" w:rsidP="00537BF8">
      <w:pPr>
        <w:tabs>
          <w:tab w:val="left" w:pos="3332"/>
        </w:tabs>
        <w:rPr>
          <w:rFonts w:ascii="Times New Roman CYR" w:hAnsi="Times New Roman CYR" w:cs="Times New Roman CYR"/>
          <w:sz w:val="28"/>
          <w:szCs w:val="28"/>
        </w:rPr>
      </w:pPr>
    </w:p>
    <w:p w:rsidR="00F5256E" w:rsidRDefault="006F04B3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  <w:sectPr w:rsidR="00F5256E" w:rsidSect="00F5256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pict>
          <v:shape id="_x0000_s1053" type="#_x0000_t202" style="position:absolute;margin-left:9.6pt;margin-top:708.3pt;width:431.1pt;height:24.25pt;z-index:251692032;mso-width-relative:margin;mso-height-relative:margin" stroked="f">
            <v:textbox style="mso-next-textbox:#_x0000_s1053">
              <w:txbxContent>
                <w:p w:rsidR="00D21E81" w:rsidRPr="00FA2DE9" w:rsidRDefault="00D21E81" w:rsidP="00537BF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="00537BF8"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inline distT="0" distB="0" distL="0" distR="0">
            <wp:extent cx="5934904" cy="6697010"/>
            <wp:effectExtent l="19050" t="0" r="8696" b="0"/>
            <wp:docPr id="3" name="Рисунок 2" descr="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904" cy="66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56E" w:rsidRDefault="00F5256E" w:rsidP="00F5256E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5256E" w:rsidRDefault="00F5256E" w:rsidP="00F5256E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5256E" w:rsidRPr="002C06FD" w:rsidRDefault="00F5256E" w:rsidP="00F5256E">
      <w:pPr>
        <w:autoSpaceDE w:val="0"/>
        <w:autoSpaceDN w:val="0"/>
        <w:adjustRightInd w:val="0"/>
        <w:ind w:right="-456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C06FD">
        <w:rPr>
          <w:rFonts w:ascii="Times New Roman CYR" w:hAnsi="Times New Roman CYR" w:cs="Times New Roman CYR"/>
          <w:b/>
          <w:bCs/>
          <w:sz w:val="28"/>
          <w:szCs w:val="28"/>
        </w:rPr>
        <w:t>Раздел III</w:t>
      </w:r>
    </w:p>
    <w:p w:rsidR="00F5256E" w:rsidRPr="002C06FD" w:rsidRDefault="00F5256E" w:rsidP="00F5256E">
      <w:pPr>
        <w:autoSpaceDE w:val="0"/>
        <w:autoSpaceDN w:val="0"/>
        <w:adjustRightInd w:val="0"/>
        <w:ind w:right="-456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C06FD">
        <w:rPr>
          <w:rFonts w:ascii="Times New Roman CYR" w:hAnsi="Times New Roman CYR" w:cs="Times New Roman CYR"/>
          <w:b/>
          <w:bCs/>
          <w:sz w:val="28"/>
          <w:szCs w:val="28"/>
        </w:rPr>
        <w:t>Типы и виды рекламных конструкций</w:t>
      </w:r>
    </w:p>
    <w:p w:rsidR="00F5256E" w:rsidRPr="007A0C45" w:rsidRDefault="00F5256E" w:rsidP="00F5256E">
      <w:pPr>
        <w:autoSpaceDE w:val="0"/>
        <w:autoSpaceDN w:val="0"/>
        <w:adjustRightInd w:val="0"/>
        <w:ind w:firstLine="708"/>
        <w:jc w:val="both"/>
        <w:rPr>
          <w:b/>
          <w:bCs/>
          <w:sz w:val="20"/>
          <w:szCs w:val="20"/>
        </w:rPr>
      </w:pPr>
    </w:p>
    <w:p w:rsidR="00F5256E" w:rsidRDefault="00F5256E" w:rsidP="00F5256E">
      <w:pPr>
        <w:autoSpaceDE w:val="0"/>
        <w:autoSpaceDN w:val="0"/>
        <w:adjustRightInd w:val="0"/>
        <w:ind w:right="-29" w:firstLine="708"/>
        <w:jc w:val="both"/>
        <w:rPr>
          <w:rFonts w:ascii="Times New Roman CYR" w:hAnsi="Times New Roman CYR" w:cs="Times New Roman CYR"/>
        </w:rPr>
      </w:pPr>
      <w:r w:rsidRPr="002C06FD">
        <w:rPr>
          <w:rFonts w:ascii="Times New Roman CYR" w:hAnsi="Times New Roman CYR" w:cs="Times New Roman CYR"/>
          <w:b/>
          <w:bCs/>
          <w:sz w:val="28"/>
          <w:szCs w:val="28"/>
        </w:rPr>
        <w:t xml:space="preserve">Щит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6</w:t>
      </w:r>
      <w:r w:rsidRPr="002C06FD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proofErr w:type="spellStart"/>
      <w:r w:rsidRPr="002C06FD">
        <w:rPr>
          <w:rFonts w:ascii="Times New Roman CYR" w:hAnsi="Times New Roman CYR" w:cs="Times New Roman CYR"/>
          <w:b/>
          <w:bCs/>
          <w:sz w:val="28"/>
          <w:szCs w:val="28"/>
        </w:rPr>
        <w:t>х</w:t>
      </w:r>
      <w:proofErr w:type="spellEnd"/>
      <w:r w:rsidRPr="002C06FD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3</w:t>
      </w:r>
      <w:r w:rsidRPr="002C06FD">
        <w:rPr>
          <w:rFonts w:ascii="Times New Roman CYR" w:hAnsi="Times New Roman CYR" w:cs="Times New Roman CYR"/>
          <w:b/>
          <w:bCs/>
          <w:sz w:val="28"/>
          <w:szCs w:val="28"/>
        </w:rPr>
        <w:t xml:space="preserve"> м - </w:t>
      </w:r>
      <w:r w:rsidRPr="002C06FD">
        <w:rPr>
          <w:rFonts w:ascii="Times New Roman CYR" w:hAnsi="Times New Roman CYR" w:cs="Times New Roman CYR"/>
          <w:sz w:val="28"/>
          <w:szCs w:val="28"/>
        </w:rPr>
        <w:t xml:space="preserve">рекламная конструкция среднего формата, имеющая одну или две внешние поверхности (информационное поле) размером </w:t>
      </w:r>
      <w:r>
        <w:rPr>
          <w:rFonts w:ascii="Times New Roman CYR" w:hAnsi="Times New Roman CYR" w:cs="Times New Roman CYR"/>
          <w:sz w:val="28"/>
          <w:szCs w:val="28"/>
        </w:rPr>
        <w:t>6</w:t>
      </w:r>
      <w:r w:rsidRPr="002C06FD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2C06FD">
        <w:rPr>
          <w:rFonts w:ascii="Times New Roman CYR" w:hAnsi="Times New Roman CYR" w:cs="Times New Roman CYR"/>
          <w:sz w:val="28"/>
          <w:szCs w:val="28"/>
        </w:rPr>
        <w:t>х</w:t>
      </w:r>
      <w:proofErr w:type="spellEnd"/>
      <w:r w:rsidRPr="002C06FD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</w:t>
      </w:r>
      <w:r w:rsidRPr="002C06FD">
        <w:rPr>
          <w:rFonts w:ascii="Times New Roman CYR" w:hAnsi="Times New Roman CYR" w:cs="Times New Roman CYR"/>
          <w:sz w:val="28"/>
          <w:szCs w:val="28"/>
        </w:rPr>
        <w:t xml:space="preserve"> м, специально предназначенные для размещения рекламы, оборудованная внешним подсветом, состоящая из фундамента, опор, каркаса и информационного поля. Площадь информационного поля рекламной конструкции определяется общей площадью его внешних поверхностей. Щит </w:t>
      </w:r>
      <w:r>
        <w:rPr>
          <w:rFonts w:ascii="Times New Roman CYR" w:hAnsi="Times New Roman CYR" w:cs="Times New Roman CYR"/>
          <w:sz w:val="28"/>
          <w:szCs w:val="28"/>
        </w:rPr>
        <w:t>6</w:t>
      </w:r>
      <w:r w:rsidRPr="002C06FD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2C06FD">
        <w:rPr>
          <w:rFonts w:ascii="Times New Roman CYR" w:hAnsi="Times New Roman CYR" w:cs="Times New Roman CYR"/>
          <w:sz w:val="28"/>
          <w:szCs w:val="28"/>
        </w:rPr>
        <w:t>х</w:t>
      </w:r>
      <w:proofErr w:type="spellEnd"/>
      <w:r w:rsidRPr="002C06FD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</w:t>
      </w:r>
      <w:r w:rsidRPr="002C06FD">
        <w:rPr>
          <w:rFonts w:ascii="Times New Roman CYR" w:hAnsi="Times New Roman CYR" w:cs="Times New Roman CYR"/>
          <w:sz w:val="28"/>
          <w:szCs w:val="28"/>
        </w:rPr>
        <w:t xml:space="preserve"> м предназначен для размещения рекламы, социальной рекламы и праздничной информации. Информация на рекламных конструкциях должна размещаться с соблюдением требований законодательства о государственн</w:t>
      </w:r>
      <w:r>
        <w:rPr>
          <w:rFonts w:ascii="Times New Roman CYR" w:hAnsi="Times New Roman CYR" w:cs="Times New Roman CYR"/>
          <w:sz w:val="28"/>
          <w:szCs w:val="28"/>
        </w:rPr>
        <w:t xml:space="preserve">ом языке Российской Федерации. </w:t>
      </w:r>
      <w:r w:rsidRPr="002C06FD">
        <w:rPr>
          <w:rFonts w:ascii="Times New Roman CYR" w:hAnsi="Times New Roman CYR" w:cs="Times New Roman CYR"/>
          <w:sz w:val="28"/>
          <w:szCs w:val="28"/>
        </w:rPr>
        <w:t xml:space="preserve">Щит </w:t>
      </w:r>
      <w:r>
        <w:rPr>
          <w:rFonts w:ascii="Times New Roman CYR" w:hAnsi="Times New Roman CYR" w:cs="Times New Roman CYR"/>
          <w:sz w:val="28"/>
          <w:szCs w:val="28"/>
        </w:rPr>
        <w:t>6</w:t>
      </w:r>
      <w:r w:rsidRPr="002C06FD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Pr="002C06FD">
        <w:rPr>
          <w:rFonts w:ascii="Times New Roman CYR" w:hAnsi="Times New Roman CYR" w:cs="Times New Roman CYR"/>
          <w:sz w:val="28"/>
          <w:szCs w:val="28"/>
        </w:rPr>
        <w:t>х</w:t>
      </w:r>
      <w:proofErr w:type="spellEnd"/>
      <w:r w:rsidRPr="002C06FD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3</w:t>
      </w:r>
      <w:r w:rsidRPr="002C06FD">
        <w:rPr>
          <w:rFonts w:ascii="Times New Roman CYR" w:hAnsi="Times New Roman CYR" w:cs="Times New Roman CYR"/>
          <w:sz w:val="28"/>
          <w:szCs w:val="28"/>
        </w:rPr>
        <w:t xml:space="preserve"> м должен иметь маркировку с указанием владельца, номера его телефона, номера и даты разрешения на установку и эксплуатацию рекламной конструкции. 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Щит, выполненный в одностороннем варианте, должен иметь декоративно оформленную обратную сторону. В случаях установки рекламной конструкции без заглубления фундамента, такой фундамент должен быть закрыт декоративными элементами. Щиты </w:t>
      </w:r>
      <w:r>
        <w:rPr>
          <w:rFonts w:ascii="Times New Roman CYR" w:hAnsi="Times New Roman CYR" w:cs="Times New Roman CYR"/>
          <w:sz w:val="28"/>
          <w:szCs w:val="28"/>
        </w:rPr>
        <w:t>могут</w:t>
      </w:r>
      <w:r w:rsidRPr="002C06FD">
        <w:rPr>
          <w:rFonts w:ascii="Times New Roman CYR" w:hAnsi="Times New Roman CYR" w:cs="Times New Roman CYR"/>
          <w:sz w:val="28"/>
          <w:szCs w:val="28"/>
        </w:rPr>
        <w:t xml:space="preserve"> быть оборудованы внутренним или внешним подсветом, системой аварийного отключения от сети электропитания</w:t>
      </w:r>
      <w:r>
        <w:rPr>
          <w:rFonts w:ascii="Times New Roman CYR" w:hAnsi="Times New Roman CYR" w:cs="Times New Roman CYR"/>
          <w:sz w:val="28"/>
          <w:szCs w:val="28"/>
        </w:rPr>
        <w:t>, должны</w:t>
      </w:r>
      <w:r w:rsidRPr="002C06FD">
        <w:rPr>
          <w:rFonts w:ascii="Times New Roman CYR" w:hAnsi="Times New Roman CYR" w:cs="Times New Roman CYR"/>
          <w:sz w:val="28"/>
          <w:szCs w:val="28"/>
        </w:rPr>
        <w:t xml:space="preserve"> соответствовать требованиям пожарной безопасности</w:t>
      </w:r>
      <w:r>
        <w:rPr>
          <w:rFonts w:ascii="Times New Roman CYR" w:hAnsi="Times New Roman CYR" w:cs="Times New Roman CYR"/>
        </w:rPr>
        <w:t>.</w:t>
      </w: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6F04B3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pict>
          <v:shape id="_x0000_s1052" type="#_x0000_t202" style="position:absolute;margin-left:-.9pt;margin-top:53pt;width:763.5pt;height:24pt;z-index:251691008;mso-width-relative:margin;mso-height-relative:margin" stroked="f">
            <v:textbox style="mso-next-textbox:#_x0000_s1052">
              <w:txbxContent>
                <w:p w:rsidR="00D21E81" w:rsidRPr="00FA2DE9" w:rsidRDefault="00D21E81" w:rsidP="00537BF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5135880</wp:posOffset>
            </wp:positionH>
            <wp:positionV relativeFrom="paragraph">
              <wp:posOffset>61595</wp:posOffset>
            </wp:positionV>
            <wp:extent cx="2600325" cy="3210560"/>
            <wp:effectExtent l="19050" t="0" r="9525" b="0"/>
            <wp:wrapNone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1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 CYR" w:hAnsi="Times New Roman CYR" w:cs="Times New Roman CYR"/>
          <w:bCs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125832</wp:posOffset>
            </wp:positionV>
            <wp:extent cx="4854141" cy="3370521"/>
            <wp:effectExtent l="19050" t="0" r="3609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893" cy="337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6F04B3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pict>
          <v:shape id="_x0000_s1041" type="#_x0000_t32" style="position:absolute;margin-left:508.4pt;margin-top:7.8pt;width:83pt;height:85.4pt;z-index:251677696;mso-position-horizontal-relative:text;mso-position-vertical-relative:text" o:connectortype="straight"/>
        </w:pict>
      </w:r>
      <w:r>
        <w:rPr>
          <w:rFonts w:ascii="Times New Roman CYR" w:hAnsi="Times New Roman CYR" w:cs="Times New Roman CYR"/>
          <w:bCs/>
          <w:noProof/>
          <w:sz w:val="28"/>
          <w:szCs w:val="28"/>
        </w:rPr>
        <w:pict>
          <v:shape id="_x0000_s1042" type="#_x0000_t32" style="position:absolute;margin-left:508.4pt;margin-top:7.8pt;width:83pt;height:118.05pt;z-index:251678720;mso-position-horizontal-relative:text;mso-position-vertical-relative:text" o:connectortype="straight"/>
        </w:pict>
      </w:r>
      <w:r>
        <w:rPr>
          <w:rFonts w:ascii="Times New Roman CYR" w:hAnsi="Times New Roman CYR" w:cs="Times New Roman CYR"/>
          <w:bCs/>
          <w:noProof/>
          <w:sz w:val="28"/>
          <w:szCs w:val="28"/>
        </w:rPr>
        <w:pict>
          <v:shape id="_x0000_s1043" type="#_x0000_t32" style="position:absolute;margin-left:508.4pt;margin-top:7.8pt;width:83pt;height:153.35pt;z-index:251679744;mso-position-horizontal-relative:text;mso-position-vertical-relative:text" o:connectortype="straight"/>
        </w:pict>
      </w: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6F04B3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pict>
          <v:shape id="_x0000_s1040" type="#_x0000_t202" style="position:absolute;margin-left:591.4pt;margin-top:6.95pt;width:154.2pt;height:105.7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tihAIAABYFAAAOAAAAZHJzL2Uyb0RvYy54bWysVNmO2yAUfa/Uf0C8Z7zU8cTWOKNZmqrS&#10;dJFm+gEEcIyKgQKJPa36773gJJPpIlVV/WCD7+Xc5ZzLxeXYS7Tj1gmtGpydpRhxRTUTatPgTw+r&#10;2QIj54liRGrFG/zIHb5cvnxxMZia57rTknGLAES5ejAN7rw3dZI42vGeuDNtuAJjq21PPGztJmGW&#10;DIDeyyRP0zIZtGXGasqdg7+3kxEvI37bcuo/tK3jHskGQ24+vm18r8M7WV6QemOJ6QTdp0H+IYue&#10;CAVBj1C3xBO0teIXqF5Qq51u/RnVfaLbVlAea4BqsvSnau47YnisBZrjzLFN7v/B0ve7jxYJ1uAK&#10;I0V6oOiBjx5d6xEVoTuDcTU43Rtw8yP8BpZjpc7cafrZIaVvOqI2/MpaPXScMMguCyeTk6MTjgsg&#10;6+GdZhCGbL2OQGNr+9A6aAYCdGDp8chMSIWGkIvyVVqBiYItL8u0nMcQpD6cNtb5N1z3KCwabIH5&#10;iE52d86HbEh9cAnBnJaCrYSUcWM36xtp0Y6ASlbx2aM/c5MqOCsdjk2I0x9IEmIEW0g3sv6tyvIi&#10;vc6r2apcnM+KVTGfVefpYpZm1XVVpkVV3K6+hwSzou4EY1zdCcUPCsyKv2N4PwuTdqIG0QBMzvP5&#10;RNEfi0zj87sie+FhIKXoG7w4OpE6EPtaMSib1J4IOa2T5+nHLkMPDt/YlSiDwPykAT+ux6i3PEQP&#10;Ellr9gi6sBpoA4bhMoFFp+1XjAYYzAa7L1tiOUbyrQJtVVlRhEmOm2J+nsPGnlrWpxaiKEA12GM0&#10;LW/8NP1bY8Wmg0iTmpW+Aj22IkrlKau9imH4Yk37iyJM9+k+ej1dZ8sfAAAA//8DAFBLAwQUAAYA&#10;CAAAACEAN1dNFOAAAAANAQAADwAAAGRycy9kb3ducmV2LnhtbEyPy07DMBBF90j8gzVIbBB1mlch&#10;xKkACcS2pR8wid0kIh5Hsdukf890Bcs7c3TnTLld7CDOZvK9IwXrVQTCUON0T62Cw/fH4xMIH5A0&#10;Do6MgovxsK1ub0ostJtpZ8770AouIV+ggi6EsZDSN52x6FduNMS7o5ssBo5TK/WEM5fbQcZRlEuL&#10;PfGFDkfz3pnmZ3+yCo5f80P2PNef4bDZpfkb9pvaXZS6v1teX0AEs4Q/GK76rA4VO9XuRNqLgfM6&#10;i2JmFSRxkoG4Imma5CBqHuVZCrIq5f8vql8AAAD//wMAUEsBAi0AFAAGAAgAAAAhALaDOJL+AAAA&#10;4QEAABMAAAAAAAAAAAAAAAAAAAAAAFtDb250ZW50X1R5cGVzXS54bWxQSwECLQAUAAYACAAAACEA&#10;OP0h/9YAAACUAQAACwAAAAAAAAAAAAAAAAAvAQAAX3JlbHMvLnJlbHNQSwECLQAUAAYACAAAACEA&#10;8BQ7YoQCAAAWBQAADgAAAAAAAAAAAAAAAAAuAgAAZHJzL2Uyb0RvYy54bWxQSwECLQAUAAYACAAA&#10;ACEAN1dNFOAAAAANAQAADwAAAAAAAAAAAAAAAADeBAAAZHJzL2Rvd25yZXYueG1sUEsFBgAAAAAE&#10;AAQA8wAAAOsFAAAAAA==&#10;" stroked="f">
            <v:textbox style="mso-next-textbox:#_x0000_s1040">
              <w:txbxContent>
                <w:p w:rsidR="00D21E81" w:rsidRDefault="00D21E81" w:rsidP="00F5256E">
                  <w:pPr>
                    <w:rPr>
                      <w:sz w:val="20"/>
                      <w:szCs w:val="20"/>
                    </w:rPr>
                  </w:pPr>
                  <w:r w:rsidRPr="000F4C3D">
                    <w:rPr>
                      <w:sz w:val="20"/>
                      <w:szCs w:val="20"/>
                    </w:rPr>
                    <w:t>Владелец рекламной конструкции</w:t>
                  </w:r>
                </w:p>
                <w:p w:rsidR="00D21E81" w:rsidRPr="000F4C3D" w:rsidRDefault="00D21E81" w:rsidP="00F5256E">
                  <w:pPr>
                    <w:rPr>
                      <w:sz w:val="20"/>
                      <w:szCs w:val="20"/>
                    </w:rPr>
                  </w:pPr>
                </w:p>
                <w:p w:rsidR="00D21E81" w:rsidRDefault="00D21E81" w:rsidP="00F5256E">
                  <w:pPr>
                    <w:rPr>
                      <w:sz w:val="20"/>
                      <w:szCs w:val="20"/>
                    </w:rPr>
                  </w:pPr>
                  <w:r w:rsidRPr="000F4C3D">
                    <w:rPr>
                      <w:sz w:val="20"/>
                      <w:szCs w:val="20"/>
                    </w:rPr>
                    <w:t>телефон оператора</w:t>
                  </w:r>
                </w:p>
                <w:p w:rsidR="00D21E81" w:rsidRDefault="00D21E81" w:rsidP="00F5256E">
                  <w:pPr>
                    <w:rPr>
                      <w:sz w:val="20"/>
                      <w:szCs w:val="20"/>
                    </w:rPr>
                  </w:pPr>
                </w:p>
                <w:p w:rsidR="00D21E81" w:rsidRPr="000F4C3D" w:rsidRDefault="00D21E81" w:rsidP="00F5256E">
                  <w:pPr>
                    <w:rPr>
                      <w:sz w:val="20"/>
                      <w:szCs w:val="20"/>
                    </w:rPr>
                  </w:pPr>
                  <w:r w:rsidRPr="000F4C3D">
                    <w:rPr>
                      <w:sz w:val="20"/>
                      <w:szCs w:val="20"/>
                    </w:rPr>
                    <w:t>номер и дата разрешения на установку и эксплуатацию  рекламной конструкции</w:t>
                  </w:r>
                </w:p>
                <w:p w:rsidR="00D21E81" w:rsidRPr="000F4C3D" w:rsidRDefault="00D21E81" w:rsidP="00F5256E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6F04B3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pict>
          <v:shape id="_x0000_s1051" type="#_x0000_t202" style="position:absolute;margin-left:-8.4pt;margin-top:49.25pt;width:763.5pt;height:24pt;z-index:251689984;mso-width-relative:margin;mso-height-relative:margin" stroked="f">
            <v:textbox style="mso-next-textbox:#_x0000_s1051">
              <w:txbxContent>
                <w:p w:rsidR="00D21E81" w:rsidRPr="00FA2DE9" w:rsidRDefault="00D21E81" w:rsidP="00537BF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A62B0" w:rsidRDefault="005A62B0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F5256E" w:rsidRPr="00FC2A45" w:rsidRDefault="00F5256E" w:rsidP="00F5256E">
      <w:pPr>
        <w:jc w:val="center"/>
        <w:rPr>
          <w:b/>
          <w:sz w:val="28"/>
          <w:szCs w:val="28"/>
        </w:rPr>
      </w:pPr>
      <w:r w:rsidRPr="00FC2A45"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  <w:lang w:val="en-US"/>
        </w:rPr>
        <w:t>I</w:t>
      </w:r>
      <w:r w:rsidRPr="00FC2A45">
        <w:rPr>
          <w:b/>
          <w:sz w:val="28"/>
          <w:szCs w:val="28"/>
          <w:lang w:val="en-US"/>
        </w:rPr>
        <w:t>V</w:t>
      </w:r>
    </w:p>
    <w:p w:rsidR="00F5256E" w:rsidRDefault="00F5256E" w:rsidP="00F5256E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F5256E" w:rsidRPr="006C3228" w:rsidRDefault="00F5256E" w:rsidP="00F5256E">
      <w:pPr>
        <w:autoSpaceDE w:val="0"/>
        <w:autoSpaceDN w:val="0"/>
        <w:adjustRightInd w:val="0"/>
        <w:ind w:left="142"/>
        <w:jc w:val="center"/>
        <w:rPr>
          <w:rFonts w:ascii="Times New Roman CYR" w:hAnsi="Times New Roman CYR" w:cs="Times New Roman CYR"/>
          <w:sz w:val="48"/>
          <w:szCs w:val="4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Перечень рекламных конструкций </w:t>
      </w:r>
    </w:p>
    <w:p w:rsidR="00F5256E" w:rsidRPr="003E56A8" w:rsidRDefault="00F5256E" w:rsidP="00F5256E">
      <w:pPr>
        <w:autoSpaceDE w:val="0"/>
        <w:autoSpaceDN w:val="0"/>
        <w:adjustRightInd w:val="0"/>
        <w:ind w:firstLine="17"/>
        <w:jc w:val="center"/>
        <w:rPr>
          <w:b/>
          <w:bCs/>
          <w:sz w:val="28"/>
          <w:szCs w:val="28"/>
        </w:rPr>
      </w:pPr>
      <w:bookmarkStart w:id="0" w:name="OLE_LINK63"/>
      <w:bookmarkStart w:id="1" w:name="OLE_LINK64"/>
    </w:p>
    <w:tbl>
      <w:tblPr>
        <w:tblpPr w:leftFromText="180" w:rightFromText="180" w:vertAnchor="text" w:horzAnchor="margin" w:tblpY="15"/>
        <w:tblW w:w="15010" w:type="dxa"/>
        <w:tblLayout w:type="fixed"/>
        <w:tblLook w:val="0000"/>
      </w:tblPr>
      <w:tblGrid>
        <w:gridCol w:w="959"/>
        <w:gridCol w:w="1701"/>
        <w:gridCol w:w="1730"/>
        <w:gridCol w:w="1620"/>
        <w:gridCol w:w="4588"/>
        <w:gridCol w:w="4412"/>
      </w:tblGrid>
      <w:tr w:rsidR="00F5256E" w:rsidRPr="003E56A8" w:rsidTr="003E56A8">
        <w:trPr>
          <w:trHeight w:val="1090"/>
        </w:trPr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bookmarkEnd w:id="0"/>
          <w:bookmarkEnd w:id="1"/>
          <w:p w:rsidR="00F5256E" w:rsidRPr="003E56A8" w:rsidRDefault="00F5256E" w:rsidP="00F5256E">
            <w:pPr>
              <w:autoSpaceDE w:val="0"/>
              <w:autoSpaceDN w:val="0"/>
              <w:adjustRightInd w:val="0"/>
              <w:ind w:left="-228" w:firstLine="108"/>
              <w:jc w:val="center"/>
              <w:rPr>
                <w:lang w:val="en-US"/>
              </w:rPr>
            </w:pPr>
            <w:r w:rsidRPr="003E56A8">
              <w:rPr>
                <w:b/>
                <w:bCs/>
                <w:lang w:val="en-US"/>
              </w:rPr>
              <w:t xml:space="preserve">№ </w:t>
            </w:r>
            <w:proofErr w:type="spellStart"/>
            <w:r w:rsidRPr="003E56A8">
              <w:rPr>
                <w:b/>
                <w:bCs/>
              </w:rPr>
              <w:t>п</w:t>
            </w:r>
            <w:proofErr w:type="spellEnd"/>
            <w:r w:rsidRPr="003E56A8">
              <w:rPr>
                <w:b/>
                <w:bCs/>
              </w:rPr>
              <w:t>/</w:t>
            </w:r>
            <w:proofErr w:type="spellStart"/>
            <w:r w:rsidRPr="003E56A8">
              <w:rPr>
                <w:b/>
                <w:bCs/>
              </w:rPr>
              <w:t>п</w:t>
            </w:r>
            <w:proofErr w:type="spellEnd"/>
          </w:p>
        </w:tc>
        <w:tc>
          <w:tcPr>
            <w:tcW w:w="170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3E56A8" w:rsidRDefault="00F5256E" w:rsidP="00F5256E">
            <w:pPr>
              <w:autoSpaceDE w:val="0"/>
              <w:autoSpaceDN w:val="0"/>
              <w:adjustRightInd w:val="0"/>
              <w:jc w:val="center"/>
            </w:pPr>
            <w:r w:rsidRPr="003E56A8">
              <w:rPr>
                <w:b/>
                <w:bCs/>
              </w:rPr>
              <w:t>Тип и вид рекламной конструкции</w:t>
            </w:r>
          </w:p>
        </w:tc>
        <w:tc>
          <w:tcPr>
            <w:tcW w:w="173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3E56A8" w:rsidRDefault="00F5256E" w:rsidP="00F5256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3E56A8">
              <w:rPr>
                <w:b/>
                <w:bCs/>
              </w:rPr>
              <w:t>Количество сторон</w:t>
            </w:r>
          </w:p>
        </w:tc>
        <w:tc>
          <w:tcPr>
            <w:tcW w:w="162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3E56A8" w:rsidRDefault="00F5256E" w:rsidP="00F5256E">
            <w:pPr>
              <w:autoSpaceDE w:val="0"/>
              <w:autoSpaceDN w:val="0"/>
              <w:adjustRightInd w:val="0"/>
              <w:jc w:val="center"/>
            </w:pPr>
            <w:r w:rsidRPr="003E56A8">
              <w:rPr>
                <w:b/>
                <w:bCs/>
              </w:rPr>
              <w:t>Площадь информационного поля, кв</w:t>
            </w:r>
            <w:proofErr w:type="gramStart"/>
            <w:r w:rsidRPr="003E56A8">
              <w:rPr>
                <w:b/>
                <w:bCs/>
              </w:rPr>
              <w:t>.м</w:t>
            </w:r>
            <w:proofErr w:type="gramEnd"/>
          </w:p>
        </w:tc>
        <w:tc>
          <w:tcPr>
            <w:tcW w:w="458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3E56A8" w:rsidRDefault="00F5256E" w:rsidP="00F5256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3E56A8">
              <w:rPr>
                <w:b/>
                <w:bCs/>
              </w:rPr>
              <w:t>Адрес рекламной конструкции</w:t>
            </w:r>
          </w:p>
        </w:tc>
        <w:tc>
          <w:tcPr>
            <w:tcW w:w="44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3E56A8" w:rsidRDefault="00F5256E" w:rsidP="00F5256E">
            <w:pPr>
              <w:autoSpaceDE w:val="0"/>
              <w:autoSpaceDN w:val="0"/>
              <w:adjustRightInd w:val="0"/>
              <w:jc w:val="center"/>
            </w:pPr>
            <w:r w:rsidRPr="003E56A8">
              <w:rPr>
                <w:b/>
                <w:bCs/>
              </w:rPr>
              <w:t>Способ доведения до потребителя рекламных сообщений</w:t>
            </w:r>
          </w:p>
        </w:tc>
      </w:tr>
      <w:tr w:rsidR="00F5256E" w:rsidRPr="003E56A8" w:rsidTr="003E56A8">
        <w:trPr>
          <w:trHeight w:val="450"/>
        </w:trPr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3E56A8" w:rsidRDefault="00F5256E" w:rsidP="00F5256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3E56A8">
              <w:rPr>
                <w:b/>
                <w:bCs/>
              </w:rPr>
              <w:t>1</w:t>
            </w:r>
          </w:p>
        </w:tc>
        <w:tc>
          <w:tcPr>
            <w:tcW w:w="170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3E56A8" w:rsidRDefault="00F5256E" w:rsidP="00F5256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3E56A8">
              <w:rPr>
                <w:b/>
                <w:bCs/>
                <w:lang w:val="en-US"/>
              </w:rPr>
              <w:t>2</w:t>
            </w:r>
          </w:p>
        </w:tc>
        <w:tc>
          <w:tcPr>
            <w:tcW w:w="173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3E56A8" w:rsidRDefault="00F5256E" w:rsidP="00F5256E">
            <w:pPr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 w:rsidRPr="003E56A8">
              <w:rPr>
                <w:b/>
                <w:bCs/>
                <w:lang w:val="en-US"/>
              </w:rPr>
              <w:t>3</w:t>
            </w:r>
          </w:p>
        </w:tc>
        <w:tc>
          <w:tcPr>
            <w:tcW w:w="162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3E56A8" w:rsidRDefault="003E56A8" w:rsidP="00F5256E">
            <w:pPr>
              <w:autoSpaceDE w:val="0"/>
              <w:autoSpaceDN w:val="0"/>
              <w:adjustRightInd w:val="0"/>
              <w:jc w:val="center"/>
            </w:pPr>
            <w:r w:rsidRPr="003E56A8">
              <w:rPr>
                <w:b/>
                <w:bCs/>
              </w:rPr>
              <w:t>4</w:t>
            </w:r>
          </w:p>
        </w:tc>
        <w:tc>
          <w:tcPr>
            <w:tcW w:w="458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3E56A8" w:rsidRDefault="003E56A8" w:rsidP="00F5256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E56A8">
              <w:rPr>
                <w:b/>
              </w:rPr>
              <w:t>5</w:t>
            </w:r>
          </w:p>
        </w:tc>
        <w:tc>
          <w:tcPr>
            <w:tcW w:w="44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3E56A8" w:rsidRDefault="003E56A8" w:rsidP="00F5256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E56A8">
              <w:rPr>
                <w:b/>
              </w:rPr>
              <w:t>6</w:t>
            </w:r>
          </w:p>
        </w:tc>
      </w:tr>
      <w:tr w:rsidR="00F5256E" w:rsidRPr="00EE5AF1" w:rsidTr="003E56A8">
        <w:trPr>
          <w:trHeight w:val="967"/>
        </w:trPr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Default="003E56A8" w:rsidP="00F5256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РК-25</w:t>
            </w:r>
          </w:p>
        </w:tc>
        <w:tc>
          <w:tcPr>
            <w:tcW w:w="170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E33764" w:rsidRDefault="00F5256E" w:rsidP="00F5256E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 w:rsidRPr="00E33764">
              <w:rPr>
                <w:rFonts w:ascii="Times New Roman CYR" w:hAnsi="Times New Roman CYR" w:cs="Times New Roman CYR"/>
              </w:rPr>
              <w:t>Рекламный щит</w:t>
            </w:r>
          </w:p>
          <w:p w:rsidR="00F5256E" w:rsidRPr="00F320BD" w:rsidRDefault="00F5256E" w:rsidP="00F5256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t xml:space="preserve">6 </w:t>
            </w:r>
            <w:proofErr w:type="spellStart"/>
            <w:r w:rsidRPr="00E33764">
              <w:rPr>
                <w:rFonts w:ascii="Times New Roman CYR" w:hAnsi="Times New Roman CYR" w:cs="Times New Roman CYR"/>
              </w:rPr>
              <w:t>х</w:t>
            </w:r>
            <w:proofErr w:type="spellEnd"/>
            <w:r w:rsidRPr="00E33764">
              <w:rPr>
                <w:rFonts w:ascii="Times New Roman CYR" w:hAnsi="Times New Roman CYR" w:cs="Times New Roman CYR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3</w:t>
            </w:r>
          </w:p>
        </w:tc>
        <w:tc>
          <w:tcPr>
            <w:tcW w:w="173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Default="00F5256E" w:rsidP="00F5256E">
            <w:pPr>
              <w:jc w:val="center"/>
            </w:pPr>
            <w:r>
              <w:t>2</w:t>
            </w:r>
          </w:p>
        </w:tc>
        <w:tc>
          <w:tcPr>
            <w:tcW w:w="1620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Pr="00F320BD" w:rsidRDefault="00F5256E" w:rsidP="00F5256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t>36</w:t>
            </w:r>
          </w:p>
        </w:tc>
        <w:tc>
          <w:tcPr>
            <w:tcW w:w="458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BC373B" w:rsidRPr="00BC373B" w:rsidRDefault="00F5256E" w:rsidP="00BC373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pacing w:val="2"/>
              </w:rPr>
            </w:pPr>
            <w:r w:rsidRPr="00BC373B">
              <w:rPr>
                <w:bCs/>
              </w:rPr>
              <w:t xml:space="preserve">вдоль автодороги </w:t>
            </w:r>
            <w:r w:rsidR="00BC373B" w:rsidRPr="00BC373B">
              <w:rPr>
                <w:spacing w:val="2"/>
              </w:rPr>
              <w:t>«г. Новокубанск - х</w:t>
            </w:r>
            <w:proofErr w:type="gramStart"/>
            <w:r w:rsidR="00BC373B" w:rsidRPr="00BC373B">
              <w:rPr>
                <w:spacing w:val="2"/>
              </w:rPr>
              <w:t>.К</w:t>
            </w:r>
            <w:proofErr w:type="gramEnd"/>
            <w:r w:rsidR="00BC373B" w:rsidRPr="00BC373B">
              <w:rPr>
                <w:spacing w:val="2"/>
              </w:rPr>
              <w:t xml:space="preserve">расная Звезда» </w:t>
            </w:r>
          </w:p>
          <w:p w:rsidR="00F5256E" w:rsidRPr="00EE5AF1" w:rsidRDefault="00BC373B" w:rsidP="00BC373B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BC373B">
              <w:rPr>
                <w:spacing w:val="2"/>
              </w:rPr>
              <w:t xml:space="preserve">на участке </w:t>
            </w:r>
            <w:proofErr w:type="gramStart"/>
            <w:r w:rsidRPr="00BC373B">
              <w:rPr>
                <w:spacing w:val="2"/>
              </w:rPr>
              <w:t>км</w:t>
            </w:r>
            <w:proofErr w:type="gramEnd"/>
            <w:r w:rsidRPr="00BC373B">
              <w:rPr>
                <w:spacing w:val="2"/>
              </w:rPr>
              <w:t xml:space="preserve"> 0+225 муниципального образования </w:t>
            </w:r>
            <w:r w:rsidRPr="00BC373B">
              <w:rPr>
                <w:bCs/>
              </w:rPr>
              <w:t>Новокубанский</w:t>
            </w:r>
            <w:r w:rsidR="00F5256E" w:rsidRPr="00BC373B">
              <w:rPr>
                <w:bCs/>
              </w:rPr>
              <w:t xml:space="preserve"> район</w:t>
            </w:r>
          </w:p>
        </w:tc>
        <w:tc>
          <w:tcPr>
            <w:tcW w:w="44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:rsidR="00F5256E" w:rsidRDefault="00F5256E" w:rsidP="00F5256E">
            <w:pPr>
              <w:jc w:val="center"/>
            </w:pPr>
            <w:r w:rsidRPr="007B4211">
              <w:rPr>
                <w:rFonts w:ascii="Times New Roman CYR" w:hAnsi="Times New Roman CYR" w:cs="Times New Roman CYR"/>
              </w:rPr>
              <w:t>неподвижный</w:t>
            </w:r>
          </w:p>
        </w:tc>
      </w:tr>
    </w:tbl>
    <w:p w:rsidR="00F5256E" w:rsidRDefault="00F5256E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6F04B3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pict>
          <v:shape id="_x0000_s1050" type="#_x0000_t202" style="position:absolute;margin-left:-4.25pt;margin-top:49.1pt;width:763.5pt;height:24pt;z-index:251688960;mso-width-relative:margin;mso-height-relative:margin" stroked="f">
            <v:textbox style="mso-next-textbox:#_x0000_s1050">
              <w:txbxContent>
                <w:p w:rsidR="00D21E81" w:rsidRPr="00FA2DE9" w:rsidRDefault="00D21E81" w:rsidP="00537BF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37BF8" w:rsidRDefault="00537BF8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537BF8" w:rsidRDefault="00537BF8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Pr="00FC2A45" w:rsidRDefault="00BC373B" w:rsidP="00BC373B">
      <w:pPr>
        <w:jc w:val="center"/>
        <w:rPr>
          <w:b/>
          <w:sz w:val="28"/>
          <w:szCs w:val="28"/>
        </w:rPr>
      </w:pPr>
      <w:r w:rsidRPr="00FC2A45">
        <w:rPr>
          <w:b/>
          <w:sz w:val="28"/>
          <w:szCs w:val="28"/>
        </w:rPr>
        <w:t xml:space="preserve">Раздел </w:t>
      </w:r>
      <w:r w:rsidRPr="00FC2A45">
        <w:rPr>
          <w:b/>
          <w:sz w:val="28"/>
          <w:szCs w:val="28"/>
          <w:lang w:val="en-US"/>
        </w:rPr>
        <w:t>V</w:t>
      </w:r>
    </w:p>
    <w:p w:rsidR="00BC373B" w:rsidRPr="00FC2A45" w:rsidRDefault="00BC373B" w:rsidP="00BC373B">
      <w:pPr>
        <w:jc w:val="center"/>
        <w:rPr>
          <w:b/>
          <w:sz w:val="28"/>
          <w:szCs w:val="28"/>
        </w:rPr>
      </w:pPr>
      <w:r w:rsidRPr="00FC2A45">
        <w:rPr>
          <w:b/>
          <w:sz w:val="28"/>
          <w:szCs w:val="28"/>
        </w:rPr>
        <w:t>Технические характеристики рекламных конструкций</w:t>
      </w:r>
    </w:p>
    <w:p w:rsidR="00BC373B" w:rsidRPr="00140E95" w:rsidRDefault="00BC373B" w:rsidP="00BC373B">
      <w:pPr>
        <w:jc w:val="center"/>
        <w:rPr>
          <w:b/>
        </w:rPr>
      </w:pPr>
    </w:p>
    <w:p w:rsidR="00BC373B" w:rsidRDefault="00BC373B" w:rsidP="00BC373B">
      <w:pPr>
        <w:ind w:firstLine="708"/>
        <w:jc w:val="both"/>
        <w:rPr>
          <w:sz w:val="28"/>
          <w:szCs w:val="28"/>
        </w:rPr>
      </w:pPr>
      <w:proofErr w:type="gramStart"/>
      <w:r w:rsidRPr="00016790">
        <w:rPr>
          <w:b/>
          <w:sz w:val="28"/>
          <w:szCs w:val="28"/>
        </w:rPr>
        <w:t xml:space="preserve">Щит </w:t>
      </w:r>
      <w:r>
        <w:rPr>
          <w:b/>
          <w:sz w:val="28"/>
          <w:szCs w:val="28"/>
        </w:rPr>
        <w:t>6</w:t>
      </w:r>
      <w:r w:rsidRPr="00016790">
        <w:rPr>
          <w:b/>
          <w:sz w:val="28"/>
          <w:szCs w:val="28"/>
        </w:rPr>
        <w:t xml:space="preserve"> </w:t>
      </w:r>
      <w:proofErr w:type="spellStart"/>
      <w:r w:rsidRPr="00016790">
        <w:rPr>
          <w:b/>
          <w:sz w:val="28"/>
          <w:szCs w:val="28"/>
        </w:rPr>
        <w:t>х</w:t>
      </w:r>
      <w:proofErr w:type="spellEnd"/>
      <w:r w:rsidRPr="0001679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3</w:t>
      </w:r>
      <w:r w:rsidRPr="00016790">
        <w:rPr>
          <w:b/>
          <w:sz w:val="28"/>
          <w:szCs w:val="28"/>
        </w:rPr>
        <w:t xml:space="preserve"> м – </w:t>
      </w:r>
      <w:r w:rsidRPr="00016790">
        <w:rPr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</w:t>
      </w:r>
      <w:proofErr w:type="gramEnd"/>
      <w:r w:rsidRPr="00016790">
        <w:rPr>
          <w:sz w:val="28"/>
          <w:szCs w:val="28"/>
        </w:rPr>
        <w:t xml:space="preserve"> и </w:t>
      </w:r>
      <w:proofErr w:type="gramStart"/>
      <w:r w:rsidRPr="00016790">
        <w:rPr>
          <w:sz w:val="28"/>
          <w:szCs w:val="28"/>
        </w:rPr>
        <w:t>использовании</w:t>
      </w:r>
      <w:proofErr w:type="gramEnd"/>
      <w:r w:rsidRPr="00016790">
        <w:rPr>
          <w:sz w:val="28"/>
          <w:szCs w:val="28"/>
        </w:rPr>
        <w:t xml:space="preserve"> и других нормативных актов, содержащих требования к рекламным конструкциям.</w:t>
      </w:r>
      <w:r>
        <w:rPr>
          <w:sz w:val="28"/>
          <w:szCs w:val="28"/>
        </w:rPr>
        <w:t xml:space="preserve"> </w:t>
      </w:r>
    </w:p>
    <w:p w:rsidR="00BC373B" w:rsidRPr="007D34F1" w:rsidRDefault="00BC373B" w:rsidP="00BC373B">
      <w:pPr>
        <w:ind w:firstLine="708"/>
        <w:jc w:val="both"/>
        <w:rPr>
          <w:sz w:val="12"/>
          <w:szCs w:val="12"/>
        </w:rPr>
      </w:pPr>
    </w:p>
    <w:p w:rsidR="00BC373B" w:rsidRDefault="00BC373B" w:rsidP="00BC373B">
      <w:pPr>
        <w:ind w:firstLine="709"/>
        <w:rPr>
          <w:sz w:val="28"/>
          <w:szCs w:val="28"/>
        </w:rPr>
      </w:pPr>
      <w:r w:rsidRPr="002D15E8">
        <w:rPr>
          <w:sz w:val="28"/>
          <w:szCs w:val="28"/>
        </w:rPr>
        <w:t xml:space="preserve">Размеры </w:t>
      </w:r>
      <w:r>
        <w:rPr>
          <w:sz w:val="28"/>
          <w:szCs w:val="28"/>
        </w:rPr>
        <w:t xml:space="preserve">фундаментов ориентировочные, могут меняться в зависимости от проектной документации рекламной конструкции. </w:t>
      </w:r>
    </w:p>
    <w:p w:rsidR="00BC373B" w:rsidRPr="00016790" w:rsidRDefault="00BC373B" w:rsidP="00BC373B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>Общие требования и характеристики.</w:t>
      </w:r>
    </w:p>
    <w:p w:rsidR="00BC373B" w:rsidRDefault="00BC373B" w:rsidP="00BC373B">
      <w:pPr>
        <w:ind w:firstLine="709"/>
        <w:jc w:val="both"/>
        <w:rPr>
          <w:sz w:val="28"/>
          <w:szCs w:val="28"/>
        </w:rPr>
      </w:pPr>
      <w:r w:rsidRPr="00016790">
        <w:rPr>
          <w:sz w:val="28"/>
          <w:szCs w:val="28"/>
        </w:rPr>
        <w:t xml:space="preserve">Для размещения щита </w:t>
      </w:r>
      <w:r>
        <w:rPr>
          <w:sz w:val="28"/>
          <w:szCs w:val="28"/>
        </w:rPr>
        <w:t>6</w:t>
      </w:r>
      <w:r w:rsidRPr="00016790">
        <w:rPr>
          <w:sz w:val="28"/>
          <w:szCs w:val="28"/>
        </w:rPr>
        <w:t xml:space="preserve"> </w:t>
      </w:r>
      <w:proofErr w:type="spellStart"/>
      <w:r w:rsidRPr="00016790">
        <w:rPr>
          <w:sz w:val="28"/>
          <w:szCs w:val="28"/>
        </w:rPr>
        <w:t>х</w:t>
      </w:r>
      <w:proofErr w:type="spellEnd"/>
      <w:r w:rsidRPr="00016790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016790">
        <w:rPr>
          <w:sz w:val="28"/>
          <w:szCs w:val="28"/>
        </w:rPr>
        <w:t xml:space="preserve"> м разрабатывается проектная документация с целью обеспечения безопасности при е</w:t>
      </w:r>
      <w:r>
        <w:rPr>
          <w:sz w:val="28"/>
          <w:szCs w:val="28"/>
        </w:rPr>
        <w:t>ё</w:t>
      </w:r>
      <w:r w:rsidRPr="00016790">
        <w:rPr>
          <w:sz w:val="28"/>
          <w:szCs w:val="28"/>
        </w:rPr>
        <w:t xml:space="preserve"> уст</w:t>
      </w:r>
      <w:r>
        <w:rPr>
          <w:sz w:val="28"/>
          <w:szCs w:val="28"/>
        </w:rPr>
        <w:t>ановке, монтаже и эксплуатации.</w:t>
      </w:r>
    </w:p>
    <w:p w:rsidR="00BC373B" w:rsidRDefault="00BC373B" w:rsidP="00BC373B">
      <w:pPr>
        <w:jc w:val="both"/>
        <w:rPr>
          <w:sz w:val="28"/>
          <w:szCs w:val="28"/>
        </w:rPr>
      </w:pPr>
      <w:r w:rsidRPr="00016790">
        <w:rPr>
          <w:sz w:val="28"/>
          <w:szCs w:val="28"/>
        </w:rPr>
        <w:t xml:space="preserve">В основе щита </w:t>
      </w:r>
      <w:r>
        <w:rPr>
          <w:sz w:val="28"/>
          <w:szCs w:val="28"/>
        </w:rPr>
        <w:t>6</w:t>
      </w:r>
      <w:r w:rsidRPr="00016790">
        <w:rPr>
          <w:sz w:val="28"/>
          <w:szCs w:val="28"/>
        </w:rPr>
        <w:t xml:space="preserve"> </w:t>
      </w:r>
      <w:proofErr w:type="spellStart"/>
      <w:r w:rsidRPr="00016790">
        <w:rPr>
          <w:sz w:val="28"/>
          <w:szCs w:val="28"/>
        </w:rPr>
        <w:t>х</w:t>
      </w:r>
      <w:proofErr w:type="spellEnd"/>
      <w:r w:rsidRPr="00016790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016790">
        <w:rPr>
          <w:sz w:val="28"/>
          <w:szCs w:val="28"/>
        </w:rPr>
        <w:t xml:space="preserve"> м л</w:t>
      </w:r>
      <w:r>
        <w:rPr>
          <w:sz w:val="28"/>
          <w:szCs w:val="28"/>
        </w:rPr>
        <w:t>ежит металлическая конструкция.</w:t>
      </w:r>
    </w:p>
    <w:p w:rsidR="00BC373B" w:rsidRDefault="00BC373B" w:rsidP="00BC373B">
      <w:pPr>
        <w:jc w:val="both"/>
        <w:rPr>
          <w:sz w:val="28"/>
          <w:szCs w:val="28"/>
        </w:rPr>
      </w:pPr>
      <w:r w:rsidRPr="00016790">
        <w:rPr>
          <w:sz w:val="28"/>
          <w:szCs w:val="28"/>
        </w:rPr>
        <w:t>Расположение рекламного поля: горизонтальное.</w:t>
      </w:r>
    </w:p>
    <w:p w:rsidR="00BC373B" w:rsidRDefault="00BC373B" w:rsidP="00BC373B">
      <w:pPr>
        <w:jc w:val="both"/>
        <w:rPr>
          <w:sz w:val="28"/>
          <w:szCs w:val="28"/>
        </w:rPr>
      </w:pPr>
      <w:r>
        <w:rPr>
          <w:sz w:val="28"/>
          <w:szCs w:val="28"/>
        </w:rPr>
        <w:t>Количество информационных полей: не более двух.</w:t>
      </w:r>
    </w:p>
    <w:p w:rsidR="00BC373B" w:rsidRDefault="00BC373B" w:rsidP="00BC373B">
      <w:pPr>
        <w:jc w:val="both"/>
        <w:rPr>
          <w:sz w:val="28"/>
          <w:szCs w:val="28"/>
        </w:rPr>
      </w:pPr>
      <w:r w:rsidRPr="00016790">
        <w:rPr>
          <w:sz w:val="28"/>
          <w:szCs w:val="28"/>
        </w:rPr>
        <w:t xml:space="preserve">Количество опорных стоек: </w:t>
      </w:r>
      <w:r>
        <w:rPr>
          <w:sz w:val="28"/>
          <w:szCs w:val="28"/>
        </w:rPr>
        <w:t>одна.</w:t>
      </w:r>
    </w:p>
    <w:p w:rsidR="00BC373B" w:rsidRPr="00016790" w:rsidRDefault="00BC373B" w:rsidP="00BC373B">
      <w:pPr>
        <w:jc w:val="both"/>
        <w:rPr>
          <w:sz w:val="28"/>
          <w:szCs w:val="28"/>
        </w:rPr>
      </w:pPr>
      <w:r w:rsidRPr="00016790">
        <w:rPr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без заглубления фундамента). Информационная панель представляет собой металлическую раму, жёстко соединённую с опорной стойкой под прямым углом. Рекламное поле изготавливается из оцинкованных панелей, либо влагостойкой фанеры, для вариантов статичного исполнения. </w:t>
      </w:r>
    </w:p>
    <w:p w:rsidR="00537BF8" w:rsidRDefault="006F04B3" w:rsidP="003E56A8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9" type="#_x0000_t202" style="position:absolute;left:0;text-align:left;margin-left:-.9pt;margin-top:78.55pt;width:763.5pt;height:24pt;z-index:251687936;mso-width-relative:margin;mso-height-relative:margin" stroked="f">
            <v:textbox style="mso-next-textbox:#_x0000_s1049">
              <w:txbxContent>
                <w:p w:rsidR="00D21E81" w:rsidRPr="00FA2DE9" w:rsidRDefault="00D21E81" w:rsidP="00537BF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  <w:r w:rsidR="00BC373B" w:rsidRPr="00016790">
        <w:rPr>
          <w:sz w:val="28"/>
          <w:szCs w:val="28"/>
        </w:rPr>
        <w:t>Основной цвет рекламной конструкции: серый. Покрытие рекламной конструкции - порошковое напыление с</w:t>
      </w:r>
      <w:r w:rsidR="003E56A8">
        <w:rPr>
          <w:sz w:val="28"/>
          <w:szCs w:val="28"/>
        </w:rPr>
        <w:t xml:space="preserve"> антикоррозионными ингибиторами.</w:t>
      </w:r>
    </w:p>
    <w:p w:rsidR="00BC373B" w:rsidRPr="00016790" w:rsidRDefault="00BC373B" w:rsidP="00537BF8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Размеры.</w:t>
      </w:r>
    </w:p>
    <w:p w:rsidR="00BC373B" w:rsidRPr="00016790" w:rsidRDefault="00BC373B" w:rsidP="00BC373B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16790">
        <w:rPr>
          <w:sz w:val="28"/>
          <w:szCs w:val="28"/>
        </w:rPr>
        <w:t>азмер инфор</w:t>
      </w:r>
      <w:r>
        <w:rPr>
          <w:sz w:val="28"/>
          <w:szCs w:val="28"/>
        </w:rPr>
        <w:t>мационного поля: 6000 х3000 мм.</w:t>
      </w:r>
    </w:p>
    <w:p w:rsidR="00BC373B" w:rsidRPr="00016790" w:rsidRDefault="00BC373B" w:rsidP="00BC373B">
      <w:pPr>
        <w:jc w:val="both"/>
        <w:rPr>
          <w:sz w:val="28"/>
          <w:szCs w:val="28"/>
        </w:rPr>
      </w:pPr>
      <w:r w:rsidRPr="002C71FC">
        <w:rPr>
          <w:sz w:val="28"/>
          <w:szCs w:val="28"/>
        </w:rPr>
        <w:t xml:space="preserve">Внешний габарит рекламной панели: не более 6100 </w:t>
      </w:r>
      <w:proofErr w:type="spellStart"/>
      <w:r w:rsidRPr="002C71FC">
        <w:rPr>
          <w:sz w:val="28"/>
          <w:szCs w:val="28"/>
        </w:rPr>
        <w:t>х</w:t>
      </w:r>
      <w:proofErr w:type="spellEnd"/>
      <w:r w:rsidRPr="002C71FC">
        <w:rPr>
          <w:sz w:val="28"/>
          <w:szCs w:val="28"/>
        </w:rPr>
        <w:t xml:space="preserve"> 3100 мм.</w:t>
      </w:r>
    </w:p>
    <w:p w:rsidR="00BC373B" w:rsidRDefault="00BC373B" w:rsidP="00BC373B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16790">
        <w:rPr>
          <w:sz w:val="28"/>
          <w:szCs w:val="28"/>
        </w:rPr>
        <w:t>асстояние от нижнего края рекламной конструкции до уровня</w:t>
      </w:r>
      <w:r>
        <w:rPr>
          <w:sz w:val="28"/>
          <w:szCs w:val="28"/>
        </w:rPr>
        <w:t xml:space="preserve"> земли: 7432 мм.</w:t>
      </w:r>
    </w:p>
    <w:p w:rsidR="00BC373B" w:rsidRPr="002C71FC" w:rsidRDefault="00BC373B" w:rsidP="00BC373B">
      <w:pPr>
        <w:jc w:val="both"/>
        <w:rPr>
          <w:b/>
          <w:sz w:val="28"/>
          <w:szCs w:val="28"/>
        </w:rPr>
      </w:pPr>
      <w:r w:rsidRPr="00016790">
        <w:rPr>
          <w:b/>
          <w:sz w:val="28"/>
          <w:szCs w:val="28"/>
        </w:rPr>
        <w:tab/>
      </w:r>
      <w:r w:rsidRPr="002C71FC">
        <w:rPr>
          <w:b/>
          <w:sz w:val="28"/>
          <w:szCs w:val="28"/>
        </w:rPr>
        <w:t>3. Подсвет рекламной конструкции.</w:t>
      </w:r>
    </w:p>
    <w:p w:rsidR="00BC373B" w:rsidRPr="002C71FC" w:rsidRDefault="00BC373B" w:rsidP="00BC373B">
      <w:pPr>
        <w:jc w:val="both"/>
        <w:rPr>
          <w:sz w:val="28"/>
          <w:szCs w:val="28"/>
        </w:rPr>
      </w:pPr>
      <w:r w:rsidRPr="002C71FC">
        <w:rPr>
          <w:sz w:val="28"/>
          <w:szCs w:val="28"/>
        </w:rPr>
        <w:t>Рекламная конструкция может иметь внешний подсвет.</w:t>
      </w:r>
    </w:p>
    <w:p w:rsidR="00BC373B" w:rsidRPr="002C71FC" w:rsidRDefault="00BC373B" w:rsidP="00BC373B">
      <w:pPr>
        <w:jc w:val="both"/>
        <w:rPr>
          <w:b/>
          <w:sz w:val="28"/>
          <w:szCs w:val="28"/>
        </w:rPr>
      </w:pPr>
      <w:r w:rsidRPr="002C71FC">
        <w:rPr>
          <w:b/>
          <w:sz w:val="28"/>
          <w:szCs w:val="28"/>
        </w:rPr>
        <w:t xml:space="preserve">         4. Технология замены изображения.</w:t>
      </w:r>
    </w:p>
    <w:p w:rsidR="00BC373B" w:rsidRPr="00016790" w:rsidRDefault="00BC373B" w:rsidP="00BC373B">
      <w:pPr>
        <w:jc w:val="both"/>
        <w:rPr>
          <w:sz w:val="28"/>
          <w:szCs w:val="28"/>
        </w:rPr>
      </w:pPr>
      <w:r w:rsidRPr="002C71FC">
        <w:rPr>
          <w:sz w:val="28"/>
          <w:szCs w:val="28"/>
        </w:rPr>
        <w:t xml:space="preserve">Размещение бумажного </w:t>
      </w:r>
      <w:proofErr w:type="spellStart"/>
      <w:r w:rsidRPr="002C71FC">
        <w:rPr>
          <w:sz w:val="28"/>
          <w:szCs w:val="28"/>
        </w:rPr>
        <w:t>постера</w:t>
      </w:r>
      <w:proofErr w:type="spellEnd"/>
      <w:r w:rsidRPr="002C71FC">
        <w:rPr>
          <w:sz w:val="28"/>
          <w:szCs w:val="28"/>
        </w:rPr>
        <w:t xml:space="preserve"> или винилового полотна.</w:t>
      </w:r>
    </w:p>
    <w:p w:rsidR="00BC373B" w:rsidRDefault="00BC373B" w:rsidP="00BC373B">
      <w:pPr>
        <w:jc w:val="both"/>
        <w:rPr>
          <w:b/>
          <w:sz w:val="28"/>
          <w:szCs w:val="28"/>
        </w:rPr>
      </w:pPr>
      <w:r w:rsidRPr="00016790">
        <w:rPr>
          <w:sz w:val="28"/>
          <w:szCs w:val="28"/>
        </w:rPr>
        <w:tab/>
      </w:r>
      <w:r w:rsidRPr="00016790">
        <w:rPr>
          <w:b/>
          <w:sz w:val="28"/>
          <w:szCs w:val="28"/>
        </w:rPr>
        <w:t>5. Доведение до п</w:t>
      </w:r>
      <w:r>
        <w:rPr>
          <w:b/>
          <w:sz w:val="28"/>
          <w:szCs w:val="28"/>
        </w:rPr>
        <w:t>отребителя рекламы и информации.</w:t>
      </w:r>
    </w:p>
    <w:p w:rsidR="00BC373B" w:rsidRDefault="00BC373B" w:rsidP="00BC37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Доведение до потребителя рекламных сообщений на щитах 6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3 м может производиться: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C373B" w:rsidRDefault="00BC373B" w:rsidP="00BC37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помощью </w:t>
      </w:r>
      <w:proofErr w:type="gramStart"/>
      <w:r>
        <w:rPr>
          <w:sz w:val="28"/>
          <w:szCs w:val="28"/>
        </w:rPr>
        <w:t>неподвижных</w:t>
      </w:r>
      <w:proofErr w:type="gramEnd"/>
      <w:r>
        <w:rPr>
          <w:sz w:val="28"/>
          <w:szCs w:val="28"/>
        </w:rPr>
        <w:t xml:space="preserve"> полиграфических </w:t>
      </w:r>
      <w:proofErr w:type="spellStart"/>
      <w:r>
        <w:rPr>
          <w:sz w:val="28"/>
          <w:szCs w:val="28"/>
        </w:rPr>
        <w:t>постеров</w:t>
      </w:r>
      <w:proofErr w:type="spellEnd"/>
      <w:r>
        <w:rPr>
          <w:sz w:val="28"/>
          <w:szCs w:val="28"/>
        </w:rPr>
        <w:t>;</w:t>
      </w:r>
    </w:p>
    <w:p w:rsidR="00BC373B" w:rsidRDefault="00BC373B" w:rsidP="00BC373B">
      <w:pPr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с помощью демонстрации </w:t>
      </w:r>
      <w:proofErr w:type="spellStart"/>
      <w:r>
        <w:rPr>
          <w:sz w:val="28"/>
          <w:szCs w:val="28"/>
        </w:rPr>
        <w:t>постеров</w:t>
      </w:r>
      <w:proofErr w:type="spellEnd"/>
      <w:r>
        <w:rPr>
          <w:sz w:val="28"/>
          <w:szCs w:val="28"/>
        </w:rPr>
        <w:t xml:space="preserve"> на динамических системах смены изображений (</w:t>
      </w:r>
      <w:proofErr w:type="spellStart"/>
      <w:r>
        <w:rPr>
          <w:sz w:val="28"/>
          <w:szCs w:val="28"/>
        </w:rPr>
        <w:t>роллерных</w:t>
      </w:r>
      <w:proofErr w:type="spellEnd"/>
      <w:r>
        <w:rPr>
          <w:sz w:val="28"/>
          <w:szCs w:val="28"/>
        </w:rPr>
        <w:t xml:space="preserve"> системах или системах поворотных панелей – </w:t>
      </w:r>
      <w:proofErr w:type="spellStart"/>
      <w:r>
        <w:rPr>
          <w:sz w:val="28"/>
          <w:szCs w:val="28"/>
        </w:rPr>
        <w:t>призматронах</w:t>
      </w:r>
      <w:proofErr w:type="spellEnd"/>
      <w:r>
        <w:rPr>
          <w:sz w:val="28"/>
          <w:szCs w:val="28"/>
        </w:rPr>
        <w:t xml:space="preserve"> и др.).</w:t>
      </w:r>
    </w:p>
    <w:p w:rsidR="00BC373B" w:rsidRDefault="006F04B3" w:rsidP="00BC373B">
      <w:r>
        <w:rPr>
          <w:noProof/>
        </w:rPr>
        <w:pict>
          <v:shape id="_x0000_s1046" type="#_x0000_t202" style="position:absolute;margin-left:12pt;margin-top:290pt;width:763.5pt;height:24pt;z-index:251683840;mso-width-relative:margin;mso-height-relative:margin" stroked="f">
            <v:textbox style="mso-next-textbox:#_x0000_s1046">
              <w:txbxContent>
                <w:p w:rsidR="00D21E81" w:rsidRPr="00FA2DE9" w:rsidRDefault="001358F4" w:rsidP="00BC373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-14.85pt;margin-top:345.55pt;width:763.5pt;height:24pt;z-index:251682816;mso-width-relative:margin;mso-height-relative:margin" stroked="f">
            <v:textbox style="mso-next-textbox:#_x0000_s1045">
              <w:txbxContent>
                <w:p w:rsidR="00D21E81" w:rsidRPr="00FA2DE9" w:rsidRDefault="00D21E81" w:rsidP="00BC373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3E56A8" w:rsidRDefault="003E56A8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3E56A8" w:rsidRDefault="003E56A8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3E56A8" w:rsidRDefault="003E56A8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BC373B" w:rsidRDefault="00BC373B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</w:p>
    <w:p w:rsidR="00EE1F57" w:rsidRDefault="00EE1F57" w:rsidP="00D574B0">
      <w:pPr>
        <w:autoSpaceDE w:val="0"/>
        <w:autoSpaceDN w:val="0"/>
        <w:adjustRightInd w:val="0"/>
        <w:ind w:right="-456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154277</wp:posOffset>
            </wp:positionV>
            <wp:extent cx="6771364" cy="4929808"/>
            <wp:effectExtent l="19050" t="0" r="0" b="0"/>
            <wp:wrapNone/>
            <wp:docPr id="35" name="Рисунок 35" descr="C:\Users\User\Desktop\ЗАГРУЗКИ\2023-08-02_10-48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ЗАГРУЗКИ\2023-08-02_10-48-2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364" cy="492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04B3">
        <w:rPr>
          <w:rFonts w:ascii="Times New Roman CYR" w:hAnsi="Times New Roman CYR" w:cs="Times New Roman CYR"/>
          <w:bCs/>
          <w:noProof/>
          <w:sz w:val="28"/>
          <w:szCs w:val="28"/>
        </w:rPr>
        <w:pict>
          <v:shape id="_x0000_s1048" type="#_x0000_t202" style="position:absolute;margin-left:-2.85pt;margin-top:504.2pt;width:763.5pt;height:24pt;z-index:251686912;mso-position-horizontal-relative:text;mso-position-vertical-relative:text;mso-width-relative:margin;mso-height-relative:margin" stroked="f">
            <v:textbox style="mso-next-textbox:#_x0000_s1048">
              <w:txbxContent>
                <w:p w:rsidR="00D21E81" w:rsidRPr="00FA2DE9" w:rsidRDefault="00D21E81" w:rsidP="00537BF8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tabs>
          <w:tab w:val="left" w:pos="12822"/>
        </w:tabs>
        <w:rPr>
          <w:rFonts w:ascii="Times New Roman CYR" w:hAnsi="Times New Roman CYR" w:cs="Times New Roman CYR"/>
          <w:sz w:val="28"/>
          <w:szCs w:val="28"/>
        </w:rPr>
      </w:pPr>
    </w:p>
    <w:p w:rsidR="00EE1F57" w:rsidRPr="00EE1F57" w:rsidRDefault="00EE1F57" w:rsidP="00EE1F57">
      <w:pPr>
        <w:tabs>
          <w:tab w:val="left" w:pos="13198"/>
        </w:tabs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</w:p>
    <w:p w:rsidR="00EE1F57" w:rsidRPr="00EE1F57" w:rsidRDefault="00EE1F57" w:rsidP="00EE1F57">
      <w:pPr>
        <w:tabs>
          <w:tab w:val="left" w:pos="13198"/>
        </w:tabs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  <w:t>».</w:t>
      </w:r>
    </w:p>
    <w:p w:rsidR="00EE1F57" w:rsidRDefault="00EE1F57" w:rsidP="00EE1F57">
      <w:pPr>
        <w:rPr>
          <w:rFonts w:ascii="Times New Roman CYR" w:hAnsi="Times New Roman CYR" w:cs="Times New Roman CYR"/>
          <w:sz w:val="28"/>
          <w:szCs w:val="28"/>
        </w:rPr>
      </w:pPr>
    </w:p>
    <w:p w:rsidR="00EE1F57" w:rsidRDefault="00EE1F57" w:rsidP="00EE1F57">
      <w:pPr>
        <w:tabs>
          <w:tab w:val="left" w:pos="2354"/>
        </w:tabs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Исполняющий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обязанности </w:t>
      </w:r>
    </w:p>
    <w:p w:rsidR="00EE1F57" w:rsidRDefault="00EE1F57" w:rsidP="00EE1F57">
      <w:pPr>
        <w:tabs>
          <w:tab w:val="left" w:pos="2354"/>
        </w:tabs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заместителя главы муниципального </w:t>
      </w:r>
    </w:p>
    <w:p w:rsidR="00BC373B" w:rsidRPr="00EE1F57" w:rsidRDefault="00EE1F57" w:rsidP="00EE1F57">
      <w:pPr>
        <w:tabs>
          <w:tab w:val="left" w:pos="2354"/>
        </w:tabs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образования Новокубанский район                                                                                                              Г.В.Корчагин</w:t>
      </w:r>
    </w:p>
    <w:sectPr w:rsidR="00BC373B" w:rsidRPr="00EE1F57" w:rsidSect="00F5256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E81" w:rsidRDefault="00D21E81" w:rsidP="00D574B0">
      <w:r>
        <w:separator/>
      </w:r>
    </w:p>
  </w:endnote>
  <w:endnote w:type="continuationSeparator" w:id="0">
    <w:p w:rsidR="00D21E81" w:rsidRDefault="00D21E81" w:rsidP="00D574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E81" w:rsidRDefault="00D21E81" w:rsidP="00D574B0">
      <w:r>
        <w:separator/>
      </w:r>
    </w:p>
  </w:footnote>
  <w:footnote w:type="continuationSeparator" w:id="0">
    <w:p w:rsidR="00D21E81" w:rsidRDefault="00D21E81" w:rsidP="00D574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39A3"/>
    <w:rsid w:val="000878D9"/>
    <w:rsid w:val="000B4EB3"/>
    <w:rsid w:val="001358F4"/>
    <w:rsid w:val="0024074D"/>
    <w:rsid w:val="002A54DD"/>
    <w:rsid w:val="003728BB"/>
    <w:rsid w:val="003E56A8"/>
    <w:rsid w:val="00425F4B"/>
    <w:rsid w:val="00483493"/>
    <w:rsid w:val="004C568C"/>
    <w:rsid w:val="004F31C0"/>
    <w:rsid w:val="00537BF8"/>
    <w:rsid w:val="005A62B0"/>
    <w:rsid w:val="006F04B3"/>
    <w:rsid w:val="007172D3"/>
    <w:rsid w:val="00797CA2"/>
    <w:rsid w:val="007D1841"/>
    <w:rsid w:val="00973C61"/>
    <w:rsid w:val="009960E3"/>
    <w:rsid w:val="009C2A33"/>
    <w:rsid w:val="009F2761"/>
    <w:rsid w:val="00A039A3"/>
    <w:rsid w:val="00BC373B"/>
    <w:rsid w:val="00C5427F"/>
    <w:rsid w:val="00C92D5E"/>
    <w:rsid w:val="00CB315D"/>
    <w:rsid w:val="00CD3DAC"/>
    <w:rsid w:val="00D21E81"/>
    <w:rsid w:val="00D4160C"/>
    <w:rsid w:val="00D574B0"/>
    <w:rsid w:val="00DC25BA"/>
    <w:rsid w:val="00E9782E"/>
    <w:rsid w:val="00EB264A"/>
    <w:rsid w:val="00EE1F57"/>
    <w:rsid w:val="00F01E07"/>
    <w:rsid w:val="00F52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  <o:rules v:ext="edit">
        <o:r id="V:Rule5" type="connector" idref="#_x0000_s1038"/>
        <o:r id="V:Rule6" type="connector" idref="#_x0000_s1042"/>
        <o:r id="V:Rule7" type="connector" idref="#_x0000_s1041"/>
        <o:r id="V:Rule8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9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9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9A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574B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74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D574B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574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qFormat/>
    <w:rsid w:val="00BC373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14</Pages>
  <Words>1310</Words>
  <Characters>7470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2024-04-09T13:37:00Z</cp:lastPrinted>
  <dcterms:created xsi:type="dcterms:W3CDTF">2024-02-13T11:28:00Z</dcterms:created>
  <dcterms:modified xsi:type="dcterms:W3CDTF">2024-04-18T06:36:00Z</dcterms:modified>
</cp:coreProperties>
</file>