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15" w:rsidRDefault="003C2498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>№798             от 28.09.2020</w:t>
      </w: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F60515" w:rsidRDefault="00F60515" w:rsidP="00F60515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 xml:space="preserve">Об установлении </w:t>
      </w:r>
      <w:r w:rsidR="00F52D31">
        <w:rPr>
          <w:rFonts w:ascii="Times New Roman" w:eastAsia="SimHei" w:hAnsi="Times New Roman" w:cs="Times New Roman"/>
          <w:b/>
          <w:sz w:val="28"/>
          <w:szCs w:val="28"/>
        </w:rPr>
        <w:t xml:space="preserve">родительской </w:t>
      </w:r>
      <w:r w:rsidRPr="00171026">
        <w:rPr>
          <w:rFonts w:ascii="Times New Roman" w:eastAsia="SimHei" w:hAnsi="Times New Roman" w:cs="Times New Roman"/>
          <w:b/>
          <w:sz w:val="28"/>
          <w:szCs w:val="28"/>
        </w:rPr>
        <w:t xml:space="preserve">платы за присмотр и уход за детьми  </w:t>
      </w:r>
    </w:p>
    <w:p w:rsidR="0055601A" w:rsidRDefault="00F60515" w:rsidP="00F60515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171026">
        <w:rPr>
          <w:rFonts w:ascii="Times New Roman" w:eastAsia="SimHei" w:hAnsi="Times New Roman" w:cs="Times New Roman"/>
          <w:b/>
          <w:sz w:val="28"/>
          <w:szCs w:val="28"/>
        </w:rPr>
        <w:t>в муниципальных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 дошкольных образовательных бюджетных и автономных  учреждениях муниципального образования </w:t>
      </w:r>
    </w:p>
    <w:p w:rsidR="00F60515" w:rsidRDefault="00F60515" w:rsidP="00F60515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>Новокубанский район</w:t>
      </w:r>
    </w:p>
    <w:p w:rsidR="00F60515" w:rsidRDefault="00F60515" w:rsidP="00F60515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F60515" w:rsidRDefault="00124054" w:rsidP="007A54DC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proofErr w:type="gramStart"/>
      <w:r w:rsidRPr="00124054">
        <w:rPr>
          <w:rFonts w:ascii="Times New Roman" w:eastAsia="SimHei" w:hAnsi="Times New Roman" w:cs="Times New Roman"/>
          <w:sz w:val="28"/>
          <w:szCs w:val="28"/>
        </w:rPr>
        <w:t>В</w:t>
      </w:r>
      <w:r>
        <w:rPr>
          <w:rFonts w:ascii="Times New Roman" w:eastAsia="SimHei" w:hAnsi="Times New Roman" w:cs="Times New Roman"/>
          <w:sz w:val="28"/>
          <w:szCs w:val="28"/>
        </w:rPr>
        <w:t xml:space="preserve"> целях обеспечения экономически обоснованного распределения затрат на присмотр и уход за детьми в муниципальных дошкольных образовательных учреждениях, а также дифференцирования платы за услуги по присмотру и уходу за детьми, на основании статьи 65 Федерального закона Российской Федерации от 29 декабря 2012 года № 273-ФЗ «Об обра</w:t>
      </w:r>
      <w:r w:rsidR="007A54DC">
        <w:rPr>
          <w:rFonts w:ascii="Times New Roman" w:eastAsia="SimHei" w:hAnsi="Times New Roman" w:cs="Times New Roman"/>
          <w:sz w:val="28"/>
          <w:szCs w:val="28"/>
        </w:rPr>
        <w:t>зовании в Российской Федерации»</w:t>
      </w:r>
      <w:r>
        <w:rPr>
          <w:rFonts w:ascii="Times New Roman" w:eastAsia="SimHei" w:hAnsi="Times New Roman" w:cs="Times New Roman"/>
          <w:sz w:val="28"/>
          <w:szCs w:val="28"/>
        </w:rPr>
        <w:t xml:space="preserve"> и </w:t>
      </w:r>
      <w:r w:rsidR="007A54DC">
        <w:rPr>
          <w:rFonts w:ascii="Times New Roman" w:eastAsia="SimHei" w:hAnsi="Times New Roman" w:cs="Times New Roman"/>
          <w:sz w:val="28"/>
          <w:szCs w:val="28"/>
        </w:rPr>
        <w:t>Федерального закона от 06 октября 2003 года № 131-ФЗ «Об общих</w:t>
      </w:r>
      <w:proofErr w:type="gramEnd"/>
      <w:r w:rsidR="007A54DC">
        <w:rPr>
          <w:rFonts w:ascii="Times New Roman" w:eastAsia="SimHei" w:hAnsi="Times New Roman" w:cs="Times New Roman"/>
          <w:sz w:val="28"/>
          <w:szCs w:val="28"/>
        </w:rPr>
        <w:t xml:space="preserve"> </w:t>
      </w:r>
      <w:proofErr w:type="gramStart"/>
      <w:r w:rsidR="007A54DC">
        <w:rPr>
          <w:rFonts w:ascii="Times New Roman" w:eastAsia="SimHei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eastAsia="SimHei" w:hAnsi="Times New Roman" w:cs="Times New Roman"/>
          <w:sz w:val="28"/>
          <w:szCs w:val="28"/>
        </w:rPr>
        <w:t xml:space="preserve">во исполнение </w:t>
      </w:r>
      <w:r w:rsidR="007A54DC">
        <w:rPr>
          <w:rFonts w:ascii="Times New Roman" w:eastAsia="SimHei" w:hAnsi="Times New Roman" w:cs="Times New Roman"/>
          <w:sz w:val="28"/>
          <w:szCs w:val="28"/>
        </w:rPr>
        <w:t xml:space="preserve">постановления главы администрации (губернатора) Краснодарского края от 29 декабря 2016 года № 1104 «Об установлении максимального размера родительской 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находящихся на территории Краснодарского края», и </w:t>
      </w:r>
      <w:r w:rsidRPr="009F5426">
        <w:rPr>
          <w:rFonts w:ascii="Times New Roman" w:eastAsia="SimHei" w:hAnsi="Times New Roman" w:cs="Times New Roman"/>
          <w:sz w:val="28"/>
          <w:szCs w:val="28"/>
        </w:rPr>
        <w:t>постановления администрации</w:t>
      </w:r>
      <w:proofErr w:type="gramEnd"/>
      <w:r w:rsidRPr="009F5426">
        <w:rPr>
          <w:rFonts w:ascii="Times New Roman" w:eastAsia="SimHei" w:hAnsi="Times New Roman" w:cs="Times New Roman"/>
          <w:sz w:val="28"/>
          <w:szCs w:val="28"/>
        </w:rPr>
        <w:t xml:space="preserve"> </w:t>
      </w:r>
      <w:proofErr w:type="gramStart"/>
      <w:r w:rsidRPr="009F5426">
        <w:rPr>
          <w:rFonts w:ascii="Times New Roman" w:eastAsia="SimHei" w:hAnsi="Times New Roman" w:cs="Times New Roman"/>
          <w:sz w:val="28"/>
          <w:szCs w:val="28"/>
        </w:rPr>
        <w:t>муниципального образ</w:t>
      </w:r>
      <w:r w:rsidR="003D1E52" w:rsidRPr="009F5426">
        <w:rPr>
          <w:rFonts w:ascii="Times New Roman" w:eastAsia="SimHei" w:hAnsi="Times New Roman" w:cs="Times New Roman"/>
          <w:sz w:val="28"/>
          <w:szCs w:val="28"/>
        </w:rPr>
        <w:t>ования Новокубанский район от 25</w:t>
      </w:r>
      <w:r w:rsidR="0055601A" w:rsidRPr="009F5426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B6807" w:rsidRPr="009F5426">
        <w:rPr>
          <w:rFonts w:ascii="Times New Roman" w:eastAsia="SimHei" w:hAnsi="Times New Roman" w:cs="Times New Roman"/>
          <w:sz w:val="28"/>
          <w:szCs w:val="28"/>
        </w:rPr>
        <w:t>сентября</w:t>
      </w:r>
      <w:r w:rsidR="000D1B1D" w:rsidRPr="009F5426">
        <w:rPr>
          <w:rFonts w:ascii="Times New Roman" w:eastAsia="SimHei" w:hAnsi="Times New Roman" w:cs="Times New Roman"/>
          <w:sz w:val="28"/>
          <w:szCs w:val="28"/>
        </w:rPr>
        <w:t xml:space="preserve"> 2017 года</w:t>
      </w:r>
      <w:r w:rsidR="003D1E52" w:rsidRPr="009F5426">
        <w:rPr>
          <w:rFonts w:ascii="Times New Roman" w:eastAsia="SimHei" w:hAnsi="Times New Roman" w:cs="Times New Roman"/>
          <w:sz w:val="28"/>
          <w:szCs w:val="28"/>
        </w:rPr>
        <w:t xml:space="preserve"> № 1089</w:t>
      </w:r>
      <w:r w:rsidR="0055601A" w:rsidRPr="009F5426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0D1B1D" w:rsidRPr="009F5426">
        <w:rPr>
          <w:rFonts w:ascii="Times New Roman" w:eastAsia="SimHei" w:hAnsi="Times New Roman" w:cs="Times New Roman"/>
          <w:sz w:val="28"/>
          <w:szCs w:val="28"/>
        </w:rPr>
        <w:t>«Об утверждении</w:t>
      </w:r>
      <w:r w:rsidR="00FB79D4" w:rsidRPr="009F5426">
        <w:rPr>
          <w:rFonts w:ascii="Times New Roman" w:eastAsia="SimHei" w:hAnsi="Times New Roman" w:cs="Times New Roman"/>
          <w:sz w:val="28"/>
          <w:szCs w:val="28"/>
        </w:rPr>
        <w:t xml:space="preserve"> Положения о порядке установления и взимания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</w:t>
      </w:r>
      <w:r w:rsidRPr="009F5426">
        <w:rPr>
          <w:rFonts w:ascii="Times New Roman" w:eastAsia="SimHei" w:hAnsi="Times New Roman" w:cs="Times New Roman"/>
          <w:sz w:val="28"/>
          <w:szCs w:val="28"/>
        </w:rPr>
        <w:t>»</w:t>
      </w:r>
      <w:r w:rsidR="00F60515" w:rsidRPr="009F5426">
        <w:rPr>
          <w:rFonts w:ascii="Times New Roman" w:eastAsia="SimHei" w:hAnsi="Times New Roman" w:cs="Times New Roman"/>
          <w:sz w:val="28"/>
          <w:szCs w:val="28"/>
        </w:rPr>
        <w:t>,</w:t>
      </w:r>
      <w:r w:rsidR="00F60515">
        <w:rPr>
          <w:rFonts w:ascii="Times New Roman" w:eastAsia="SimHei" w:hAnsi="Times New Roman" w:cs="Times New Roman"/>
          <w:sz w:val="28"/>
          <w:szCs w:val="28"/>
        </w:rPr>
        <w:t xml:space="preserve"> на основан</w:t>
      </w:r>
      <w:r w:rsidR="00A83247">
        <w:rPr>
          <w:rFonts w:ascii="Times New Roman" w:eastAsia="SimHei" w:hAnsi="Times New Roman" w:cs="Times New Roman"/>
          <w:sz w:val="28"/>
          <w:szCs w:val="28"/>
        </w:rPr>
        <w:t xml:space="preserve">ии </w:t>
      </w:r>
      <w:r w:rsidR="007A54DC">
        <w:rPr>
          <w:rFonts w:ascii="Times New Roman" w:eastAsia="SimHei" w:hAnsi="Times New Roman" w:cs="Times New Roman"/>
          <w:sz w:val="28"/>
          <w:szCs w:val="28"/>
        </w:rPr>
        <w:t>постановления</w:t>
      </w:r>
      <w:r w:rsidR="00F60515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7A54DC" w:rsidRPr="007A54DC">
        <w:rPr>
          <w:rFonts w:ascii="Times New Roman" w:eastAsia="SimHei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 от </w:t>
      </w:r>
      <w:r w:rsidR="00DF046D" w:rsidRPr="00DF046D">
        <w:rPr>
          <w:rFonts w:ascii="Times New Roman" w:eastAsia="SimHei" w:hAnsi="Times New Roman" w:cs="Times New Roman"/>
          <w:sz w:val="28"/>
          <w:szCs w:val="28"/>
        </w:rPr>
        <w:t>23</w:t>
      </w:r>
      <w:r w:rsidR="007A54DC" w:rsidRPr="007A54DC">
        <w:rPr>
          <w:rFonts w:ascii="Times New Roman" w:eastAsia="SimHei" w:hAnsi="Times New Roman" w:cs="Times New Roman"/>
          <w:sz w:val="28"/>
          <w:szCs w:val="28"/>
        </w:rPr>
        <w:t xml:space="preserve"> сентября 201</w:t>
      </w:r>
      <w:r w:rsidR="007A54DC">
        <w:rPr>
          <w:rFonts w:ascii="Times New Roman" w:eastAsia="SimHei" w:hAnsi="Times New Roman" w:cs="Times New Roman"/>
          <w:sz w:val="28"/>
          <w:szCs w:val="28"/>
        </w:rPr>
        <w:t>9</w:t>
      </w:r>
      <w:r w:rsidR="007A54DC" w:rsidRPr="007A54DC">
        <w:rPr>
          <w:rFonts w:ascii="Times New Roman" w:eastAsia="SimHei" w:hAnsi="Times New Roman" w:cs="Times New Roman"/>
          <w:sz w:val="28"/>
          <w:szCs w:val="28"/>
        </w:rPr>
        <w:t xml:space="preserve"> года №</w:t>
      </w:r>
      <w:r w:rsidR="007A54DC" w:rsidRPr="007A54DC">
        <w:rPr>
          <w:rFonts w:ascii="Times New Roman" w:eastAsia="SimHei" w:hAnsi="Times New Roman" w:cs="Times New Roman"/>
          <w:color w:val="FF0000"/>
          <w:sz w:val="28"/>
          <w:szCs w:val="28"/>
        </w:rPr>
        <w:t xml:space="preserve"> </w:t>
      </w:r>
      <w:r w:rsidR="00DF046D" w:rsidRPr="00DF046D">
        <w:rPr>
          <w:rFonts w:ascii="Times New Roman" w:eastAsia="SimHei" w:hAnsi="Times New Roman" w:cs="Times New Roman"/>
          <w:sz w:val="28"/>
          <w:szCs w:val="28"/>
        </w:rPr>
        <w:t>1228</w:t>
      </w:r>
      <w:r w:rsidR="007A54DC" w:rsidRPr="007A54DC">
        <w:rPr>
          <w:rFonts w:ascii="Times New Roman" w:eastAsia="SimHei" w:hAnsi="Times New Roman" w:cs="Times New Roman"/>
          <w:color w:val="FF0000"/>
          <w:sz w:val="28"/>
          <w:szCs w:val="28"/>
        </w:rPr>
        <w:t xml:space="preserve"> </w:t>
      </w:r>
      <w:r w:rsidR="007A54DC">
        <w:rPr>
          <w:rFonts w:ascii="Times New Roman" w:eastAsia="SimHei" w:hAnsi="Times New Roman" w:cs="Times New Roman"/>
          <w:sz w:val="28"/>
          <w:szCs w:val="28"/>
        </w:rPr>
        <w:t xml:space="preserve">«Об утверждении Методики </w:t>
      </w:r>
      <w:r w:rsidR="007A54DC" w:rsidRPr="007A54DC">
        <w:rPr>
          <w:rFonts w:ascii="Times New Roman" w:eastAsia="SimHei" w:hAnsi="Times New Roman" w:cs="Times New Roman"/>
          <w:sz w:val="28"/>
          <w:szCs w:val="28"/>
        </w:rPr>
        <w:t>расчета родительской платы за присмотр и</w:t>
      </w:r>
      <w:proofErr w:type="gramEnd"/>
      <w:r w:rsidR="007A54DC" w:rsidRPr="007A54DC">
        <w:rPr>
          <w:rFonts w:ascii="Times New Roman" w:eastAsia="SimHei" w:hAnsi="Times New Roman" w:cs="Times New Roman"/>
          <w:sz w:val="28"/>
          <w:szCs w:val="28"/>
        </w:rPr>
        <w:t xml:space="preserve"> уход за детьми в муниципальных дошкольных образовательных бюджетных и автономных учреждениях муниципального образования Новокубанский район</w:t>
      </w:r>
      <w:r w:rsidR="00F60515">
        <w:rPr>
          <w:rFonts w:ascii="Times New Roman" w:eastAsia="SimHei" w:hAnsi="Times New Roman" w:cs="Times New Roman"/>
          <w:sz w:val="28"/>
          <w:szCs w:val="28"/>
        </w:rPr>
        <w:t>,</w:t>
      </w:r>
      <w:r w:rsidR="009B6807">
        <w:rPr>
          <w:rFonts w:ascii="Times New Roman" w:eastAsia="SimHei" w:hAnsi="Times New Roman" w:cs="Times New Roman"/>
          <w:sz w:val="28"/>
          <w:szCs w:val="28"/>
        </w:rPr>
        <w:t xml:space="preserve"> </w:t>
      </w:r>
      <w:proofErr w:type="gramStart"/>
      <w:r w:rsidR="009B6807">
        <w:rPr>
          <w:rFonts w:ascii="Times New Roman" w:eastAsia="SimHei" w:hAnsi="Times New Roman" w:cs="Times New Roman"/>
          <w:sz w:val="28"/>
          <w:szCs w:val="28"/>
        </w:rPr>
        <w:t>п</w:t>
      </w:r>
      <w:proofErr w:type="gramEnd"/>
      <w:r w:rsidR="009B6807">
        <w:rPr>
          <w:rFonts w:ascii="Times New Roman" w:eastAsia="SimHei" w:hAnsi="Times New Roman" w:cs="Times New Roman"/>
          <w:sz w:val="28"/>
          <w:szCs w:val="28"/>
        </w:rPr>
        <w:t xml:space="preserve"> о с т а н о в л я ю</w:t>
      </w:r>
      <w:r w:rsidR="00F60515">
        <w:rPr>
          <w:rFonts w:ascii="Times New Roman" w:eastAsia="SimHei" w:hAnsi="Times New Roman" w:cs="Times New Roman"/>
          <w:sz w:val="28"/>
          <w:szCs w:val="28"/>
        </w:rPr>
        <w:t>:</w:t>
      </w:r>
    </w:p>
    <w:p w:rsidR="00713471" w:rsidRDefault="007E6A72" w:rsidP="00F60515">
      <w:pPr>
        <w:pStyle w:val="a3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Установить </w:t>
      </w:r>
      <w:r w:rsidR="00F60515">
        <w:rPr>
          <w:rFonts w:ascii="Times New Roman" w:eastAsia="SimHei" w:hAnsi="Times New Roman" w:cs="Times New Roman"/>
          <w:sz w:val="28"/>
          <w:szCs w:val="28"/>
        </w:rPr>
        <w:t xml:space="preserve">размер </w:t>
      </w:r>
      <w:r w:rsidR="00F52D31">
        <w:rPr>
          <w:rFonts w:ascii="Times New Roman" w:eastAsia="SimHei" w:hAnsi="Times New Roman" w:cs="Times New Roman"/>
          <w:sz w:val="28"/>
          <w:szCs w:val="28"/>
        </w:rPr>
        <w:t xml:space="preserve">родительской платы </w:t>
      </w:r>
      <w:r w:rsidR="0055601A">
        <w:rPr>
          <w:rFonts w:ascii="Times New Roman" w:eastAsia="SimHei" w:hAnsi="Times New Roman" w:cs="Times New Roman"/>
          <w:sz w:val="28"/>
          <w:szCs w:val="28"/>
        </w:rPr>
        <w:t>за присмотр и уход за детьми</w:t>
      </w:r>
      <w:r w:rsidR="00F52D31">
        <w:rPr>
          <w:rFonts w:ascii="Times New Roman" w:eastAsia="SimHei" w:hAnsi="Times New Roman" w:cs="Times New Roman"/>
          <w:sz w:val="28"/>
          <w:szCs w:val="28"/>
        </w:rPr>
        <w:t xml:space="preserve"> (в зависимости от условий присмотра и ухода за детьми)</w:t>
      </w:r>
      <w:r w:rsidR="00F60515">
        <w:rPr>
          <w:rFonts w:ascii="Times New Roman" w:eastAsia="SimHei" w:hAnsi="Times New Roman" w:cs="Times New Roman"/>
          <w:sz w:val="28"/>
          <w:szCs w:val="28"/>
        </w:rPr>
        <w:t xml:space="preserve"> в муниципальных дошкольных образовательных бюджетных и автон</w:t>
      </w:r>
      <w:r w:rsidR="006044FA">
        <w:rPr>
          <w:rFonts w:ascii="Times New Roman" w:eastAsia="SimHei" w:hAnsi="Times New Roman" w:cs="Times New Roman"/>
          <w:sz w:val="28"/>
          <w:szCs w:val="28"/>
        </w:rPr>
        <w:t>омных учреждениях</w:t>
      </w:r>
      <w:r w:rsidR="00635000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765B3">
        <w:rPr>
          <w:rFonts w:ascii="Times New Roman" w:eastAsia="SimHei" w:hAnsi="Times New Roman" w:cs="Times New Roman"/>
          <w:sz w:val="28"/>
          <w:szCs w:val="28"/>
        </w:rPr>
        <w:t>,</w:t>
      </w:r>
      <w:r w:rsidR="00D502DC">
        <w:rPr>
          <w:rFonts w:ascii="Times New Roman" w:eastAsia="SimHei" w:hAnsi="Times New Roman" w:cs="Times New Roman"/>
          <w:sz w:val="28"/>
          <w:szCs w:val="28"/>
        </w:rPr>
        <w:t xml:space="preserve"> реализующих программу дошкольного образования</w:t>
      </w:r>
      <w:r w:rsidR="006765B3">
        <w:rPr>
          <w:rFonts w:ascii="Times New Roman" w:eastAsia="SimHei" w:hAnsi="Times New Roman" w:cs="Times New Roman"/>
          <w:sz w:val="28"/>
          <w:szCs w:val="28"/>
        </w:rPr>
        <w:t>:</w:t>
      </w:r>
    </w:p>
    <w:p w:rsidR="00713471" w:rsidRPr="00E66048" w:rsidRDefault="00E66048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1</w:t>
      </w:r>
      <w:r w:rsidR="00713471">
        <w:rPr>
          <w:rFonts w:ascii="Times New Roman" w:eastAsia="SimHei" w:hAnsi="Times New Roman" w:cs="Times New Roman"/>
          <w:sz w:val="28"/>
          <w:szCs w:val="28"/>
        </w:rPr>
        <w:t xml:space="preserve">) </w:t>
      </w:r>
      <w:r w:rsidR="00713471" w:rsidRPr="00713471">
        <w:rPr>
          <w:rFonts w:ascii="Times New Roman" w:eastAsia="SimHei" w:hAnsi="Times New Roman" w:cs="Times New Roman"/>
          <w:sz w:val="28"/>
          <w:szCs w:val="28"/>
        </w:rPr>
        <w:t xml:space="preserve">от </w:t>
      </w:r>
      <w:r w:rsidR="00CC6E46">
        <w:rPr>
          <w:rFonts w:ascii="Times New Roman" w:eastAsia="SimHei" w:hAnsi="Times New Roman" w:cs="Times New Roman"/>
          <w:sz w:val="28"/>
          <w:szCs w:val="28"/>
        </w:rPr>
        <w:t>8</w:t>
      </w:r>
      <w:r w:rsidR="00713471" w:rsidRPr="00713471">
        <w:rPr>
          <w:rFonts w:ascii="Times New Roman" w:eastAsia="SimHei" w:hAnsi="Times New Roman" w:cs="Times New Roman"/>
          <w:sz w:val="28"/>
          <w:szCs w:val="28"/>
        </w:rPr>
        <w:t xml:space="preserve"> часов до </w:t>
      </w:r>
      <w:r w:rsidR="00713471">
        <w:rPr>
          <w:rFonts w:ascii="Times New Roman" w:eastAsia="SimHei" w:hAnsi="Times New Roman" w:cs="Times New Roman"/>
          <w:sz w:val="28"/>
          <w:szCs w:val="28"/>
        </w:rPr>
        <w:t>10,5</w:t>
      </w:r>
      <w:r w:rsidR="00713471" w:rsidRPr="00713471">
        <w:rPr>
          <w:rFonts w:ascii="Times New Roman" w:eastAsia="SimHei" w:hAnsi="Times New Roman" w:cs="Times New Roman"/>
          <w:sz w:val="28"/>
          <w:szCs w:val="28"/>
        </w:rPr>
        <w:t xml:space="preserve"> часов пребывания детей в муниципальных дошкольных образовательных учреждениях</w:t>
      </w:r>
      <w:r w:rsidR="006044FA">
        <w:rPr>
          <w:rFonts w:ascii="Times New Roman" w:eastAsia="SimHei" w:hAnsi="Times New Roman" w:cs="Times New Roman"/>
          <w:sz w:val="28"/>
          <w:szCs w:val="28"/>
        </w:rPr>
        <w:t xml:space="preserve"> в размере</w:t>
      </w:r>
      <w:r w:rsidR="001F3691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B6807" w:rsidRPr="000C05F3">
        <w:rPr>
          <w:rFonts w:ascii="Times New Roman" w:eastAsia="SimHei" w:hAnsi="Times New Roman" w:cs="Times New Roman"/>
          <w:sz w:val="28"/>
          <w:szCs w:val="28"/>
        </w:rPr>
        <w:t>1</w:t>
      </w:r>
      <w:r w:rsidR="009F5426">
        <w:rPr>
          <w:rFonts w:ascii="Times New Roman" w:eastAsia="SimHei" w:hAnsi="Times New Roman" w:cs="Times New Roman"/>
          <w:sz w:val="28"/>
          <w:szCs w:val="28"/>
        </w:rPr>
        <w:t>7</w:t>
      </w:r>
      <w:r w:rsidR="0055601A" w:rsidRPr="000C05F3">
        <w:rPr>
          <w:rFonts w:ascii="Times New Roman" w:eastAsia="SimHei" w:hAnsi="Times New Roman" w:cs="Times New Roman"/>
          <w:sz w:val="28"/>
          <w:szCs w:val="28"/>
        </w:rPr>
        <w:t>00</w:t>
      </w:r>
      <w:r w:rsidR="006044FA" w:rsidRPr="000C05F3">
        <w:rPr>
          <w:rFonts w:ascii="Times New Roman" w:eastAsia="SimHei" w:hAnsi="Times New Roman" w:cs="Times New Roman"/>
          <w:sz w:val="28"/>
          <w:szCs w:val="28"/>
        </w:rPr>
        <w:t xml:space="preserve"> (одна тысяча</w:t>
      </w:r>
      <w:r w:rsidR="009B6807" w:rsidRPr="000C05F3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F5426">
        <w:rPr>
          <w:rFonts w:ascii="Times New Roman" w:eastAsia="SimHei" w:hAnsi="Times New Roman" w:cs="Times New Roman"/>
          <w:sz w:val="28"/>
          <w:szCs w:val="28"/>
        </w:rPr>
        <w:t>семьсот</w:t>
      </w:r>
      <w:r w:rsidR="00AF0CA9" w:rsidRPr="000C05F3">
        <w:rPr>
          <w:rFonts w:ascii="Times New Roman" w:eastAsia="SimHei" w:hAnsi="Times New Roman" w:cs="Times New Roman"/>
          <w:sz w:val="28"/>
          <w:szCs w:val="28"/>
        </w:rPr>
        <w:t xml:space="preserve">) </w:t>
      </w:r>
      <w:r w:rsidR="00F60515" w:rsidRPr="000C05F3">
        <w:rPr>
          <w:rFonts w:ascii="Times New Roman" w:eastAsia="SimHei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SimHei" w:hAnsi="Times New Roman" w:cs="Times New Roman"/>
          <w:sz w:val="28"/>
          <w:szCs w:val="28"/>
        </w:rPr>
        <w:t>в месяц;</w:t>
      </w:r>
    </w:p>
    <w:p w:rsidR="000D1B1D" w:rsidRPr="000C05F3" w:rsidRDefault="00E66048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lastRenderedPageBreak/>
        <w:t>2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) </w:t>
      </w:r>
      <w:r w:rsidR="00713471">
        <w:rPr>
          <w:rFonts w:ascii="Times New Roman" w:eastAsia="SimHei" w:hAnsi="Times New Roman" w:cs="Times New Roman"/>
          <w:sz w:val="28"/>
          <w:szCs w:val="28"/>
        </w:rPr>
        <w:t>от трех часов до четырех часов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 пребывани</w:t>
      </w:r>
      <w:r w:rsidR="00713471">
        <w:rPr>
          <w:rFonts w:ascii="Times New Roman" w:eastAsia="SimHei" w:hAnsi="Times New Roman" w:cs="Times New Roman"/>
          <w:sz w:val="28"/>
          <w:szCs w:val="28"/>
        </w:rPr>
        <w:t>я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 детей в муниципальных дошкольных образовательных учреждениях</w:t>
      </w:r>
      <w:r w:rsidR="00713471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A73816">
        <w:rPr>
          <w:rFonts w:ascii="Times New Roman" w:eastAsia="SimHei" w:hAnsi="Times New Roman" w:cs="Times New Roman"/>
          <w:sz w:val="28"/>
          <w:szCs w:val="28"/>
        </w:rPr>
        <w:t>в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 сумме </w:t>
      </w:r>
      <w:r w:rsidR="00AF0CA9" w:rsidRPr="000C05F3">
        <w:rPr>
          <w:rFonts w:ascii="Times New Roman" w:eastAsia="SimHei" w:hAnsi="Times New Roman" w:cs="Times New Roman"/>
          <w:sz w:val="28"/>
          <w:szCs w:val="28"/>
        </w:rPr>
        <w:t>5</w:t>
      </w:r>
      <w:r w:rsidR="009F5426">
        <w:rPr>
          <w:rFonts w:ascii="Times New Roman" w:eastAsia="SimHei" w:hAnsi="Times New Roman" w:cs="Times New Roman"/>
          <w:sz w:val="28"/>
          <w:szCs w:val="28"/>
        </w:rPr>
        <w:t>80</w:t>
      </w:r>
      <w:r w:rsidR="000D1B1D" w:rsidRPr="000C05F3">
        <w:rPr>
          <w:rFonts w:ascii="Times New Roman" w:eastAsia="SimHei" w:hAnsi="Times New Roman" w:cs="Times New Roman"/>
          <w:sz w:val="28"/>
          <w:szCs w:val="28"/>
        </w:rPr>
        <w:t xml:space="preserve"> (</w:t>
      </w:r>
      <w:r w:rsidR="000C05F3" w:rsidRPr="000C05F3">
        <w:rPr>
          <w:rFonts w:ascii="Times New Roman" w:eastAsia="SimHei" w:hAnsi="Times New Roman" w:cs="Times New Roman"/>
          <w:sz w:val="28"/>
          <w:szCs w:val="28"/>
        </w:rPr>
        <w:t xml:space="preserve">пятьсот </w:t>
      </w:r>
      <w:r w:rsidR="009F5426">
        <w:rPr>
          <w:rFonts w:ascii="Times New Roman" w:eastAsia="SimHei" w:hAnsi="Times New Roman" w:cs="Times New Roman"/>
          <w:sz w:val="28"/>
          <w:szCs w:val="28"/>
        </w:rPr>
        <w:t>восемьдесят</w:t>
      </w:r>
      <w:r w:rsidR="000D1B1D" w:rsidRPr="000C05F3">
        <w:rPr>
          <w:rFonts w:ascii="Times New Roman" w:eastAsia="SimHei" w:hAnsi="Times New Roman" w:cs="Times New Roman"/>
          <w:sz w:val="28"/>
          <w:szCs w:val="28"/>
        </w:rPr>
        <w:t>) рублей в месяц;</w:t>
      </w:r>
    </w:p>
    <w:p w:rsidR="000D1B1D" w:rsidRPr="000C05F3" w:rsidRDefault="00E66048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3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) </w:t>
      </w:r>
      <w:r w:rsidR="00713471">
        <w:rPr>
          <w:rFonts w:ascii="Times New Roman" w:eastAsia="SimHei" w:hAnsi="Times New Roman" w:cs="Times New Roman"/>
          <w:sz w:val="28"/>
          <w:szCs w:val="28"/>
        </w:rPr>
        <w:t>от четырех часов до пяти часов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 пребывани</w:t>
      </w:r>
      <w:r w:rsidR="00713471">
        <w:rPr>
          <w:rFonts w:ascii="Times New Roman" w:eastAsia="SimHei" w:hAnsi="Times New Roman" w:cs="Times New Roman"/>
          <w:sz w:val="28"/>
          <w:szCs w:val="28"/>
        </w:rPr>
        <w:t>я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 детей в муниципальных дошкольных образовательных </w:t>
      </w:r>
      <w:r w:rsidR="00A73816">
        <w:rPr>
          <w:rFonts w:ascii="Times New Roman" w:eastAsia="SimHei" w:hAnsi="Times New Roman" w:cs="Times New Roman"/>
          <w:sz w:val="28"/>
          <w:szCs w:val="28"/>
        </w:rPr>
        <w:t>учреждениях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6605AD">
        <w:rPr>
          <w:rFonts w:ascii="Times New Roman" w:eastAsia="SimHei" w:hAnsi="Times New Roman" w:cs="Times New Roman"/>
          <w:sz w:val="28"/>
          <w:szCs w:val="28"/>
        </w:rPr>
        <w:t xml:space="preserve">в сумме </w:t>
      </w:r>
      <w:r w:rsidR="009F5426">
        <w:rPr>
          <w:rFonts w:ascii="Times New Roman" w:eastAsia="SimHei" w:hAnsi="Times New Roman" w:cs="Times New Roman"/>
          <w:sz w:val="28"/>
          <w:szCs w:val="28"/>
        </w:rPr>
        <w:t>800</w:t>
      </w:r>
      <w:r w:rsidR="006605AD" w:rsidRPr="000C05F3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A73816">
        <w:rPr>
          <w:rFonts w:ascii="Times New Roman" w:eastAsia="SimHei" w:hAnsi="Times New Roman" w:cs="Times New Roman"/>
          <w:sz w:val="28"/>
          <w:szCs w:val="28"/>
        </w:rPr>
        <w:t>(</w:t>
      </w:r>
      <w:r w:rsidR="009F5426">
        <w:rPr>
          <w:rFonts w:ascii="Times New Roman" w:eastAsia="SimHei" w:hAnsi="Times New Roman" w:cs="Times New Roman"/>
          <w:sz w:val="28"/>
          <w:szCs w:val="28"/>
        </w:rPr>
        <w:t>восемьсот</w:t>
      </w:r>
      <w:r w:rsidR="007A54DC">
        <w:rPr>
          <w:rFonts w:ascii="Times New Roman" w:eastAsia="SimHei" w:hAnsi="Times New Roman" w:cs="Times New Roman"/>
          <w:sz w:val="28"/>
          <w:szCs w:val="28"/>
        </w:rPr>
        <w:t>) рублей в месяц.</w:t>
      </w:r>
    </w:p>
    <w:p w:rsidR="00F60515" w:rsidRPr="00FB79D4" w:rsidRDefault="00E66048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2</w:t>
      </w:r>
      <w:r w:rsidR="00FB79D4">
        <w:rPr>
          <w:rFonts w:ascii="Times New Roman" w:eastAsia="SimHei" w:hAnsi="Times New Roman" w:cs="Times New Roman"/>
          <w:sz w:val="28"/>
          <w:szCs w:val="28"/>
        </w:rPr>
        <w:t xml:space="preserve">. </w:t>
      </w:r>
      <w:proofErr w:type="gramStart"/>
      <w:r w:rsidR="00F60515" w:rsidRPr="00FB79D4">
        <w:rPr>
          <w:rFonts w:ascii="Times New Roman" w:eastAsia="SimHei" w:hAnsi="Times New Roman" w:cs="Times New Roman"/>
          <w:sz w:val="28"/>
          <w:szCs w:val="28"/>
        </w:rPr>
        <w:t>Утвердить перечень льготных категорий родителей (законных представителей) и документов, подтверждающих основание для получения льгот</w:t>
      </w:r>
      <w:r w:rsidR="00092267">
        <w:rPr>
          <w:rFonts w:ascii="Times New Roman" w:eastAsia="SimHei" w:hAnsi="Times New Roman" w:cs="Times New Roman"/>
          <w:sz w:val="28"/>
          <w:szCs w:val="28"/>
        </w:rPr>
        <w:t>ы</w:t>
      </w:r>
      <w:bookmarkStart w:id="0" w:name="_GoBack"/>
      <w:bookmarkEnd w:id="0"/>
      <w:r w:rsidR="00F60515" w:rsidRPr="00FB79D4">
        <w:rPr>
          <w:rFonts w:ascii="Times New Roman" w:eastAsia="SimHei" w:hAnsi="Times New Roman" w:cs="Times New Roman"/>
          <w:sz w:val="28"/>
          <w:szCs w:val="28"/>
        </w:rPr>
        <w:t xml:space="preserve"> по плате за присмотр и уход за детьми в муниципальных дошкольных образовательных бюджетных и автономных учреждениях муниципального образования Нов</w:t>
      </w:r>
      <w:r w:rsidR="00CC6E46">
        <w:rPr>
          <w:rFonts w:ascii="Times New Roman" w:eastAsia="SimHei" w:hAnsi="Times New Roman" w:cs="Times New Roman"/>
          <w:sz w:val="28"/>
          <w:szCs w:val="28"/>
        </w:rPr>
        <w:t>окубанский район</w:t>
      </w:r>
      <w:r w:rsidR="00DF046D">
        <w:rPr>
          <w:rFonts w:ascii="Times New Roman" w:eastAsia="SimHei" w:hAnsi="Times New Roman" w:cs="Times New Roman"/>
          <w:sz w:val="28"/>
          <w:szCs w:val="28"/>
        </w:rPr>
        <w:t>, в том числе установленных Федеральным законом Российской Федерации от 29 декабря 2012 года № 273-ФЗ «Об образовании в Российской Федерации»,</w:t>
      </w:r>
      <w:r w:rsidR="00CC6E46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F61345">
        <w:rPr>
          <w:rFonts w:ascii="Times New Roman" w:eastAsia="SimHei" w:hAnsi="Times New Roman" w:cs="Times New Roman"/>
          <w:sz w:val="28"/>
          <w:szCs w:val="28"/>
        </w:rPr>
        <w:t>согласно приложению к настоящему постановлению</w:t>
      </w:r>
      <w:r w:rsidR="00F60515" w:rsidRPr="00FB79D4">
        <w:rPr>
          <w:rFonts w:ascii="Times New Roman" w:eastAsia="SimHei" w:hAnsi="Times New Roman" w:cs="Times New Roman"/>
          <w:sz w:val="28"/>
          <w:szCs w:val="28"/>
        </w:rPr>
        <w:t>.</w:t>
      </w:r>
      <w:r w:rsidR="000D1B1D" w:rsidRPr="00FB79D4">
        <w:rPr>
          <w:rFonts w:ascii="Times New Roman" w:eastAsia="SimHei" w:hAnsi="Times New Roman" w:cs="Times New Roman"/>
          <w:sz w:val="28"/>
          <w:szCs w:val="28"/>
        </w:rPr>
        <w:t xml:space="preserve"> </w:t>
      </w:r>
      <w:proofErr w:type="gramEnd"/>
    </w:p>
    <w:p w:rsidR="00E9756D" w:rsidRPr="00E9756D" w:rsidRDefault="00E66048" w:rsidP="007A54DC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  <w:lang w:eastAsia="en-US"/>
        </w:rPr>
      </w:pPr>
      <w:r>
        <w:rPr>
          <w:rFonts w:ascii="Times New Roman" w:eastAsia="SimHei" w:hAnsi="Times New Roman" w:cs="Times New Roman"/>
          <w:sz w:val="28"/>
          <w:szCs w:val="28"/>
          <w:lang w:eastAsia="en-US"/>
        </w:rPr>
        <w:t>3</w:t>
      </w:r>
      <w:r w:rsid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. </w:t>
      </w:r>
      <w:r w:rsidR="00E9756D"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Постановление администрации муниципального образования Новокубанский район от </w:t>
      </w:r>
      <w:r w:rsidR="009F5426">
        <w:rPr>
          <w:rFonts w:ascii="Times New Roman" w:eastAsia="SimHei" w:hAnsi="Times New Roman" w:cs="Times New Roman"/>
          <w:sz w:val="28"/>
          <w:szCs w:val="28"/>
          <w:lang w:eastAsia="en-US"/>
        </w:rPr>
        <w:t>30</w:t>
      </w:r>
      <w:r w:rsid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</w:t>
      </w:r>
      <w:r w:rsidR="009F5426">
        <w:rPr>
          <w:rFonts w:ascii="Times New Roman" w:eastAsia="SimHei" w:hAnsi="Times New Roman" w:cs="Times New Roman"/>
          <w:sz w:val="28"/>
          <w:szCs w:val="28"/>
          <w:lang w:eastAsia="en-US"/>
        </w:rPr>
        <w:t>сентября</w:t>
      </w:r>
      <w:r w:rsidR="00E9756D"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20</w:t>
      </w:r>
      <w:r w:rsidR="009F5426">
        <w:rPr>
          <w:rFonts w:ascii="Times New Roman" w:eastAsia="SimHei" w:hAnsi="Times New Roman" w:cs="Times New Roman"/>
          <w:sz w:val="28"/>
          <w:szCs w:val="28"/>
          <w:lang w:eastAsia="en-US"/>
        </w:rPr>
        <w:t>19</w:t>
      </w:r>
      <w:r w:rsidR="00E9756D"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года № 1</w:t>
      </w:r>
      <w:r w:rsidR="00CC6E46">
        <w:rPr>
          <w:rFonts w:ascii="Times New Roman" w:eastAsia="SimHei" w:hAnsi="Times New Roman" w:cs="Times New Roman"/>
          <w:sz w:val="28"/>
          <w:szCs w:val="28"/>
          <w:lang w:eastAsia="en-US"/>
        </w:rPr>
        <w:t>2</w:t>
      </w:r>
      <w:r w:rsidR="009F5426">
        <w:rPr>
          <w:rFonts w:ascii="Times New Roman" w:eastAsia="SimHei" w:hAnsi="Times New Roman" w:cs="Times New Roman"/>
          <w:sz w:val="28"/>
          <w:szCs w:val="28"/>
          <w:lang w:eastAsia="en-US"/>
        </w:rPr>
        <w:t>75</w:t>
      </w:r>
      <w:r w:rsidR="00E9756D"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«Об </w:t>
      </w:r>
      <w:r w:rsid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установлении </w:t>
      </w:r>
      <w:r w:rsidR="00CC6E46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родительской </w:t>
      </w:r>
      <w:r w:rsidR="00E9756D">
        <w:rPr>
          <w:rFonts w:ascii="Times New Roman" w:eastAsia="SimHei" w:hAnsi="Times New Roman" w:cs="Times New Roman"/>
          <w:sz w:val="28"/>
          <w:szCs w:val="28"/>
          <w:lang w:eastAsia="en-US"/>
        </w:rPr>
        <w:t>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</w:t>
      </w:r>
      <w:r w:rsidR="00E9756D"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>» считать утратившим силу.</w:t>
      </w:r>
    </w:p>
    <w:p w:rsidR="00E9756D" w:rsidRDefault="00E66048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4</w:t>
      </w:r>
      <w:r w:rsidR="00F60515">
        <w:rPr>
          <w:rFonts w:ascii="Times New Roman" w:eastAsia="SimHei" w:hAnsi="Times New Roman" w:cs="Times New Roman"/>
          <w:sz w:val="28"/>
          <w:szCs w:val="28"/>
        </w:rPr>
        <w:t xml:space="preserve">. </w:t>
      </w:r>
      <w:proofErr w:type="gramStart"/>
      <w:r w:rsidR="00E9756D" w:rsidRPr="00E9756D">
        <w:rPr>
          <w:rFonts w:ascii="Times New Roman" w:eastAsia="SimHei" w:hAnsi="Times New Roman" w:cs="Times New Roman"/>
          <w:sz w:val="28"/>
          <w:szCs w:val="28"/>
        </w:rPr>
        <w:t>Контроль за</w:t>
      </w:r>
      <w:proofErr w:type="gramEnd"/>
      <w:r w:rsidR="00E9756D" w:rsidRPr="00E9756D">
        <w:rPr>
          <w:rFonts w:ascii="Times New Roman" w:eastAsia="SimHe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</w:t>
      </w:r>
      <w:r w:rsidR="00B73C91">
        <w:rPr>
          <w:rFonts w:ascii="Times New Roman" w:eastAsia="SimHei" w:hAnsi="Times New Roman" w:cs="Times New Roman"/>
          <w:sz w:val="28"/>
          <w:szCs w:val="28"/>
        </w:rPr>
        <w:t xml:space="preserve"> В.А.Шевелева.</w:t>
      </w:r>
    </w:p>
    <w:p w:rsidR="00B73C91" w:rsidRDefault="00E66048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5</w:t>
      </w:r>
      <w:r w:rsidR="009B6807">
        <w:rPr>
          <w:rFonts w:ascii="Times New Roman" w:eastAsia="SimHei" w:hAnsi="Times New Roman" w:cs="Times New Roman"/>
          <w:sz w:val="28"/>
          <w:szCs w:val="28"/>
        </w:rPr>
        <w:t xml:space="preserve">. </w:t>
      </w:r>
      <w:r w:rsidR="00B73C91">
        <w:rPr>
          <w:rFonts w:ascii="Times New Roman" w:eastAsia="SimHei" w:hAnsi="Times New Roman" w:cs="Times New Roman"/>
          <w:sz w:val="28"/>
          <w:szCs w:val="28"/>
        </w:rPr>
        <w:t>Постановление вступает в силу с 01 октября 20</w:t>
      </w:r>
      <w:r w:rsidR="009F5426">
        <w:rPr>
          <w:rFonts w:ascii="Times New Roman" w:eastAsia="SimHei" w:hAnsi="Times New Roman" w:cs="Times New Roman"/>
          <w:sz w:val="28"/>
          <w:szCs w:val="28"/>
        </w:rPr>
        <w:t>20</w:t>
      </w:r>
      <w:r w:rsidR="00B73C91">
        <w:rPr>
          <w:rFonts w:ascii="Times New Roman" w:eastAsia="SimHei" w:hAnsi="Times New Roman" w:cs="Times New Roman"/>
          <w:sz w:val="28"/>
          <w:szCs w:val="28"/>
        </w:rPr>
        <w:t xml:space="preserve"> года, но не ранее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6605AD" w:rsidRDefault="006605AD" w:rsidP="007A54DC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640A04" w:rsidRDefault="00640A04" w:rsidP="007A54DC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BD1297" w:rsidRPr="00E64F48" w:rsidRDefault="00BD1297" w:rsidP="007A54DC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9B6807" w:rsidRDefault="00403B8A" w:rsidP="00F60515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Глава</w:t>
      </w:r>
      <w:r w:rsidR="00F60515">
        <w:rPr>
          <w:rFonts w:ascii="Times New Roman" w:eastAsia="SimHei" w:hAnsi="Times New Roman" w:cs="Times New Roman"/>
          <w:sz w:val="28"/>
          <w:szCs w:val="28"/>
        </w:rPr>
        <w:t xml:space="preserve"> муниципального  </w:t>
      </w:r>
      <w:r w:rsidR="009B6807">
        <w:rPr>
          <w:rFonts w:ascii="Times New Roman" w:eastAsia="SimHei" w:hAnsi="Times New Roman" w:cs="Times New Roman"/>
          <w:sz w:val="28"/>
          <w:szCs w:val="28"/>
        </w:rPr>
        <w:t>о</w:t>
      </w:r>
      <w:r w:rsidR="00F60515">
        <w:rPr>
          <w:rFonts w:ascii="Times New Roman" w:eastAsia="SimHei" w:hAnsi="Times New Roman" w:cs="Times New Roman"/>
          <w:sz w:val="28"/>
          <w:szCs w:val="28"/>
        </w:rPr>
        <w:t>бразования</w:t>
      </w:r>
      <w:r w:rsidR="009B6807">
        <w:rPr>
          <w:rFonts w:ascii="Times New Roman" w:eastAsia="SimHei" w:hAnsi="Times New Roman" w:cs="Times New Roman"/>
          <w:sz w:val="28"/>
          <w:szCs w:val="28"/>
        </w:rPr>
        <w:t xml:space="preserve"> </w:t>
      </w:r>
    </w:p>
    <w:p w:rsidR="00F60515" w:rsidRDefault="00F60515" w:rsidP="00F60515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Новокубанский район</w:t>
      </w:r>
      <w:r w:rsidR="009B6807">
        <w:rPr>
          <w:rFonts w:ascii="Times New Roman" w:eastAsia="SimHei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9B6807">
        <w:rPr>
          <w:rFonts w:ascii="Times New Roman" w:eastAsia="SimHei" w:hAnsi="Times New Roman" w:cs="Times New Roman"/>
          <w:sz w:val="28"/>
          <w:szCs w:val="28"/>
        </w:rPr>
        <w:t>А.В.Гомодин</w:t>
      </w:r>
      <w:proofErr w:type="spellEnd"/>
    </w:p>
    <w:p w:rsidR="00F60515" w:rsidRDefault="00F60515" w:rsidP="00403B8A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C2498" w:rsidRDefault="003C2498" w:rsidP="00403B8A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C2498" w:rsidRDefault="003C2498" w:rsidP="00403B8A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C2498" w:rsidRDefault="003C2498" w:rsidP="00403B8A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C2498" w:rsidRDefault="003C2498" w:rsidP="00403B8A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C2498" w:rsidRDefault="003C2498" w:rsidP="00403B8A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C2498" w:rsidRDefault="003C2498" w:rsidP="00403B8A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C2498" w:rsidRDefault="003C2498" w:rsidP="00403B8A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C2498" w:rsidRDefault="003C2498" w:rsidP="00403B8A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C2498" w:rsidRDefault="003C2498" w:rsidP="00403B8A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3C2498" w:rsidRPr="005F16C0" w:rsidRDefault="003C2498" w:rsidP="003C2498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C2498" w:rsidRPr="005F16C0" w:rsidRDefault="003C2498" w:rsidP="003C2498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C2498" w:rsidRPr="005F16C0" w:rsidRDefault="003C2498" w:rsidP="003C2498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C2498" w:rsidRPr="005F16C0" w:rsidRDefault="003C2498" w:rsidP="003C2498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>Новокубанский район</w:t>
      </w:r>
    </w:p>
    <w:p w:rsidR="003C2498" w:rsidRPr="00015281" w:rsidRDefault="003C2498" w:rsidP="003C2498">
      <w:pPr>
        <w:shd w:val="clear" w:color="auto" w:fill="FCFDFD"/>
        <w:spacing w:after="0" w:line="240" w:lineRule="auto"/>
        <w:ind w:firstLine="5529"/>
        <w:rPr>
          <w:rFonts w:ascii="Arial" w:eastAsia="Times New Roman" w:hAnsi="Arial" w:cs="Arial"/>
          <w:color w:val="2D3B43"/>
          <w:sz w:val="20"/>
          <w:szCs w:val="20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>от ___________20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 года №_____</w:t>
      </w:r>
    </w:p>
    <w:p w:rsidR="003C2498" w:rsidRDefault="003C2498" w:rsidP="003C2498">
      <w:pPr>
        <w:pStyle w:val="aa"/>
        <w:rPr>
          <w:rFonts w:ascii="Times New Roman" w:hAnsi="Times New Roman"/>
          <w:b/>
          <w:sz w:val="28"/>
          <w:szCs w:val="28"/>
        </w:rPr>
      </w:pPr>
    </w:p>
    <w:p w:rsidR="003C2498" w:rsidRPr="00015281" w:rsidRDefault="003C2498" w:rsidP="003C249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015281">
        <w:rPr>
          <w:rFonts w:ascii="Times New Roman" w:hAnsi="Times New Roman"/>
          <w:b/>
          <w:sz w:val="26"/>
          <w:szCs w:val="26"/>
        </w:rPr>
        <w:t>ПЕРЕЧЕНЬ</w:t>
      </w:r>
    </w:p>
    <w:p w:rsidR="003C2498" w:rsidRPr="00015281" w:rsidRDefault="003C2498" w:rsidP="003C249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015281">
        <w:rPr>
          <w:rFonts w:ascii="Times New Roman" w:hAnsi="Times New Roman"/>
          <w:b/>
          <w:sz w:val="26"/>
          <w:szCs w:val="26"/>
        </w:rPr>
        <w:t>льготных категорий родителей (законных представителей)</w:t>
      </w:r>
    </w:p>
    <w:p w:rsidR="003C2498" w:rsidRPr="00015281" w:rsidRDefault="003C2498" w:rsidP="003C2498">
      <w:pPr>
        <w:pStyle w:val="aa"/>
        <w:jc w:val="center"/>
        <w:rPr>
          <w:rStyle w:val="ac"/>
          <w:rFonts w:ascii="Times New Roman" w:hAnsi="Times New Roman"/>
          <w:sz w:val="26"/>
          <w:szCs w:val="26"/>
        </w:rPr>
      </w:pPr>
      <w:r w:rsidRPr="00015281">
        <w:rPr>
          <w:rFonts w:ascii="Times New Roman" w:hAnsi="Times New Roman"/>
          <w:b/>
          <w:sz w:val="26"/>
          <w:szCs w:val="26"/>
        </w:rPr>
        <w:t xml:space="preserve">и документов, подтверждающих основание для получения льгот по родительской плате </w:t>
      </w:r>
      <w:r w:rsidRPr="00015281">
        <w:rPr>
          <w:rStyle w:val="ac"/>
          <w:rFonts w:ascii="Times New Roman" w:hAnsi="Times New Roman"/>
          <w:sz w:val="26"/>
          <w:szCs w:val="26"/>
        </w:rPr>
        <w:t xml:space="preserve">за присмотр и уход за детьми в муниципальных дошкольных образовательных бюджетных и автономных учреждениях </w:t>
      </w:r>
    </w:p>
    <w:p w:rsidR="003C2498" w:rsidRPr="00015281" w:rsidRDefault="003C2498" w:rsidP="003C249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015281">
        <w:rPr>
          <w:rStyle w:val="ac"/>
          <w:rFonts w:ascii="Times New Roman" w:hAnsi="Times New Roman"/>
          <w:sz w:val="26"/>
          <w:szCs w:val="26"/>
        </w:rPr>
        <w:t>муниципального</w:t>
      </w:r>
      <w:r w:rsidRPr="00015281">
        <w:rPr>
          <w:rFonts w:ascii="Times New Roman" w:hAnsi="Times New Roman"/>
          <w:b/>
          <w:sz w:val="26"/>
          <w:szCs w:val="26"/>
        </w:rPr>
        <w:t xml:space="preserve"> образования Новокубанский район, в том числе </w:t>
      </w:r>
      <w:proofErr w:type="gramStart"/>
      <w:r w:rsidRPr="00015281">
        <w:rPr>
          <w:rFonts w:ascii="Times New Roman" w:hAnsi="Times New Roman"/>
          <w:b/>
          <w:sz w:val="26"/>
          <w:szCs w:val="26"/>
        </w:rPr>
        <w:t>установленных</w:t>
      </w:r>
      <w:proofErr w:type="gramEnd"/>
      <w:r w:rsidRPr="00015281">
        <w:rPr>
          <w:rFonts w:ascii="Times New Roman" w:hAnsi="Times New Roman"/>
          <w:b/>
          <w:sz w:val="26"/>
          <w:szCs w:val="26"/>
        </w:rPr>
        <w:t xml:space="preserve"> Федеральным законом Российской Федерации от 29 декабря 2012 года № 273-ФЗ «Об образовании в Российской Федерации»</w:t>
      </w:r>
    </w:p>
    <w:p w:rsidR="003C2498" w:rsidRPr="0005611B" w:rsidRDefault="003C2498" w:rsidP="003C24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9857" w:type="dxa"/>
        <w:tblLayout w:type="fixed"/>
        <w:tblLook w:val="04A0"/>
      </w:tblPr>
      <w:tblGrid>
        <w:gridCol w:w="555"/>
        <w:gridCol w:w="3381"/>
        <w:gridCol w:w="3969"/>
        <w:gridCol w:w="1952"/>
      </w:tblGrid>
      <w:tr w:rsidR="003C2498" w:rsidTr="00817568">
        <w:tc>
          <w:tcPr>
            <w:tcW w:w="555" w:type="dxa"/>
          </w:tcPr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A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81" w:type="dxa"/>
          </w:tcPr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льготных</w:t>
            </w:r>
            <w:proofErr w:type="gramEnd"/>
          </w:p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категорий</w:t>
            </w:r>
          </w:p>
        </w:tc>
        <w:tc>
          <w:tcPr>
            <w:tcW w:w="3969" w:type="dxa"/>
          </w:tcPr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952" w:type="dxa"/>
          </w:tcPr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</w:tc>
      </w:tr>
      <w:tr w:rsidR="003C2498" w:rsidTr="00817568">
        <w:tc>
          <w:tcPr>
            <w:tcW w:w="9857" w:type="dxa"/>
            <w:gridSpan w:val="4"/>
          </w:tcPr>
          <w:p w:rsidR="003C2498" w:rsidRPr="00EA41A3" w:rsidRDefault="003C2498" w:rsidP="003C2498">
            <w:pPr>
              <w:pStyle w:val="aa"/>
              <w:numPr>
                <w:ilvl w:val="0"/>
                <w:numId w:val="3"/>
              </w:numPr>
              <w:tabs>
                <w:tab w:val="left" w:pos="840"/>
              </w:tabs>
              <w:ind w:left="42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Льгота в размере 50 % </w:t>
            </w:r>
            <w:proofErr w:type="gramStart"/>
            <w:r w:rsidRPr="00EA41A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 установленной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родительской</w:t>
            </w:r>
          </w:p>
          <w:p w:rsidR="003C2498" w:rsidRPr="00EA41A3" w:rsidRDefault="003C2498" w:rsidP="00817568">
            <w:pPr>
              <w:pStyle w:val="aa"/>
              <w:tabs>
                <w:tab w:val="left" w:pos="840"/>
              </w:tabs>
              <w:ind w:left="426"/>
              <w:jc w:val="center"/>
              <w:rPr>
                <w:sz w:val="24"/>
                <w:szCs w:val="24"/>
              </w:rPr>
            </w:pP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>платы за присмотр и уход за детьми</w:t>
            </w:r>
          </w:p>
        </w:tc>
      </w:tr>
      <w:tr w:rsidR="003C2498" w:rsidTr="00817568">
        <w:tc>
          <w:tcPr>
            <w:tcW w:w="555" w:type="dxa"/>
          </w:tcPr>
          <w:p w:rsidR="003C2498" w:rsidRPr="00EA41A3" w:rsidRDefault="003C2498" w:rsidP="0081756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color w:val="2D3B43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представители), имеющие трех и более детей в возрасте до 18 лет, а при обучении детей в общеобразовательных организациях по очной форме обучения на бюджетной основе – до окончания обучения, но не более чем до достижения ими возраста 23 лет </w:t>
            </w:r>
          </w:p>
        </w:tc>
        <w:tc>
          <w:tcPr>
            <w:tcW w:w="3969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ребенка; 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справка о составе семьи или справка о постановке многодетной семьи на учёт в органах социальной защиты населения; 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родителей (законных представителей); справка с места учебы для детей старше 18 лет и до достижения ими возраста 23 лет</w:t>
            </w:r>
          </w:p>
        </w:tc>
        <w:tc>
          <w:tcPr>
            <w:tcW w:w="1952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color w:val="2D3B43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3C2498" w:rsidTr="00817568">
        <w:tc>
          <w:tcPr>
            <w:tcW w:w="555" w:type="dxa"/>
          </w:tcPr>
          <w:p w:rsidR="003C2498" w:rsidRPr="00EA41A3" w:rsidRDefault="003C2498" w:rsidP="0081756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Семьи, в которых оба или один из родителей (законных представителей) работают в дошкольных образовательных бюджетных или автономных учреждениях, за исключением административно-управленческого персонала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рождении</w:t>
            </w:r>
            <w:proofErr w:type="gramEnd"/>
            <w:r w:rsidRPr="00EA41A3">
              <w:rPr>
                <w:rFonts w:ascii="Times New Roman" w:hAnsi="Times New Roman"/>
                <w:sz w:val="24"/>
                <w:szCs w:val="24"/>
              </w:rPr>
              <w:t xml:space="preserve"> ребенка;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справка с места работы;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родителей (законных представителей)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3C2498" w:rsidTr="00817568">
        <w:tc>
          <w:tcPr>
            <w:tcW w:w="555" w:type="dxa"/>
            <w:tcBorders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Семьи, в которых один из родителей (законных представителей), является ветераном или участником боевых действий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ребенка; 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удостоверения ветерана или участника боевых действий;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родителя (законного представителя) ветерана или участника боевых действий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приеме в образовательное учреждение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98" w:rsidTr="00817568">
        <w:tc>
          <w:tcPr>
            <w:tcW w:w="555" w:type="dxa"/>
            <w:tcBorders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детей, которые посещают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семейного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являющиеся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подразделен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иями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муниципальных дошкольных образовательных 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копии паспортов родителей;</w:t>
            </w:r>
          </w:p>
          <w:p w:rsidR="003C2498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дошкольного образовательного учреждения о зачислении воспитанника в группу семейного воспитания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</w:t>
            </w:r>
            <w:r>
              <w:rPr>
                <w:rFonts w:ascii="Times New Roman" w:hAnsi="Times New Roman"/>
                <w:sz w:val="24"/>
                <w:szCs w:val="24"/>
              </w:rPr>
              <w:t>е в образовательное учреждение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98" w:rsidTr="00817568">
        <w:tc>
          <w:tcPr>
            <w:tcW w:w="555" w:type="dxa"/>
            <w:tcBorders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A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льготных</w:t>
            </w:r>
            <w:proofErr w:type="gramEnd"/>
          </w:p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категорий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</w:tc>
      </w:tr>
      <w:tr w:rsidR="003C2498" w:rsidTr="00817568">
        <w:tc>
          <w:tcPr>
            <w:tcW w:w="9857" w:type="dxa"/>
            <w:gridSpan w:val="4"/>
          </w:tcPr>
          <w:p w:rsidR="003C2498" w:rsidRPr="005D5CE1" w:rsidRDefault="003C2498" w:rsidP="0081756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 xml:space="preserve">Льгота в размере 100 % от установленной платы родительской </w:t>
            </w:r>
            <w:proofErr w:type="gramStart"/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3C2498" w:rsidRPr="00EA41A3" w:rsidRDefault="003C2498" w:rsidP="0081756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присмотр и уход за детьми</w:t>
            </w:r>
          </w:p>
        </w:tc>
      </w:tr>
      <w:tr w:rsidR="003C2498" w:rsidTr="00817568">
        <w:tc>
          <w:tcPr>
            <w:tcW w:w="555" w:type="dxa"/>
            <w:tcBorders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детей, которые работают в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семейного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являющиеся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подразделен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иями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муниципальных дошкольных образовательных 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копии паспортов родителей;</w:t>
            </w:r>
          </w:p>
          <w:p w:rsidR="003C2498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администрации муниципального образования Новокубанский район об открытии группы семейного воспитания как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структурн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подразделен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6641">
              <w:rPr>
                <w:rFonts w:ascii="Times New Roman" w:hAnsi="Times New Roman"/>
                <w:sz w:val="24"/>
                <w:szCs w:val="24"/>
              </w:rPr>
              <w:t xml:space="preserve">  учрежден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</w:t>
            </w:r>
            <w:r>
              <w:rPr>
                <w:rFonts w:ascii="Times New Roman" w:hAnsi="Times New Roman"/>
                <w:sz w:val="24"/>
                <w:szCs w:val="24"/>
              </w:rPr>
              <w:t>е в образовательное учреждение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98" w:rsidTr="00817568">
        <w:tc>
          <w:tcPr>
            <w:tcW w:w="9857" w:type="dxa"/>
            <w:gridSpan w:val="4"/>
          </w:tcPr>
          <w:p w:rsidR="003C2498" w:rsidRPr="005D5CE1" w:rsidRDefault="003C2498" w:rsidP="0081756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 xml:space="preserve">Льгота в размере 100 % от установленной платы родительской </w:t>
            </w:r>
            <w:proofErr w:type="gramStart"/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3C2498" w:rsidRPr="00EA41A3" w:rsidRDefault="003C2498" w:rsidP="00817568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присмотр и уход за детьми,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установленная</w:t>
            </w:r>
            <w:proofErr w:type="gramEnd"/>
            <w:r w:rsidRPr="005D5CE1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Федеральным законом Российской Федерации от 29 декабря 2012 года № 273-ФЗ «Об образовании в Российской Федерации»</w:t>
            </w:r>
          </w:p>
        </w:tc>
      </w:tr>
      <w:tr w:rsidR="003C2498" w:rsidTr="00817568">
        <w:tc>
          <w:tcPr>
            <w:tcW w:w="555" w:type="dxa"/>
          </w:tcPr>
          <w:p w:rsidR="003C2498" w:rsidRPr="00EA41A3" w:rsidRDefault="003C2498" w:rsidP="0081756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детей-инвалидов</w:t>
            </w:r>
          </w:p>
          <w:p w:rsidR="003C2498" w:rsidRPr="00EA41A3" w:rsidRDefault="003C2498" w:rsidP="00817568">
            <w:pPr>
              <w:pStyle w:val="aa"/>
              <w:ind w:firstLine="851"/>
              <w:jc w:val="both"/>
              <w:rPr>
                <w:rFonts w:ascii="Times New Roman" w:hAnsi="Times New Roman"/>
                <w:color w:val="0E1315"/>
                <w:sz w:val="24"/>
                <w:szCs w:val="24"/>
              </w:rPr>
            </w:pPr>
          </w:p>
          <w:p w:rsidR="003C2498" w:rsidRPr="00EA41A3" w:rsidRDefault="003C2498" w:rsidP="00817568">
            <w:pPr>
              <w:pStyle w:val="aa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родителей (законных представителей);</w:t>
            </w:r>
          </w:p>
          <w:p w:rsidR="003C2498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справка установленного образца, подтверждающая факт инвалидности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3C2498" w:rsidTr="00817568">
        <w:tc>
          <w:tcPr>
            <w:tcW w:w="555" w:type="dxa"/>
          </w:tcPr>
          <w:p w:rsidR="003C2498" w:rsidRPr="00EA41A3" w:rsidRDefault="003C2498" w:rsidP="0081756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Законные представители детей-сирот, детей, оставшихся без попечения родителей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постановления об учреждении опеки (попечительства);</w:t>
            </w:r>
          </w:p>
          <w:p w:rsidR="003C2498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копия паспорта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 ребёнка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3C2498" w:rsidTr="00817568">
        <w:trPr>
          <w:trHeight w:val="1118"/>
        </w:trPr>
        <w:tc>
          <w:tcPr>
            <w:tcW w:w="555" w:type="dxa"/>
          </w:tcPr>
          <w:p w:rsidR="003C2498" w:rsidRPr="00EA41A3" w:rsidRDefault="003C2498" w:rsidP="0081756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1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детей с туберкулёзной интоксикацией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color w:val="0E1315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родителя;</w:t>
            </w:r>
          </w:p>
          <w:p w:rsidR="003C2498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медицинская справка ребёнка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3C2498" w:rsidTr="00817568">
        <w:tc>
          <w:tcPr>
            <w:tcW w:w="555" w:type="dxa"/>
          </w:tcPr>
          <w:p w:rsidR="003C2498" w:rsidRPr="00EA41A3" w:rsidRDefault="003C2498" w:rsidP="0081756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1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Родители воспитанников (оба или один), являющиеся инвалидами детства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color w:val="0E1315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копии паспортов родителей;</w:t>
            </w:r>
          </w:p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справка установленного образца, подтверждающая факт инвалидности </w:t>
            </w:r>
          </w:p>
        </w:tc>
        <w:tc>
          <w:tcPr>
            <w:tcW w:w="1952" w:type="dxa"/>
          </w:tcPr>
          <w:p w:rsidR="003C2498" w:rsidRPr="00EA41A3" w:rsidRDefault="003C2498" w:rsidP="008175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приеме в образовательное учреждение</w:t>
            </w:r>
          </w:p>
        </w:tc>
      </w:tr>
    </w:tbl>
    <w:p w:rsidR="003C2498" w:rsidRDefault="003C2498" w:rsidP="003C2498">
      <w:pPr>
        <w:pStyle w:val="aa"/>
        <w:rPr>
          <w:rFonts w:ascii="Times New Roman" w:hAnsi="Times New Roman"/>
          <w:sz w:val="28"/>
          <w:szCs w:val="28"/>
        </w:rPr>
      </w:pPr>
    </w:p>
    <w:p w:rsidR="003C2498" w:rsidRPr="00FD78B3" w:rsidRDefault="003C2498" w:rsidP="003C2498">
      <w:pPr>
        <w:pStyle w:val="aa"/>
        <w:ind w:hanging="142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3C2498" w:rsidRPr="00FD78B3" w:rsidRDefault="003C2498" w:rsidP="003C2498">
      <w:pPr>
        <w:pStyle w:val="aa"/>
        <w:ind w:hanging="142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3C2498" w:rsidRPr="00E819D3" w:rsidRDefault="003C2498" w:rsidP="003C2498">
      <w:pPr>
        <w:pStyle w:val="aa"/>
        <w:ind w:hanging="142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 xml:space="preserve">Новокубанский район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Д.Т.Кулиева</w:t>
      </w:r>
    </w:p>
    <w:p w:rsidR="003C2498" w:rsidRDefault="003C2498" w:rsidP="00403B8A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sectPr w:rsidR="003C2498" w:rsidSect="00403B8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7A" w:rsidRDefault="00DC187A" w:rsidP="00F14996">
      <w:pPr>
        <w:spacing w:after="0" w:line="240" w:lineRule="auto"/>
      </w:pPr>
      <w:r>
        <w:separator/>
      </w:r>
    </w:p>
  </w:endnote>
  <w:endnote w:type="continuationSeparator" w:id="0">
    <w:p w:rsidR="00DC187A" w:rsidRDefault="00DC187A" w:rsidP="00F1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7A" w:rsidRDefault="00DC187A" w:rsidP="00F14996">
      <w:pPr>
        <w:spacing w:after="0" w:line="240" w:lineRule="auto"/>
      </w:pPr>
      <w:r>
        <w:separator/>
      </w:r>
    </w:p>
  </w:footnote>
  <w:footnote w:type="continuationSeparator" w:id="0">
    <w:p w:rsidR="00DC187A" w:rsidRDefault="00DC187A" w:rsidP="00F1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3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4996" w:rsidRPr="00BD1297" w:rsidRDefault="00D94F9A">
        <w:pPr>
          <w:pStyle w:val="a4"/>
          <w:jc w:val="center"/>
          <w:rPr>
            <w:rFonts w:ascii="Times New Roman" w:hAnsi="Times New Roman" w:cs="Times New Roman"/>
          </w:rPr>
        </w:pPr>
        <w:r w:rsidRPr="00BD1297">
          <w:rPr>
            <w:rFonts w:ascii="Times New Roman" w:hAnsi="Times New Roman" w:cs="Times New Roman"/>
          </w:rPr>
          <w:fldChar w:fldCharType="begin"/>
        </w:r>
        <w:r w:rsidR="009E1C10" w:rsidRPr="00BD1297">
          <w:rPr>
            <w:rFonts w:ascii="Times New Roman" w:hAnsi="Times New Roman" w:cs="Times New Roman"/>
          </w:rPr>
          <w:instrText xml:space="preserve"> PAGE   \* MERGEFORMAT </w:instrText>
        </w:r>
        <w:r w:rsidRPr="00BD1297">
          <w:rPr>
            <w:rFonts w:ascii="Times New Roman" w:hAnsi="Times New Roman" w:cs="Times New Roman"/>
          </w:rPr>
          <w:fldChar w:fldCharType="separate"/>
        </w:r>
        <w:r w:rsidR="003C2498">
          <w:rPr>
            <w:rFonts w:ascii="Times New Roman" w:hAnsi="Times New Roman" w:cs="Times New Roman"/>
            <w:noProof/>
          </w:rPr>
          <w:t>4</w:t>
        </w:r>
        <w:r w:rsidRPr="00BD129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14996" w:rsidRDefault="00F149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8AF"/>
    <w:multiLevelType w:val="hybridMultilevel"/>
    <w:tmpl w:val="49BAC868"/>
    <w:lvl w:ilvl="0" w:tplc="F8E4CE0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46723A9B"/>
    <w:multiLevelType w:val="hybridMultilevel"/>
    <w:tmpl w:val="63620956"/>
    <w:lvl w:ilvl="0" w:tplc="A1C20A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5E3503"/>
    <w:multiLevelType w:val="hybridMultilevel"/>
    <w:tmpl w:val="E22EC1B4"/>
    <w:lvl w:ilvl="0" w:tplc="5E2087C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60515"/>
    <w:rsid w:val="00014FE9"/>
    <w:rsid w:val="00016C0A"/>
    <w:rsid w:val="00023CF7"/>
    <w:rsid w:val="00053ED1"/>
    <w:rsid w:val="00061EDE"/>
    <w:rsid w:val="00082D24"/>
    <w:rsid w:val="00092267"/>
    <w:rsid w:val="000C05F3"/>
    <w:rsid w:val="000C64B1"/>
    <w:rsid w:val="000C775D"/>
    <w:rsid w:val="000D1B1D"/>
    <w:rsid w:val="000D7021"/>
    <w:rsid w:val="000E2D9E"/>
    <w:rsid w:val="00101A14"/>
    <w:rsid w:val="00103635"/>
    <w:rsid w:val="001069C8"/>
    <w:rsid w:val="00124054"/>
    <w:rsid w:val="00147B50"/>
    <w:rsid w:val="001515AE"/>
    <w:rsid w:val="001531A8"/>
    <w:rsid w:val="001B0013"/>
    <w:rsid w:val="001C168B"/>
    <w:rsid w:val="001D2418"/>
    <w:rsid w:val="001F3691"/>
    <w:rsid w:val="00245BB6"/>
    <w:rsid w:val="002579E2"/>
    <w:rsid w:val="002B5F1D"/>
    <w:rsid w:val="002D6B15"/>
    <w:rsid w:val="00303CC4"/>
    <w:rsid w:val="0033292C"/>
    <w:rsid w:val="0034756F"/>
    <w:rsid w:val="003A3B57"/>
    <w:rsid w:val="003C2498"/>
    <w:rsid w:val="003D1E52"/>
    <w:rsid w:val="00403B8A"/>
    <w:rsid w:val="00417ED6"/>
    <w:rsid w:val="00484250"/>
    <w:rsid w:val="00486056"/>
    <w:rsid w:val="004A322C"/>
    <w:rsid w:val="004C7DD8"/>
    <w:rsid w:val="004E6207"/>
    <w:rsid w:val="0055217F"/>
    <w:rsid w:val="0055601A"/>
    <w:rsid w:val="00566EC4"/>
    <w:rsid w:val="00584AEB"/>
    <w:rsid w:val="005D10D6"/>
    <w:rsid w:val="005F18D9"/>
    <w:rsid w:val="006044FA"/>
    <w:rsid w:val="00635000"/>
    <w:rsid w:val="00640A04"/>
    <w:rsid w:val="006466F5"/>
    <w:rsid w:val="00660377"/>
    <w:rsid w:val="006605AD"/>
    <w:rsid w:val="006765B3"/>
    <w:rsid w:val="00682422"/>
    <w:rsid w:val="006C3427"/>
    <w:rsid w:val="006E16B5"/>
    <w:rsid w:val="00700AAB"/>
    <w:rsid w:val="00713471"/>
    <w:rsid w:val="00782D7D"/>
    <w:rsid w:val="007A54DC"/>
    <w:rsid w:val="007E6A72"/>
    <w:rsid w:val="007F5709"/>
    <w:rsid w:val="00896D03"/>
    <w:rsid w:val="00906834"/>
    <w:rsid w:val="00934C9F"/>
    <w:rsid w:val="009B6807"/>
    <w:rsid w:val="009D7270"/>
    <w:rsid w:val="009E1C10"/>
    <w:rsid w:val="009F5426"/>
    <w:rsid w:val="00A37B5A"/>
    <w:rsid w:val="00A42ACF"/>
    <w:rsid w:val="00A560F7"/>
    <w:rsid w:val="00A60379"/>
    <w:rsid w:val="00A60DE9"/>
    <w:rsid w:val="00A73816"/>
    <w:rsid w:val="00A82338"/>
    <w:rsid w:val="00A83247"/>
    <w:rsid w:val="00AC03F0"/>
    <w:rsid w:val="00AC2793"/>
    <w:rsid w:val="00AF0CA9"/>
    <w:rsid w:val="00B02451"/>
    <w:rsid w:val="00B05154"/>
    <w:rsid w:val="00B06515"/>
    <w:rsid w:val="00B138C4"/>
    <w:rsid w:val="00B1589C"/>
    <w:rsid w:val="00B25316"/>
    <w:rsid w:val="00B3318D"/>
    <w:rsid w:val="00B73C91"/>
    <w:rsid w:val="00B7784F"/>
    <w:rsid w:val="00BC46DC"/>
    <w:rsid w:val="00BD1297"/>
    <w:rsid w:val="00BD72E5"/>
    <w:rsid w:val="00BE669E"/>
    <w:rsid w:val="00C41826"/>
    <w:rsid w:val="00C56E4C"/>
    <w:rsid w:val="00C62B39"/>
    <w:rsid w:val="00C73AA2"/>
    <w:rsid w:val="00C77D60"/>
    <w:rsid w:val="00CA0849"/>
    <w:rsid w:val="00CC64EC"/>
    <w:rsid w:val="00CC6E46"/>
    <w:rsid w:val="00D1311C"/>
    <w:rsid w:val="00D502DC"/>
    <w:rsid w:val="00D82BEF"/>
    <w:rsid w:val="00D83EA1"/>
    <w:rsid w:val="00D90476"/>
    <w:rsid w:val="00D94F9A"/>
    <w:rsid w:val="00DB6DEC"/>
    <w:rsid w:val="00DC187A"/>
    <w:rsid w:val="00DE4524"/>
    <w:rsid w:val="00DF046D"/>
    <w:rsid w:val="00E5373B"/>
    <w:rsid w:val="00E66048"/>
    <w:rsid w:val="00E67308"/>
    <w:rsid w:val="00E9756D"/>
    <w:rsid w:val="00EC0EB8"/>
    <w:rsid w:val="00EE2847"/>
    <w:rsid w:val="00F14996"/>
    <w:rsid w:val="00F52D31"/>
    <w:rsid w:val="00F60515"/>
    <w:rsid w:val="00F61345"/>
    <w:rsid w:val="00F72C87"/>
    <w:rsid w:val="00F75335"/>
    <w:rsid w:val="00FA2DA7"/>
    <w:rsid w:val="00FB79D4"/>
    <w:rsid w:val="00FC0CE5"/>
    <w:rsid w:val="00FD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996"/>
  </w:style>
  <w:style w:type="paragraph" w:styleId="a8">
    <w:name w:val="Balloon Text"/>
    <w:basedOn w:val="a"/>
    <w:link w:val="a9"/>
    <w:uiPriority w:val="99"/>
    <w:semiHidden/>
    <w:unhideWhenUsed/>
    <w:rsid w:val="00B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2E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3C24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99"/>
    <w:locked/>
    <w:rsid w:val="003C2498"/>
    <w:rPr>
      <w:rFonts w:ascii="Calibri" w:eastAsia="Times New Roman" w:hAnsi="Calibri" w:cs="Times New Roman"/>
    </w:rPr>
  </w:style>
  <w:style w:type="character" w:styleId="ac">
    <w:name w:val="Strong"/>
    <w:basedOn w:val="a0"/>
    <w:uiPriority w:val="22"/>
    <w:qFormat/>
    <w:rsid w:val="003C2498"/>
    <w:rPr>
      <w:b/>
      <w:bCs/>
    </w:rPr>
  </w:style>
  <w:style w:type="table" w:styleId="ad">
    <w:name w:val="Table Grid"/>
    <w:basedOn w:val="a1"/>
    <w:uiPriority w:val="59"/>
    <w:rsid w:val="003C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996"/>
  </w:style>
  <w:style w:type="paragraph" w:styleId="a8">
    <w:name w:val="Balloon Text"/>
    <w:basedOn w:val="a"/>
    <w:link w:val="a9"/>
    <w:uiPriority w:val="99"/>
    <w:semiHidden/>
    <w:unhideWhenUsed/>
    <w:rsid w:val="00B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2</cp:revision>
  <cp:lastPrinted>2020-09-04T08:45:00Z</cp:lastPrinted>
  <dcterms:created xsi:type="dcterms:W3CDTF">2020-09-30T13:43:00Z</dcterms:created>
  <dcterms:modified xsi:type="dcterms:W3CDTF">2020-09-30T13:43:00Z</dcterms:modified>
</cp:coreProperties>
</file>