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68" w:rsidRPr="00A11168" w:rsidRDefault="00A11168" w:rsidP="00A11168">
      <w:pPr>
        <w:jc w:val="center"/>
        <w:rPr>
          <w:rFonts w:ascii="Arial" w:hAnsi="Arial" w:cs="Arial"/>
          <w:sz w:val="24"/>
          <w:szCs w:val="24"/>
        </w:rPr>
      </w:pPr>
    </w:p>
    <w:p w:rsidR="00A11168" w:rsidRPr="00A11168" w:rsidRDefault="00A11168" w:rsidP="00A11168">
      <w:pPr>
        <w:jc w:val="center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>КРАСНОДАРСКИЙ КРАЙ</w:t>
      </w:r>
    </w:p>
    <w:p w:rsidR="00A11168" w:rsidRPr="00A11168" w:rsidRDefault="00A11168" w:rsidP="00A11168">
      <w:pPr>
        <w:jc w:val="center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>НОВОКУБАНСКИЙ РАЙОН</w:t>
      </w:r>
    </w:p>
    <w:p w:rsidR="00A11168" w:rsidRPr="00A11168" w:rsidRDefault="00A11168" w:rsidP="00A11168">
      <w:pPr>
        <w:jc w:val="center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A11168" w:rsidRPr="00A11168" w:rsidRDefault="00A11168" w:rsidP="00A11168">
      <w:pPr>
        <w:jc w:val="center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>НОВОКУБАНСКИЙ РАЙОН</w:t>
      </w:r>
    </w:p>
    <w:p w:rsidR="00A11168" w:rsidRPr="00A11168" w:rsidRDefault="00A11168" w:rsidP="00A11168">
      <w:pPr>
        <w:jc w:val="center"/>
        <w:rPr>
          <w:rFonts w:ascii="Arial" w:hAnsi="Arial" w:cs="Arial"/>
          <w:sz w:val="24"/>
          <w:szCs w:val="24"/>
        </w:rPr>
      </w:pPr>
    </w:p>
    <w:p w:rsidR="00A11168" w:rsidRPr="00A11168" w:rsidRDefault="00A11168" w:rsidP="00A11168">
      <w:pPr>
        <w:jc w:val="center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>ПОСТАНОВЛЕНИЕ</w:t>
      </w:r>
    </w:p>
    <w:p w:rsidR="00A11168" w:rsidRPr="00A11168" w:rsidRDefault="00A11168" w:rsidP="00A11168">
      <w:pPr>
        <w:jc w:val="center"/>
        <w:rPr>
          <w:rFonts w:ascii="Arial" w:hAnsi="Arial" w:cs="Arial"/>
          <w:sz w:val="24"/>
          <w:szCs w:val="24"/>
        </w:rPr>
      </w:pPr>
    </w:p>
    <w:p w:rsidR="00A11168" w:rsidRPr="00A11168" w:rsidRDefault="00A11168" w:rsidP="00A11168">
      <w:pPr>
        <w:jc w:val="center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>08 октября 2018 года</w:t>
      </w:r>
      <w:r w:rsidRPr="00A11168">
        <w:rPr>
          <w:rFonts w:ascii="Arial" w:hAnsi="Arial" w:cs="Arial"/>
          <w:sz w:val="24"/>
          <w:szCs w:val="24"/>
        </w:rPr>
        <w:tab/>
      </w:r>
      <w:r w:rsidRPr="00A11168">
        <w:rPr>
          <w:rFonts w:ascii="Arial" w:hAnsi="Arial" w:cs="Arial"/>
          <w:sz w:val="24"/>
          <w:szCs w:val="24"/>
        </w:rPr>
        <w:tab/>
        <w:t>№ 1293</w:t>
      </w:r>
      <w:r w:rsidRPr="00A11168">
        <w:rPr>
          <w:rFonts w:ascii="Arial" w:hAnsi="Arial" w:cs="Arial"/>
          <w:sz w:val="24"/>
          <w:szCs w:val="24"/>
        </w:rPr>
        <w:tab/>
      </w:r>
      <w:r w:rsidRPr="00A11168">
        <w:rPr>
          <w:rFonts w:ascii="Arial" w:hAnsi="Arial" w:cs="Arial"/>
          <w:sz w:val="24"/>
          <w:szCs w:val="24"/>
        </w:rPr>
        <w:tab/>
        <w:t>г. Новокубанск</w:t>
      </w:r>
    </w:p>
    <w:p w:rsidR="00A11168" w:rsidRPr="00A11168" w:rsidRDefault="00A11168" w:rsidP="00A11168">
      <w:pPr>
        <w:jc w:val="center"/>
        <w:rPr>
          <w:rFonts w:ascii="Arial" w:hAnsi="Arial" w:cs="Arial"/>
          <w:sz w:val="24"/>
          <w:szCs w:val="24"/>
        </w:rPr>
      </w:pPr>
    </w:p>
    <w:p w:rsidR="00520F25" w:rsidRPr="00A11168" w:rsidRDefault="00520F25" w:rsidP="00A11168">
      <w:pPr>
        <w:jc w:val="center"/>
        <w:rPr>
          <w:rFonts w:ascii="Arial" w:hAnsi="Arial" w:cs="Arial"/>
          <w:b/>
          <w:sz w:val="32"/>
          <w:szCs w:val="32"/>
        </w:rPr>
      </w:pPr>
      <w:r w:rsidRPr="00A11168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Новокубанский район от 30 июня 2015 года № 668 «Об утверждении </w:t>
      </w:r>
      <w:proofErr w:type="gramStart"/>
      <w:r w:rsidRPr="00A11168">
        <w:rPr>
          <w:rFonts w:ascii="Arial" w:hAnsi="Arial" w:cs="Arial"/>
          <w:b/>
          <w:sz w:val="32"/>
          <w:szCs w:val="32"/>
        </w:rPr>
        <w:t>Порядка проведения оценки регулирующего воздействия проектов нормативных правовых актов муниципального образования</w:t>
      </w:r>
      <w:proofErr w:type="gramEnd"/>
      <w:r w:rsidRPr="00A11168">
        <w:rPr>
          <w:rFonts w:ascii="Arial" w:hAnsi="Arial" w:cs="Arial"/>
          <w:b/>
          <w:sz w:val="32"/>
          <w:szCs w:val="32"/>
        </w:rPr>
        <w:t xml:space="preserve"> Новокубанский район»</w:t>
      </w:r>
    </w:p>
    <w:p w:rsidR="00520F25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11168" w:rsidRPr="00A11168" w:rsidRDefault="00A11168" w:rsidP="00A111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11168">
        <w:rPr>
          <w:rFonts w:ascii="Arial" w:hAnsi="Arial" w:cs="Arial"/>
          <w:sz w:val="24"/>
          <w:szCs w:val="24"/>
        </w:rPr>
        <w:t>В соответствии с Законом Краснодарского края от 23 июля 2014 года</w:t>
      </w:r>
      <w:r w:rsidR="00A11168">
        <w:rPr>
          <w:rFonts w:ascii="Arial" w:hAnsi="Arial" w:cs="Arial"/>
          <w:sz w:val="24"/>
          <w:szCs w:val="24"/>
        </w:rPr>
        <w:t xml:space="preserve"> </w:t>
      </w:r>
      <w:r w:rsidRPr="00A11168">
        <w:rPr>
          <w:rFonts w:ascii="Arial" w:hAnsi="Arial" w:cs="Arial"/>
          <w:sz w:val="24"/>
          <w:szCs w:val="24"/>
        </w:rPr>
        <w:t>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постановлением главы администрации (губернатора) Краснодарского края от 14 декабря 2012 года № 1551 «Об утверждении порядка проведения оценки регулирующего воздействия проектов нормативных правовых актов Краснодарского края»</w:t>
      </w:r>
      <w:r w:rsidR="00A11168">
        <w:rPr>
          <w:rFonts w:ascii="Arial" w:hAnsi="Arial" w:cs="Arial"/>
          <w:sz w:val="24"/>
          <w:szCs w:val="24"/>
        </w:rPr>
        <w:t>, постановля</w:t>
      </w:r>
      <w:r w:rsidRPr="00A11168">
        <w:rPr>
          <w:rFonts w:ascii="Arial" w:hAnsi="Arial" w:cs="Arial"/>
          <w:sz w:val="24"/>
          <w:szCs w:val="24"/>
        </w:rPr>
        <w:t>ю:</w:t>
      </w:r>
      <w:proofErr w:type="gramEnd"/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 xml:space="preserve">1. Внести в постановление администрации муниципального образования Новокубанский район от 30 июня 2015 года № 668 «Об утверждении </w:t>
      </w:r>
      <w:proofErr w:type="gramStart"/>
      <w:r w:rsidRPr="00A11168">
        <w:rPr>
          <w:rFonts w:ascii="Arial" w:hAnsi="Arial" w:cs="Arial"/>
          <w:sz w:val="24"/>
          <w:szCs w:val="24"/>
        </w:rPr>
        <w:t>Порядка проведения оценки регулирующего воздействия проектов нормативных правовых актов муниципального образования</w:t>
      </w:r>
      <w:proofErr w:type="gramEnd"/>
      <w:r w:rsidRPr="00A11168">
        <w:rPr>
          <w:rFonts w:ascii="Arial" w:hAnsi="Arial" w:cs="Arial"/>
          <w:sz w:val="24"/>
          <w:szCs w:val="24"/>
        </w:rPr>
        <w:t xml:space="preserve"> Новокубанский район» </w:t>
      </w:r>
      <w:r w:rsidR="005C7CA1" w:rsidRPr="00A11168">
        <w:rPr>
          <w:rFonts w:ascii="Arial" w:hAnsi="Arial" w:cs="Arial"/>
          <w:sz w:val="24"/>
          <w:szCs w:val="24"/>
        </w:rPr>
        <w:t xml:space="preserve">(с </w:t>
      </w:r>
      <w:r w:rsidR="00FD1BB4" w:rsidRPr="00A11168">
        <w:rPr>
          <w:rFonts w:ascii="Arial" w:hAnsi="Arial" w:cs="Arial"/>
          <w:sz w:val="24"/>
          <w:szCs w:val="24"/>
        </w:rPr>
        <w:t>изменениями от 04 мая 2018 года № 480</w:t>
      </w:r>
      <w:r w:rsidR="005C7CA1" w:rsidRPr="00A11168">
        <w:rPr>
          <w:rFonts w:ascii="Arial" w:hAnsi="Arial" w:cs="Arial"/>
          <w:sz w:val="24"/>
          <w:szCs w:val="24"/>
        </w:rPr>
        <w:t>)</w:t>
      </w:r>
      <w:r w:rsidR="00FD1BB4" w:rsidRPr="00A11168">
        <w:rPr>
          <w:rFonts w:ascii="Arial" w:hAnsi="Arial" w:cs="Arial"/>
          <w:sz w:val="24"/>
          <w:szCs w:val="24"/>
        </w:rPr>
        <w:t xml:space="preserve"> </w:t>
      </w:r>
      <w:r w:rsidRPr="00A11168">
        <w:rPr>
          <w:rFonts w:ascii="Arial" w:hAnsi="Arial" w:cs="Arial"/>
          <w:sz w:val="24"/>
          <w:szCs w:val="24"/>
        </w:rPr>
        <w:t>изменения, изложив пункты 1.3 и 1.5 приложения к постановлению в новой редакции:</w:t>
      </w:r>
    </w:p>
    <w:p w:rsidR="00520F25" w:rsidRPr="00A11168" w:rsidRDefault="00FD1BB4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>«</w:t>
      </w:r>
      <w:r w:rsidR="00520F25" w:rsidRPr="00A11168">
        <w:rPr>
          <w:rFonts w:ascii="Arial" w:hAnsi="Arial" w:cs="Arial"/>
          <w:sz w:val="24"/>
          <w:szCs w:val="24"/>
        </w:rPr>
        <w:t>1.3. Оценке регулирующего воздействия подлежат проекты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исключением:</w:t>
      </w:r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>проектов нормативных правовых актов представительного органа муниципального образования Новокубанский район, устанавливающих, изменяющих, приостанавливающих, отменяющих местные налоги и сборы;</w:t>
      </w:r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>проектов нормативных правовых актов представительного органа муниципального образования Новокубанский район, регулирующих бюджетные правоотношения</w:t>
      </w:r>
      <w:proofErr w:type="gramStart"/>
      <w:r w:rsidRPr="00A11168">
        <w:rPr>
          <w:rFonts w:ascii="Arial" w:hAnsi="Arial" w:cs="Arial"/>
          <w:sz w:val="24"/>
          <w:szCs w:val="24"/>
        </w:rPr>
        <w:t>.</w:t>
      </w:r>
      <w:r w:rsidR="00FD1BB4" w:rsidRPr="00A11168">
        <w:rPr>
          <w:rFonts w:ascii="Arial" w:hAnsi="Arial" w:cs="Arial"/>
          <w:sz w:val="24"/>
          <w:szCs w:val="24"/>
        </w:rPr>
        <w:t>»</w:t>
      </w:r>
      <w:r w:rsidR="00BA1167" w:rsidRPr="00A11168">
        <w:rPr>
          <w:rFonts w:ascii="Arial" w:hAnsi="Arial" w:cs="Arial"/>
          <w:sz w:val="24"/>
          <w:szCs w:val="24"/>
        </w:rPr>
        <w:t>;</w:t>
      </w:r>
      <w:proofErr w:type="gramEnd"/>
    </w:p>
    <w:p w:rsidR="00520F25" w:rsidRPr="00A11168" w:rsidRDefault="00FD1BB4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>«</w:t>
      </w:r>
      <w:r w:rsidR="00520F25" w:rsidRPr="00A11168">
        <w:rPr>
          <w:rFonts w:ascii="Arial" w:hAnsi="Arial" w:cs="Arial"/>
          <w:sz w:val="24"/>
          <w:szCs w:val="24"/>
        </w:rPr>
        <w:t>1.5. 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проекте:</w:t>
      </w:r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151"/>
      <w:r w:rsidRPr="00A11168">
        <w:rPr>
          <w:rFonts w:ascii="Arial" w:hAnsi="Arial" w:cs="Arial"/>
          <w:sz w:val="24"/>
          <w:szCs w:val="24"/>
        </w:rPr>
        <w:t>1.5.1.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152"/>
      <w:bookmarkEnd w:id="0"/>
      <w:r w:rsidRPr="00A11168">
        <w:rPr>
          <w:rFonts w:ascii="Arial" w:hAnsi="Arial" w:cs="Arial"/>
          <w:sz w:val="24"/>
          <w:szCs w:val="24"/>
        </w:rPr>
        <w:t xml:space="preserve">1.5.2.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муниципального образования Новокубанский </w:t>
      </w:r>
      <w:r w:rsidRPr="00A11168">
        <w:rPr>
          <w:rFonts w:ascii="Arial" w:hAnsi="Arial" w:cs="Arial"/>
          <w:sz w:val="24"/>
          <w:szCs w:val="24"/>
        </w:rPr>
        <w:lastRenderedPageBreak/>
        <w:t>район обязанности для субъектов предпринимательской и инвестиционной деятельности.</w:t>
      </w:r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153"/>
      <w:bookmarkEnd w:id="1"/>
      <w:r w:rsidRPr="00A11168">
        <w:rPr>
          <w:rFonts w:ascii="Arial" w:hAnsi="Arial" w:cs="Arial"/>
          <w:sz w:val="24"/>
          <w:szCs w:val="24"/>
        </w:rPr>
        <w:t>1.5.3. Низкая степень регулирующего воздействия - проект нормативного правового акта не содержит положений, предусмотренных подпунктами 1.5.1 и 1.5.2 пункта 1.5 раздела 1 настоящего порядка, однако подлежит оценке регулирующего воздействия по общим основаниям</w:t>
      </w:r>
      <w:proofErr w:type="gramStart"/>
      <w:r w:rsidRPr="00A11168">
        <w:rPr>
          <w:rFonts w:ascii="Arial" w:hAnsi="Arial" w:cs="Arial"/>
          <w:sz w:val="24"/>
          <w:szCs w:val="24"/>
        </w:rPr>
        <w:t>.</w:t>
      </w:r>
      <w:r w:rsidR="00FD1BB4" w:rsidRPr="00A11168">
        <w:rPr>
          <w:rFonts w:ascii="Arial" w:hAnsi="Arial" w:cs="Arial"/>
          <w:sz w:val="24"/>
          <w:szCs w:val="24"/>
        </w:rPr>
        <w:t>».</w:t>
      </w:r>
      <w:proofErr w:type="gramEnd"/>
    </w:p>
    <w:bookmarkEnd w:id="2"/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111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116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район,</w:t>
      </w:r>
      <w:r w:rsidR="00A11168">
        <w:rPr>
          <w:rFonts w:ascii="Arial" w:hAnsi="Arial" w:cs="Arial"/>
          <w:sz w:val="24"/>
          <w:szCs w:val="24"/>
        </w:rPr>
        <w:t xml:space="preserve"> </w:t>
      </w:r>
      <w:r w:rsidRPr="00A11168">
        <w:rPr>
          <w:rFonts w:ascii="Arial" w:hAnsi="Arial" w:cs="Arial"/>
          <w:sz w:val="24"/>
          <w:szCs w:val="24"/>
        </w:rPr>
        <w:t xml:space="preserve">начальника финансового управления администрации муниципального образования Новокубанский район </w:t>
      </w:r>
      <w:proofErr w:type="spellStart"/>
      <w:r w:rsidRPr="00A11168">
        <w:rPr>
          <w:rFonts w:ascii="Arial" w:hAnsi="Arial" w:cs="Arial"/>
          <w:sz w:val="24"/>
          <w:szCs w:val="24"/>
        </w:rPr>
        <w:t>Е.В.Афонину</w:t>
      </w:r>
      <w:proofErr w:type="spellEnd"/>
      <w:r w:rsidRPr="00A11168">
        <w:rPr>
          <w:rFonts w:ascii="Arial" w:hAnsi="Arial" w:cs="Arial"/>
          <w:sz w:val="24"/>
          <w:szCs w:val="24"/>
        </w:rPr>
        <w:t>.</w:t>
      </w:r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 xml:space="preserve">3. Постановление вступает в силу со дня его официального опубликования </w:t>
      </w:r>
      <w:r w:rsidR="00FD1BB4" w:rsidRPr="00A11168">
        <w:rPr>
          <w:rFonts w:ascii="Arial" w:hAnsi="Arial" w:cs="Arial"/>
          <w:sz w:val="24"/>
          <w:szCs w:val="24"/>
        </w:rPr>
        <w:t xml:space="preserve">(обнародования) </w:t>
      </w:r>
      <w:r w:rsidR="00BA1167" w:rsidRPr="00A11168">
        <w:rPr>
          <w:rFonts w:ascii="Arial" w:hAnsi="Arial" w:cs="Arial"/>
          <w:sz w:val="24"/>
          <w:szCs w:val="24"/>
        </w:rPr>
        <w:t xml:space="preserve">и подлежит размещению </w:t>
      </w:r>
      <w:r w:rsidRPr="00A11168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Новокубанский район.</w:t>
      </w:r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 xml:space="preserve">Глава </w:t>
      </w:r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>муниципального образования</w:t>
      </w:r>
    </w:p>
    <w:p w:rsid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1168">
        <w:rPr>
          <w:rFonts w:ascii="Arial" w:hAnsi="Arial" w:cs="Arial"/>
          <w:sz w:val="24"/>
          <w:szCs w:val="24"/>
        </w:rPr>
        <w:t>Новокубанский район</w:t>
      </w:r>
    </w:p>
    <w:p w:rsidR="00520F25" w:rsidRPr="00A11168" w:rsidRDefault="00520F25" w:rsidP="00A1116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11168">
        <w:rPr>
          <w:rFonts w:ascii="Arial" w:hAnsi="Arial" w:cs="Arial"/>
          <w:sz w:val="24"/>
          <w:szCs w:val="24"/>
        </w:rPr>
        <w:t>А.В.Гомодин</w:t>
      </w:r>
      <w:proofErr w:type="spellEnd"/>
    </w:p>
    <w:sectPr w:rsidR="00520F25" w:rsidRPr="00A11168" w:rsidSect="00072606">
      <w:headerReference w:type="even" r:id="rId6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AF" w:rsidRDefault="007030AF" w:rsidP="00617A08">
      <w:r>
        <w:separator/>
      </w:r>
    </w:p>
  </w:endnote>
  <w:endnote w:type="continuationSeparator" w:id="0">
    <w:p w:rsidR="007030AF" w:rsidRDefault="007030AF" w:rsidP="0061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AF" w:rsidRDefault="007030AF" w:rsidP="00617A08">
      <w:r>
        <w:separator/>
      </w:r>
    </w:p>
  </w:footnote>
  <w:footnote w:type="continuationSeparator" w:id="0">
    <w:p w:rsidR="007030AF" w:rsidRDefault="007030AF" w:rsidP="0061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0C" w:rsidRDefault="00580519" w:rsidP="00E26D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F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F25">
      <w:rPr>
        <w:rStyle w:val="a5"/>
        <w:noProof/>
      </w:rPr>
      <w:t>2</w:t>
    </w:r>
    <w:r>
      <w:rPr>
        <w:rStyle w:val="a5"/>
      </w:rPr>
      <w:fldChar w:fldCharType="end"/>
    </w:r>
  </w:p>
  <w:p w:rsidR="002E280C" w:rsidRDefault="007030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0F25"/>
    <w:rsid w:val="002A5CBE"/>
    <w:rsid w:val="00520F25"/>
    <w:rsid w:val="00580519"/>
    <w:rsid w:val="005C7CA1"/>
    <w:rsid w:val="00617A08"/>
    <w:rsid w:val="00624110"/>
    <w:rsid w:val="007030AF"/>
    <w:rsid w:val="00A11168"/>
    <w:rsid w:val="00A705D6"/>
    <w:rsid w:val="00B86309"/>
    <w:rsid w:val="00BA1167"/>
    <w:rsid w:val="00D6577C"/>
    <w:rsid w:val="00F56DDA"/>
    <w:rsid w:val="00FA1384"/>
    <w:rsid w:val="00FD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F25"/>
    <w:pPr>
      <w:keepNext/>
      <w:jc w:val="center"/>
      <w:outlineLvl w:val="0"/>
    </w:pPr>
    <w:rPr>
      <w:rFonts w:ascii="Arial" w:hAnsi="Arial"/>
      <w:spacing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25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2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F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20F25"/>
  </w:style>
  <w:style w:type="paragraph" w:styleId="a6">
    <w:name w:val="footer"/>
    <w:basedOn w:val="a"/>
    <w:link w:val="a7"/>
    <w:uiPriority w:val="99"/>
    <w:semiHidden/>
    <w:unhideWhenUsed/>
    <w:rsid w:val="00A111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1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evgeniya</cp:lastModifiedBy>
  <cp:revision>7</cp:revision>
  <cp:lastPrinted>2018-09-14T13:40:00Z</cp:lastPrinted>
  <dcterms:created xsi:type="dcterms:W3CDTF">2018-09-12T13:09:00Z</dcterms:created>
  <dcterms:modified xsi:type="dcterms:W3CDTF">2018-10-08T09:37:00Z</dcterms:modified>
</cp:coreProperties>
</file>