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B5D5" w14:textId="6B69FA05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</w:t>
      </w:r>
      <w:r w:rsidR="001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FE9FFD" w14:textId="77777777" w:rsidR="002854F9" w:rsidRDefault="002854F9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</w:t>
      </w:r>
    </w:p>
    <w:p w14:paraId="724CB786" w14:textId="77777777" w:rsidR="002854F9" w:rsidRPr="009F616F" w:rsidRDefault="001D7165" w:rsidP="0028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разрешений</w:t>
      </w:r>
      <w:r w:rsidR="002854F9"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</w:t>
      </w:r>
      <w:r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тельства, реконструкции объектов </w:t>
      </w:r>
      <w:r w:rsidR="002854F9" w:rsidRP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</w:t>
      </w:r>
    </w:p>
    <w:p w14:paraId="04299162" w14:textId="77777777" w:rsidR="002854F9" w:rsidRPr="002854F9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2043" w14:textId="69B28F69" w:rsidR="002854F9" w:rsidRPr="001D7165" w:rsidRDefault="002854F9" w:rsidP="0028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3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63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F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Новокубанск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0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7165" w:rsidRP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1D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</w:p>
    <w:p w14:paraId="2AD18501" w14:textId="77777777" w:rsidR="002854F9" w:rsidRPr="002854F9" w:rsidRDefault="002854F9" w:rsidP="002854F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6EC5347" w14:textId="77777777" w:rsidR="00373A74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органе, подготовившем заключение о результатах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землепользованию и застройке муниципального образования Новокубанский район.</w:t>
      </w:r>
    </w:p>
    <w:p w14:paraId="1343C980" w14:textId="62832676" w:rsidR="00373A74" w:rsidRPr="00161477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количестве участников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приняли уч</w:t>
      </w:r>
      <w:r w:rsidR="007F2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астие в публичных слушаниях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5ECE6" w14:textId="74886CBB" w:rsidR="00373A74" w:rsidRPr="00161477" w:rsidRDefault="00373A74" w:rsidP="00373A7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протокола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="0066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основании которого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подготовлено заключение о результатах </w:t>
      </w:r>
      <w:r w:rsidRPr="00D51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161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55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82E" w:rsidRP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508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15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</w:t>
      </w:r>
      <w:r w:rsidRPr="0016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9BA32BB" w14:textId="77777777" w:rsidR="00256870" w:rsidRPr="00373A74" w:rsidRDefault="002854F9" w:rsidP="00373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внесенных предложений и замечаний:</w:t>
      </w: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22"/>
        <w:gridCol w:w="426"/>
        <w:gridCol w:w="1701"/>
        <w:gridCol w:w="4110"/>
      </w:tblGrid>
      <w:tr w:rsidR="009F616F" w:rsidRPr="00821C56" w14:paraId="614ED81F" w14:textId="77777777" w:rsidTr="00122FC5">
        <w:trPr>
          <w:trHeight w:val="689"/>
        </w:trPr>
        <w:tc>
          <w:tcPr>
            <w:tcW w:w="3303" w:type="dxa"/>
            <w:gridSpan w:val="2"/>
          </w:tcPr>
          <w:p w14:paraId="1738FB50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рассмотренный на публичных слушаниях</w:t>
            </w:r>
          </w:p>
        </w:tc>
        <w:tc>
          <w:tcPr>
            <w:tcW w:w="2127" w:type="dxa"/>
            <w:gridSpan w:val="2"/>
            <w:vMerge w:val="restart"/>
          </w:tcPr>
          <w:p w14:paraId="7A8A8CAC" w14:textId="5E6B611E" w:rsidR="00FB5BA5" w:rsidRPr="00FB5BA5" w:rsidRDefault="00FB5BA5" w:rsidP="00FB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предложения и замечания участников публичных слушаний</w:t>
            </w:r>
          </w:p>
          <w:p w14:paraId="000DFB91" w14:textId="30439653" w:rsidR="009F616F" w:rsidRPr="00821C56" w:rsidRDefault="00FB5BA5" w:rsidP="00FB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ФИО, должности)</w:t>
            </w:r>
          </w:p>
        </w:tc>
        <w:tc>
          <w:tcPr>
            <w:tcW w:w="4110" w:type="dxa"/>
            <w:vMerge w:val="restart"/>
          </w:tcPr>
          <w:p w14:paraId="3551A2C5" w14:textId="5449EB87" w:rsidR="009F616F" w:rsidRPr="00821C56" w:rsidRDefault="009F616F" w:rsidP="009F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</w:t>
            </w:r>
          </w:p>
        </w:tc>
      </w:tr>
      <w:tr w:rsidR="009F616F" w:rsidRPr="00821C56" w14:paraId="03902087" w14:textId="77777777" w:rsidTr="00122FC5">
        <w:trPr>
          <w:trHeight w:val="688"/>
        </w:trPr>
        <w:tc>
          <w:tcPr>
            <w:tcW w:w="581" w:type="dxa"/>
            <w:tcBorders>
              <w:bottom w:val="single" w:sz="4" w:space="0" w:color="auto"/>
            </w:tcBorders>
          </w:tcPr>
          <w:p w14:paraId="28C61393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</w:tcPr>
          <w:p w14:paraId="51E9C0F9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2127" w:type="dxa"/>
            <w:gridSpan w:val="2"/>
            <w:vMerge/>
          </w:tcPr>
          <w:p w14:paraId="0F9CF0BE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12CC6C2A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328A02EF" w14:textId="77777777" w:rsidTr="00122FC5">
        <w:trPr>
          <w:trHeight w:val="1716"/>
        </w:trPr>
        <w:tc>
          <w:tcPr>
            <w:tcW w:w="581" w:type="dxa"/>
            <w:vMerge w:val="restart"/>
            <w:tcBorders>
              <w:bottom w:val="nil"/>
            </w:tcBorders>
          </w:tcPr>
          <w:p w14:paraId="4B3C847A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  <w:vMerge w:val="restart"/>
          </w:tcPr>
          <w:p w14:paraId="6BB32751" w14:textId="167FAA88" w:rsidR="009F616F" w:rsidRPr="00821C56" w:rsidRDefault="005F13B8" w:rsidP="007A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616F" w:rsidRPr="003F3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0C" w:rsidRPr="0052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</w:t>
            </w:r>
            <w:r w:rsidR="00C9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780 кв.м</w:t>
            </w:r>
            <w:r w:rsidR="0052570C" w:rsidRPr="0052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номером 23:21:0501003:1667, расположенном по адресу: Краснодарский край, Новокубанский район, Прочноокоп</w:t>
            </w:r>
            <w:r w:rsidR="0012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поселение, ст. </w:t>
            </w:r>
            <w:r w:rsidR="0052570C" w:rsidRPr="00525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Прочноокопская, улица Мостовая, 25/1</w:t>
            </w:r>
            <w:r w:rsidR="0084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14:paraId="52F836F3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760F11B" w14:textId="7BB1E611" w:rsidR="009F616F" w:rsidRPr="00821C56" w:rsidRDefault="00122FC5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01D21CDD" w14:textId="520BF804" w:rsidR="009F616F" w:rsidRPr="00821C56" w:rsidRDefault="009F616F" w:rsidP="009F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4110" w:type="dxa"/>
            <w:vMerge w:val="restart"/>
          </w:tcPr>
          <w:p w14:paraId="74AA01F4" w14:textId="5141585D" w:rsidR="009F616F" w:rsidRPr="00821C56" w:rsidRDefault="005F13B8" w:rsidP="001A0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главе муниципального образования Новокубанский район принять </w:t>
            </w:r>
            <w:r w:rsidR="002A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2A5E4A" w:rsidRPr="002A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895346" w:rsidRPr="0089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</w:t>
            </w:r>
            <w:r w:rsidR="006D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участке площадью 780 </w:t>
            </w:r>
            <w:r w:rsidR="00D6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="00895346" w:rsidRPr="0089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номером 23:21:0501003:1667, расположенном по адресу: Краснодарский край, Новокубанский район, Прочноокопское сельское поселение, станица Прочноокопская, улица Мостовая, 25/1 с сохранением</w:t>
            </w:r>
            <w:r w:rsidR="00895346" w:rsidRPr="0089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расположения </w:t>
            </w:r>
            <w:r w:rsidR="00895346" w:rsidRPr="0089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  <w:r w:rsidR="00895346" w:rsidRPr="0089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расстоянии 1,0-2,10 метра от западной межевой границы с соседним земельным участком по ул. Мостовая, 25 и на расстоянии 0,5-1,20 метра от северо-западной межевой границы по ул. Мостовая, </w:t>
            </w:r>
            <w:r w:rsidR="001A0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5346" w:rsidRPr="00895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95346" w:rsidRPr="0089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станицы Прочноокопская</w:t>
            </w:r>
            <w:r w:rsidR="00F00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616F" w:rsidRPr="00821C56" w14:paraId="67B56F7C" w14:textId="77777777" w:rsidTr="00122FC5">
        <w:trPr>
          <w:trHeight w:val="35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739F6BEE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45FC72E3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00D037D3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4EFA4675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</w:tcPr>
          <w:p w14:paraId="726DE82B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6FEB12F8" w14:textId="77777777" w:rsidTr="00122FC5">
        <w:trPr>
          <w:trHeight w:val="69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14:paraId="3682D704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547F8EAA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C910446" w14:textId="69FDEA04" w:rsidR="009F616F" w:rsidRPr="00821C56" w:rsidRDefault="009F616F" w:rsidP="00821C5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22FC5">
              <w:t xml:space="preserve"> </w:t>
            </w:r>
            <w:r w:rsidR="00122FC5" w:rsidRPr="0012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225DB637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4110" w:type="dxa"/>
            <w:vMerge/>
          </w:tcPr>
          <w:p w14:paraId="00242C15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0F7D28C6" w14:textId="77777777" w:rsidTr="00122FC5">
        <w:trPr>
          <w:trHeight w:val="309"/>
        </w:trPr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14:paraId="2843ACB9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14:paraId="4745EA7B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0415024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44AC5EA7" w14:textId="77777777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23B803E3" w14:textId="77777777" w:rsidR="009F616F" w:rsidRPr="00821C56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484D3015" w14:textId="77777777" w:rsidTr="00122FC5">
        <w:trPr>
          <w:trHeight w:val="1831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14:paraId="727334B6" w14:textId="7CEA62F8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2" w:type="dxa"/>
            <w:vMerge w:val="restart"/>
          </w:tcPr>
          <w:p w14:paraId="48BA1929" w14:textId="02F47EE3" w:rsidR="009F616F" w:rsidRPr="001B177B" w:rsidRDefault="00094FD3" w:rsidP="00C9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616F" w:rsidRPr="00C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</w:t>
            </w:r>
            <w:r w:rsidR="00C9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площадью 1215 кв.м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номером 23:21:0501002:105, по адресу: Краснодарский края, Новокубанский район, Прочноок</w:t>
            </w:r>
            <w:r w:rsidR="00A0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опское сельское поселение, ст. Прочноокопская, ул. </w:t>
            </w:r>
            <w:r w:rsid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Партизан, 90</w:t>
            </w:r>
            <w:r w:rsid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14:paraId="26641B3A" w14:textId="1761208D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14:paraId="69755809" w14:textId="2A4DCEF8" w:rsidR="009F616F" w:rsidRDefault="009F616F" w:rsidP="009F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4110" w:type="dxa"/>
            <w:vMerge w:val="restart"/>
          </w:tcPr>
          <w:p w14:paraId="55BF348C" w14:textId="26A6BD71" w:rsidR="009F616F" w:rsidRPr="004D30C6" w:rsidRDefault="008D5601" w:rsidP="00B56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главе муниципального образования Новокубанский район принять решение о предоставлении разрешения на </w:t>
            </w:r>
            <w:r w:rsidR="00B56C08" w:rsidRPr="00C96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предельных параметров разрешенного строительства, реконструкции объекта капитального строительства на земел</w:t>
            </w:r>
            <w:r w:rsidR="00D6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ьном участке площадью 1215 кв.м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кадастровым номером 23:21:0501002:10</w:t>
            </w:r>
            <w:r w:rsidR="00A0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по адресу: Краснодарский край</w:t>
            </w:r>
            <w:r w:rsidR="000C5FCA" w:rsidRPr="000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Новокубанский район, Прочноокопское сельское поселение, станица Прочноокопская, улица Красных Партизан, 90, </w:t>
            </w:r>
            <w:r w:rsidR="00266CAD" w:rsidRPr="0026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реконструкции здания индивидуального жилого дома, расположенного на расстоянии 1,60 метров от фасадной межевой границы по улице Красных Партизан и по межевой границе с соседним земельным участком по улице Красных Партизан, 88, станицы Прочноокопской, путем строительства новой пристройки с южной стороны от реконструируемого объекта с соблюдением предельных параметров разрешенного строительства, реконструкции объектов капитального строительства, утвержденных правилами землепользования и застройки Прочноокопского сельского поселения.</w:t>
            </w:r>
          </w:p>
        </w:tc>
      </w:tr>
      <w:tr w:rsidR="009F616F" w:rsidRPr="00821C56" w14:paraId="75C3D668" w14:textId="77777777" w:rsidTr="00122FC5">
        <w:trPr>
          <w:trHeight w:val="422"/>
        </w:trPr>
        <w:tc>
          <w:tcPr>
            <w:tcW w:w="581" w:type="dxa"/>
            <w:vMerge/>
          </w:tcPr>
          <w:p w14:paraId="6F1A6220" w14:textId="77777777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623356B1" w14:textId="77777777" w:rsidR="009F616F" w:rsidRPr="00C963EC" w:rsidRDefault="009F616F" w:rsidP="00C9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6691A1E2" w14:textId="757B73E3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7BFC5648" w14:textId="77C1E695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18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</w:tcPr>
          <w:p w14:paraId="1A86F9AD" w14:textId="77777777" w:rsidR="009F616F" w:rsidRPr="00C963EC" w:rsidRDefault="009F616F" w:rsidP="00C9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39658953" w14:textId="77777777" w:rsidTr="00122FC5">
        <w:trPr>
          <w:trHeight w:val="840"/>
        </w:trPr>
        <w:tc>
          <w:tcPr>
            <w:tcW w:w="581" w:type="dxa"/>
            <w:vMerge/>
          </w:tcPr>
          <w:p w14:paraId="3EB9DF85" w14:textId="77777777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7BC0CE73" w14:textId="77777777" w:rsidR="009F616F" w:rsidRPr="00C963EC" w:rsidRDefault="009F616F" w:rsidP="00C9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EBD0984" w14:textId="1F4967D7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14:paraId="2522CA9F" w14:textId="45F89313" w:rsidR="009F616F" w:rsidRPr="001D0818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18">
              <w:rPr>
                <w:rFonts w:ascii="Times New Roman" w:eastAsia="Times New Roman" w:hAnsi="Times New Roman" w:cs="Times New Roman"/>
                <w:lang w:eastAsia="ru-RU"/>
              </w:rPr>
              <w:t>Иных участников публичных слушаний</w:t>
            </w:r>
          </w:p>
        </w:tc>
        <w:tc>
          <w:tcPr>
            <w:tcW w:w="4110" w:type="dxa"/>
            <w:vMerge/>
          </w:tcPr>
          <w:p w14:paraId="42C3FC0B" w14:textId="77777777" w:rsidR="009F616F" w:rsidRPr="00C963EC" w:rsidRDefault="009F616F" w:rsidP="00C9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6ADC9121" w14:textId="77777777" w:rsidTr="00122FC5">
        <w:trPr>
          <w:trHeight w:val="2160"/>
        </w:trPr>
        <w:tc>
          <w:tcPr>
            <w:tcW w:w="581" w:type="dxa"/>
            <w:vMerge/>
          </w:tcPr>
          <w:p w14:paraId="67F37659" w14:textId="77777777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02101E49" w14:textId="77777777" w:rsidR="009F616F" w:rsidRPr="00C963EC" w:rsidRDefault="009F616F" w:rsidP="00C9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F6683DA" w14:textId="584FEAE0" w:rsidR="009F616F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5ADD17EA" w14:textId="2648D25A" w:rsidR="009F616F" w:rsidRPr="001D0818" w:rsidRDefault="009F616F" w:rsidP="00C9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18"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</w:tcPr>
          <w:p w14:paraId="6EEB550E" w14:textId="77777777" w:rsidR="009F616F" w:rsidRPr="00C963EC" w:rsidRDefault="009F616F" w:rsidP="00C9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1A64339D" w14:textId="77777777" w:rsidTr="00122FC5">
        <w:trPr>
          <w:trHeight w:val="1820"/>
        </w:trPr>
        <w:tc>
          <w:tcPr>
            <w:tcW w:w="581" w:type="dxa"/>
            <w:vMerge w:val="restart"/>
            <w:tcBorders>
              <w:top w:val="single" w:sz="4" w:space="0" w:color="auto"/>
            </w:tcBorders>
          </w:tcPr>
          <w:p w14:paraId="4F91F50B" w14:textId="58815A8B" w:rsidR="009F616F" w:rsidRPr="00821C56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  <w:vMerge w:val="restart"/>
          </w:tcPr>
          <w:p w14:paraId="2D727AEB" w14:textId="64F2D450" w:rsidR="009F616F" w:rsidRPr="00821C56" w:rsidRDefault="00410FAC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F616F" w:rsidRPr="0063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744" w:rsidRPr="0039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площадью 1187 кв. м, с кадастровым номером 23:21:0702002:177, по адресу: Краснодарский </w:t>
            </w:r>
            <w:r w:rsidR="00390744" w:rsidRPr="0039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край, Новокубанский район, Новосельское сельское поселение, поселок Глубокий, улица Крупской, 35</w:t>
            </w:r>
            <w:r w:rsidR="00C9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</w:tcPr>
          <w:p w14:paraId="1BE24DA2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</w:tcPr>
          <w:p w14:paraId="207630F2" w14:textId="35B1D341" w:rsidR="009F616F" w:rsidRPr="00821C56" w:rsidRDefault="009F616F" w:rsidP="009F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частников публичных слушаний, 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которой проводятся 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слушания</w:t>
            </w:r>
          </w:p>
        </w:tc>
        <w:tc>
          <w:tcPr>
            <w:tcW w:w="4110" w:type="dxa"/>
            <w:vMerge w:val="restart"/>
          </w:tcPr>
          <w:p w14:paraId="4376BACA" w14:textId="72255AA7" w:rsidR="009F616F" w:rsidRPr="00C963EC" w:rsidRDefault="009A420E" w:rsidP="002E7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главе муниципального образования Новокубанский район принять решение </w:t>
            </w:r>
            <w:r w:rsidR="007B01C7" w:rsidRPr="007B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площадью 1187 кв.м, с кадастровым номером 23:21:0702002:177, по адресу: Краснодарский край, Новокубанский район, Новосельское сельское поселение, п. Глубокий, </w:t>
            </w:r>
            <w:r w:rsidR="007B01C7" w:rsidRPr="007B0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 Крупской, 35, </w:t>
            </w:r>
            <w:r w:rsidR="007470E3" w:rsidRPr="0074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реконструкции здания индивидуального жилого дома, расположенного на расстоянии 0,70 метров от межевой границы с земельным участком по улице Крупской, 37, и 4,80 метров от фасадной границы по улице Крупской, путем строительства новой пристройки, примыкающей к северо-восточной наружной стене реконструируемого объекта с соблюдением предельных параметров разрешенного строительства, реконструкции объектов капитального строительства, утвержденных правилами землепользования и застройки Новосельского сельского поселения.</w:t>
            </w:r>
            <w:r w:rsidR="0033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bookmarkStart w:id="0" w:name="_GoBack"/>
            <w:bookmarkEnd w:id="0"/>
          </w:p>
        </w:tc>
      </w:tr>
      <w:tr w:rsidR="009F616F" w:rsidRPr="00821C56" w14:paraId="277BB5FB" w14:textId="77777777" w:rsidTr="00122FC5">
        <w:trPr>
          <w:trHeight w:val="454"/>
        </w:trPr>
        <w:tc>
          <w:tcPr>
            <w:tcW w:w="581" w:type="dxa"/>
            <w:vMerge/>
          </w:tcPr>
          <w:p w14:paraId="111CCD21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18F61C38" w14:textId="77777777" w:rsidR="009F616F" w:rsidRPr="001B177B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4A550C8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4518EA96" w14:textId="77777777" w:rsidR="009F616F" w:rsidRDefault="009F616F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</w:tcPr>
          <w:p w14:paraId="67EC65D7" w14:textId="77777777" w:rsidR="009F616F" w:rsidRPr="001B177B" w:rsidRDefault="009F616F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20EB2A76" w14:textId="77777777" w:rsidTr="00122FC5">
        <w:trPr>
          <w:trHeight w:val="934"/>
        </w:trPr>
        <w:tc>
          <w:tcPr>
            <w:tcW w:w="581" w:type="dxa"/>
            <w:vMerge/>
          </w:tcPr>
          <w:p w14:paraId="50012D3B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58312279" w14:textId="77777777" w:rsidR="009F616F" w:rsidRPr="001B177B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0046754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14:paraId="73FCE684" w14:textId="77777777" w:rsidR="009F616F" w:rsidRDefault="009F616F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21C56">
              <w:rPr>
                <w:rFonts w:ascii="Times New Roman" w:eastAsia="Times New Roman" w:hAnsi="Times New Roman" w:cs="Times New Roman"/>
                <w:lang w:eastAsia="ru-RU"/>
              </w:rPr>
              <w:t>ных участников публичных слушаний</w:t>
            </w:r>
          </w:p>
        </w:tc>
        <w:tc>
          <w:tcPr>
            <w:tcW w:w="4110" w:type="dxa"/>
            <w:vMerge/>
          </w:tcPr>
          <w:p w14:paraId="48245076" w14:textId="77777777" w:rsidR="009F616F" w:rsidRPr="001B177B" w:rsidRDefault="009F616F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6F" w:rsidRPr="00821C56" w14:paraId="27D857E0" w14:textId="77777777" w:rsidTr="00122FC5">
        <w:trPr>
          <w:trHeight w:val="3113"/>
        </w:trPr>
        <w:tc>
          <w:tcPr>
            <w:tcW w:w="581" w:type="dxa"/>
            <w:vMerge/>
          </w:tcPr>
          <w:p w14:paraId="78C8C4DC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49351D83" w14:textId="77777777" w:rsidR="009F616F" w:rsidRPr="001B177B" w:rsidRDefault="009F616F" w:rsidP="0082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5BA1285" w14:textId="77777777" w:rsidR="009F616F" w:rsidRDefault="009F616F" w:rsidP="00821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14:paraId="1E652952" w14:textId="77777777" w:rsidR="009F616F" w:rsidRDefault="009F616F" w:rsidP="00FA0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поступало</w:t>
            </w:r>
          </w:p>
        </w:tc>
        <w:tc>
          <w:tcPr>
            <w:tcW w:w="4110" w:type="dxa"/>
            <w:vMerge/>
          </w:tcPr>
          <w:p w14:paraId="29EF00B0" w14:textId="77777777" w:rsidR="009F616F" w:rsidRPr="001B177B" w:rsidRDefault="009F616F" w:rsidP="00E1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058D5C" w14:textId="77777777" w:rsidR="00F726C7" w:rsidRDefault="00F726C7" w:rsidP="00E5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9F407" w14:textId="77777777" w:rsidR="000012D3" w:rsidRPr="00FB5BA5" w:rsidRDefault="000012D3" w:rsidP="00FB5B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A5">
        <w:rPr>
          <w:rFonts w:ascii="Times New Roman" w:hAnsi="Times New Roman" w:cs="Times New Roman"/>
          <w:b/>
          <w:sz w:val="28"/>
          <w:szCs w:val="28"/>
        </w:rPr>
        <w:t xml:space="preserve">Вывод по результатам публичных слушаний: </w:t>
      </w:r>
    </w:p>
    <w:p w14:paraId="6B763618" w14:textId="53252CDF" w:rsidR="00C80CEA" w:rsidRDefault="00E474D2" w:rsidP="00E474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r w:rsidRPr="00E474D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издать правовые акты по представленным проектам с учетом рекомендаций комиссии по землепользованию и застройке муниципального образования Новокубанский район.</w:t>
      </w:r>
    </w:p>
    <w:p w14:paraId="7BBD7BDF" w14:textId="77777777" w:rsidR="00FB5BA5" w:rsidRDefault="00FB5BA5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5AE3E2C9" w14:textId="2631C395" w:rsidR="000012D3" w:rsidRPr="000012D3" w:rsidRDefault="009C2834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012D3" w:rsidRPr="000012D3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миссии   </w:t>
      </w:r>
      <w:r w:rsidR="000012D3" w:rsidRPr="000012D3">
        <w:rPr>
          <w:rFonts w:ascii="Times New Roman" w:hAnsi="Times New Roman" w:cs="Times New Roman"/>
          <w:sz w:val="28"/>
          <w:szCs w:val="28"/>
        </w:rPr>
        <w:t>_________________</w:t>
      </w:r>
      <w:r w:rsidR="000012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А.А.Силантьева</w:t>
      </w:r>
    </w:p>
    <w:p w14:paraId="73801D6C" w14:textId="77777777" w:rsidR="000012D3" w:rsidRDefault="000012D3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2F4605D6" w14:textId="77777777" w:rsidR="00FB5BA5" w:rsidRPr="000012D3" w:rsidRDefault="00FB5BA5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14:paraId="14F5A15D" w14:textId="633DF778" w:rsidR="000012D3" w:rsidRPr="000012D3" w:rsidRDefault="009C2834" w:rsidP="000012D3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0012D3" w:rsidRPr="000012D3">
        <w:rPr>
          <w:rFonts w:ascii="Times New Roman" w:hAnsi="Times New Roman" w:cs="Times New Roman"/>
          <w:sz w:val="28"/>
          <w:szCs w:val="28"/>
        </w:rPr>
        <w:t xml:space="preserve">                        __________________Е.В.Сержантова</w:t>
      </w:r>
    </w:p>
    <w:sectPr w:rsidR="000012D3" w:rsidRPr="000012D3" w:rsidSect="00DE5F5F">
      <w:headerReference w:type="default" r:id="rId7"/>
      <w:headerReference w:type="first" r:id="rId8"/>
      <w:pgSz w:w="11906" w:h="16838"/>
      <w:pgMar w:top="1135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73F1" w14:textId="77777777" w:rsidR="00C81682" w:rsidRDefault="00C81682" w:rsidP="00BC1FED">
      <w:pPr>
        <w:spacing w:after="0" w:line="240" w:lineRule="auto"/>
      </w:pPr>
      <w:r>
        <w:separator/>
      </w:r>
    </w:p>
  </w:endnote>
  <w:endnote w:type="continuationSeparator" w:id="0">
    <w:p w14:paraId="458A54B9" w14:textId="77777777" w:rsidR="00C81682" w:rsidRDefault="00C81682" w:rsidP="00B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763DB" w14:textId="77777777" w:rsidR="00C81682" w:rsidRDefault="00C81682" w:rsidP="00BC1FED">
      <w:pPr>
        <w:spacing w:after="0" w:line="240" w:lineRule="auto"/>
      </w:pPr>
      <w:r>
        <w:separator/>
      </w:r>
    </w:p>
  </w:footnote>
  <w:footnote w:type="continuationSeparator" w:id="0">
    <w:p w14:paraId="6CE8DFEB" w14:textId="77777777" w:rsidR="00C81682" w:rsidRDefault="00C81682" w:rsidP="00B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2695"/>
      <w:docPartObj>
        <w:docPartGallery w:val="Page Numbers (Top of Page)"/>
        <w:docPartUnique/>
      </w:docPartObj>
    </w:sdtPr>
    <w:sdtEndPr/>
    <w:sdtContent>
      <w:p w14:paraId="50E39A84" w14:textId="77777777" w:rsidR="00BC1FED" w:rsidRDefault="00BC1FED" w:rsidP="00BC1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9F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FD90" w14:textId="77777777" w:rsidR="00BC1FED" w:rsidRDefault="00BC1FED" w:rsidP="00BC1FE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17C23"/>
    <w:multiLevelType w:val="hybridMultilevel"/>
    <w:tmpl w:val="630ADA96"/>
    <w:lvl w:ilvl="0" w:tplc="5018114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8"/>
    <w:rsid w:val="000012D3"/>
    <w:rsid w:val="00013BD0"/>
    <w:rsid w:val="000229D5"/>
    <w:rsid w:val="000468CE"/>
    <w:rsid w:val="00077E49"/>
    <w:rsid w:val="00094FD3"/>
    <w:rsid w:val="000C5FCA"/>
    <w:rsid w:val="000E3ADD"/>
    <w:rsid w:val="000F6C9F"/>
    <w:rsid w:val="00122FC5"/>
    <w:rsid w:val="0015582E"/>
    <w:rsid w:val="001A0B50"/>
    <w:rsid w:val="001B177B"/>
    <w:rsid w:val="001C69E8"/>
    <w:rsid w:val="001D0818"/>
    <w:rsid w:val="001D7165"/>
    <w:rsid w:val="001E2B47"/>
    <w:rsid w:val="001F70A9"/>
    <w:rsid w:val="002343F8"/>
    <w:rsid w:val="00253384"/>
    <w:rsid w:val="00256870"/>
    <w:rsid w:val="00266CAD"/>
    <w:rsid w:val="002854F9"/>
    <w:rsid w:val="002A5E4A"/>
    <w:rsid w:val="002D3867"/>
    <w:rsid w:val="002E1AD7"/>
    <w:rsid w:val="002E786B"/>
    <w:rsid w:val="00325496"/>
    <w:rsid w:val="00331E9F"/>
    <w:rsid w:val="00347DC2"/>
    <w:rsid w:val="0036397D"/>
    <w:rsid w:val="00373A74"/>
    <w:rsid w:val="00390744"/>
    <w:rsid w:val="00392A48"/>
    <w:rsid w:val="003F3A6B"/>
    <w:rsid w:val="004041BC"/>
    <w:rsid w:val="0041028E"/>
    <w:rsid w:val="00410FAC"/>
    <w:rsid w:val="00414B3E"/>
    <w:rsid w:val="00421DE3"/>
    <w:rsid w:val="004D30C6"/>
    <w:rsid w:val="004D68ED"/>
    <w:rsid w:val="00515AEA"/>
    <w:rsid w:val="0052570C"/>
    <w:rsid w:val="00544961"/>
    <w:rsid w:val="00571392"/>
    <w:rsid w:val="005853B4"/>
    <w:rsid w:val="005B3C75"/>
    <w:rsid w:val="005F13B8"/>
    <w:rsid w:val="005F573E"/>
    <w:rsid w:val="00613DF9"/>
    <w:rsid w:val="006151B9"/>
    <w:rsid w:val="00633CDC"/>
    <w:rsid w:val="00640824"/>
    <w:rsid w:val="00641EF5"/>
    <w:rsid w:val="00653C1D"/>
    <w:rsid w:val="00657818"/>
    <w:rsid w:val="006638B0"/>
    <w:rsid w:val="0067504B"/>
    <w:rsid w:val="006841E1"/>
    <w:rsid w:val="0069093B"/>
    <w:rsid w:val="006B671A"/>
    <w:rsid w:val="006C00AD"/>
    <w:rsid w:val="006C59AE"/>
    <w:rsid w:val="006D3C7C"/>
    <w:rsid w:val="006E5719"/>
    <w:rsid w:val="00700F09"/>
    <w:rsid w:val="0070508C"/>
    <w:rsid w:val="00744663"/>
    <w:rsid w:val="007470E3"/>
    <w:rsid w:val="00752966"/>
    <w:rsid w:val="00766E44"/>
    <w:rsid w:val="00793447"/>
    <w:rsid w:val="007A3E61"/>
    <w:rsid w:val="007B01C7"/>
    <w:rsid w:val="007D1749"/>
    <w:rsid w:val="007F24CB"/>
    <w:rsid w:val="00801970"/>
    <w:rsid w:val="0080303E"/>
    <w:rsid w:val="00821C56"/>
    <w:rsid w:val="008426E3"/>
    <w:rsid w:val="008511E4"/>
    <w:rsid w:val="00861F57"/>
    <w:rsid w:val="00880BC1"/>
    <w:rsid w:val="00895346"/>
    <w:rsid w:val="00896BCD"/>
    <w:rsid w:val="008A1584"/>
    <w:rsid w:val="008D5601"/>
    <w:rsid w:val="00936E20"/>
    <w:rsid w:val="00937F9C"/>
    <w:rsid w:val="00966B5C"/>
    <w:rsid w:val="009748E1"/>
    <w:rsid w:val="009A420E"/>
    <w:rsid w:val="009B301F"/>
    <w:rsid w:val="009C2834"/>
    <w:rsid w:val="009F616F"/>
    <w:rsid w:val="00A04513"/>
    <w:rsid w:val="00A11B5E"/>
    <w:rsid w:val="00A37F04"/>
    <w:rsid w:val="00AB2409"/>
    <w:rsid w:val="00AE1A61"/>
    <w:rsid w:val="00B033CE"/>
    <w:rsid w:val="00B03AA0"/>
    <w:rsid w:val="00B56C08"/>
    <w:rsid w:val="00B91B3B"/>
    <w:rsid w:val="00BC1FED"/>
    <w:rsid w:val="00C0796D"/>
    <w:rsid w:val="00C20463"/>
    <w:rsid w:val="00C80CEA"/>
    <w:rsid w:val="00C81682"/>
    <w:rsid w:val="00C916A8"/>
    <w:rsid w:val="00C935B2"/>
    <w:rsid w:val="00C963EC"/>
    <w:rsid w:val="00CB0ABC"/>
    <w:rsid w:val="00D26C08"/>
    <w:rsid w:val="00D53455"/>
    <w:rsid w:val="00D60F46"/>
    <w:rsid w:val="00DB4DA7"/>
    <w:rsid w:val="00DC2A34"/>
    <w:rsid w:val="00DD33E4"/>
    <w:rsid w:val="00DE5F5F"/>
    <w:rsid w:val="00DE676C"/>
    <w:rsid w:val="00DF7902"/>
    <w:rsid w:val="00E05EE4"/>
    <w:rsid w:val="00E12C7F"/>
    <w:rsid w:val="00E30110"/>
    <w:rsid w:val="00E3651C"/>
    <w:rsid w:val="00E474D2"/>
    <w:rsid w:val="00E53D0D"/>
    <w:rsid w:val="00E56ECC"/>
    <w:rsid w:val="00E703FA"/>
    <w:rsid w:val="00E76512"/>
    <w:rsid w:val="00EA0434"/>
    <w:rsid w:val="00EA705B"/>
    <w:rsid w:val="00EB1D43"/>
    <w:rsid w:val="00EF092C"/>
    <w:rsid w:val="00F00B79"/>
    <w:rsid w:val="00F453E2"/>
    <w:rsid w:val="00F726C7"/>
    <w:rsid w:val="00F72C6D"/>
    <w:rsid w:val="00F92CB2"/>
    <w:rsid w:val="00FA0A2A"/>
    <w:rsid w:val="00FB4831"/>
    <w:rsid w:val="00FB5BA5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B5FB"/>
  <w15:chartTrackingRefBased/>
  <w15:docId w15:val="{93F28D6A-2DB1-4689-A06E-59A1C11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F9"/>
    <w:pPr>
      <w:ind w:left="720"/>
      <w:contextualSpacing/>
    </w:pPr>
  </w:style>
  <w:style w:type="table" w:styleId="a4">
    <w:name w:val="Table Grid"/>
    <w:basedOn w:val="a1"/>
    <w:uiPriority w:val="39"/>
    <w:rsid w:val="000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FED"/>
  </w:style>
  <w:style w:type="paragraph" w:styleId="a7">
    <w:name w:val="footer"/>
    <w:basedOn w:val="a"/>
    <w:link w:val="a8"/>
    <w:uiPriority w:val="99"/>
    <w:unhideWhenUsed/>
    <w:rsid w:val="00BC1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FED"/>
  </w:style>
  <w:style w:type="paragraph" w:styleId="a9">
    <w:name w:val="Balloon Text"/>
    <w:basedOn w:val="a"/>
    <w:link w:val="aa"/>
    <w:uiPriority w:val="99"/>
    <w:semiHidden/>
    <w:unhideWhenUsed/>
    <w:rsid w:val="006C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 4</dc:creator>
  <cp:keywords/>
  <dc:description/>
  <cp:lastModifiedBy>Архитектура 4</cp:lastModifiedBy>
  <cp:revision>106</cp:revision>
  <cp:lastPrinted>2023-10-26T07:09:00Z</cp:lastPrinted>
  <dcterms:created xsi:type="dcterms:W3CDTF">2022-09-13T09:34:00Z</dcterms:created>
  <dcterms:modified xsi:type="dcterms:W3CDTF">2023-10-26T07:17:00Z</dcterms:modified>
</cp:coreProperties>
</file>