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0" w:rsidRDefault="003877A0" w:rsidP="003877A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718         от 22.07.2021</w:t>
      </w: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A40" w:rsidRDefault="00F00A40" w:rsidP="00F00A4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08A" w:rsidRPr="009E3C81" w:rsidRDefault="008A1864" w:rsidP="009E3C8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="005533D6">
        <w:rPr>
          <w:rFonts w:ascii="Times New Roman" w:hAnsi="Times New Roman" w:cs="Times New Roman"/>
          <w:b/>
          <w:sz w:val="28"/>
          <w:szCs w:val="28"/>
        </w:rPr>
        <w:t>09 июня 2018 года № 641 «</w:t>
      </w:r>
      <w:r w:rsidR="00B9292F" w:rsidRPr="009E3C8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предоставлении бюджетных инвестиций юридическим лицам, не являющимся </w:t>
      </w:r>
      <w:r w:rsidR="00EA308A" w:rsidRPr="009E3C81">
        <w:rPr>
          <w:rFonts w:ascii="Times New Roman" w:hAnsi="Times New Roman" w:cs="Times New Roman"/>
          <w:b/>
          <w:sz w:val="28"/>
          <w:szCs w:val="28"/>
        </w:rPr>
        <w:t>муниципальными учреждениями или муниципальными унитарными предприятиями, в объекты капитального строительства</w:t>
      </w:r>
      <w:r w:rsidR="00285812" w:rsidRPr="009E3C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находящиеся в собственности указанных юридических лиц</w:t>
      </w:r>
      <w:r w:rsidR="00B051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="00EA308A" w:rsidRPr="009E3C81">
        <w:rPr>
          <w:rFonts w:ascii="Times New Roman" w:hAnsi="Times New Roman" w:cs="Times New Roman"/>
          <w:b/>
          <w:sz w:val="28"/>
          <w:szCs w:val="28"/>
        </w:rPr>
        <w:t xml:space="preserve"> и (или) на приобретение </w:t>
      </w:r>
      <w:r w:rsidR="00285812" w:rsidRPr="009E3C81">
        <w:rPr>
          <w:rFonts w:ascii="Times New Roman" w:hAnsi="Times New Roman" w:cs="Times New Roman"/>
          <w:b/>
          <w:sz w:val="28"/>
          <w:szCs w:val="28"/>
        </w:rPr>
        <w:t xml:space="preserve">ими </w:t>
      </w:r>
      <w:r w:rsidR="00EA308A" w:rsidRPr="009E3C81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 за счет средств бюджета муниципального образования Новокубанский район</w:t>
      </w:r>
      <w:r w:rsidR="005533D6">
        <w:rPr>
          <w:rFonts w:ascii="Times New Roman" w:hAnsi="Times New Roman" w:cs="Times New Roman"/>
          <w:b/>
          <w:sz w:val="28"/>
          <w:szCs w:val="28"/>
        </w:rPr>
        <w:t>»</w:t>
      </w:r>
    </w:p>
    <w:p w:rsidR="00B9292F" w:rsidRPr="00F00A40" w:rsidRDefault="00B9292F" w:rsidP="00F0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92F" w:rsidRPr="00F00A40" w:rsidRDefault="00B9292F" w:rsidP="00F0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 xml:space="preserve">В </w:t>
      </w:r>
      <w:r w:rsidR="005533D6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нормами </w:t>
      </w:r>
      <w:r w:rsidRPr="00F00A4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proofErr w:type="gramStart"/>
      <w:r w:rsidRPr="00F00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о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с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т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а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н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о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в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л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я</w:t>
      </w:r>
      <w:r w:rsidR="00EA308A" w:rsidRPr="00F00A40"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ю:</w:t>
      </w:r>
    </w:p>
    <w:p w:rsidR="005A5C66" w:rsidRDefault="00B9292F" w:rsidP="00F0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F00A40">
        <w:rPr>
          <w:rFonts w:ascii="Times New Roman" w:hAnsi="Times New Roman" w:cs="Times New Roman"/>
          <w:sz w:val="28"/>
          <w:szCs w:val="28"/>
        </w:rPr>
        <w:t xml:space="preserve">1. </w:t>
      </w:r>
      <w:r w:rsidR="005A5C66">
        <w:rPr>
          <w:rFonts w:ascii="Times New Roman" w:hAnsi="Times New Roman" w:cs="Times New Roman"/>
          <w:sz w:val="28"/>
          <w:szCs w:val="28"/>
        </w:rPr>
        <w:t>Внести</w:t>
      </w:r>
      <w:r w:rsidR="00C83A82" w:rsidRPr="00C83A8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Новокубанский район от 09 июня 2018 года № 641 «Об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</w:t>
      </w:r>
      <w:r w:rsidR="00C83A82" w:rsidRPr="00D6626F">
        <w:rPr>
          <w:rFonts w:ascii="Times New Roman" w:hAnsi="Times New Roman" w:cs="Times New Roman"/>
          <w:sz w:val="28"/>
          <w:szCs w:val="28"/>
        </w:rPr>
        <w:t>, находящиеся в собственности указанных юридических лиц,</w:t>
      </w:r>
      <w:r w:rsidR="00C83A82" w:rsidRPr="00C83A82">
        <w:rPr>
          <w:rFonts w:ascii="Times New Roman" w:hAnsi="Times New Roman" w:cs="Times New Roman"/>
          <w:sz w:val="28"/>
          <w:szCs w:val="28"/>
        </w:rPr>
        <w:t xml:space="preserve"> и (или) на приобретение ими объектов недвижимого имущества за счет средств бюджета муниципального образования Новокубанский район» </w:t>
      </w:r>
      <w:r w:rsidR="005A5C66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EA308A" w:rsidRPr="00F00A40" w:rsidRDefault="00EA308A" w:rsidP="00D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C83A8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00A4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Pr="00F00A40"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 w:rsidRPr="00F00A40">
        <w:rPr>
          <w:rFonts w:ascii="Times New Roman" w:hAnsi="Times New Roman" w:cs="Times New Roman"/>
          <w:sz w:val="28"/>
          <w:szCs w:val="28"/>
        </w:rPr>
        <w:t>.</w:t>
      </w:r>
    </w:p>
    <w:p w:rsidR="00EA308A" w:rsidRPr="00F00A40" w:rsidRDefault="00EA308A" w:rsidP="00D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="001E3CFC">
        <w:rPr>
          <w:rFonts w:ascii="Times New Roman" w:hAnsi="Times New Roman" w:cs="Times New Roman"/>
          <w:sz w:val="28"/>
          <w:szCs w:val="28"/>
        </w:rPr>
        <w:t xml:space="preserve">(обнародования) и подлежит размещению </w:t>
      </w:r>
      <w:r w:rsidRPr="00F00A4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Новокубанский район.</w:t>
      </w:r>
    </w:p>
    <w:p w:rsidR="00EA308A" w:rsidRPr="00F00A40" w:rsidRDefault="00EA308A" w:rsidP="00D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8A" w:rsidRPr="00F00A40" w:rsidRDefault="00EA308A" w:rsidP="00D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8A" w:rsidRPr="00F00A40" w:rsidRDefault="00EA308A" w:rsidP="00D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08A" w:rsidRPr="00F00A40" w:rsidRDefault="00EA308A" w:rsidP="00D66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308A" w:rsidRPr="00F00A40" w:rsidRDefault="00EA308A" w:rsidP="00D66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   А.В.Гомодин</w:t>
      </w:r>
    </w:p>
    <w:p w:rsidR="00EA308A" w:rsidRPr="00F00A40" w:rsidRDefault="00EA308A" w:rsidP="00D66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92F" w:rsidRPr="00F00A40" w:rsidRDefault="00B9292F" w:rsidP="00D66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08A" w:rsidRPr="00F00A40" w:rsidRDefault="00EA308A" w:rsidP="00F0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15" w:rsidRDefault="009D0815" w:rsidP="009D081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308A" w:rsidRDefault="009D0815" w:rsidP="009D081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9D0815" w:rsidRPr="00F00A40" w:rsidRDefault="009D0815" w:rsidP="009D081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D081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A308A" w:rsidRPr="008B63EC" w:rsidRDefault="00EA308A" w:rsidP="00F00A4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D0815" w:rsidRDefault="009D0815" w:rsidP="009D08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1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A308A" w:rsidRDefault="009D0815" w:rsidP="009D08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15">
        <w:rPr>
          <w:rFonts w:ascii="Times New Roman" w:hAnsi="Times New Roman" w:cs="Times New Roman"/>
          <w:b/>
          <w:sz w:val="28"/>
          <w:szCs w:val="28"/>
        </w:rPr>
        <w:t>вносимые в постановление администрации муниципального образования Новокубанский район от 09 июня 2018 года № 641 «Об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</w:t>
      </w:r>
      <w:r w:rsidRPr="009D08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находящиеся в собственности указанных юридических лиц,</w:t>
      </w:r>
      <w:r w:rsidRPr="009D0815">
        <w:rPr>
          <w:rFonts w:ascii="Times New Roman" w:hAnsi="Times New Roman" w:cs="Times New Roman"/>
          <w:b/>
          <w:sz w:val="28"/>
          <w:szCs w:val="28"/>
        </w:rPr>
        <w:t xml:space="preserve"> и (или) на приобретение ими объектов недвижимого имущества за счет средств бюджета муниципального образования Новокубанский район»</w:t>
      </w:r>
    </w:p>
    <w:p w:rsidR="009D0815" w:rsidRPr="008B63EC" w:rsidRDefault="009D0815" w:rsidP="009D0815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9D0815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постановлению </w:t>
      </w:r>
      <w:r w:rsidRPr="009D08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 09 июня 2018 года № 641 «Об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</w:t>
      </w:r>
      <w:r w:rsidRPr="009D081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находящиеся в собственности указанных юридических лиц,</w:t>
      </w:r>
      <w:r w:rsidRPr="009D0815">
        <w:rPr>
          <w:rFonts w:ascii="Times New Roman" w:hAnsi="Times New Roman" w:cs="Times New Roman"/>
          <w:sz w:val="28"/>
          <w:szCs w:val="28"/>
        </w:rPr>
        <w:t xml:space="preserve"> и (или) на приобретение ими объектов недвижимого имущества за счет средств бюджета муниципального образования Новокубанский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A40"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</w:t>
      </w:r>
      <w:r>
        <w:rPr>
          <w:rFonts w:ascii="Times New Roman" w:hAnsi="Times New Roman" w:cs="Times New Roman"/>
          <w:sz w:val="28"/>
          <w:szCs w:val="28"/>
        </w:rPr>
        <w:t>екты капитального строительства</w:t>
      </w:r>
      <w:r w:rsidRPr="00D6626F">
        <w:rPr>
          <w:rFonts w:ascii="Times New Roman" w:hAnsi="Times New Roman" w:cs="Times New Roman"/>
          <w:sz w:val="28"/>
          <w:szCs w:val="28"/>
        </w:rPr>
        <w:t>, находящиеся в собственности указанных юридических лиц,</w:t>
      </w:r>
      <w:r w:rsidRPr="00F00A40">
        <w:rPr>
          <w:rFonts w:ascii="Times New Roman" w:hAnsi="Times New Roman" w:cs="Times New Roman"/>
          <w:sz w:val="28"/>
          <w:szCs w:val="28"/>
        </w:rPr>
        <w:t xml:space="preserve"> и (или)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00A40">
        <w:rPr>
          <w:rFonts w:ascii="Times New Roman" w:hAnsi="Times New Roman" w:cs="Times New Roman"/>
          <w:sz w:val="28"/>
          <w:szCs w:val="28"/>
        </w:rPr>
        <w:t>объектов недвижимого имущества за счет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D0815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9D0815" w:rsidRPr="00C75B81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F00A40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- хозяйственные общества</w:t>
      </w:r>
      <w:r w:rsidRPr="00A55191">
        <w:rPr>
          <w:rFonts w:ascii="Times New Roman" w:hAnsi="Times New Roman" w:cs="Times New Roman"/>
          <w:sz w:val="28"/>
          <w:szCs w:val="28"/>
        </w:rPr>
        <w:t xml:space="preserve">), в объекты капитального строительства </w:t>
      </w:r>
      <w:r w:rsidRPr="00D6626F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Новокубанский район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хозяйственных обществ, и (или) приобретению ими объектов недвижимого имущества (далее соответственно - бюджетные инвестиции, решение о предоставлении бюджетных инвестиций).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0815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1.4 изложить в следующей редакции: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0A40">
        <w:rPr>
          <w:rFonts w:ascii="Times New Roman" w:hAnsi="Times New Roman" w:cs="Times New Roman"/>
          <w:sz w:val="28"/>
          <w:szCs w:val="28"/>
        </w:rPr>
        <w:t xml:space="preserve">1.4. </w:t>
      </w:r>
      <w:r w:rsidRPr="00D6626F">
        <w:rPr>
          <w:rFonts w:ascii="Times New Roman" w:hAnsi="Times New Roman" w:cs="Times New Roman"/>
          <w:sz w:val="28"/>
          <w:szCs w:val="28"/>
        </w:rPr>
        <w:t>Предоставление бюджетных инвестиций осуществляется при условии, что эти инвестиции не могут быть направлены хозяйственным обществом на финансовое обеспечение следующих работ: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приобретение земельных участков под строительство;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4"/>
      <w:r w:rsidRPr="00D6626F">
        <w:rPr>
          <w:rFonts w:ascii="Times New Roman" w:hAnsi="Times New Roman" w:cs="Times New Roman"/>
          <w:sz w:val="28"/>
          <w:szCs w:val="28"/>
        </w:rPr>
        <w:t xml:space="preserve">проведение экспертизы результатов инженерных изысканий и экспертизы проектной документации в части оценки соответствия проектной документации требованиям, указанным в </w:t>
      </w:r>
      <w:hyperlink r:id="rId6" w:history="1">
        <w:r w:rsidRPr="00D6626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D662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7" w:history="1">
        <w:r w:rsidRPr="00D6626F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Pr="00D662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финансовое обеспечение строительства (реконструкции, в том числе с элементами реставрации, технического перевооружения) которых финансируется с привлечением средств бюджета муниципального образования Новокубанский район;</w:t>
      </w:r>
    </w:p>
    <w:bookmarkEnd w:id="1"/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проведение аудита проектной документации в случаях, установленных законодательством Российской Федерации.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хозяйственным обществам влечет возникновение права муниципальной собственности муниципального образования Новокубанский район на эквивалентную часть уставных (складочных) капиталов указанных хозяйственных обществ, которое оформляется участием муниципального образования Новокубанский район в уставных (складочных) капиталах таких хозяйственных обществ в соответствии с </w:t>
      </w:r>
      <w:hyperlink r:id="rId8" w:history="1">
        <w:r w:rsidRPr="00D6626F">
          <w:rPr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D6626F">
        <w:rPr>
          <w:rFonts w:ascii="Times New Roman" w:hAnsi="Times New Roman" w:cs="Times New Roman"/>
          <w:sz w:val="28"/>
          <w:szCs w:val="28"/>
        </w:rPr>
        <w:t xml:space="preserve"> Российской Федерации.»;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3) абзац 1 пункта 1.6 изложить в следующей редакции: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«1.6.</w:t>
      </w:r>
      <w:r w:rsidRPr="00F00A40">
        <w:rPr>
          <w:rFonts w:ascii="Times New Roman" w:hAnsi="Times New Roman" w:cs="Times New Roman"/>
          <w:sz w:val="28"/>
          <w:szCs w:val="28"/>
        </w:rPr>
        <w:t xml:space="preserve"> После утверждения решением о бюджете бюджетных инвестиций хозяйственному обществу, уполномоченным органом на приобретение акций (долей) хозяйственных обществ осуществляется согласование проекта решения о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бюджетных инвестиций со следующими </w:t>
      </w:r>
      <w:r w:rsidRPr="00F00A4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00A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: финансовым, </w:t>
      </w:r>
      <w:r w:rsidRPr="00F00A4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градостроительства, строительства и жилищно- коммунального хозяйства, </w:t>
      </w:r>
      <w:r w:rsidRPr="00F00A40"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муниципального образования Новокубанский район, а также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F00A40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 район.»;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4) дополнить пунктами 1.7</w:t>
      </w:r>
      <w:r>
        <w:rPr>
          <w:rFonts w:ascii="Times New Roman" w:hAnsi="Times New Roman" w:cs="Times New Roman"/>
          <w:sz w:val="28"/>
          <w:szCs w:val="28"/>
        </w:rPr>
        <w:t xml:space="preserve">, 1.8 и </w:t>
      </w:r>
      <w:r w:rsidRPr="00D6626F">
        <w:rPr>
          <w:rFonts w:ascii="Times New Roman" w:hAnsi="Times New Roman" w:cs="Times New Roman"/>
          <w:sz w:val="28"/>
          <w:szCs w:val="28"/>
        </w:rPr>
        <w:t>1.9 следующего содержания: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«1.7. В проекте решения в том числе определяются: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1) наименование главного распорядителя средств бюджета муниципального образования Новокубанский район, до которого как до получателя средств бюджета муниципального образования Новокубанский район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хозяйственным обществам;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2) наименование юридического лица;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3)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4)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3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5) иные показатели, достижение которых должно быть обеспечено хозяйственным обществом (при необходимости);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6) общий размер средств на достижение каждого результата предоставления бюджетных инвестиций и его распределение по годам;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7)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8)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1.8. Хозяйственное общество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1) отсутствие неисполненной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возврату в бюджет муниципального образования Новокубанский район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муниципального образования Новокубанский район;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3) не находиться в процессе реорганизации, ликвидации, в отношении хозяйственного общества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4)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6F">
        <w:rPr>
          <w:rFonts w:ascii="Times New Roman" w:hAnsi="Times New Roman" w:cs="Times New Roman"/>
          <w:sz w:val="28"/>
          <w:szCs w:val="28"/>
        </w:rPr>
        <w:t>5) не являться получателем средств бюджета муниципального образования Новокубанский район на основании иных нормативных правовых актов на цели, указанные в проекте решения в соответствии с подпунктом 3 пункта 1.7 настоящего Порядка.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D6626F">
        <w:rPr>
          <w:rFonts w:ascii="Times New Roman" w:hAnsi="Times New Roman" w:cs="Times New Roman"/>
          <w:sz w:val="28"/>
          <w:szCs w:val="28"/>
        </w:rPr>
        <w:t xml:space="preserve">1.9. </w:t>
      </w:r>
      <w:r w:rsidR="005A1207">
        <w:rPr>
          <w:rFonts w:ascii="Times New Roman" w:hAnsi="Times New Roman" w:cs="Times New Roman"/>
          <w:sz w:val="28"/>
          <w:szCs w:val="28"/>
        </w:rPr>
        <w:t>Хозяйственное</w:t>
      </w:r>
      <w:r w:rsidRPr="00D6626F">
        <w:rPr>
          <w:rFonts w:ascii="Times New Roman" w:hAnsi="Times New Roman" w:cs="Times New Roman"/>
          <w:sz w:val="28"/>
          <w:szCs w:val="28"/>
        </w:rPr>
        <w:t xml:space="preserve"> об</w:t>
      </w:r>
      <w:r w:rsidR="005A1207">
        <w:rPr>
          <w:rFonts w:ascii="Times New Roman" w:hAnsi="Times New Roman" w:cs="Times New Roman"/>
          <w:sz w:val="28"/>
          <w:szCs w:val="28"/>
        </w:rPr>
        <w:t>щество в целях подтверждения его соответствия требованиям, указанным в пункте 1.8</w:t>
      </w:r>
      <w:r w:rsidRPr="00D662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A1207">
        <w:rPr>
          <w:rFonts w:ascii="Times New Roman" w:hAnsi="Times New Roman" w:cs="Times New Roman"/>
          <w:sz w:val="28"/>
          <w:szCs w:val="28"/>
        </w:rPr>
        <w:t>, предоставляет в Уполномоченный орган на приобретение акций (долей) хозяйственных обществ</w:t>
      </w:r>
      <w:r w:rsidRPr="00D6626F">
        <w:rPr>
          <w:rFonts w:ascii="Times New Roman" w:hAnsi="Times New Roman" w:cs="Times New Roman"/>
          <w:sz w:val="28"/>
          <w:szCs w:val="28"/>
        </w:rPr>
        <w:t>:</w:t>
      </w:r>
    </w:p>
    <w:p w:rsidR="009D0815" w:rsidRPr="00D6626F" w:rsidRDefault="005A1207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справку</w:t>
      </w:r>
      <w:r w:rsidR="009D0815" w:rsidRPr="00D6626F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юридическим лицом обязанности по уплате налогов, сборов, страховых взносов, пеней, штрафов, проц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="009D0815" w:rsidRPr="00D6626F">
        <w:rPr>
          <w:rFonts w:ascii="Times New Roman" w:hAnsi="Times New Roman" w:cs="Times New Roman"/>
          <w:sz w:val="28"/>
          <w:szCs w:val="28"/>
        </w:rPr>
        <w:t>;</w:t>
      </w:r>
    </w:p>
    <w:p w:rsidR="009D0815" w:rsidRPr="00D6626F" w:rsidRDefault="005A1207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выписку</w:t>
      </w:r>
      <w:r w:rsidR="009D0815" w:rsidRPr="00D6626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содержащая сведения о юридическом лице;</w:t>
      </w:r>
    </w:p>
    <w:p w:rsidR="009D0815" w:rsidRPr="00D6626F" w:rsidRDefault="005A1207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справку, подписанную</w:t>
      </w:r>
      <w:r w:rsidR="009D0815" w:rsidRPr="00D6626F">
        <w:rPr>
          <w:rFonts w:ascii="Times New Roman" w:hAnsi="Times New Roman" w:cs="Times New Roman"/>
          <w:sz w:val="28"/>
          <w:szCs w:val="28"/>
        </w:rPr>
        <w:t xml:space="preserve"> руководителем или иным уполномоченным лицом хозяйст</w:t>
      </w:r>
      <w:r>
        <w:rPr>
          <w:rFonts w:ascii="Times New Roman" w:hAnsi="Times New Roman" w:cs="Times New Roman"/>
          <w:sz w:val="28"/>
          <w:szCs w:val="28"/>
        </w:rPr>
        <w:t>венного общества, подтверждающую</w:t>
      </w:r>
      <w:r w:rsidR="009D0815" w:rsidRPr="00D6626F">
        <w:rPr>
          <w:rFonts w:ascii="Times New Roman" w:hAnsi="Times New Roman" w:cs="Times New Roman"/>
          <w:sz w:val="28"/>
          <w:szCs w:val="28"/>
        </w:rPr>
        <w:t xml:space="preserve"> соответствие юридического лица требованиям, установленным подпунктом 2 пункта 1.8 настоящего Порядка;</w:t>
      </w:r>
    </w:p>
    <w:p w:rsidR="009D0815" w:rsidRPr="00D6626F" w:rsidRDefault="005A1207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</w:t>
      </w:r>
      <w:r w:rsidR="009D0815" w:rsidRPr="00D6626F">
        <w:rPr>
          <w:rFonts w:ascii="Times New Roman" w:hAnsi="Times New Roman" w:cs="Times New Roman"/>
          <w:sz w:val="28"/>
          <w:szCs w:val="28"/>
        </w:rPr>
        <w:t xml:space="preserve"> годовой бухгалтерской (финансовой) отчетно</w:t>
      </w:r>
      <w:r>
        <w:rPr>
          <w:rFonts w:ascii="Times New Roman" w:hAnsi="Times New Roman" w:cs="Times New Roman"/>
          <w:sz w:val="28"/>
          <w:szCs w:val="28"/>
        </w:rPr>
        <w:t>сти юридического лица, состоящую</w:t>
      </w:r>
      <w:r w:rsidR="009D0815" w:rsidRPr="00D6626F">
        <w:rPr>
          <w:rFonts w:ascii="Times New Roman" w:hAnsi="Times New Roman" w:cs="Times New Roman"/>
          <w:sz w:val="28"/>
          <w:szCs w:val="28"/>
        </w:rPr>
        <w:t xml:space="preserve"> из бухгалтерского баланса, отчета о финансовых результатах, за последние 2 года.»</w:t>
      </w:r>
      <w:r w:rsidR="009D0815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6626F">
        <w:rPr>
          <w:rFonts w:ascii="Times New Roman" w:hAnsi="Times New Roman" w:cs="Times New Roman"/>
          <w:sz w:val="28"/>
          <w:szCs w:val="28"/>
        </w:rPr>
        <w:t>абзац 2 и 3 пункта 4.4 исключить;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6626F">
        <w:rPr>
          <w:rFonts w:ascii="Times New Roman" w:hAnsi="Times New Roman" w:cs="Times New Roman"/>
          <w:sz w:val="28"/>
          <w:szCs w:val="28"/>
        </w:rPr>
        <w:t>пункт 4.2. дополнить абзацем следующего содержания:</w:t>
      </w:r>
    </w:p>
    <w:p w:rsidR="009D0815" w:rsidRPr="00C75B81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202"/>
      <w:r w:rsidRPr="00D6626F">
        <w:rPr>
          <w:rFonts w:ascii="Times New Roman" w:hAnsi="Times New Roman" w:cs="Times New Roman"/>
          <w:sz w:val="28"/>
          <w:szCs w:val="28"/>
        </w:rPr>
        <w:t xml:space="preserve">«В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hyperlink w:anchor="sub_41" w:history="1">
        <w:r w:rsidRPr="00D6626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D6626F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bookmarkEnd w:id="3"/>
      <w:r w:rsidRPr="00D66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815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6626F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00A40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</w:t>
      </w:r>
      <w:r w:rsidRPr="00F00A40">
        <w:rPr>
          <w:rFonts w:ascii="Times New Roman" w:hAnsi="Times New Roman" w:cs="Times New Roman"/>
          <w:sz w:val="28"/>
          <w:szCs w:val="28"/>
        </w:rPr>
        <w:t>. Проект решения о предоставлении бюджетных инвестиций должен содержать в отношении каждого объекта капитального строительства и (или) объекта недвижимого имущества следующую информацию: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направление инвестирования (цель осуществления бюджетных инвестиций: 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наименование хозяйственного общества;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недвижимости;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(с распределением по годам реализации инвестиций, предоставляемых в объекты капитального строительства и (или) на приобретение объектов недвижимого имущества (в ценах соответствующих лет реализации);</w:t>
      </w:r>
    </w:p>
    <w:p w:rsidR="009D0815" w:rsidRPr="00D6626F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70"/>
      <w:r w:rsidRPr="00C75B81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D6626F">
        <w:rPr>
          <w:rFonts w:ascii="Times New Roman" w:hAnsi="Times New Roman" w:cs="Times New Roman"/>
          <w:sz w:val="28"/>
          <w:szCs w:val="28"/>
        </w:rPr>
        <w:t>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</w:t>
      </w:r>
      <w:r w:rsidRPr="00C75B81">
        <w:rPr>
          <w:rFonts w:ascii="Times New Roman" w:hAnsi="Times New Roman" w:cs="Times New Roman"/>
          <w:sz w:val="28"/>
          <w:szCs w:val="28"/>
        </w:rPr>
        <w:t xml:space="preserve"> (</w:t>
      </w:r>
      <w:r w:rsidRPr="00D6626F">
        <w:rPr>
          <w:rFonts w:ascii="Times New Roman" w:hAnsi="Times New Roman" w:cs="Times New Roman"/>
          <w:sz w:val="28"/>
          <w:szCs w:val="28"/>
        </w:rPr>
        <w:t>или) приобретение объекта недвижимого имущества (с распределением по годам реализации инвестиций (в ценах соответствующих лет реализации);</w:t>
      </w:r>
      <w:bookmarkEnd w:id="4"/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общий (предельный) объем бюджетных инвестиций, предоставляемых в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A40">
        <w:rPr>
          <w:rFonts w:ascii="Times New Roman" w:hAnsi="Times New Roman" w:cs="Times New Roman"/>
          <w:sz w:val="28"/>
          <w:szCs w:val="28"/>
        </w:rPr>
        <w:t>и (или) на приобретение объекта недвижимого имущества, а также его распределение по годам реализации;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 xml:space="preserve">цели и задачи деятельности, на решение которых должна быть направлена деятельность представителей муниципального образования Новокубанский район в органах управления хозяйственного общества в соответствии со </w:t>
      </w:r>
      <w:hyperlink r:id="rId9" w:history="1">
        <w:r w:rsidRPr="00F00A4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00A40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26 июля 2006 года № 135-ФЗ «О защите конкуренции»</w:t>
      </w:r>
      <w:r w:rsidRPr="00F00A40">
        <w:rPr>
          <w:rFonts w:ascii="Times New Roman" w:hAnsi="Times New Roman" w:cs="Times New Roman"/>
          <w:sz w:val="28"/>
          <w:szCs w:val="28"/>
        </w:rPr>
        <w:t>;</w:t>
      </w:r>
    </w:p>
    <w:p w:rsidR="009D0815" w:rsidRPr="00F00A40" w:rsidRDefault="009D0815" w:rsidP="009D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0">
        <w:rPr>
          <w:rFonts w:ascii="Times New Roman" w:hAnsi="Times New Roman" w:cs="Times New Roman"/>
          <w:sz w:val="28"/>
          <w:szCs w:val="28"/>
        </w:rPr>
        <w:t>величина приобретаемого муниципальным образованием Новокубанский район пакета акций (долей) хозяйственного общества и цена покупки.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63EC" w:rsidRDefault="008B63EC" w:rsidP="009D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815" w:rsidRDefault="009D0815" w:rsidP="00F0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15" w:rsidRDefault="009D0815" w:rsidP="009D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</w:t>
      </w:r>
    </w:p>
    <w:p w:rsidR="009D0815" w:rsidRDefault="009D0815" w:rsidP="009D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район, начальник финансового</w:t>
      </w:r>
    </w:p>
    <w:p w:rsidR="009D0815" w:rsidRDefault="009D0815" w:rsidP="009D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</w:t>
      </w:r>
    </w:p>
    <w:p w:rsidR="009D0815" w:rsidRPr="00F00A40" w:rsidRDefault="009D0815" w:rsidP="009D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Е.В.Афонина</w:t>
      </w:r>
    </w:p>
    <w:sectPr w:rsidR="009D0815" w:rsidRPr="00F00A40" w:rsidSect="00F00A4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FF" w:rsidRDefault="00E357FF" w:rsidP="00F00A40">
      <w:r>
        <w:separator/>
      </w:r>
    </w:p>
  </w:endnote>
  <w:endnote w:type="continuationSeparator" w:id="0">
    <w:p w:rsidR="00E357FF" w:rsidRDefault="00E357FF" w:rsidP="00F0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FF" w:rsidRDefault="00E357FF" w:rsidP="00F00A40">
      <w:r>
        <w:separator/>
      </w:r>
    </w:p>
  </w:footnote>
  <w:footnote w:type="continuationSeparator" w:id="0">
    <w:p w:rsidR="00E357FF" w:rsidRDefault="00E357FF" w:rsidP="00F0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79877"/>
      <w:docPartObj>
        <w:docPartGallery w:val="Page Numbers (Top of Page)"/>
        <w:docPartUnique/>
      </w:docPartObj>
    </w:sdtPr>
    <w:sdtContent>
      <w:p w:rsidR="00F00A40" w:rsidRDefault="00283413">
        <w:pPr>
          <w:pStyle w:val="a5"/>
          <w:jc w:val="center"/>
        </w:pPr>
        <w:r w:rsidRPr="00F00A40">
          <w:rPr>
            <w:rFonts w:ascii="Times New Roman" w:hAnsi="Times New Roman" w:cs="Times New Roman"/>
          </w:rPr>
          <w:fldChar w:fldCharType="begin"/>
        </w:r>
        <w:r w:rsidR="00F00A40" w:rsidRPr="00F00A40">
          <w:rPr>
            <w:rFonts w:ascii="Times New Roman" w:hAnsi="Times New Roman" w:cs="Times New Roman"/>
          </w:rPr>
          <w:instrText>PAGE   \* MERGEFORMAT</w:instrText>
        </w:r>
        <w:r w:rsidRPr="00F00A40">
          <w:rPr>
            <w:rFonts w:ascii="Times New Roman" w:hAnsi="Times New Roman" w:cs="Times New Roman"/>
          </w:rPr>
          <w:fldChar w:fldCharType="separate"/>
        </w:r>
        <w:r w:rsidR="003877A0">
          <w:rPr>
            <w:rFonts w:ascii="Times New Roman" w:hAnsi="Times New Roman" w:cs="Times New Roman"/>
            <w:noProof/>
          </w:rPr>
          <w:t>7</w:t>
        </w:r>
        <w:r w:rsidRPr="00F00A40">
          <w:rPr>
            <w:rFonts w:ascii="Times New Roman" w:hAnsi="Times New Roman" w:cs="Times New Roman"/>
          </w:rPr>
          <w:fldChar w:fldCharType="end"/>
        </w:r>
      </w:p>
    </w:sdtContent>
  </w:sdt>
  <w:p w:rsidR="00F00A40" w:rsidRDefault="00F00A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92F"/>
    <w:rsid w:val="00046942"/>
    <w:rsid w:val="00065F28"/>
    <w:rsid w:val="00093E27"/>
    <w:rsid w:val="000A6A03"/>
    <w:rsid w:val="000E17E8"/>
    <w:rsid w:val="001105E1"/>
    <w:rsid w:val="00195B2D"/>
    <w:rsid w:val="001E3CFC"/>
    <w:rsid w:val="00213D17"/>
    <w:rsid w:val="00283413"/>
    <w:rsid w:val="00285812"/>
    <w:rsid w:val="0033487D"/>
    <w:rsid w:val="003877A0"/>
    <w:rsid w:val="00443B56"/>
    <w:rsid w:val="004B400D"/>
    <w:rsid w:val="00500C04"/>
    <w:rsid w:val="00534936"/>
    <w:rsid w:val="005417E2"/>
    <w:rsid w:val="005533D6"/>
    <w:rsid w:val="005829FE"/>
    <w:rsid w:val="005A1207"/>
    <w:rsid w:val="005A24B2"/>
    <w:rsid w:val="005A5C66"/>
    <w:rsid w:val="005A5D74"/>
    <w:rsid w:val="006429F4"/>
    <w:rsid w:val="00660931"/>
    <w:rsid w:val="006B69BE"/>
    <w:rsid w:val="006D4460"/>
    <w:rsid w:val="0074257A"/>
    <w:rsid w:val="00753B8A"/>
    <w:rsid w:val="00841CCE"/>
    <w:rsid w:val="00893E89"/>
    <w:rsid w:val="008A1864"/>
    <w:rsid w:val="008A3E04"/>
    <w:rsid w:val="008B63EC"/>
    <w:rsid w:val="009C0E50"/>
    <w:rsid w:val="009D0815"/>
    <w:rsid w:val="009D582B"/>
    <w:rsid w:val="009D6765"/>
    <w:rsid w:val="009E3C81"/>
    <w:rsid w:val="00A00FAC"/>
    <w:rsid w:val="00A62BC7"/>
    <w:rsid w:val="00AB25FC"/>
    <w:rsid w:val="00B0512B"/>
    <w:rsid w:val="00B9292F"/>
    <w:rsid w:val="00BA161F"/>
    <w:rsid w:val="00BB5D27"/>
    <w:rsid w:val="00BF6728"/>
    <w:rsid w:val="00C37838"/>
    <w:rsid w:val="00C75B81"/>
    <w:rsid w:val="00C83A82"/>
    <w:rsid w:val="00D6626F"/>
    <w:rsid w:val="00D84CFC"/>
    <w:rsid w:val="00E357FF"/>
    <w:rsid w:val="00E4307F"/>
    <w:rsid w:val="00EA308A"/>
    <w:rsid w:val="00F00A40"/>
    <w:rsid w:val="00F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D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7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00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A4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0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A40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753B8A"/>
    <w:rPr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5829FE"/>
    <w:rPr>
      <w:color w:val="106BBE"/>
    </w:rPr>
  </w:style>
  <w:style w:type="paragraph" w:styleId="ab">
    <w:name w:val="Normal (Web)"/>
    <w:basedOn w:val="a"/>
    <w:uiPriority w:val="99"/>
    <w:semiHidden/>
    <w:unhideWhenUsed/>
    <w:rsid w:val="00C75B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83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495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EC90F0F8C80E66BD966D85A223313034DB73D06B1FD7265A676F565FF044BD21830302f5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evgeniya</cp:lastModifiedBy>
  <cp:revision>4</cp:revision>
  <cp:lastPrinted>2018-06-05T14:08:00Z</cp:lastPrinted>
  <dcterms:created xsi:type="dcterms:W3CDTF">2021-06-23T13:08:00Z</dcterms:created>
  <dcterms:modified xsi:type="dcterms:W3CDTF">2021-07-27T06:25:00Z</dcterms:modified>
</cp:coreProperties>
</file>