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9C" w:rsidRPr="00665D82" w:rsidRDefault="00DD37E4" w:rsidP="00DD37E4">
      <w:pPr>
        <w:pStyle w:val="ConsPlusTitle"/>
        <w:suppressAutoHyphens/>
        <w:rPr>
          <w:sz w:val="28"/>
          <w:szCs w:val="28"/>
        </w:rPr>
      </w:pPr>
      <w:r>
        <w:rPr>
          <w:sz w:val="28"/>
          <w:szCs w:val="28"/>
        </w:rPr>
        <w:t>№ 500                   от 01.06.2021</w:t>
      </w:r>
    </w:p>
    <w:p w:rsidR="00A56D9C" w:rsidRPr="00665D82" w:rsidRDefault="00A56D9C" w:rsidP="00665D82">
      <w:pPr>
        <w:pStyle w:val="ConsPlusTitle"/>
        <w:suppressAutoHyphens/>
        <w:jc w:val="right"/>
        <w:rPr>
          <w:sz w:val="28"/>
          <w:szCs w:val="28"/>
        </w:rPr>
      </w:pPr>
    </w:p>
    <w:p w:rsidR="00A56D9C" w:rsidRPr="00665D82" w:rsidRDefault="00A56D9C" w:rsidP="00665D82">
      <w:pPr>
        <w:pStyle w:val="ConsPlusTitle"/>
        <w:suppressAutoHyphens/>
        <w:jc w:val="right"/>
        <w:rPr>
          <w:sz w:val="28"/>
          <w:szCs w:val="28"/>
        </w:rPr>
      </w:pPr>
    </w:p>
    <w:p w:rsidR="00A56D9C" w:rsidRPr="00665D82" w:rsidRDefault="00A56D9C" w:rsidP="00665D82">
      <w:pPr>
        <w:pStyle w:val="ConsPlusTitle"/>
        <w:suppressAutoHyphens/>
        <w:jc w:val="right"/>
        <w:rPr>
          <w:sz w:val="28"/>
          <w:szCs w:val="28"/>
        </w:rPr>
      </w:pPr>
    </w:p>
    <w:p w:rsidR="00E81338" w:rsidRDefault="00E81338" w:rsidP="00665D82">
      <w:pPr>
        <w:pStyle w:val="ConsPlusTitle"/>
        <w:suppressAutoHyphens/>
        <w:jc w:val="right"/>
        <w:rPr>
          <w:sz w:val="28"/>
          <w:szCs w:val="28"/>
        </w:rPr>
      </w:pPr>
    </w:p>
    <w:p w:rsidR="00665D82" w:rsidRDefault="00665D82" w:rsidP="00665D82">
      <w:pPr>
        <w:pStyle w:val="ConsPlusTitle"/>
        <w:suppressAutoHyphens/>
        <w:jc w:val="right"/>
        <w:rPr>
          <w:sz w:val="28"/>
          <w:szCs w:val="28"/>
        </w:rPr>
      </w:pPr>
    </w:p>
    <w:p w:rsidR="00665D82" w:rsidRDefault="00665D82" w:rsidP="00665D82">
      <w:pPr>
        <w:pStyle w:val="ConsPlusTitle"/>
        <w:suppressAutoHyphens/>
        <w:jc w:val="right"/>
        <w:rPr>
          <w:sz w:val="28"/>
          <w:szCs w:val="28"/>
        </w:rPr>
      </w:pPr>
    </w:p>
    <w:p w:rsidR="00665D82" w:rsidRDefault="00665D82" w:rsidP="00665D82">
      <w:pPr>
        <w:pStyle w:val="ConsPlusTitle"/>
        <w:suppressAutoHyphens/>
        <w:jc w:val="right"/>
        <w:rPr>
          <w:sz w:val="28"/>
          <w:szCs w:val="28"/>
        </w:rPr>
      </w:pPr>
    </w:p>
    <w:p w:rsidR="00665D82" w:rsidRPr="00665D82" w:rsidRDefault="00665D82" w:rsidP="00665D82">
      <w:pPr>
        <w:pStyle w:val="ConsPlusTitle"/>
        <w:suppressAutoHyphens/>
        <w:jc w:val="right"/>
        <w:rPr>
          <w:sz w:val="28"/>
          <w:szCs w:val="28"/>
        </w:rPr>
      </w:pPr>
    </w:p>
    <w:p w:rsidR="00A56D9C" w:rsidRPr="00665D82" w:rsidRDefault="00A56D9C" w:rsidP="00665D82">
      <w:pPr>
        <w:pStyle w:val="ConsPlusTitle"/>
        <w:suppressAutoHyphens/>
        <w:jc w:val="right"/>
        <w:rPr>
          <w:sz w:val="28"/>
          <w:szCs w:val="28"/>
        </w:rPr>
      </w:pPr>
    </w:p>
    <w:p w:rsidR="00E81338" w:rsidRPr="00665D82" w:rsidRDefault="00E81338" w:rsidP="00665D82">
      <w:pPr>
        <w:pStyle w:val="ConsPlusTitle"/>
        <w:suppressAutoHyphens/>
        <w:jc w:val="center"/>
        <w:rPr>
          <w:b w:val="0"/>
          <w:sz w:val="28"/>
          <w:szCs w:val="28"/>
        </w:rPr>
      </w:pPr>
      <w:r w:rsidRPr="00665D82">
        <w:rPr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28 мая 2019 года № 634 «Об утверждении административного регламента предоставления  муниципальной услуги: «Предоставление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графиках»</w:t>
      </w:r>
    </w:p>
    <w:p w:rsidR="00E81338" w:rsidRPr="00665D82" w:rsidRDefault="00E81338" w:rsidP="00665D82">
      <w:pPr>
        <w:pStyle w:val="ConsPlusTitle"/>
        <w:suppressAutoHyphens/>
        <w:jc w:val="center"/>
        <w:rPr>
          <w:sz w:val="28"/>
          <w:szCs w:val="28"/>
        </w:rPr>
      </w:pPr>
    </w:p>
    <w:p w:rsidR="00A56D9C" w:rsidRPr="00665D82" w:rsidRDefault="00A56D9C" w:rsidP="00665D82">
      <w:pPr>
        <w:pStyle w:val="ConsPlusTitle"/>
        <w:suppressAutoHyphens/>
        <w:jc w:val="right"/>
        <w:rPr>
          <w:sz w:val="28"/>
          <w:szCs w:val="28"/>
        </w:rPr>
      </w:pPr>
    </w:p>
    <w:p w:rsidR="00E81338" w:rsidRPr="00665D82" w:rsidRDefault="00E81338" w:rsidP="00665D82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D8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24 ноября 1995  года № 181-ФЗ «О социальной защите инвалидов в Российской Федерации», изменениями в Федеральный закон от 27 июля 2010 года № 210-ФЗ «Об организации предоставления государственных и муниципальных услуг», внесенными 29 декабря 2020 года Федеральным законом № 479-ФЗ «О внесении изменений в отдельные законодательные акты Российской Федерации» </w:t>
      </w:r>
      <w:proofErr w:type="spellStart"/>
      <w:proofErr w:type="gramStart"/>
      <w:r w:rsidRPr="00665D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65D8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65D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65D82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Pr="00665D8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65D82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E81338" w:rsidRPr="00665D82" w:rsidRDefault="00E81338" w:rsidP="00665D82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D82">
        <w:rPr>
          <w:rFonts w:ascii="Times New Roman" w:hAnsi="Times New Roman" w:cs="Times New Roman"/>
          <w:sz w:val="28"/>
          <w:szCs w:val="28"/>
        </w:rPr>
        <w:t xml:space="preserve">1. </w:t>
      </w:r>
      <w:r w:rsidR="00665D82" w:rsidRPr="00665D82">
        <w:rPr>
          <w:rFonts w:ascii="Times New Roman" w:hAnsi="Times New Roman" w:cs="Times New Roman"/>
          <w:sz w:val="28"/>
          <w:szCs w:val="28"/>
        </w:rPr>
        <w:t>Внести</w:t>
      </w:r>
      <w:r w:rsidR="00885C5E" w:rsidRPr="00665D82">
        <w:rPr>
          <w:rFonts w:ascii="Times New Roman" w:hAnsi="Times New Roman" w:cs="Times New Roman"/>
          <w:sz w:val="28"/>
          <w:szCs w:val="28"/>
        </w:rPr>
        <w:t xml:space="preserve"> </w:t>
      </w:r>
      <w:r w:rsidRPr="00665D82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муниципального образования Новокубанский район от 28 мая 2019 года № 634 «Предоставление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графиках»</w:t>
      </w:r>
      <w:r w:rsidR="00885C5E" w:rsidRPr="00665D82">
        <w:rPr>
          <w:rFonts w:ascii="Times New Roman" w:hAnsi="Times New Roman" w:cs="Times New Roman"/>
          <w:sz w:val="28"/>
          <w:szCs w:val="28"/>
        </w:rPr>
        <w:t xml:space="preserve"> (в р</w:t>
      </w:r>
      <w:r w:rsidR="00665D82" w:rsidRPr="00665D82">
        <w:rPr>
          <w:rFonts w:ascii="Times New Roman" w:hAnsi="Times New Roman" w:cs="Times New Roman"/>
          <w:sz w:val="28"/>
          <w:szCs w:val="28"/>
        </w:rPr>
        <w:t>едакции от 23 июля 2020 года № 570</w:t>
      </w:r>
      <w:r w:rsidR="00885C5E" w:rsidRPr="00665D82">
        <w:rPr>
          <w:rFonts w:ascii="Times New Roman" w:hAnsi="Times New Roman" w:cs="Times New Roman"/>
          <w:sz w:val="28"/>
          <w:szCs w:val="28"/>
        </w:rPr>
        <w:t>), согласно приложению к настоящему постановлению.</w:t>
      </w:r>
    </w:p>
    <w:p w:rsidR="00885C5E" w:rsidRPr="00665D82" w:rsidRDefault="00885C5E" w:rsidP="00665D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5D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5D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D8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 В.А.Шевелева.</w:t>
      </w:r>
    </w:p>
    <w:p w:rsidR="00885C5E" w:rsidRPr="00665D82" w:rsidRDefault="00885C5E" w:rsidP="00665D82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D82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885C5E" w:rsidRPr="00665D82" w:rsidRDefault="00885C5E" w:rsidP="00665D82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C5E" w:rsidRPr="00665D82" w:rsidRDefault="00885C5E" w:rsidP="00665D82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C5E" w:rsidRPr="00665D82" w:rsidRDefault="00885C5E" w:rsidP="00665D8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D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85C5E" w:rsidRDefault="00885C5E" w:rsidP="00665D8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D82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                               </w:t>
      </w:r>
      <w:proofErr w:type="spellStart"/>
      <w:r w:rsidRPr="00665D82"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FC2E57" w:rsidRDefault="00FC2E57" w:rsidP="00665D8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E57" w:rsidRDefault="00FC2E57" w:rsidP="00665D8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E57" w:rsidRDefault="00FC2E57" w:rsidP="00665D8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E57" w:rsidRDefault="00FC2E57" w:rsidP="00FC2E57">
      <w:pPr>
        <w:pStyle w:val="ConsPlusNormal"/>
        <w:suppressAutoHyphens/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УТВЕРЖДЕНЫ</w:t>
      </w:r>
    </w:p>
    <w:p w:rsidR="00FC2E57" w:rsidRDefault="00FC2E57" w:rsidP="00FC2E57">
      <w:pPr>
        <w:pStyle w:val="ConsPlusNormal"/>
        <w:suppressAutoHyphens/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постановлением администрации</w:t>
      </w:r>
    </w:p>
    <w:p w:rsidR="00FC2E57" w:rsidRDefault="00FC2E57" w:rsidP="00FC2E57">
      <w:pPr>
        <w:pStyle w:val="ConsPlusNormal"/>
        <w:suppressAutoHyphens/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FC2E57" w:rsidRDefault="00FC2E57" w:rsidP="00FC2E57">
      <w:pPr>
        <w:pStyle w:val="ConsPlusNormal"/>
        <w:suppressAutoHyphens/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Новокубанский район</w:t>
      </w:r>
    </w:p>
    <w:p w:rsidR="00FC2E57" w:rsidRDefault="00FC2E57" w:rsidP="00FC2E57">
      <w:pPr>
        <w:pStyle w:val="ConsPlusNormal"/>
        <w:suppressAutoHyphens/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от________2021 года №________</w:t>
      </w:r>
    </w:p>
    <w:p w:rsidR="00FC2E57" w:rsidRDefault="00FC2E57" w:rsidP="00FC2E57">
      <w:pPr>
        <w:pStyle w:val="ConsPlusNormal"/>
        <w:suppressAutoHyphens/>
        <w:ind w:firstLine="5103"/>
        <w:jc w:val="both"/>
        <w:rPr>
          <w:rFonts w:ascii="Times New Roman" w:hAnsi="Times New Roman" w:cs="Times New Roman"/>
          <w:sz w:val="27"/>
          <w:szCs w:val="27"/>
        </w:rPr>
      </w:pPr>
    </w:p>
    <w:p w:rsidR="00FC2E57" w:rsidRDefault="00FC2E57" w:rsidP="00FC2E57">
      <w:pPr>
        <w:pStyle w:val="ConsPlusNormal"/>
        <w:suppressAutoHyphens/>
        <w:ind w:firstLine="5103"/>
        <w:jc w:val="both"/>
        <w:rPr>
          <w:rFonts w:ascii="Times New Roman" w:hAnsi="Times New Roman" w:cs="Times New Roman"/>
          <w:sz w:val="27"/>
          <w:szCs w:val="27"/>
        </w:rPr>
      </w:pPr>
    </w:p>
    <w:p w:rsidR="00FC2E57" w:rsidRDefault="00FC2E57" w:rsidP="00FC2E57">
      <w:pPr>
        <w:pStyle w:val="ConsPlusNormal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FC2E57" w:rsidRPr="00665D82" w:rsidRDefault="00FC2E57" w:rsidP="00FC2E57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82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C2E57" w:rsidRPr="00BA1907" w:rsidRDefault="00FC2E57" w:rsidP="00FC2E57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82">
        <w:rPr>
          <w:rFonts w:ascii="Times New Roman" w:hAnsi="Times New Roman" w:cs="Times New Roman"/>
          <w:b/>
          <w:sz w:val="28"/>
          <w:szCs w:val="28"/>
        </w:rPr>
        <w:t>вносимые в постановление администрации муниципального образования Новокубанский район от 28 мая 2019 года № 634 «Предоставление информации об образовательных программах и учебных планах, рабочих программах, учебных курсов, предметов, дисциплин (модулей), годовы</w:t>
      </w:r>
      <w:r>
        <w:rPr>
          <w:rFonts w:ascii="Times New Roman" w:hAnsi="Times New Roman" w:cs="Times New Roman"/>
          <w:b/>
          <w:sz w:val="28"/>
          <w:szCs w:val="28"/>
        </w:rPr>
        <w:t>х календарных учебных графиках»</w:t>
      </w:r>
    </w:p>
    <w:p w:rsidR="00FC2E57" w:rsidRPr="00BA1907" w:rsidRDefault="00FC2E57" w:rsidP="00FC2E57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E57" w:rsidRPr="001C7043" w:rsidRDefault="00FC2E57" w:rsidP="00FC2E57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 xml:space="preserve">е к постановлению </w:t>
      </w:r>
      <w:bookmarkStart w:id="0" w:name="_GoBack"/>
      <w:bookmarkEnd w:id="0"/>
      <w:r w:rsidRPr="001C7043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C7043">
        <w:rPr>
          <w:rFonts w:ascii="Times New Roman" w:eastAsia="Calibri" w:hAnsi="Times New Roman" w:cs="Times New Roman"/>
          <w:bCs/>
          <w:sz w:val="28"/>
          <w:szCs w:val="28"/>
        </w:rPr>
        <w:t xml:space="preserve">1) подраздел 2.4 раздела 2 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</w:t>
      </w:r>
      <w:r w:rsidRPr="001C704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C2E57" w:rsidRDefault="00FC2E57" w:rsidP="00FC2E5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1C7043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2.4.1. Срок предоставления муниципальной услуги составляет не более 30 рабочих дней со дня регистрации заявления.</w:t>
      </w:r>
    </w:p>
    <w:p w:rsidR="00FC2E57" w:rsidRDefault="00FC2E57" w:rsidP="00FC2E5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рабочих дней.</w:t>
      </w:r>
    </w:p>
    <w:p w:rsidR="00FC2E57" w:rsidRDefault="00FC2E57" w:rsidP="00FC2E5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FC2E57" w:rsidRPr="001C7043" w:rsidRDefault="00FC2E57" w:rsidP="00FC2E5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2.4.3.Срок выдачи (направления) документов, являющихся результатом предоставления муниципальной услуги составляет 1 </w:t>
      </w:r>
      <w:r>
        <w:rPr>
          <w:rFonts w:ascii="Times New Roman" w:hAnsi="Times New Roman" w:cs="Times New Roman"/>
          <w:sz w:val="28"/>
          <w:szCs w:val="28"/>
        </w:rPr>
        <w:t>рабочий</w:t>
      </w:r>
      <w:r w:rsidRPr="001C7043">
        <w:rPr>
          <w:rFonts w:ascii="Times New Roman" w:hAnsi="Times New Roman" w:cs="Times New Roman"/>
          <w:sz w:val="28"/>
          <w:szCs w:val="28"/>
        </w:rPr>
        <w:t xml:space="preserve"> день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.»</w:t>
      </w: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C7043">
        <w:rPr>
          <w:rFonts w:ascii="Times New Roman" w:eastAsia="Calibri" w:hAnsi="Times New Roman" w:cs="Times New Roman"/>
          <w:bCs/>
          <w:sz w:val="28"/>
          <w:szCs w:val="28"/>
        </w:rPr>
        <w:t>2) пункт 2.8.1 подраздела 2.8 раздела 2 изложить в следующей редакции: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C7043">
        <w:rPr>
          <w:rFonts w:ascii="Times New Roman" w:hAnsi="Times New Roman" w:cs="Times New Roman"/>
          <w:sz w:val="28"/>
          <w:szCs w:val="28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210-ФЗ.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7043">
        <w:rPr>
          <w:rFonts w:ascii="Times New Roman" w:hAnsi="Times New Roman" w:cs="Times New Roman"/>
          <w:sz w:val="28"/>
          <w:szCs w:val="28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</w:t>
      </w:r>
      <w:r w:rsidRPr="001C704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7043">
        <w:rPr>
          <w:rFonts w:ascii="Times New Roman" w:hAnsi="Times New Roman" w:cs="Times New Roman"/>
          <w:sz w:val="28"/>
          <w:szCs w:val="28"/>
        </w:rPr>
        <w:t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</w:t>
      </w:r>
      <w:r w:rsidRPr="001C704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C2E57" w:rsidRPr="001C7043" w:rsidRDefault="00FC2E57" w:rsidP="00FC2E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C2E57" w:rsidRPr="001C7043" w:rsidRDefault="00FC2E57" w:rsidP="00FC2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C7043">
        <w:rPr>
          <w:rFonts w:ascii="Times New Roman" w:hAnsi="Times New Roman" w:cs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 xml:space="preserve"> и о защите информации». Использование вышеуказанных технологий проводится при наличии технической возможности»;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C7043">
        <w:rPr>
          <w:rFonts w:ascii="Times New Roman" w:eastAsia="Calibri" w:hAnsi="Times New Roman" w:cs="Times New Roman"/>
          <w:bCs/>
          <w:sz w:val="28"/>
          <w:szCs w:val="28"/>
        </w:rPr>
        <w:t>3) пункт 2.16.1 подраздела 2.16 раздела 2 изложить в следующей редакции: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C7043">
        <w:rPr>
          <w:rFonts w:ascii="Times New Roman" w:hAnsi="Times New Roman" w:cs="Times New Roman"/>
          <w:sz w:val="28"/>
          <w:szCs w:val="28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должно быть </w:t>
      </w:r>
      <w:r w:rsidRPr="001C7043">
        <w:rPr>
          <w:rFonts w:ascii="Times New Roman" w:hAnsi="Times New Roman" w:cs="Times New Roman"/>
          <w:spacing w:val="-4"/>
          <w:sz w:val="28"/>
          <w:szCs w:val="28"/>
        </w:rPr>
        <w:t>оборудовано отдельным входом для свободного доступа заявителей в помещение.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1C7043">
        <w:rPr>
          <w:rFonts w:ascii="Times New Roman" w:hAnsi="Times New Roman" w:cs="Times New Roman"/>
          <w:spacing w:val="-4"/>
          <w:sz w:val="28"/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1C7043">
        <w:rPr>
          <w:rFonts w:ascii="Times New Roman" w:hAnsi="Times New Roman" w:cs="Times New Roman"/>
          <w:spacing w:val="-4"/>
          <w:sz w:val="28"/>
          <w:szCs w:val="28"/>
        </w:rPr>
        <w:t xml:space="preserve"> инвалидов, в том числе обеспечиваются: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C7043">
        <w:rPr>
          <w:rFonts w:ascii="Times New Roman" w:hAnsi="Times New Roman" w:cs="Times New Roman"/>
          <w:spacing w:val="-4"/>
          <w:sz w:val="28"/>
          <w:szCs w:val="28"/>
        </w:rPr>
        <w:t>сурдопереводчика</w:t>
      </w:r>
      <w:proofErr w:type="spellEnd"/>
      <w:r w:rsidRPr="001C7043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proofErr w:type="spellStart"/>
      <w:r w:rsidRPr="001C7043">
        <w:rPr>
          <w:rFonts w:ascii="Times New Roman" w:hAnsi="Times New Roman" w:cs="Times New Roman"/>
          <w:spacing w:val="-4"/>
          <w:sz w:val="28"/>
          <w:szCs w:val="28"/>
        </w:rPr>
        <w:t>тифлосурдопереводчика</w:t>
      </w:r>
      <w:proofErr w:type="spellEnd"/>
      <w:r w:rsidRPr="001C704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043">
        <w:rPr>
          <w:rFonts w:ascii="Times New Roman" w:hAnsi="Times New Roman" w:cs="Times New Roman"/>
          <w:sz w:val="28"/>
          <w:szCs w:val="28"/>
        </w:rPr>
        <w:t xml:space="preserve"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Pr="001C7043"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 w:rsidRPr="001C7043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район, меры для обеспечения доступа инвалидов к месту жительства инвалида или в дистанционном режиме.</w:t>
      </w:r>
      <w:proofErr w:type="gramEnd"/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1C7043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</w:t>
      </w:r>
      <w:hyperlink r:id="rId7" w:history="1">
        <w:r w:rsidRPr="001C7043">
          <w:rPr>
            <w:rFonts w:ascii="Times New Roman" w:hAnsi="Times New Roman" w:cs="Times New Roman"/>
            <w:sz w:val="28"/>
            <w:szCs w:val="28"/>
          </w:rPr>
          <w:t>части 9 статьи 15</w:t>
        </w:r>
      </w:hyperlink>
      <w:r w:rsidRPr="001C7043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№ 181-ФЗ «О социальной защите инвалидов в Российской Федерации» в порядке, определённом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8" w:history="1">
        <w:r w:rsidRPr="001C704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C7043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C7043">
        <w:rPr>
          <w:rFonts w:ascii="Times New Roman" w:eastAsia="Calibri" w:hAnsi="Times New Roman" w:cs="Times New Roman"/>
          <w:bCs/>
          <w:sz w:val="28"/>
          <w:szCs w:val="28"/>
        </w:rPr>
        <w:t>4) пункт 2.19.3 подраздела 2.19 раздела 2 изложить в следующей редакции: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C7043">
        <w:rPr>
          <w:rFonts w:ascii="Times New Roman" w:hAnsi="Times New Roman" w:cs="Times New Roman"/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в </w:t>
      </w:r>
      <w:r w:rsidRPr="001C7043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1C7043">
        <w:rPr>
          <w:rFonts w:ascii="Times New Roman" w:hAnsi="Times New Roman" w:cs="Times New Roman"/>
          <w:sz w:val="28"/>
          <w:szCs w:val="28"/>
        </w:rPr>
        <w:t>;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через МФЦ в Уполномоченный орган;</w:t>
      </w:r>
    </w:p>
    <w:p w:rsidR="00FC2E57" w:rsidRPr="001C7043" w:rsidRDefault="00FC2E57" w:rsidP="00FC2E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 w:rsidRPr="001C70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C2E57" w:rsidRPr="001C7043" w:rsidRDefault="00FC2E57" w:rsidP="00FC2E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 xml:space="preserve"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</w:t>
      </w:r>
      <w:r w:rsidRPr="001C7043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Pr="001C7043">
        <w:rPr>
          <w:rFonts w:ascii="Times New Roman" w:hAnsi="Times New Roman" w:cs="Times New Roman"/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FC2E57" w:rsidRPr="001C7043" w:rsidRDefault="00FC2E57" w:rsidP="00FC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FC2E57" w:rsidRPr="001C7043" w:rsidRDefault="00FC2E57" w:rsidP="00FC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111"/>
      <w:proofErr w:type="gramStart"/>
      <w:r w:rsidRPr="001C7043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1"/>
    <w:p w:rsidR="00FC2E57" w:rsidRPr="001C7043" w:rsidRDefault="00FC2E57" w:rsidP="00FC2E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Использование вышеуказанных технологий проводится при наличии технической возможности.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043">
        <w:rPr>
          <w:rFonts w:ascii="Times New Roman" w:hAnsi="Times New Roman" w:cs="Times New Roman"/>
          <w:sz w:val="28"/>
          <w:szCs w:val="28"/>
        </w:rPr>
        <w:t xml:space="preserve">При направлении заявлений и документов в электронной форме 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9" w:anchor="/document/12184522/entry/54" w:history="1">
        <w:r w:rsidRPr="001C7043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1C7043">
        <w:rPr>
          <w:rFonts w:ascii="Times New Roman" w:hAnsi="Times New Roman" w:cs="Times New Roman"/>
          <w:sz w:val="28"/>
          <w:szCs w:val="28"/>
        </w:rPr>
        <w:t>, вид которой должен соответствовать требованиям в соответствии с требованиями </w:t>
      </w:r>
      <w:hyperlink r:id="rId10" w:anchor="/document/12184522/entry/0" w:history="1">
        <w:r w:rsidRPr="001C7043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C7043">
        <w:rPr>
          <w:rFonts w:ascii="Times New Roman" w:hAnsi="Times New Roman" w:cs="Times New Roman"/>
          <w:sz w:val="28"/>
          <w:szCs w:val="28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 xml:space="preserve"> которых допускается при обращении за получением государственных и муниципальных услуг».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C7043">
        <w:rPr>
          <w:rFonts w:ascii="Times New Roman" w:hAnsi="Times New Roman" w:cs="Times New Roman"/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».»;</w:t>
      </w:r>
      <w:proofErr w:type="gramEnd"/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подпункт  </w:t>
      </w:r>
      <w:r w:rsidRPr="001C7043">
        <w:rPr>
          <w:rFonts w:ascii="Times New Roman" w:eastAsia="Calibri" w:hAnsi="Times New Roman" w:cs="Times New Roman"/>
          <w:bCs/>
          <w:sz w:val="28"/>
          <w:szCs w:val="28"/>
        </w:rPr>
        <w:t>3.1.2.1 пункта 3.1.2 подраздела 3.1 раздела 3 изложить в следующей редакции:</w:t>
      </w:r>
    </w:p>
    <w:p w:rsidR="00FC2E57" w:rsidRPr="001C7043" w:rsidRDefault="00FC2E57" w:rsidP="00FC2E5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C7043">
        <w:rPr>
          <w:rFonts w:ascii="Times New Roman" w:hAnsi="Times New Roman" w:cs="Times New Roman"/>
          <w:sz w:val="28"/>
          <w:szCs w:val="28"/>
        </w:rPr>
        <w:t xml:space="preserve">3.1.2.1. Основанием для начала административной процедуры является обращение гражданина в уполномоченный орган, МФЦ,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подразделе 2.6 раздела 2 Регламента. 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Запись на прием проводится посредством Единого портала, Регионального портала. 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043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11" w:history="1">
        <w:r w:rsidRPr="001C7043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1C704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«Об информации, информационных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 xml:space="preserve"> и о защите информации».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043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7043">
        <w:rPr>
          <w:rFonts w:ascii="Times New Roman" w:hAnsi="Times New Roman" w:cs="Times New Roman"/>
          <w:sz w:val="28"/>
          <w:szCs w:val="28"/>
        </w:rPr>
        <w:t>Уполномоченный орган,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.</w:t>
      </w: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  <w:proofErr w:type="gramEnd"/>
    </w:p>
    <w:p w:rsidR="00FC2E57" w:rsidRPr="001C7043" w:rsidRDefault="00FC2E57" w:rsidP="00FC2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6) пункт 3</w:t>
      </w:r>
      <w:r w:rsidRPr="001C7043">
        <w:rPr>
          <w:rFonts w:ascii="Times New Roman" w:eastAsia="Calibri" w:hAnsi="Times New Roman" w:cs="Times New Roman"/>
          <w:bCs/>
          <w:sz w:val="28"/>
          <w:szCs w:val="28"/>
        </w:rPr>
        <w:t>.2.1.3 подраздела 3.2 раздела 3 изложить в следующей редакции:</w:t>
      </w:r>
    </w:p>
    <w:p w:rsidR="00FC2E57" w:rsidRPr="001C7043" w:rsidRDefault="00FC2E57" w:rsidP="00FC2E5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C7043">
        <w:rPr>
          <w:rFonts w:ascii="Times New Roman" w:eastAsia="DejaVu Sans" w:hAnsi="Times New Roman" w:cs="Times New Roman"/>
          <w:sz w:val="28"/>
          <w:szCs w:val="28"/>
        </w:rPr>
        <w:t xml:space="preserve">3.2.1.3. Запись на прием в </w:t>
      </w:r>
      <w:r w:rsidRPr="001C7043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1C7043">
        <w:rPr>
          <w:rFonts w:ascii="Times New Roman" w:eastAsia="DejaVu Sans" w:hAnsi="Times New Roman" w:cs="Times New Roman"/>
          <w:sz w:val="28"/>
          <w:szCs w:val="28"/>
        </w:rPr>
        <w:t>, МФЦ для подачи запроса о предоставлении муниципальной услуги.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 с целью получения муниципальной услуги по предварительной записи.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7043">
        <w:rPr>
          <w:rFonts w:ascii="Times New Roman" w:hAnsi="Times New Roman" w:cs="Times New Roman"/>
          <w:sz w:val="28"/>
          <w:szCs w:val="28"/>
        </w:rPr>
        <w:t>Запись на прием проводится посредством Единого портала, Регионального портала</w:t>
      </w:r>
      <w:r w:rsidRPr="001C704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Pr="001C7043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1C7043">
        <w:rPr>
          <w:rFonts w:ascii="Times New Roman" w:hAnsi="Times New Roman" w:cs="Times New Roman"/>
          <w:sz w:val="28"/>
          <w:szCs w:val="28"/>
        </w:rPr>
        <w:t>, МФЦ графика приема заявителей.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C70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C70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C70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2) единой системы идентификац</w:t>
      </w:r>
      <w:proofErr w:type="gramStart"/>
      <w:r w:rsidRPr="001C70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ии и ау</w:t>
      </w:r>
      <w:proofErr w:type="gramEnd"/>
      <w:r w:rsidRPr="001C70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C2E57" w:rsidRPr="001C7043" w:rsidRDefault="00FC2E57" w:rsidP="00FC2E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70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1C7043">
        <w:rPr>
          <w:rFonts w:ascii="Times New Roman" w:hAnsi="Times New Roman" w:cs="Times New Roman"/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 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(действия) является получение заявителем: 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FC2E57" w:rsidRPr="001C7043" w:rsidRDefault="00FC2E57" w:rsidP="00FC2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с использованием средств Единого портала МФЦ уведомления </w:t>
      </w:r>
      <w:r w:rsidRPr="001C7043">
        <w:rPr>
          <w:rFonts w:ascii="Times New Roman" w:hAnsi="Times New Roman" w:cs="Times New Roman"/>
          <w:sz w:val="28"/>
          <w:szCs w:val="28"/>
        </w:rPr>
        <w:br/>
        <w:t xml:space="preserve">о записи на прием в МФЦ на данном портале. </w:t>
      </w:r>
    </w:p>
    <w:p w:rsidR="00FC2E57" w:rsidRPr="001C7043" w:rsidRDefault="00FC2E57" w:rsidP="00FC2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704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FC2E57" w:rsidRPr="001C7043" w:rsidRDefault="00FC2E57" w:rsidP="00FC2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7) пункт 6</w:t>
      </w:r>
      <w:r w:rsidRPr="001C7043">
        <w:rPr>
          <w:rFonts w:ascii="Times New Roman" w:eastAsia="Calibri" w:hAnsi="Times New Roman" w:cs="Times New Roman"/>
          <w:bCs/>
          <w:sz w:val="28"/>
          <w:szCs w:val="28"/>
        </w:rPr>
        <w:t>.2.2 подраздела 6.2 раздела 6 изложить в следующей редакции:</w:t>
      </w:r>
    </w:p>
    <w:p w:rsidR="00FC2E57" w:rsidRPr="001C7043" w:rsidRDefault="00FC2E57" w:rsidP="00FC2E57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rFonts w:eastAsia="Calibri"/>
          <w:sz w:val="28"/>
          <w:szCs w:val="28"/>
          <w:lang w:eastAsia="en-US"/>
        </w:rPr>
        <w:t xml:space="preserve"> «</w:t>
      </w:r>
      <w:r w:rsidRPr="001C7043">
        <w:rPr>
          <w:sz w:val="28"/>
          <w:szCs w:val="28"/>
        </w:rPr>
        <w:t xml:space="preserve">6.2.2. Основанием для начала административной процедуры (действия) является обращение заявителя в МФЦ с заявлением и документами, необходимыми для предоставления муниципальной услуги, в соответствии с подразделами 2.6  раздела 2 Регламента. </w:t>
      </w:r>
    </w:p>
    <w:p w:rsidR="00FC2E57" w:rsidRPr="001C7043" w:rsidRDefault="00FC2E57" w:rsidP="00FC2E57">
      <w:pPr>
        <w:pStyle w:val="1"/>
        <w:ind w:firstLine="851"/>
        <w:jc w:val="both"/>
        <w:rPr>
          <w:sz w:val="28"/>
          <w:szCs w:val="28"/>
        </w:rPr>
      </w:pPr>
      <w:proofErr w:type="gramStart"/>
      <w:r w:rsidRPr="001C7043">
        <w:rPr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2" w:history="1">
        <w:r w:rsidRPr="001C7043">
          <w:rPr>
            <w:sz w:val="28"/>
            <w:szCs w:val="28"/>
          </w:rPr>
          <w:t>частью 18 статьи 14.1</w:t>
        </w:r>
      </w:hyperlink>
      <w:r w:rsidRPr="001C7043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</w:t>
      </w:r>
      <w:proofErr w:type="gramEnd"/>
      <w:r w:rsidRPr="001C7043">
        <w:rPr>
          <w:sz w:val="28"/>
          <w:szCs w:val="28"/>
        </w:rPr>
        <w:t xml:space="preserve"> о защите информации». Использование вышеуказанных технологий проводится при наличии технической возможности.</w:t>
      </w:r>
    </w:p>
    <w:p w:rsidR="00FC2E57" w:rsidRPr="001C7043" w:rsidRDefault="00FC2E57" w:rsidP="00FC2E57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>Прием заявления и документов в МФЦ осуществляется 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FC2E57" w:rsidRPr="001C7043" w:rsidRDefault="00FC2E57" w:rsidP="00FC2E57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r w:rsidRPr="001C7043">
        <w:rPr>
          <w:rStyle w:val="-"/>
          <w:sz w:val="28"/>
          <w:szCs w:val="28"/>
        </w:rPr>
        <w:t>запроса</w:t>
      </w:r>
      <w:r w:rsidRPr="001C7043">
        <w:rPr>
          <w:sz w:val="28"/>
          <w:szCs w:val="28"/>
        </w:rPr>
        <w:t xml:space="preserve"> о предоставлении </w:t>
      </w:r>
      <w:r w:rsidRPr="001C7043">
        <w:rPr>
          <w:bCs/>
          <w:sz w:val="28"/>
          <w:szCs w:val="28"/>
        </w:rPr>
        <w:t>двух и более государственных и (или) муниципальных услуг</w:t>
      </w:r>
      <w:r w:rsidRPr="001C7043">
        <w:rPr>
          <w:sz w:val="28"/>
          <w:szCs w:val="28"/>
        </w:rPr>
        <w:t xml:space="preserve"> в МФЦ, предусмотренного </w:t>
      </w:r>
      <w:r w:rsidRPr="001C7043">
        <w:rPr>
          <w:rStyle w:val="-"/>
          <w:sz w:val="28"/>
          <w:szCs w:val="28"/>
        </w:rPr>
        <w:t>статьей 15.1</w:t>
      </w:r>
      <w:r w:rsidRPr="001C7043">
        <w:rPr>
          <w:sz w:val="28"/>
          <w:szCs w:val="28"/>
        </w:rPr>
        <w:t xml:space="preserve"> Федерального закона № 210-ФЗ (далее – комплексный запрос):  </w:t>
      </w:r>
    </w:p>
    <w:p w:rsidR="00FC2E57" w:rsidRPr="001C7043" w:rsidRDefault="00FC2E57" w:rsidP="00FC2E57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C2E57" w:rsidRPr="001C7043" w:rsidRDefault="00FC2E57" w:rsidP="00FC2E57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FC2E57" w:rsidRPr="001C7043" w:rsidRDefault="00FC2E57" w:rsidP="00FC2E57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>проверяет правильность составления комплексного запроса, а также комплектность документов, необходимых в соответствии с подразделом 2.6  раздела 2 Регламента, для предоставления муниципальной услуги;</w:t>
      </w:r>
    </w:p>
    <w:p w:rsidR="00FC2E57" w:rsidRPr="001C7043" w:rsidRDefault="00FC2E57" w:rsidP="00FC2E57">
      <w:pPr>
        <w:pStyle w:val="1"/>
        <w:ind w:firstLine="851"/>
        <w:jc w:val="both"/>
        <w:rPr>
          <w:sz w:val="28"/>
          <w:szCs w:val="28"/>
        </w:rPr>
      </w:pPr>
      <w:proofErr w:type="gramStart"/>
      <w:r w:rsidRPr="001C7043">
        <w:rPr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1C7043">
        <w:rPr>
          <w:sz w:val="28"/>
          <w:szCs w:val="28"/>
        </w:rPr>
        <w:t>). Заверяет копии документов, возвращает подлинники заявителю;</w:t>
      </w:r>
    </w:p>
    <w:p w:rsidR="00FC2E57" w:rsidRPr="001C7043" w:rsidRDefault="00FC2E57" w:rsidP="00FC2E57">
      <w:pPr>
        <w:pStyle w:val="1"/>
        <w:ind w:firstLine="851"/>
        <w:jc w:val="both"/>
        <w:rPr>
          <w:rStyle w:val="a7"/>
          <w:i w:val="0"/>
          <w:sz w:val="28"/>
          <w:szCs w:val="28"/>
        </w:rPr>
      </w:pPr>
      <w:proofErr w:type="gramStart"/>
      <w:r w:rsidRPr="001C7043">
        <w:rPr>
          <w:rStyle w:val="a7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3">
        <w:r w:rsidRPr="001C7043">
          <w:rPr>
            <w:rStyle w:val="a7"/>
            <w:sz w:val="28"/>
            <w:szCs w:val="28"/>
          </w:rPr>
          <w:t>пунктами 1</w:t>
        </w:r>
      </w:hyperlink>
      <w:r w:rsidRPr="001C7043">
        <w:rPr>
          <w:rStyle w:val="a7"/>
          <w:sz w:val="28"/>
          <w:szCs w:val="28"/>
        </w:rPr>
        <w:t>-</w:t>
      </w:r>
      <w:hyperlink r:id="rId14">
        <w:r w:rsidRPr="001C7043">
          <w:rPr>
            <w:rStyle w:val="a7"/>
            <w:sz w:val="28"/>
            <w:szCs w:val="28"/>
          </w:rPr>
          <w:t>7</w:t>
        </w:r>
      </w:hyperlink>
      <w:r w:rsidRPr="001C7043">
        <w:rPr>
          <w:rStyle w:val="a7"/>
          <w:sz w:val="28"/>
          <w:szCs w:val="28"/>
        </w:rPr>
        <w:t xml:space="preserve">, </w:t>
      </w:r>
      <w:hyperlink r:id="rId15">
        <w:r w:rsidRPr="001C7043">
          <w:rPr>
            <w:rStyle w:val="a7"/>
            <w:sz w:val="28"/>
            <w:szCs w:val="28"/>
          </w:rPr>
          <w:t>9</w:t>
        </w:r>
      </w:hyperlink>
      <w:r w:rsidRPr="001C7043">
        <w:rPr>
          <w:rStyle w:val="a7"/>
          <w:sz w:val="28"/>
          <w:szCs w:val="28"/>
        </w:rPr>
        <w:t xml:space="preserve">, </w:t>
      </w:r>
      <w:hyperlink r:id="rId16">
        <w:r w:rsidRPr="001C7043">
          <w:rPr>
            <w:rStyle w:val="a7"/>
            <w:sz w:val="28"/>
            <w:szCs w:val="28"/>
          </w:rPr>
          <w:t>10</w:t>
        </w:r>
      </w:hyperlink>
      <w:r w:rsidRPr="001C7043">
        <w:rPr>
          <w:rStyle w:val="a7"/>
          <w:sz w:val="28"/>
          <w:szCs w:val="28"/>
        </w:rPr>
        <w:t xml:space="preserve">, </w:t>
      </w:r>
      <w:hyperlink r:id="rId17">
        <w:r w:rsidRPr="001C7043">
          <w:rPr>
            <w:rStyle w:val="a7"/>
            <w:sz w:val="28"/>
            <w:szCs w:val="28"/>
          </w:rPr>
          <w:t>14</w:t>
        </w:r>
      </w:hyperlink>
      <w:r w:rsidRPr="001C7043">
        <w:rPr>
          <w:rStyle w:val="a7"/>
          <w:sz w:val="28"/>
          <w:szCs w:val="28"/>
        </w:rPr>
        <w:t xml:space="preserve">, </w:t>
      </w:r>
      <w:hyperlink r:id="rId18">
        <w:r w:rsidRPr="001C7043">
          <w:rPr>
            <w:rStyle w:val="a7"/>
            <w:sz w:val="28"/>
            <w:szCs w:val="28"/>
          </w:rPr>
          <w:t>17</w:t>
        </w:r>
      </w:hyperlink>
      <w:r w:rsidRPr="001C7043">
        <w:rPr>
          <w:rStyle w:val="a7"/>
          <w:sz w:val="28"/>
          <w:szCs w:val="28"/>
        </w:rPr>
        <w:t xml:space="preserve"> и </w:t>
      </w:r>
      <w:hyperlink r:id="rId19">
        <w:r w:rsidRPr="001C7043">
          <w:rPr>
            <w:rStyle w:val="a7"/>
            <w:sz w:val="28"/>
            <w:szCs w:val="28"/>
          </w:rPr>
          <w:t>18 части 6 статьи 7</w:t>
        </w:r>
      </w:hyperlink>
      <w:r w:rsidRPr="001C7043">
        <w:rPr>
          <w:rStyle w:val="a7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1C7043">
        <w:rPr>
          <w:rStyle w:val="a7"/>
          <w:sz w:val="28"/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1C7043">
        <w:rPr>
          <w:rStyle w:val="a7"/>
          <w:sz w:val="28"/>
          <w:szCs w:val="28"/>
        </w:rPr>
        <w:softHyphen/>
        <w:t>ряет копии документов, возвращает подлинники заявителю;</w:t>
      </w:r>
    </w:p>
    <w:p w:rsidR="00FC2E57" w:rsidRPr="001C7043" w:rsidRDefault="00FC2E57" w:rsidP="00FC2E57">
      <w:pPr>
        <w:pStyle w:val="1"/>
        <w:ind w:firstLine="851"/>
        <w:jc w:val="both"/>
        <w:rPr>
          <w:rStyle w:val="a7"/>
          <w:i w:val="0"/>
          <w:sz w:val="28"/>
          <w:szCs w:val="28"/>
        </w:rPr>
      </w:pPr>
      <w:r w:rsidRPr="001C7043">
        <w:rPr>
          <w:rStyle w:val="a7"/>
          <w:sz w:val="28"/>
          <w:szCs w:val="28"/>
        </w:rPr>
        <w:t>при отсутствии оснований для отказа в приеме документов, в соответствии с подразделом 2.9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FC2E57" w:rsidRPr="001C7043" w:rsidRDefault="00FC2E57" w:rsidP="00FC2E57">
      <w:pPr>
        <w:pStyle w:val="1"/>
        <w:ind w:firstLine="851"/>
        <w:jc w:val="both"/>
        <w:rPr>
          <w:rStyle w:val="a7"/>
          <w:i w:val="0"/>
          <w:sz w:val="28"/>
          <w:szCs w:val="28"/>
        </w:rPr>
      </w:pPr>
      <w:r w:rsidRPr="001C7043">
        <w:rPr>
          <w:rStyle w:val="a7"/>
          <w:sz w:val="28"/>
          <w:szCs w:val="28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FC2E57" w:rsidRPr="001C7043" w:rsidRDefault="00FC2E57" w:rsidP="00FC2E57">
      <w:pPr>
        <w:pStyle w:val="1"/>
        <w:ind w:firstLine="851"/>
        <w:jc w:val="both"/>
        <w:rPr>
          <w:rStyle w:val="a7"/>
          <w:i w:val="0"/>
          <w:sz w:val="28"/>
          <w:szCs w:val="28"/>
        </w:rPr>
      </w:pPr>
      <w:r w:rsidRPr="001C7043">
        <w:rPr>
          <w:rStyle w:val="a7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FC2E57" w:rsidRPr="007F32F5" w:rsidRDefault="00FC2E57" w:rsidP="00FC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2F5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:rsidR="00FC2E57" w:rsidRPr="001C7043" w:rsidRDefault="00FC2E57" w:rsidP="00FC2E57">
      <w:pPr>
        <w:pStyle w:val="1"/>
        <w:ind w:firstLine="851"/>
        <w:jc w:val="both"/>
        <w:rPr>
          <w:rStyle w:val="a7"/>
          <w:i w:val="0"/>
          <w:sz w:val="28"/>
          <w:szCs w:val="28"/>
        </w:rPr>
      </w:pPr>
      <w:r w:rsidRPr="001C7043">
        <w:rPr>
          <w:rStyle w:val="a7"/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FC2E57" w:rsidRPr="001C7043" w:rsidRDefault="00FC2E57" w:rsidP="00FC2E57">
      <w:pPr>
        <w:pStyle w:val="1"/>
        <w:ind w:firstLine="851"/>
        <w:jc w:val="both"/>
        <w:rPr>
          <w:rStyle w:val="a7"/>
          <w:i w:val="0"/>
          <w:sz w:val="28"/>
          <w:szCs w:val="28"/>
        </w:rPr>
      </w:pPr>
      <w:proofErr w:type="gramStart"/>
      <w:r w:rsidRPr="001C7043">
        <w:rPr>
          <w:rStyle w:val="a7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0">
        <w:r w:rsidRPr="001C7043">
          <w:rPr>
            <w:rStyle w:val="a7"/>
            <w:sz w:val="28"/>
            <w:szCs w:val="28"/>
          </w:rPr>
          <w:t>пунктами 1</w:t>
        </w:r>
      </w:hyperlink>
      <w:r w:rsidRPr="001C7043">
        <w:rPr>
          <w:rStyle w:val="a7"/>
          <w:sz w:val="28"/>
          <w:szCs w:val="28"/>
        </w:rPr>
        <w:t>-</w:t>
      </w:r>
      <w:hyperlink r:id="rId21">
        <w:r w:rsidRPr="001C7043">
          <w:rPr>
            <w:rStyle w:val="a7"/>
            <w:sz w:val="28"/>
            <w:szCs w:val="28"/>
          </w:rPr>
          <w:t>7</w:t>
        </w:r>
      </w:hyperlink>
      <w:r w:rsidRPr="001C7043">
        <w:rPr>
          <w:rStyle w:val="a7"/>
          <w:sz w:val="28"/>
          <w:szCs w:val="28"/>
        </w:rPr>
        <w:t xml:space="preserve">, </w:t>
      </w:r>
      <w:hyperlink r:id="rId22">
        <w:r w:rsidRPr="001C7043">
          <w:rPr>
            <w:rStyle w:val="a7"/>
            <w:sz w:val="28"/>
            <w:szCs w:val="28"/>
          </w:rPr>
          <w:t>9</w:t>
        </w:r>
      </w:hyperlink>
      <w:r w:rsidRPr="001C7043">
        <w:rPr>
          <w:rStyle w:val="a7"/>
          <w:sz w:val="28"/>
          <w:szCs w:val="28"/>
        </w:rPr>
        <w:t xml:space="preserve">, </w:t>
      </w:r>
      <w:hyperlink r:id="rId23">
        <w:r w:rsidRPr="001C7043">
          <w:rPr>
            <w:rStyle w:val="a7"/>
            <w:sz w:val="28"/>
            <w:szCs w:val="28"/>
          </w:rPr>
          <w:t>10</w:t>
        </w:r>
      </w:hyperlink>
      <w:r w:rsidRPr="001C7043">
        <w:rPr>
          <w:rStyle w:val="a7"/>
          <w:sz w:val="28"/>
          <w:szCs w:val="28"/>
        </w:rPr>
        <w:t xml:space="preserve">, </w:t>
      </w:r>
      <w:hyperlink r:id="rId24">
        <w:r w:rsidRPr="001C7043">
          <w:rPr>
            <w:rStyle w:val="a7"/>
            <w:sz w:val="28"/>
            <w:szCs w:val="28"/>
          </w:rPr>
          <w:t>14</w:t>
        </w:r>
      </w:hyperlink>
      <w:r w:rsidRPr="001C7043">
        <w:rPr>
          <w:rStyle w:val="a7"/>
          <w:sz w:val="28"/>
          <w:szCs w:val="28"/>
        </w:rPr>
        <w:t xml:space="preserve">, </w:t>
      </w:r>
      <w:hyperlink r:id="rId25">
        <w:r w:rsidRPr="001C7043">
          <w:rPr>
            <w:rStyle w:val="a7"/>
            <w:sz w:val="28"/>
            <w:szCs w:val="28"/>
          </w:rPr>
          <w:t>17</w:t>
        </w:r>
      </w:hyperlink>
      <w:r w:rsidRPr="001C7043">
        <w:rPr>
          <w:rStyle w:val="a7"/>
          <w:sz w:val="28"/>
          <w:szCs w:val="28"/>
        </w:rPr>
        <w:t xml:space="preserve"> и </w:t>
      </w:r>
      <w:hyperlink r:id="rId26">
        <w:r w:rsidRPr="001C7043">
          <w:rPr>
            <w:rStyle w:val="a7"/>
            <w:sz w:val="28"/>
            <w:szCs w:val="28"/>
          </w:rPr>
          <w:t>18 части 6 статьи 7</w:t>
        </w:r>
      </w:hyperlink>
      <w:r w:rsidRPr="001C7043">
        <w:rPr>
          <w:rStyle w:val="a7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1C7043">
        <w:rPr>
          <w:rStyle w:val="a7"/>
          <w:sz w:val="28"/>
          <w:szCs w:val="28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FC2E57" w:rsidRPr="001C7043" w:rsidRDefault="00FC2E57" w:rsidP="00FC2E57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rStyle w:val="a7"/>
          <w:sz w:val="28"/>
          <w:szCs w:val="28"/>
        </w:rPr>
        <w:t>3) формирует электронные документы и (или) электронные образцы заявления, документов, принятых от заявителя, копий документов личного хранения, принятых от заявителя, обеспечивая</w:t>
      </w:r>
      <w:r w:rsidRPr="001C7043">
        <w:rPr>
          <w:sz w:val="28"/>
          <w:szCs w:val="28"/>
        </w:rPr>
        <w:t xml:space="preserve"> их заверение электронной подписью в установленном порядке;</w:t>
      </w:r>
    </w:p>
    <w:p w:rsidR="00FC2E57" w:rsidRPr="001C7043" w:rsidRDefault="00FC2E57" w:rsidP="00FC2E57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услугу.</w:t>
      </w:r>
    </w:p>
    <w:p w:rsidR="00FC2E57" w:rsidRPr="001C7043" w:rsidRDefault="00FC2E57" w:rsidP="00FC2E57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края.</w:t>
      </w:r>
    </w:p>
    <w:p w:rsidR="00FC2E57" w:rsidRPr="001C7043" w:rsidRDefault="00FC2E57" w:rsidP="00FC2E57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FC2E57" w:rsidRPr="001C7043" w:rsidRDefault="00FC2E57" w:rsidP="00FC2E57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подразделом 2.9. раздела 2 Регламента.</w:t>
      </w:r>
    </w:p>
    <w:p w:rsidR="00FC2E57" w:rsidRPr="001C7043" w:rsidRDefault="00FC2E57" w:rsidP="00FC2E57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FC2E57" w:rsidRPr="001C7043" w:rsidRDefault="00FC2E57" w:rsidP="00FC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(действия) возложено на работника МФЦ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2E57" w:rsidRPr="001C7043" w:rsidRDefault="00FC2E57" w:rsidP="00FC2E57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C2E57" w:rsidRPr="001C7043" w:rsidRDefault="00FC2E57" w:rsidP="00FC2E57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C2E57" w:rsidRPr="001C7043" w:rsidRDefault="00FC2E57" w:rsidP="00FC2E57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C2E57" w:rsidRDefault="00FC2E57" w:rsidP="00FC2E57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</w:t>
      </w:r>
      <w:r w:rsidRPr="001C7043">
        <w:rPr>
          <w:rFonts w:ascii="Times New Roman" w:hAnsi="Times New Roman" w:cs="Times New Roman"/>
          <w:sz w:val="28"/>
          <w:szCs w:val="28"/>
        </w:rPr>
        <w:t xml:space="preserve">район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704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C70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7043">
        <w:rPr>
          <w:rFonts w:ascii="Times New Roman" w:hAnsi="Times New Roman" w:cs="Times New Roman"/>
          <w:sz w:val="28"/>
          <w:szCs w:val="28"/>
        </w:rPr>
        <w:t xml:space="preserve">  В.А.Шевелев    </w:t>
      </w:r>
      <w:r w:rsidRPr="00D17DF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4C64D7" w:rsidRDefault="004C64D7" w:rsidP="00665D8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C64D7" w:rsidSect="00CA1F2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56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A4" w:rsidRDefault="00D975A4" w:rsidP="003E5408">
      <w:pPr>
        <w:spacing w:after="0" w:line="240" w:lineRule="auto"/>
      </w:pPr>
      <w:r>
        <w:separator/>
      </w:r>
    </w:p>
  </w:endnote>
  <w:endnote w:type="continuationSeparator" w:id="0">
    <w:p w:rsidR="00D975A4" w:rsidRDefault="00D975A4" w:rsidP="003E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C9" w:rsidRDefault="009E00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C9" w:rsidRDefault="009E00C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C9" w:rsidRDefault="009E00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A4" w:rsidRDefault="00D975A4" w:rsidP="003E5408">
      <w:pPr>
        <w:spacing w:after="0" w:line="240" w:lineRule="auto"/>
      </w:pPr>
      <w:r>
        <w:separator/>
      </w:r>
    </w:p>
  </w:footnote>
  <w:footnote w:type="continuationSeparator" w:id="0">
    <w:p w:rsidR="00D975A4" w:rsidRDefault="00D975A4" w:rsidP="003E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C9" w:rsidRDefault="009E0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89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5408" w:rsidRPr="003E5408" w:rsidRDefault="00581F3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0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5408" w:rsidRPr="009E00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0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37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0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5408" w:rsidRDefault="003E54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C9" w:rsidRDefault="009E0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6B9A"/>
    <w:rsid w:val="00013BF5"/>
    <w:rsid w:val="00024973"/>
    <w:rsid w:val="0003696D"/>
    <w:rsid w:val="000B6B9A"/>
    <w:rsid w:val="000E251A"/>
    <w:rsid w:val="000E538F"/>
    <w:rsid w:val="000E5CFA"/>
    <w:rsid w:val="00163182"/>
    <w:rsid w:val="001A471B"/>
    <w:rsid w:val="00212E1B"/>
    <w:rsid w:val="00232822"/>
    <w:rsid w:val="0024768D"/>
    <w:rsid w:val="002A5F2F"/>
    <w:rsid w:val="00303245"/>
    <w:rsid w:val="00353B8E"/>
    <w:rsid w:val="003E5408"/>
    <w:rsid w:val="00466BA3"/>
    <w:rsid w:val="004A2C23"/>
    <w:rsid w:val="004A58C0"/>
    <w:rsid w:val="004B294E"/>
    <w:rsid w:val="004C54F3"/>
    <w:rsid w:val="004C64D7"/>
    <w:rsid w:val="00524E2C"/>
    <w:rsid w:val="00533A80"/>
    <w:rsid w:val="0054312E"/>
    <w:rsid w:val="00550B92"/>
    <w:rsid w:val="00570B7B"/>
    <w:rsid w:val="00581F38"/>
    <w:rsid w:val="006037D3"/>
    <w:rsid w:val="0063344F"/>
    <w:rsid w:val="00665D82"/>
    <w:rsid w:val="00675B69"/>
    <w:rsid w:val="00705D98"/>
    <w:rsid w:val="00743757"/>
    <w:rsid w:val="00743C2D"/>
    <w:rsid w:val="007A51FE"/>
    <w:rsid w:val="007A5361"/>
    <w:rsid w:val="00832FE2"/>
    <w:rsid w:val="0086247D"/>
    <w:rsid w:val="00885C5E"/>
    <w:rsid w:val="008B49C9"/>
    <w:rsid w:val="008D68B2"/>
    <w:rsid w:val="00983CBB"/>
    <w:rsid w:val="009C70A9"/>
    <w:rsid w:val="009E00C9"/>
    <w:rsid w:val="00A1167E"/>
    <w:rsid w:val="00A56D9C"/>
    <w:rsid w:val="00A96FF5"/>
    <w:rsid w:val="00B0230F"/>
    <w:rsid w:val="00B42456"/>
    <w:rsid w:val="00B50923"/>
    <w:rsid w:val="00BC2C17"/>
    <w:rsid w:val="00BF5B53"/>
    <w:rsid w:val="00C10AF6"/>
    <w:rsid w:val="00CA1F2B"/>
    <w:rsid w:val="00D33D84"/>
    <w:rsid w:val="00D4153A"/>
    <w:rsid w:val="00D975A4"/>
    <w:rsid w:val="00DD37E4"/>
    <w:rsid w:val="00DF2EC6"/>
    <w:rsid w:val="00E81338"/>
    <w:rsid w:val="00EC06E1"/>
    <w:rsid w:val="00F31423"/>
    <w:rsid w:val="00F56BA2"/>
    <w:rsid w:val="00FA3595"/>
    <w:rsid w:val="00FC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6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408"/>
  </w:style>
  <w:style w:type="paragraph" w:styleId="a5">
    <w:name w:val="footer"/>
    <w:basedOn w:val="a"/>
    <w:link w:val="a6"/>
    <w:uiPriority w:val="99"/>
    <w:semiHidden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408"/>
  </w:style>
  <w:style w:type="character" w:customStyle="1" w:styleId="FontStyle24">
    <w:name w:val="Font Style24"/>
    <w:rsid w:val="0063344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бычный1"/>
    <w:rsid w:val="00E8133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mphasis"/>
    <w:qFormat/>
    <w:rsid w:val="00E81338"/>
    <w:rPr>
      <w:i/>
      <w:iCs/>
    </w:rPr>
  </w:style>
  <w:style w:type="character" w:customStyle="1" w:styleId="-">
    <w:name w:val="Интернет-ссылка"/>
    <w:unhideWhenUsed/>
    <w:rsid w:val="00E81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6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408"/>
  </w:style>
  <w:style w:type="paragraph" w:styleId="a5">
    <w:name w:val="footer"/>
    <w:basedOn w:val="a"/>
    <w:link w:val="a6"/>
    <w:uiPriority w:val="99"/>
    <w:semiHidden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408"/>
  </w:style>
  <w:style w:type="character" w:customStyle="1" w:styleId="FontStyle24">
    <w:name w:val="Font Style24"/>
    <w:rsid w:val="0063344F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70.1000" TargetMode="External"/><Relationship Id="rId13" Type="http://schemas.openxmlformats.org/officeDocument/2006/relationships/hyperlink" Target="consultantplus://offline/ref=409C938BF7BBFA69D038773E6D2756A3C15567B54642D57013BF301F522872EBBE0562E8eDa7K" TargetMode="External"/><Relationship Id="rId18" Type="http://schemas.openxmlformats.org/officeDocument/2006/relationships/hyperlink" Target="consultantplus://offline/ref=409C938BF7BBFA69D038773E6D2756A3C15567B54642D57013BF301F522872EBBE0562EDD7eBa9K" TargetMode="External"/><Relationship Id="rId26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15567B54642D57013BF301F522872EBBE0562E9eDa3K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0064504.1509" TargetMode="External"/><Relationship Id="rId12" Type="http://schemas.openxmlformats.org/officeDocument/2006/relationships/hyperlink" Target="garantF1://12048555.140118" TargetMode="External"/><Relationship Id="rId17" Type="http://schemas.openxmlformats.org/officeDocument/2006/relationships/hyperlink" Target="consultantplus://offline/ref=409C938BF7BBFA69D038773E6D2756A3C15567B54642D57013BF301F522872EBBE0562E9eDa4K" TargetMode="External"/><Relationship Id="rId25" Type="http://schemas.openxmlformats.org/officeDocument/2006/relationships/hyperlink" Target="consultantplus://offline/ref=409C938BF7BBFA69D038773E6D2756A3C15567B54642D57013BF301F522872EBBE0562EDD7eBa9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DD3B8D9D9e3a9K" TargetMode="External"/><Relationship Id="rId20" Type="http://schemas.openxmlformats.org/officeDocument/2006/relationships/hyperlink" Target="consultantplus://offline/ref=409C938BF7BBFA69D038773E6D2756A3C15567B54642D57013BF301F522872EBBE0562E8eDa7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48555.140118" TargetMode="External"/><Relationship Id="rId24" Type="http://schemas.openxmlformats.org/officeDocument/2006/relationships/hyperlink" Target="consultantplus://offline/ref=409C938BF7BBFA69D038773E6D2756A3C15567B54642D57013BF301F522872EBBE0562E9eDa4K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9C938BF7BBFA69D038773E6D2756A3C15567B54642D57013BF301F522872EBBE0562EDDBeBa8K" TargetMode="External"/><Relationship Id="rId23" Type="http://schemas.openxmlformats.org/officeDocument/2006/relationships/hyperlink" Target="consultantplus://offline/ref=409C938BF7BBFA69D038773E6D2756A3C15567B54642D57013BF301F522872EBBE0562EDD3B8D9D9e3a9K" TargetMode="External"/><Relationship Id="rId28" Type="http://schemas.openxmlformats.org/officeDocument/2006/relationships/header" Target="header2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409C938BF7BBFA69D038773E6D2756A3C15567B54642D57013BF301F522872EBBE0562EAeDa2K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409C938BF7BBFA69D038773E6D2756A3C15567B54642D57013BF301F522872EBBE0562E9eDa3K" TargetMode="External"/><Relationship Id="rId22" Type="http://schemas.openxmlformats.org/officeDocument/2006/relationships/hyperlink" Target="consultantplus://offline/ref=409C938BF7BBFA69D038773E6D2756A3C15567B54642D57013BF301F522872EBBE0562EDDBeBa8K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1DB4-FF90-40DD-84A9-206783D8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evgeniya</cp:lastModifiedBy>
  <cp:revision>17</cp:revision>
  <cp:lastPrinted>2021-04-29T13:45:00Z</cp:lastPrinted>
  <dcterms:created xsi:type="dcterms:W3CDTF">2019-05-08T13:54:00Z</dcterms:created>
  <dcterms:modified xsi:type="dcterms:W3CDTF">2021-06-02T13:26:00Z</dcterms:modified>
</cp:coreProperties>
</file>