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b/>
          <w:szCs w:val="28"/>
        </w:rPr>
      </w:pPr>
      <w:r>
        <w:rPr>
          <w:b/>
          <w:szCs w:val="28"/>
        </w:rPr>
        <w:t xml:space="preserve">Заключение по </w:t>
      </w:r>
      <w:r>
        <w:rPr>
          <w:b/>
          <w:szCs w:val="28"/>
        </w:rPr>
        <w:t xml:space="preserve">результатам проведения </w:t>
      </w:r>
      <w:r>
        <w:rPr>
          <w:b/>
          <w:szCs w:val="28"/>
        </w:rPr>
        <w:t>публичны</w:t>
      </w:r>
      <w:r>
        <w:rPr>
          <w:b/>
          <w:szCs w:val="28"/>
        </w:rPr>
        <w:t>й</w:t>
      </w:r>
      <w:r>
        <w:rPr>
          <w:b/>
          <w:szCs w:val="28"/>
        </w:rPr>
        <w:t xml:space="preserve"> слушани</w:t>
      </w:r>
      <w:r>
        <w:rPr>
          <w:b/>
          <w:szCs w:val="28"/>
        </w:rPr>
        <w:t>й</w:t>
      </w:r>
    </w:p>
    <w:p>
      <w:pPr>
        <w:pStyle w:val="Normal"/>
        <w:widowControl w:val="false"/>
        <w:suppressAutoHyphens w:val="true"/>
        <w:bidi w:val="0"/>
        <w:spacing w:lineRule="auto" w:line="240" w:before="1" w:after="0"/>
        <w:ind w:left="0" w:right="0" w:hanging="0"/>
        <w:jc w:val="center"/>
        <w:rPr/>
      </w:pPr>
      <w:r>
        <w:rPr>
          <w:rFonts w:ascii="PT Astra Serif" w:hAnsi="PT Astra Serif"/>
          <w:b/>
          <w:bCs/>
          <w:sz w:val="28"/>
          <w:szCs w:val="28"/>
        </w:rPr>
        <w:t>по проекту</w:t>
      </w:r>
      <w:r>
        <w:rPr>
          <w:rFonts w:ascii="PT Astra Serif" w:hAnsi="PT Astra Serif"/>
          <w:b/>
          <w:bCs/>
          <w:spacing w:val="-7"/>
          <w:sz w:val="28"/>
          <w:szCs w:val="28"/>
        </w:rPr>
        <w:t xml:space="preserve"> схемы теплоснабжения муниципального образования Новокубанский муниципальный район Краснодарского края  </w:t>
      </w:r>
    </w:p>
    <w:p>
      <w:pPr>
        <w:pStyle w:val="Normal"/>
        <w:widowControl w:val="false"/>
        <w:suppressAutoHyphens w:val="true"/>
        <w:bidi w:val="0"/>
        <w:spacing w:lineRule="auto" w:line="240" w:before="1" w:after="0"/>
        <w:ind w:left="0" w:right="0" w:hanging="0"/>
        <w:jc w:val="center"/>
        <w:rPr>
          <w:rFonts w:ascii="PT Astra Serif" w:hAnsi="PT Astra Serif"/>
          <w:b/>
          <w:bCs/>
          <w:spacing w:val="-7"/>
          <w:sz w:val="28"/>
          <w:szCs w:val="28"/>
        </w:rPr>
      </w:pPr>
      <w:r>
        <w:rPr>
          <w:rFonts w:ascii="PT Astra Serif" w:hAnsi="PT Astra Serif"/>
          <w:b/>
          <w:bCs/>
          <w:spacing w:val="-7"/>
          <w:sz w:val="28"/>
          <w:szCs w:val="28"/>
        </w:rPr>
        <w:t>с актуализацией на 2027 год</w:t>
      </w:r>
    </w:p>
    <w:p>
      <w:pPr>
        <w:pStyle w:val="Normal"/>
        <w:widowControl w:val="false"/>
        <w:jc w:val="center"/>
        <w:rPr>
          <w:b/>
          <w:szCs w:val="28"/>
        </w:rPr>
      </w:pPr>
      <w:r>
        <w:rPr>
          <w:b/>
          <w:szCs w:val="28"/>
        </w:rPr>
      </w:r>
    </w:p>
    <w:p>
      <w:pPr>
        <w:pStyle w:val="Normal"/>
        <w:widowControl w:val="false"/>
        <w:jc w:val="center"/>
        <w:rPr>
          <w:bCs/>
          <w:szCs w:val="28"/>
        </w:rPr>
      </w:pPr>
      <w:r>
        <w:rPr>
          <w:bCs/>
          <w:szCs w:val="28"/>
        </w:rPr>
        <w:t>25</w:t>
      </w:r>
      <w:r>
        <w:rPr>
          <w:bCs/>
          <w:szCs w:val="28"/>
        </w:rPr>
        <w:t xml:space="preserve"> </w:t>
      </w:r>
      <w:r>
        <w:rPr>
          <w:bCs/>
          <w:szCs w:val="28"/>
        </w:rPr>
        <w:t>июня</w:t>
      </w:r>
      <w:r>
        <w:rPr>
          <w:bCs/>
          <w:szCs w:val="28"/>
        </w:rPr>
        <w:t xml:space="preserve"> 2026 года                                                                        г. Новокубанск</w:t>
      </w:r>
    </w:p>
    <w:p>
      <w:pPr>
        <w:pStyle w:val="Normal"/>
        <w:widowControl w:val="false"/>
        <w:jc w:val="center"/>
        <w:rPr>
          <w:bCs/>
          <w:szCs w:val="28"/>
        </w:rPr>
      </w:pPr>
      <w:r>
        <w:rPr>
          <w:bCs/>
          <w:szCs w:val="28"/>
        </w:rPr>
      </w:r>
    </w:p>
    <w:p>
      <w:pPr>
        <w:pStyle w:val="Normal"/>
        <w:ind w:left="0" w:right="0" w:firstLine="567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>
          <w:szCs w:val="28"/>
        </w:rPr>
      </w:pPr>
      <w:r>
        <w:rPr>
          <w:b/>
          <w:bCs/>
          <w:szCs w:val="28"/>
        </w:rPr>
        <w:t>Инициатор(ы) публичных слушаний</w:t>
      </w:r>
      <w:r>
        <w:rPr>
          <w:szCs w:val="28"/>
        </w:rPr>
        <w:t>: глава муниципального образования Новокубанский район.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>
          <w:szCs w:val="28"/>
        </w:rPr>
      </w:pPr>
      <w:r>
        <w:rPr>
          <w:b/>
          <w:bCs/>
          <w:szCs w:val="28"/>
        </w:rPr>
        <w:t>Публичные слушания назначены</w:t>
      </w:r>
      <w:r>
        <w:rPr>
          <w:szCs w:val="28"/>
        </w:rPr>
        <w:t>: постановлением администрации муниципального образования Новокубанский район от </w:t>
      </w:r>
      <w:r>
        <w:rPr>
          <w:szCs w:val="28"/>
        </w:rPr>
        <w:t>19</w:t>
      </w:r>
      <w:r>
        <w:rPr>
          <w:szCs w:val="28"/>
        </w:rPr>
        <w:t> </w:t>
      </w:r>
      <w:r>
        <w:rPr>
          <w:szCs w:val="28"/>
        </w:rPr>
        <w:t>июня</w:t>
      </w:r>
      <w:r>
        <w:rPr>
          <w:szCs w:val="28"/>
        </w:rPr>
        <w:t> 2026 года</w:t>
        <w:br/>
        <w:t xml:space="preserve">№ </w:t>
      </w:r>
      <w:r>
        <w:rPr>
          <w:szCs w:val="28"/>
        </w:rPr>
        <w:t>593</w:t>
      </w:r>
      <w:r>
        <w:rPr>
          <w:szCs w:val="28"/>
        </w:rPr>
        <w:t xml:space="preserve"> </w:t>
      </w:r>
      <w:r>
        <w:rPr>
          <w:b w:val="false"/>
          <w:bCs w:val="false"/>
          <w:szCs w:val="28"/>
        </w:rPr>
        <w:t>«</w:t>
      </w:r>
      <w:r>
        <w:rPr>
          <w:rFonts w:ascii="PT Astra Serif" w:hAnsi="PT Astra Serif"/>
          <w:b w:val="false"/>
          <w:bCs w:val="false"/>
          <w:spacing w:val="-7"/>
          <w:sz w:val="28"/>
          <w:szCs w:val="28"/>
        </w:rPr>
        <w:t>О назначении публичных слушаний по проекту схемы теплоснабжения муниципального образования Новокубанский муниципальный район Краснодарского края  с актуализацией на 2027 год»</w:t>
      </w:r>
      <w:bookmarkStart w:id="0" w:name="_Hlk195083844"/>
      <w:r>
        <w:rPr>
          <w:b w:val="false"/>
          <w:bCs w:val="false"/>
          <w:szCs w:val="28"/>
        </w:rPr>
        <w:t>.</w:t>
      </w:r>
      <w:bookmarkEnd w:id="0"/>
    </w:p>
    <w:p>
      <w:pPr>
        <w:pStyle w:val="Normal"/>
        <w:widowControl/>
        <w:bidi w:val="0"/>
        <w:spacing w:before="0" w:after="0"/>
        <w:ind w:left="0" w:right="0" w:firstLine="850"/>
        <w:jc w:val="both"/>
        <w:rPr>
          <w:szCs w:val="28"/>
        </w:rPr>
      </w:pPr>
      <w:r>
        <w:rPr>
          <w:b/>
          <w:bCs/>
          <w:szCs w:val="28"/>
        </w:rPr>
        <w:t>Тема публичных слушаний</w:t>
      </w:r>
      <w:r>
        <w:rPr>
          <w:szCs w:val="28"/>
        </w:rPr>
        <w:t xml:space="preserve">: </w:t>
      </w:r>
      <w:r>
        <w:rPr>
          <w:szCs w:val="28"/>
        </w:rPr>
        <w:t xml:space="preserve">актуализация </w:t>
      </w:r>
      <w:r>
        <w:rPr>
          <w:rFonts w:ascii="PT Astra Serif" w:hAnsi="PT Astra Serif"/>
          <w:b w:val="false"/>
          <w:bCs w:val="false"/>
          <w:spacing w:val="-7"/>
          <w:sz w:val="28"/>
          <w:szCs w:val="28"/>
        </w:rPr>
        <w:t>схемы теплоснабжения муниципального образования Новокубанский муниципальный район Краснодарского края  на 2027 год</w:t>
      </w:r>
      <w:bookmarkStart w:id="1" w:name="_Hlk195083844_Копия_1"/>
      <w:r>
        <w:rPr>
          <w:rFonts w:ascii="PT Astra Serif" w:hAnsi="PT Astra Serif"/>
          <w:b w:val="false"/>
          <w:bCs w:val="false"/>
          <w:spacing w:val="-7"/>
          <w:sz w:val="28"/>
          <w:szCs w:val="28"/>
        </w:rPr>
        <w:t>.</w:t>
      </w:r>
      <w:bookmarkEnd w:id="1"/>
    </w:p>
    <w:p>
      <w:pPr>
        <w:pStyle w:val="Normal"/>
        <w:widowControl/>
        <w:bidi w:val="0"/>
        <w:spacing w:before="0" w:after="0"/>
        <w:ind w:left="0" w:right="0" w:firstLine="850"/>
        <w:jc w:val="both"/>
        <w:rPr>
          <w:szCs w:val="28"/>
        </w:rPr>
      </w:pPr>
      <w:r>
        <w:rPr>
          <w:b/>
          <w:bCs/>
          <w:szCs w:val="28"/>
        </w:rPr>
        <w:t>Дата, время и место проведения</w:t>
      </w:r>
      <w:r>
        <w:rPr>
          <w:szCs w:val="28"/>
        </w:rPr>
        <w:t xml:space="preserve">: </w:t>
      </w:r>
      <w:r>
        <w:rPr>
          <w:szCs w:val="28"/>
        </w:rPr>
        <w:t>25 июня</w:t>
      </w:r>
      <w:r>
        <w:rPr>
          <w:szCs w:val="28"/>
        </w:rPr>
        <w:t xml:space="preserve"> 2026 года, 1</w:t>
      </w:r>
      <w:r>
        <w:rPr>
          <w:szCs w:val="28"/>
        </w:rPr>
        <w:t>1</w:t>
      </w:r>
      <w:r>
        <w:rPr>
          <w:szCs w:val="28"/>
        </w:rPr>
        <w:t>:00 часов, г. Новокубанск, ул. Первомайская, 151.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>
          <w:szCs w:val="28"/>
        </w:rPr>
      </w:pPr>
      <w:r>
        <w:rPr>
          <w:rFonts w:ascii="PT Astra Serif" w:hAnsi="PT Astra Serif"/>
          <w:b/>
          <w:bCs/>
          <w:color w:val="000000"/>
          <w:szCs w:val="28"/>
        </w:rPr>
        <w:t>К</w:t>
      </w:r>
      <w:r>
        <w:rPr>
          <w:rFonts w:ascii="PT Astra Serif" w:hAnsi="PT Astra Serif"/>
          <w:b/>
          <w:bCs/>
          <w:color w:val="000000"/>
          <w:szCs w:val="28"/>
        </w:rPr>
        <w:t>омисси</w:t>
      </w:r>
      <w:r>
        <w:rPr>
          <w:rFonts w:ascii="PT Astra Serif" w:hAnsi="PT Astra Serif"/>
          <w:b/>
          <w:bCs/>
          <w:color w:val="000000"/>
          <w:szCs w:val="28"/>
        </w:rPr>
        <w:t>я</w:t>
      </w:r>
      <w:r>
        <w:rPr>
          <w:rFonts w:ascii="PT Astra Serif" w:hAnsi="PT Astra Serif"/>
          <w:b/>
          <w:bCs/>
          <w:color w:val="000000"/>
          <w:szCs w:val="28"/>
        </w:rPr>
        <w:t xml:space="preserve"> </w:t>
      </w:r>
      <w:r>
        <w:rPr>
          <w:rFonts w:ascii="PT Astra Serif" w:hAnsi="PT Astra Serif"/>
          <w:b w:val="false"/>
          <w:bCs w:val="false"/>
          <w:color w:val="000000"/>
          <w:szCs w:val="28"/>
        </w:rPr>
        <w:t>по</w:t>
      </w:r>
      <w:r>
        <w:rPr>
          <w:rFonts w:ascii="PT Astra Serif" w:hAnsi="PT Astra Serif"/>
          <w:b w:val="false"/>
          <w:bCs w:val="false"/>
          <w:color w:val="000000"/>
          <w:szCs w:val="28"/>
        </w:rPr>
        <w:t xml:space="preserve"> </w:t>
      </w:r>
      <w:r>
        <w:rPr>
          <w:szCs w:val="28"/>
        </w:rPr>
        <w:t xml:space="preserve">подготовке </w:t>
      </w:r>
      <w:r>
        <w:rPr>
          <w:szCs w:val="28"/>
        </w:rPr>
        <w:t>публичных</w:t>
      </w:r>
      <w:r>
        <w:rPr>
          <w:szCs w:val="28"/>
        </w:rPr>
        <w:t xml:space="preserve"> слушаний </w:t>
      </w:r>
      <w:r>
        <w:rPr>
          <w:rFonts w:ascii="PT Astra Serif" w:hAnsi="PT Astra Serif"/>
          <w:b w:val="false"/>
          <w:bCs w:val="false"/>
          <w:spacing w:val="-7"/>
          <w:sz w:val="28"/>
          <w:szCs w:val="28"/>
        </w:rPr>
        <w:t>по проекту схемы теплоснабжения муниципального образования Новокубанский муниципальный район Краснодарского края  с актуализацией на 2027 год</w:t>
      </w:r>
      <w:r>
        <w:rPr>
          <w:szCs w:val="28"/>
        </w:rPr>
        <w:t xml:space="preserve">: </w:t>
      </w:r>
      <w:r>
        <w:rPr>
          <w:szCs w:val="28"/>
        </w:rPr>
        <w:t>Корчагин Г.В., Рудаш О.Н., Родионова С.А., Мнацаканян Э.В., Симахина А.В.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>
          <w:szCs w:val="28"/>
        </w:rPr>
      </w:pPr>
      <w:r>
        <w:rPr>
          <w:szCs w:val="28"/>
        </w:rPr>
        <w:t xml:space="preserve">В </w:t>
      </w:r>
      <w:r>
        <w:rPr>
          <w:szCs w:val="28"/>
        </w:rPr>
        <w:t xml:space="preserve">публичных слушаниях принимали участие представители теплоснабжающих и теплосетевых организаций муниципального образования Новокубанский район. 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>
          <w:szCs w:val="28"/>
        </w:rPr>
      </w:pPr>
      <w:r>
        <w:rPr>
          <w:szCs w:val="28"/>
        </w:rPr>
        <w:t xml:space="preserve">Предложений, содержащих поправки в </w:t>
      </w:r>
      <w:r>
        <w:rPr>
          <w:rFonts w:ascii="PT Astra Serif" w:hAnsi="PT Astra Serif"/>
          <w:b w:val="false"/>
          <w:bCs w:val="false"/>
          <w:spacing w:val="-7"/>
          <w:sz w:val="28"/>
          <w:szCs w:val="28"/>
        </w:rPr>
        <w:t>проект схемы теплоснабжения муниципального образования Новокубанский муниципальный район Краснодарского края  с актуализацией на 2027 год</w:t>
      </w:r>
      <w:r>
        <w:rPr>
          <w:szCs w:val="28"/>
        </w:rPr>
        <w:t xml:space="preserve">, в </w:t>
      </w:r>
      <w:r>
        <w:rPr>
          <w:szCs w:val="28"/>
        </w:rPr>
        <w:t>комиссию</w:t>
      </w:r>
      <w:r>
        <w:rPr>
          <w:szCs w:val="28"/>
        </w:rPr>
        <w:t xml:space="preserve"> не поступило.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>
          <w:szCs w:val="28"/>
        </w:rPr>
      </w:pPr>
      <w:r>
        <w:rPr>
          <w:szCs w:val="28"/>
        </w:rPr>
        <w:t xml:space="preserve">Предложений, рекомендуемых </w:t>
      </w:r>
      <w:r>
        <w:rPr>
          <w:szCs w:val="28"/>
        </w:rPr>
        <w:t>комиссией</w:t>
      </w:r>
      <w:r>
        <w:rPr>
          <w:szCs w:val="28"/>
        </w:rPr>
        <w:t xml:space="preserve"> для внесения в проект, нет.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/>
      </w:pPr>
      <w:r>
        <w:rPr/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>
          <w:b/>
          <w:bCs/>
          <w:szCs w:val="28"/>
        </w:rPr>
      </w:pPr>
      <w:r>
        <w:rPr>
          <w:b/>
          <w:bCs/>
          <w:szCs w:val="28"/>
        </w:rPr>
        <w:t>ЗАКЛЮЧЕНИЕ:</w:t>
      </w:r>
    </w:p>
    <w:p>
      <w:pPr>
        <w:pStyle w:val="Normal"/>
        <w:widowControl/>
        <w:tabs>
          <w:tab w:val="clear" w:pos="720"/>
          <w:tab w:val="left" w:pos="0" w:leader="none"/>
        </w:tabs>
        <w:bidi w:val="0"/>
        <w:spacing w:before="0" w:after="0"/>
        <w:ind w:left="0" w:right="0" w:firstLine="850"/>
        <w:jc w:val="both"/>
        <w:rPr/>
      </w:pPr>
      <w:r>
        <w:rPr/>
        <w:t xml:space="preserve">1. Процедура проведения публичных слушаний по проекту </w:t>
      </w:r>
      <w:r>
        <w:rPr>
          <w:rFonts w:ascii="PT Astra Serif" w:hAnsi="PT Astra Serif"/>
          <w:b w:val="false"/>
          <w:bCs w:val="false"/>
          <w:spacing w:val="-7"/>
          <w:sz w:val="28"/>
          <w:szCs w:val="28"/>
        </w:rPr>
        <w:t>схемы теплоснабжения муниципального образования Новокубанский муниципальный район Краснодарского края с актуализацией на 2027 год</w:t>
      </w:r>
      <w:r>
        <w:rPr/>
        <w:t xml:space="preserve"> соблюдена и соответствует требованиям действующего законодательства Российской Федерации и муниципальных правовых актов </w:t>
      </w:r>
      <w:r>
        <w:rPr>
          <w:szCs w:val="28"/>
        </w:rPr>
        <w:t>муниципального образования Новокубанский район.</w:t>
      </w:r>
    </w:p>
    <w:p>
      <w:pPr>
        <w:pStyle w:val="Normal"/>
        <w:widowControl/>
        <w:tabs>
          <w:tab w:val="clear" w:pos="720"/>
          <w:tab w:val="left" w:pos="0" w:leader="none"/>
        </w:tabs>
        <w:bidi w:val="0"/>
        <w:spacing w:before="0" w:after="0"/>
        <w:ind w:left="0" w:right="0" w:firstLine="850"/>
        <w:jc w:val="both"/>
        <w:rPr/>
      </w:pPr>
      <w:r>
        <w:rPr/>
        <w:t>При разработке проекта схемы теплоснабжения выполнены процедуры, предусмотренные Постановлением Правительства РФ № 154 от 22.02.2012 г.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/>
      </w:pPr>
      <w:r>
        <w:rPr/>
        <w:t xml:space="preserve">2. Публичные слушания по проекту </w:t>
      </w:r>
      <w:r>
        <w:rPr>
          <w:rFonts w:ascii="PT Astra Serif" w:hAnsi="PT Astra Serif"/>
          <w:b w:val="false"/>
          <w:bCs w:val="false"/>
          <w:spacing w:val="-7"/>
          <w:sz w:val="28"/>
          <w:szCs w:val="28"/>
        </w:rPr>
        <w:t>схемы теплоснабжения муниципального образования Новокубанский муниципальный район Краснодарского края с актуализацией на 2027 год</w:t>
      </w:r>
      <w:r>
        <w:rPr/>
        <w:t xml:space="preserve"> считать состоявшимися.</w:t>
      </w:r>
    </w:p>
    <w:p>
      <w:pPr>
        <w:sectPr>
          <w:type w:val="nextPage"/>
          <w:pgSz w:w="11906" w:h="16838"/>
          <w:pgMar w:left="1701" w:right="569" w:gutter="0" w:header="0" w:top="780" w:footer="0" w:bottom="908"/>
          <w:pgNumType w:fmt="decimal"/>
          <w:formProt w:val="false"/>
          <w:textDirection w:val="lrTb"/>
          <w:docGrid w:type="default" w:linePitch="381" w:charSpace="0"/>
        </w:sectPr>
        <w:pStyle w:val="Normal"/>
        <w:widowControl/>
        <w:bidi w:val="0"/>
        <w:spacing w:before="0" w:after="0"/>
        <w:ind w:left="0" w:right="0" w:firstLine="850"/>
        <w:jc w:val="both"/>
        <w:rPr/>
      </w:pPr>
      <w:r>
        <w:rPr/>
        <w:t xml:space="preserve">3. </w:t>
      </w:r>
      <w:r>
        <w:rPr/>
        <w:t xml:space="preserve">Рекомендовать к утверждению проект </w:t>
      </w:r>
      <w:r>
        <w:rPr/>
        <w:t>схемы</w:t>
      </w:r>
      <w:r>
        <w:rPr/>
        <w:t xml:space="preserve"> </w:t>
      </w:r>
      <w:r>
        <w:rPr>
          <w:rFonts w:ascii="PT Astra Serif" w:hAnsi="PT Astra Serif"/>
          <w:b w:val="false"/>
          <w:bCs w:val="false"/>
          <w:spacing w:val="-7"/>
          <w:sz w:val="28"/>
          <w:szCs w:val="28"/>
        </w:rPr>
        <w:t xml:space="preserve">теплоснабжения муниципального образования Новокубанский муниципальный район 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/>
      </w:pPr>
      <w:r>
        <w:rPr>
          <w:rFonts w:ascii="PT Astra Serif" w:hAnsi="PT Astra Serif"/>
          <w:b w:val="false"/>
          <w:bCs w:val="false"/>
          <w:spacing w:val="-7"/>
          <w:sz w:val="28"/>
          <w:szCs w:val="28"/>
        </w:rPr>
        <w:t>Краснодарского края с актуализацией на 2027 год</w:t>
      </w:r>
      <w:r>
        <w:rPr/>
        <w:t xml:space="preserve"> в связи с отсутствием противоречий и замечаний.</w:t>
      </w:r>
    </w:p>
    <w:p>
      <w:pPr>
        <w:pStyle w:val="Normal"/>
        <w:widowControl/>
        <w:bidi w:val="0"/>
        <w:spacing w:before="0" w:after="0"/>
        <w:ind w:left="0" w:right="0" w:firstLine="850"/>
        <w:jc w:val="both"/>
        <w:rPr/>
      </w:pPr>
      <w:r>
        <w:rPr/>
        <w:t xml:space="preserve">4. Разместить настоящее заключение на официальном сайте администрации </w:t>
      </w:r>
      <w:r>
        <w:rPr>
          <w:rFonts w:ascii="PT Astra Serif" w:hAnsi="PT Astra Serif"/>
          <w:b w:val="false"/>
          <w:bCs w:val="false"/>
          <w:spacing w:val="-7"/>
          <w:sz w:val="28"/>
          <w:szCs w:val="28"/>
        </w:rPr>
        <w:t>муниципального образования Новокубанский муниципальный район</w:t>
      </w:r>
      <w:r>
        <w:rPr/>
        <w:t xml:space="preserve"> в информационно-телекоммуникационной сети «Интернет».</w:t>
      </w:r>
    </w:p>
    <w:p>
      <w:pPr>
        <w:pStyle w:val="Normal"/>
        <w:ind w:left="0" w:right="0" w:firstLine="709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jc w:val="both"/>
        <w:rPr>
          <w:szCs w:val="28"/>
        </w:rPr>
      </w:pPr>
      <w:r>
        <w:rPr>
          <w:szCs w:val="28"/>
        </w:rPr>
        <w:t xml:space="preserve">Председатель </w:t>
      </w:r>
      <w:r>
        <w:rPr>
          <w:szCs w:val="28"/>
        </w:rPr>
        <w:t>комиссии</w:t>
      </w:r>
      <w:r>
        <w:rPr>
          <w:szCs w:val="28"/>
        </w:rPr>
        <w:t xml:space="preserve">                                                                         </w:t>
      </w:r>
      <w:r>
        <w:rPr>
          <w:szCs w:val="28"/>
        </w:rPr>
        <w:t>Г.В.Корчагин</w:t>
      </w:r>
    </w:p>
    <w:p>
      <w:pPr>
        <w:pStyle w:val="Normal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widowControl w:val="false"/>
        <w:spacing w:before="240" w:after="0"/>
        <w:rPr>
          <w:szCs w:val="28"/>
        </w:rPr>
      </w:pPr>
      <w:r>
        <w:rPr>
          <w:szCs w:val="28"/>
        </w:rPr>
        <w:t xml:space="preserve">Секретарь </w:t>
      </w:r>
      <w:r>
        <w:rPr>
          <w:szCs w:val="28"/>
        </w:rPr>
        <w:t>комиссии</w:t>
      </w:r>
      <w:r>
        <w:rPr>
          <w:szCs w:val="28"/>
        </w:rPr>
        <w:t xml:space="preserve">                                                                            </w:t>
      </w:r>
      <w:r>
        <w:rPr>
          <w:szCs w:val="28"/>
        </w:rPr>
        <w:t>С.А.Родионова</w:t>
      </w:r>
    </w:p>
    <w:sectPr>
      <w:headerReference w:type="default" r:id="rId2"/>
      <w:type w:val="nextPage"/>
      <w:pgSz w:w="11906" w:h="16838"/>
      <w:pgMar w:left="1701" w:right="569" w:gutter="0" w:header="720" w:top="1134" w:footer="0" w:bottom="907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3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Верхний колонтитул Знак"/>
    <w:qFormat/>
    <w:rPr>
      <w:sz w:val="28"/>
    </w:rPr>
  </w:style>
  <w:style w:type="character" w:styleId="Style15">
    <w:name w:val="Нижний колонтитул Знак"/>
    <w:qFormat/>
    <w:rPr>
      <w:sz w:val="2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jc w:val="center"/>
    </w:pPr>
    <w:rPr>
      <w:b/>
    </w:rPr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1">
    <w:name w:val="Body Text Indent"/>
    <w:basedOn w:val="Normal"/>
    <w:pPr>
      <w:ind w:left="0" w:right="0" w:firstLine="800"/>
    </w:pPr>
    <w:rPr/>
  </w:style>
  <w:style w:type="paragraph" w:styleId="BodyTextIndent3">
    <w:name w:val="Body Text Indent 3"/>
    <w:basedOn w:val="Normal"/>
    <w:qFormat/>
    <w:pPr>
      <w:widowControl w:val="false"/>
      <w:tabs>
        <w:tab w:val="clear" w:pos="720"/>
        <w:tab w:val="left" w:pos="-1276" w:leader="none"/>
      </w:tabs>
      <w:suppressAutoHyphens w:val="true"/>
      <w:ind w:left="0" w:right="0" w:firstLine="851"/>
      <w:jc w:val="both"/>
    </w:pPr>
    <w:rPr>
      <w:b/>
      <w:i/>
    </w:rPr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right="0" w:hanging="0"/>
    </w:pPr>
    <w:rPr>
      <w:sz w:val="24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Style14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Style15"/>
    <w:pPr>
      <w:tabs>
        <w:tab w:val="clear" w:pos="720"/>
        <w:tab w:val="center" w:pos="4677" w:leader="none"/>
        <w:tab w:val="right" w:pos="9355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Application>LibreOffice/7.5.2.1$Linux_X86_64 LibreOffice_project/50$Build-1</Application>
  <AppVersion>15.0000</AppVersion>
  <Pages>2</Pages>
  <Words>305</Words>
  <Characters>2400</Characters>
  <CharactersWithSpaces>2909</CharactersWithSpaces>
  <Paragraphs>21</Paragraphs>
  <Company>администрацмя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2026-02-13T06:36:00Z</dcterms:created>
  <dc:creator>Лида</dc:creator>
  <dc:description/>
  <dc:language>ru-RU</dc:language>
  <cp:lastModifiedBy/>
  <cp:lastPrinted>2025-04-09T07:14:00Z</cp:lastPrinted>
  <dcterms:modified xsi:type="dcterms:W3CDTF">2026-06-25T14:09:26Z</dcterms:modified>
  <cp:revision>17</cp:revision>
  <dc:subject/>
  <dc:title>Заключение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