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0F" w:rsidRDefault="00CD6E0F" w:rsidP="00CD6E0F">
      <w:pPr>
        <w:ind w:firstLine="708"/>
        <w:rPr>
          <w:sz w:val="28"/>
          <w:szCs w:val="28"/>
        </w:rPr>
      </w:pPr>
    </w:p>
    <w:p w:rsidR="00CD6E0F" w:rsidRDefault="00CD6E0F" w:rsidP="00CD6E0F">
      <w:pPr>
        <w:ind w:firstLine="708"/>
        <w:rPr>
          <w:sz w:val="28"/>
          <w:szCs w:val="28"/>
        </w:rPr>
      </w:pPr>
    </w:p>
    <w:p w:rsidR="00230267" w:rsidRDefault="00230267" w:rsidP="00CD6E0F">
      <w:pPr>
        <w:ind w:firstLine="708"/>
        <w:rPr>
          <w:sz w:val="28"/>
          <w:szCs w:val="28"/>
        </w:rPr>
      </w:pPr>
    </w:p>
    <w:p w:rsidR="00162FF1" w:rsidRDefault="00162FF1" w:rsidP="00162FF1">
      <w:pPr>
        <w:pStyle w:val="1"/>
        <w:jc w:val="center"/>
      </w:pPr>
      <w:r>
        <w:rPr>
          <w:rStyle w:val="blk"/>
        </w:rPr>
        <w:t>ЖК РФ Раздел IX. ОРГАНИЗАЦИЯ ПРОВЕДЕНИЯ КАПИТАЛЬНОГО РЕМОНТА</w:t>
      </w:r>
      <w:r>
        <w:t xml:space="preserve"> </w:t>
      </w:r>
      <w:r>
        <w:rPr>
          <w:rStyle w:val="blk"/>
        </w:rPr>
        <w:t>ОБЩЕГО ИМУЩЕСТВА В МНОГОКВАРТИРНЫХ ДОМАХ</w:t>
      </w:r>
    </w:p>
    <w:p w:rsidR="00162FF1" w:rsidRDefault="00162FF1" w:rsidP="00162FF1">
      <w:r>
        <w:rPr>
          <w:rStyle w:val="blk"/>
        </w:rPr>
        <w:t>(</w:t>
      </w:r>
      <w:proofErr w:type="gramStart"/>
      <w:r>
        <w:rPr>
          <w:rStyle w:val="blk"/>
        </w:rPr>
        <w:t>введен</w:t>
      </w:r>
      <w:proofErr w:type="gramEnd"/>
      <w:r>
        <w:rPr>
          <w:rStyle w:val="blk"/>
        </w:rPr>
        <w:t xml:space="preserve"> Федеральным </w:t>
      </w:r>
      <w:hyperlink r:id="rId5" w:anchor="dst100075" w:history="1">
        <w:r>
          <w:rPr>
            <w:rStyle w:val="a5"/>
          </w:rPr>
          <w:t>законом</w:t>
        </w:r>
      </w:hyperlink>
      <w:r>
        <w:rPr>
          <w:rStyle w:val="blk"/>
        </w:rPr>
        <w:t xml:space="preserve"> от 25.12.2012 N 271-ФЗ)</w:t>
      </w:r>
    </w:p>
    <w:p w:rsidR="00162FF1" w:rsidRDefault="00162FF1" w:rsidP="00162FF1">
      <w:pPr>
        <w:ind w:firstLine="540"/>
      </w:pPr>
      <w:r>
        <w:rPr>
          <w:rStyle w:val="nobr"/>
        </w:rPr>
        <w:t> </w:t>
      </w:r>
    </w:p>
    <w:p w:rsidR="00162FF1" w:rsidRDefault="00162FF1" w:rsidP="00162FF1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>
          <w:rPr>
            <w:rStyle w:val="a5"/>
          </w:rPr>
          <w:t>Глава 15. Общие положения о капитальном ремонте общего имущества в многоквартирных домах и порядке его финансирования</w:t>
        </w:r>
      </w:hyperlink>
      <w:r>
        <w:t xml:space="preserve"> </w:t>
      </w:r>
    </w:p>
    <w:p w:rsidR="00162FF1" w:rsidRDefault="00162FF1" w:rsidP="00162FF1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r>
          <w:rPr>
            <w:rStyle w:val="a5"/>
          </w:rPr>
          <w:t>Глава 16. Формирование фонда капитального ремонта на специальном счете</w:t>
        </w:r>
      </w:hyperlink>
      <w:r>
        <w:t xml:space="preserve"> </w:t>
      </w:r>
    </w:p>
    <w:p w:rsidR="00162FF1" w:rsidRDefault="00162FF1" w:rsidP="00162FF1">
      <w:pPr>
        <w:numPr>
          <w:ilvl w:val="0"/>
          <w:numId w:val="1"/>
        </w:numPr>
        <w:spacing w:before="100" w:beforeAutospacing="1" w:after="100" w:afterAutospacing="1"/>
      </w:pPr>
      <w:hyperlink r:id="rId8" w:history="1">
        <w:r>
          <w:rPr>
            <w:rStyle w:val="a5"/>
          </w:rPr>
          <w:t>Глава 17. 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</w:t>
        </w:r>
      </w:hyperlink>
      <w:r>
        <w:t xml:space="preserve"> </w:t>
      </w:r>
    </w:p>
    <w:p w:rsidR="00162FF1" w:rsidRDefault="00162FF1" w:rsidP="00162FF1">
      <w:pPr>
        <w:numPr>
          <w:ilvl w:val="0"/>
          <w:numId w:val="1"/>
        </w:numPr>
        <w:spacing w:before="100" w:beforeAutospacing="1" w:after="100" w:afterAutospacing="1"/>
      </w:pPr>
      <w:hyperlink r:id="rId9" w:history="1">
        <w:r>
          <w:rPr>
            <w:rStyle w:val="a5"/>
          </w:rPr>
          <w:t>Глава 18. Проведение капитального ремонта общего имущества в многоквартирном доме</w:t>
        </w:r>
      </w:hyperlink>
      <w:r>
        <w:t xml:space="preserve"> </w:t>
      </w:r>
    </w:p>
    <w:p w:rsidR="0065013E" w:rsidRPr="00355264" w:rsidRDefault="0065013E" w:rsidP="00CD6E0F">
      <w:pPr>
        <w:jc w:val="both"/>
      </w:pPr>
    </w:p>
    <w:sectPr w:rsidR="0065013E" w:rsidRPr="00355264" w:rsidSect="00D45C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837"/>
    <w:multiLevelType w:val="multilevel"/>
    <w:tmpl w:val="18B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6E0F"/>
    <w:rsid w:val="000E7F12"/>
    <w:rsid w:val="000F483D"/>
    <w:rsid w:val="00105BE0"/>
    <w:rsid w:val="00151BA4"/>
    <w:rsid w:val="00162FF1"/>
    <w:rsid w:val="00176C48"/>
    <w:rsid w:val="00230267"/>
    <w:rsid w:val="002B46A1"/>
    <w:rsid w:val="002C19E1"/>
    <w:rsid w:val="00355264"/>
    <w:rsid w:val="003B31DE"/>
    <w:rsid w:val="004124AE"/>
    <w:rsid w:val="004250F7"/>
    <w:rsid w:val="00457E9D"/>
    <w:rsid w:val="004708F4"/>
    <w:rsid w:val="004A4414"/>
    <w:rsid w:val="00541037"/>
    <w:rsid w:val="00577BE9"/>
    <w:rsid w:val="006271D2"/>
    <w:rsid w:val="0065013E"/>
    <w:rsid w:val="006757D3"/>
    <w:rsid w:val="006A470D"/>
    <w:rsid w:val="006D5357"/>
    <w:rsid w:val="007023E0"/>
    <w:rsid w:val="00813323"/>
    <w:rsid w:val="00835DEE"/>
    <w:rsid w:val="0086646C"/>
    <w:rsid w:val="009646B1"/>
    <w:rsid w:val="00976EEC"/>
    <w:rsid w:val="00A44C2F"/>
    <w:rsid w:val="00AB1C3F"/>
    <w:rsid w:val="00B06CF3"/>
    <w:rsid w:val="00B618D8"/>
    <w:rsid w:val="00BF1D18"/>
    <w:rsid w:val="00C232F1"/>
    <w:rsid w:val="00C71081"/>
    <w:rsid w:val="00C8793D"/>
    <w:rsid w:val="00CB5B11"/>
    <w:rsid w:val="00CC4BBE"/>
    <w:rsid w:val="00CD6E0F"/>
    <w:rsid w:val="00D45C91"/>
    <w:rsid w:val="00E1384C"/>
    <w:rsid w:val="00E13DDA"/>
    <w:rsid w:val="00E303ED"/>
    <w:rsid w:val="00E37802"/>
    <w:rsid w:val="00E547EE"/>
    <w:rsid w:val="00EA44CA"/>
    <w:rsid w:val="00F3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2F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780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10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FF1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162FF1"/>
  </w:style>
  <w:style w:type="character" w:customStyle="1" w:styleId="nobr">
    <w:name w:val="nobr"/>
    <w:basedOn w:val="a0"/>
    <w:rsid w:val="00162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5674e07d4c188f79b42fb2deb49d5b79107083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3add5a44beb9bc6c4c83aba0a308a496dafe1b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c3d283fd81e5bea498e0fa00606204c75d85b5c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2923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965b4b975fdcc4a5dbb32472d25e55ea6a25c4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 и сельских поселений</vt:lpstr>
    </vt:vector>
  </TitlesOfParts>
  <Company>Отдел строительства и ЖКХ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 и сельских поселений</dc:title>
  <dc:creator>Котанова</dc:creator>
  <cp:lastModifiedBy>Gks 1</cp:lastModifiedBy>
  <cp:revision>2</cp:revision>
  <cp:lastPrinted>2015-08-13T14:23:00Z</cp:lastPrinted>
  <dcterms:created xsi:type="dcterms:W3CDTF">2018-12-20T15:01:00Z</dcterms:created>
  <dcterms:modified xsi:type="dcterms:W3CDTF">2018-12-20T15:01:00Z</dcterms:modified>
</cp:coreProperties>
</file>