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16019" w:type="dxa"/>
        <w:jc w:val="left"/>
        <w:tblInd w:w="-851" w:type="dxa"/>
        <w:tblLayout w:type="fixed"/>
        <w:tblLook w:val="04A0" w:firstRow="1" w:lastRow="0" w:firstColumn="1" w:lastColumn="0" w:noHBand="0" w:noVBand="1"/>
      </w:tblPr>
      <w:tblGrid>
        <w:gridCol w:w="4962"/>
        <w:gridCol w:w="23"/>
        <w:gridCol w:w="6356"/>
        <w:gridCol w:w="4678"/>
      </w:tblGrid>
      <w:tr w:rsidR="00893FEB" w:rsidRPr="00273FD8" w:rsidTr="00645405">
        <w:trPr>
          <w:cantSplit/>
          <w:trHeight w:hRule="exact" w:val="10368"/>
          <w:tblHeader/>
          <w:jc w:val="left"/>
        </w:trPr>
        <w:tc>
          <w:tcPr>
            <w:tcW w:w="4962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:rsidR="00893FEB" w:rsidRPr="00645405" w:rsidRDefault="00645405" w:rsidP="00E63232">
            <w:pPr>
              <w:pStyle w:val="23"/>
              <w:spacing w:after="0"/>
              <w:ind w:left="145" w:right="-429"/>
              <w:jc w:val="center"/>
              <w:rPr>
                <w:b/>
                <w:sz w:val="24"/>
                <w:szCs w:val="24"/>
              </w:rPr>
            </w:pPr>
            <w:bookmarkStart w:id="0" w:name="_GoBack"/>
            <w:bookmarkEnd w:id="0"/>
            <w:r w:rsidRPr="00645405">
              <w:rPr>
                <w:b/>
                <w:sz w:val="24"/>
                <w:szCs w:val="24"/>
              </w:rPr>
              <w:t>Вы можете самостоятельно ознакомиться с положениями законодательства</w:t>
            </w:r>
          </w:p>
          <w:p w:rsidR="00E63232" w:rsidRDefault="00E63232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>Глава 8.1 Уголовно-исполнительного кодекса Российской Федерации</w:t>
            </w:r>
          </w:p>
          <w:p w:rsidR="00E63232" w:rsidRDefault="00E63232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</w:p>
          <w:p w:rsidR="00893FEB" w:rsidRPr="00E63232" w:rsidRDefault="00893FEB" w:rsidP="00E63232">
            <w:pPr>
              <w:spacing w:after="0"/>
              <w:ind w:left="287" w:right="-287"/>
              <w:jc w:val="both"/>
              <w:rPr>
                <w:color w:val="FFFFFF" w:themeColor="background1"/>
                <w:sz w:val="18"/>
                <w:szCs w:val="18"/>
              </w:rPr>
            </w:pPr>
          </w:p>
          <w:p w:rsidR="00645405" w:rsidRPr="00E63232" w:rsidRDefault="00645405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Приказ Минюста России 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 xml:space="preserve">от 26.12.2019 № 323 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 xml:space="preserve">«Об утверждении Порядка создания </w:t>
            </w:r>
            <w:r w:rsid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и функционирования участков исправительных центров, расположенных вне исправительных центров, но в пределах субъектов Российской Федерации, 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>на территории которых они находятся»</w:t>
            </w:r>
          </w:p>
          <w:p w:rsidR="00645405" w:rsidRPr="00E63232" w:rsidRDefault="00645405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</w:p>
          <w:p w:rsidR="00645405" w:rsidRPr="00E63232" w:rsidRDefault="00645405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Приказ ФСИН России от 17.12.2019 № 1138 «Об утверждении типового договора между исправительным центром и организацией, использующей труд осужденных 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>к принудительным работам, находящихся на участке исправительного центра, расположенном вне территории исправительного центра»</w:t>
            </w:r>
          </w:p>
          <w:p w:rsidR="00E63232" w:rsidRPr="00E63232" w:rsidRDefault="00E63232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</w:p>
          <w:p w:rsidR="00E63232" w:rsidRDefault="00E63232" w:rsidP="00E63232">
            <w:pPr>
              <w:autoSpaceDE w:val="0"/>
              <w:autoSpaceDN w:val="0"/>
              <w:adjustRightInd w:val="0"/>
              <w:spacing w:after="0" w:line="240" w:lineRule="auto"/>
              <w:ind w:left="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Приказ Минюста России от 08.04.2014 </w:t>
            </w: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>№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 67</w:t>
            </w: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 «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>Об утверждении Порядка создания при исправительных учреждениях уголовно-исполнительной системы изолированных участков, функционирующих как исправительные центры</w:t>
            </w: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>»</w:t>
            </w:r>
          </w:p>
          <w:p w:rsidR="00513679" w:rsidRPr="00E63232" w:rsidRDefault="00513679" w:rsidP="00E63232">
            <w:pPr>
              <w:autoSpaceDE w:val="0"/>
              <w:autoSpaceDN w:val="0"/>
              <w:adjustRightInd w:val="0"/>
              <w:spacing w:after="0" w:line="240" w:lineRule="auto"/>
              <w:ind w:left="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</w:p>
          <w:p w:rsidR="00893FEB" w:rsidRPr="00513679" w:rsidRDefault="00513679" w:rsidP="00513679">
            <w:pPr>
              <w:spacing w:after="0" w:line="240" w:lineRule="auto"/>
              <w:ind w:right="-577"/>
              <w:jc w:val="both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 xml:space="preserve"> </w:t>
            </w:r>
            <w:r w:rsidR="00040D15" w:rsidRPr="00513679">
              <w:rPr>
                <w:color w:val="FFFFFF" w:themeColor="background1"/>
                <w:sz w:val="20"/>
                <w:szCs w:val="20"/>
              </w:rPr>
              <w:t>Контактная информация:</w:t>
            </w:r>
          </w:p>
          <w:p w:rsidR="00513679" w:rsidRPr="00513679" w:rsidRDefault="00513679" w:rsidP="00513679">
            <w:pPr>
              <w:spacing w:after="0" w:line="240" w:lineRule="auto"/>
              <w:ind w:right="-577"/>
              <w:jc w:val="both"/>
              <w:rPr>
                <w:color w:val="FFFFFF" w:themeColor="background1"/>
                <w:sz w:val="20"/>
                <w:szCs w:val="20"/>
              </w:rPr>
            </w:pPr>
            <w:r w:rsidRPr="00513679">
              <w:rPr>
                <w:color w:val="FFFFFF" w:themeColor="background1"/>
                <w:sz w:val="20"/>
                <w:szCs w:val="20"/>
              </w:rPr>
              <w:t xml:space="preserve">Начальник отдела по </w:t>
            </w:r>
            <w:proofErr w:type="gramStart"/>
            <w:r w:rsidRPr="00513679">
              <w:rPr>
                <w:color w:val="FFFFFF" w:themeColor="background1"/>
                <w:sz w:val="20"/>
                <w:szCs w:val="20"/>
              </w:rPr>
              <w:t xml:space="preserve">контролю </w:t>
            </w:r>
            <w:r>
              <w:rPr>
                <w:color w:val="FFFFFF" w:themeColor="background1"/>
                <w:sz w:val="20"/>
                <w:szCs w:val="20"/>
              </w:rPr>
              <w:br/>
            </w:r>
            <w:r w:rsidRPr="00513679">
              <w:rPr>
                <w:color w:val="FFFFFF" w:themeColor="background1"/>
                <w:sz w:val="20"/>
                <w:szCs w:val="20"/>
              </w:rPr>
              <w:t>за</w:t>
            </w:r>
            <w:proofErr w:type="gramEnd"/>
            <w:r w:rsidRPr="00513679">
              <w:rPr>
                <w:color w:val="FFFFFF" w:themeColor="background1"/>
                <w:sz w:val="20"/>
                <w:szCs w:val="20"/>
              </w:rPr>
              <w:t xml:space="preserve"> исполнением наказаний не связанных </w:t>
            </w:r>
            <w:r>
              <w:rPr>
                <w:color w:val="FFFFFF" w:themeColor="background1"/>
                <w:sz w:val="20"/>
                <w:szCs w:val="20"/>
              </w:rPr>
              <w:br/>
            </w:r>
            <w:r w:rsidRPr="00513679">
              <w:rPr>
                <w:color w:val="FFFFFF" w:themeColor="background1"/>
                <w:sz w:val="20"/>
                <w:szCs w:val="20"/>
              </w:rPr>
              <w:t>с изоляцией осужденных от общества</w:t>
            </w:r>
          </w:p>
          <w:p w:rsidR="00513679" w:rsidRPr="00B336B3" w:rsidRDefault="00513679" w:rsidP="00513679">
            <w:pPr>
              <w:spacing w:after="0" w:line="240" w:lineRule="auto"/>
              <w:ind w:right="-577"/>
              <w:jc w:val="both"/>
              <w:rPr>
                <w:b/>
                <w:color w:val="FFFFFF" w:themeColor="background1"/>
                <w:sz w:val="20"/>
                <w:szCs w:val="20"/>
              </w:rPr>
            </w:pPr>
            <w:r w:rsidRPr="00513679">
              <w:rPr>
                <w:color w:val="FFFFFF" w:themeColor="background1"/>
                <w:sz w:val="20"/>
                <w:szCs w:val="20"/>
              </w:rPr>
              <w:t xml:space="preserve">  </w:t>
            </w:r>
            <w:r w:rsidRPr="00B336B3">
              <w:rPr>
                <w:b/>
                <w:color w:val="FFFFFF" w:themeColor="background1"/>
                <w:sz w:val="20"/>
                <w:szCs w:val="20"/>
              </w:rPr>
              <w:t xml:space="preserve">Амир Юрьевич </w:t>
            </w:r>
            <w:proofErr w:type="spellStart"/>
            <w:r w:rsidRPr="00B336B3">
              <w:rPr>
                <w:b/>
                <w:color w:val="FFFFFF" w:themeColor="background1"/>
                <w:sz w:val="20"/>
                <w:szCs w:val="20"/>
              </w:rPr>
              <w:t>Хуако</w:t>
            </w:r>
            <w:proofErr w:type="spellEnd"/>
          </w:p>
          <w:p w:rsidR="00513679" w:rsidRPr="00513679" w:rsidRDefault="00513679" w:rsidP="00513679">
            <w:pPr>
              <w:spacing w:after="0"/>
              <w:ind w:right="-577"/>
              <w:jc w:val="both"/>
              <w:rPr>
                <w:color w:val="FFFFFF" w:themeColor="background1"/>
                <w:sz w:val="20"/>
                <w:szCs w:val="20"/>
              </w:rPr>
            </w:pPr>
            <w:r w:rsidRPr="00513679">
              <w:rPr>
                <w:color w:val="FFFFFF" w:themeColor="background1"/>
                <w:sz w:val="20"/>
                <w:szCs w:val="20"/>
              </w:rPr>
              <w:t xml:space="preserve">  8 (918) 666-67-00</w:t>
            </w: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КОНТАКТЫ</w:t>
            </w:r>
          </w:p>
          <w:sdt>
            <w:sdtPr>
              <w:rPr>
                <w:color w:val="FFFFFF" w:themeColor="background1"/>
              </w:rPr>
              <w:id w:val="883065717"/>
              <w:placeholder>
                <w:docPart w:val="63EB19462B4746199789AD53C948D599"/>
              </w:placeholder>
            </w:sdtPr>
            <w:sdtEndPr/>
            <w:sdtContent>
              <w:p w:rsidR="00893FEB" w:rsidRDefault="00893FEB" w:rsidP="00E15F92">
                <w:pPr>
                  <w:pStyle w:val="af3"/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>УФСИН России по ______</w:t>
                </w:r>
              </w:p>
              <w:p w:rsidR="00893FEB" w:rsidRPr="00E15F92" w:rsidRDefault="00893FEB" w:rsidP="00E15F92">
                <w:pPr>
                  <w:pStyle w:val="af3"/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>(исправительный центр)</w:t>
                </w:r>
              </w:p>
            </w:sdtContent>
          </w:sdt>
          <w:p w:rsidR="00893FEB" w:rsidRPr="00E15F92" w:rsidRDefault="00893FEB" w:rsidP="00E15F92">
            <w:pPr>
              <w:pStyle w:val="ae"/>
              <w:rPr>
                <w:color w:val="FFFFFF" w:themeColor="background1"/>
              </w:rPr>
            </w:pPr>
            <w:r w:rsidRPr="00E15F92">
              <w:rPr>
                <w:color w:val="FFFFFF" w:themeColor="background1"/>
                <w:lang w:bidi="ru-RU"/>
              </w:rPr>
              <w:t>Почтовый адрес</w:t>
            </w:r>
            <w:r w:rsidRPr="00E15F92">
              <w:rPr>
                <w:color w:val="FFFFFF" w:themeColor="background1"/>
                <w:lang w:bidi="ru-RU"/>
              </w:rPr>
              <w:br/>
              <w:t>Город, регион, почтовый индекс</w:t>
            </w:r>
          </w:p>
          <w:sdt>
            <w:sdtPr>
              <w:rPr>
                <w:color w:val="FFFFFF" w:themeColor="background1"/>
              </w:rPr>
              <w:alias w:val="Введите номер телефона:"/>
              <w:tag w:val="Введите номер телефона:"/>
              <w:id w:val="-221295427"/>
              <w:placeholder>
                <w:docPart w:val="B00AA282A771406FA900DF0AA5DB963A"/>
              </w:placeholder>
              <w:temporary/>
              <w:showingPlcHdr/>
              <w:text/>
            </w:sdtPr>
            <w:sdtEndPr/>
            <w:sdtContent>
              <w:p w:rsidR="00893FEB" w:rsidRPr="00E15F92" w:rsidRDefault="00893FEB" w:rsidP="00E15F92">
                <w:pPr>
                  <w:pStyle w:val="af3"/>
                  <w:rPr>
                    <w:color w:val="FFFFFF" w:themeColor="background1"/>
                  </w:rPr>
                </w:pPr>
                <w:r w:rsidRPr="00E15F92">
                  <w:rPr>
                    <w:color w:val="FFFFFF" w:themeColor="background1"/>
                    <w:lang w:bidi="ru-RU"/>
                  </w:rPr>
                  <w:t>Телефон</w:t>
                </w:r>
              </w:p>
            </w:sdtContent>
          </w:sdt>
          <w:sdt>
            <w:sdtPr>
              <w:rPr>
                <w:color w:val="FFFFFF" w:themeColor="background1"/>
              </w:rPr>
              <w:alias w:val="Введите электронный адрес:"/>
              <w:tag w:val="Введите электронный адрес:"/>
              <w:id w:val="-1439600928"/>
              <w:placeholder>
                <w:docPart w:val="64F5787D275D48DE974E78551F865497"/>
              </w:placeholder>
              <w:temporary/>
              <w:showingPlcHdr/>
              <w:text/>
            </w:sdtPr>
            <w:sdtEndPr/>
            <w:sdtContent>
              <w:p w:rsidR="00893FEB" w:rsidRPr="00E15F92" w:rsidRDefault="00893FEB" w:rsidP="00E15F92">
                <w:pPr>
                  <w:pStyle w:val="af3"/>
                  <w:rPr>
                    <w:color w:val="FFFFFF" w:themeColor="background1"/>
                  </w:rPr>
                </w:pPr>
                <w:r w:rsidRPr="00E15F92">
                  <w:rPr>
                    <w:color w:val="FFFFFF" w:themeColor="background1"/>
                    <w:lang w:bidi="ru-RU"/>
                  </w:rPr>
                  <w:t>Электронный адрес</w:t>
                </w:r>
              </w:p>
            </w:sdtContent>
          </w:sdt>
          <w:sdt>
            <w:sdtPr>
              <w:alias w:val="Введите адрес веб-сайта:"/>
              <w:tag w:val="Введите адрес веб-сайта:"/>
              <w:id w:val="-1199312480"/>
              <w:placeholder>
                <w:docPart w:val="5A17B3DF1AD84485BE80B90C655669A1"/>
              </w:placeholder>
              <w:temporary/>
              <w:showingPlcHdr/>
              <w:text/>
            </w:sdtPr>
            <w:sdtEndPr/>
            <w:sdtContent>
              <w:p w:rsidR="00893FEB" w:rsidRPr="00273FD8" w:rsidRDefault="00893FEB" w:rsidP="00E15F92">
                <w:pPr>
                  <w:pStyle w:val="ab"/>
                  <w:ind w:right="0"/>
                </w:pPr>
                <w:r w:rsidRPr="00E15F92">
                  <w:rPr>
                    <w:lang w:bidi="ru-RU"/>
                  </w:rPr>
                  <w:t>Веб-сайт</w:t>
                </w:r>
              </w:p>
            </w:sdtContent>
          </w:sdt>
        </w:tc>
        <w:tc>
          <w:tcPr>
            <w:tcW w:w="23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893FEB" w:rsidRPr="00273FD8" w:rsidRDefault="00893FEB" w:rsidP="00CE1E3B">
            <w:pPr>
              <w:pStyle w:val="ab"/>
            </w:pPr>
          </w:p>
        </w:tc>
        <w:tc>
          <w:tcPr>
            <w:tcW w:w="6356" w:type="dxa"/>
            <w:tcBorders>
              <w:right w:val="single" w:sz="2" w:space="0" w:color="BFBFBF" w:themeColor="background1" w:themeShade="BF"/>
            </w:tcBorders>
          </w:tcPr>
          <w:p w:rsidR="00893FEB" w:rsidRDefault="00356281" w:rsidP="00645405">
            <w:pPr>
              <w:pStyle w:val="ad"/>
              <w:ind w:left="684" w:right="843"/>
              <w:jc w:val="center"/>
            </w:pPr>
            <w:r>
              <w:rPr>
                <w:noProof/>
                <w:lang w:eastAsia="ru-RU"/>
              </w:rPr>
            </w:r>
            <w:r>
              <w:rPr>
                <w:noProof/>
                <w:lang w:eastAsia="ru-RU"/>
              </w:rPr>
              <w:pict>
                <v:rect id="_x0000_s1028" alt="Прямоугольник в нижнем колонтитуле слева на первой странице" style="width:248.9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2b7370 [1604]" stroked="f" strokeweight="1pt">
                  <w10:wrap type="none"/>
                  <w10:anchorlock/>
                </v:rect>
              </w:pict>
            </w:r>
          </w:p>
          <w:p w:rsidR="00AA300A" w:rsidRDefault="00AA300A" w:rsidP="00645405">
            <w:pPr>
              <w:pStyle w:val="ad"/>
              <w:ind w:left="684" w:right="843"/>
              <w:jc w:val="center"/>
            </w:pPr>
          </w:p>
          <w:p w:rsidR="007D593F" w:rsidRPr="00A9444C" w:rsidRDefault="007D593F" w:rsidP="00645405">
            <w:pPr>
              <w:pStyle w:val="ad"/>
              <w:ind w:left="684" w:right="843"/>
              <w:jc w:val="center"/>
              <w:rPr>
                <w:b/>
                <w:sz w:val="28"/>
                <w:szCs w:val="28"/>
              </w:rPr>
            </w:pPr>
            <w:r w:rsidRPr="00A9444C">
              <w:rPr>
                <w:b/>
                <w:sz w:val="28"/>
                <w:szCs w:val="28"/>
              </w:rPr>
              <w:t xml:space="preserve">Основные </w:t>
            </w:r>
          </w:p>
          <w:p w:rsidR="00AA300A" w:rsidRPr="00A9444C" w:rsidRDefault="007D593F" w:rsidP="00645405">
            <w:pPr>
              <w:pStyle w:val="ad"/>
              <w:ind w:left="684" w:right="843"/>
              <w:jc w:val="center"/>
              <w:rPr>
                <w:b/>
              </w:rPr>
            </w:pPr>
            <w:r w:rsidRPr="00A9444C">
              <w:rPr>
                <w:b/>
                <w:sz w:val="28"/>
                <w:szCs w:val="28"/>
              </w:rPr>
              <w:t xml:space="preserve">сферы деятельности, </w:t>
            </w:r>
            <w:r w:rsidR="00A9444C">
              <w:rPr>
                <w:b/>
                <w:sz w:val="28"/>
                <w:szCs w:val="28"/>
              </w:rPr>
              <w:br/>
            </w:r>
            <w:r w:rsidRPr="00A9444C">
              <w:rPr>
                <w:b/>
                <w:sz w:val="28"/>
                <w:szCs w:val="28"/>
              </w:rPr>
              <w:t xml:space="preserve">в которых используется труд осужденных </w:t>
            </w:r>
            <w:r w:rsidR="00A9444C">
              <w:rPr>
                <w:b/>
                <w:sz w:val="28"/>
                <w:szCs w:val="28"/>
              </w:rPr>
              <w:br/>
            </w:r>
            <w:r w:rsidRPr="00A9444C">
              <w:rPr>
                <w:b/>
                <w:sz w:val="28"/>
                <w:szCs w:val="28"/>
              </w:rPr>
              <w:t>к принудительным работам</w:t>
            </w:r>
          </w:p>
          <w:p w:rsidR="00FA424E" w:rsidRDefault="00FA424E" w:rsidP="00645405">
            <w:pPr>
              <w:pStyle w:val="ad"/>
              <w:ind w:left="684" w:right="843"/>
              <w:jc w:val="center"/>
            </w:pP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жилищно-коммунальное хозяйство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благоустройство и уборка улиц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строительство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переработка твердых бытовых отходов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промышленное производство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сельское хозяйство</w:t>
            </w:r>
          </w:p>
          <w:p w:rsidR="00FA424E" w:rsidRDefault="00FA424E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деревообработка</w:t>
            </w:r>
          </w:p>
          <w:p w:rsidR="00FA424E" w:rsidRDefault="00FA424E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подсобное хозяйство</w:t>
            </w:r>
          </w:p>
          <w:p w:rsidR="00FA424E" w:rsidRDefault="00FA424E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металлообработка</w:t>
            </w:r>
          </w:p>
          <w:p w:rsidR="00FA424E" w:rsidRDefault="007D593F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переработка мясной продукции</w:t>
            </w:r>
          </w:p>
          <w:p w:rsidR="007D593F" w:rsidRDefault="007D593F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производство бытовой техники</w:t>
            </w:r>
          </w:p>
          <w:p w:rsidR="00AC6AC3" w:rsidRDefault="00AC6AC3" w:rsidP="00FE188E">
            <w:pPr>
              <w:pStyle w:val="ad"/>
              <w:ind w:left="1404" w:right="843"/>
              <w:jc w:val="both"/>
            </w:pPr>
          </w:p>
          <w:p w:rsidR="00531BFF" w:rsidRDefault="0044517E" w:rsidP="00531BFF">
            <w:pPr>
              <w:pStyle w:val="ad"/>
              <w:ind w:left="684" w:right="843" w:firstLine="425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1333840</wp:posOffset>
                  </wp:positionH>
                  <wp:positionV relativeFrom="paragraph">
                    <wp:posOffset>57785</wp:posOffset>
                  </wp:positionV>
                  <wp:extent cx="1256665" cy="785675"/>
                  <wp:effectExtent l="0" t="0" r="635" b="0"/>
                  <wp:wrapNone/>
                  <wp:docPr id="7" name="Рисунок 7" descr="C:\Users\Ярослав\AppData\Local\Microsoft\Windows\INetCache\Content.Word\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Ярослав\AppData\Local\Microsoft\Windows\INetCache\Content.Word\д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78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31BFF" w:rsidRPr="00273FD8" w:rsidRDefault="00A9444C" w:rsidP="00531BFF">
            <w:pPr>
              <w:pStyle w:val="ad"/>
              <w:ind w:left="684" w:right="843" w:firstLine="425"/>
              <w:jc w:val="both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2039325</wp:posOffset>
                  </wp:positionH>
                  <wp:positionV relativeFrom="paragraph">
                    <wp:posOffset>736600</wp:posOffset>
                  </wp:positionV>
                  <wp:extent cx="1178729" cy="786809"/>
                  <wp:effectExtent l="0" t="0" r="2540" b="0"/>
                  <wp:wrapNone/>
                  <wp:docPr id="6" name="Рисунок 6" descr="C:\Users\Ярослав\AppData\Local\Microsoft\Windows\INetCache\Content.Word\меб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Ярослав\AppData\Local\Microsoft\Windows\INetCache\Content.Word\меб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29" cy="78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736600</wp:posOffset>
                  </wp:positionV>
                  <wp:extent cx="1172845" cy="786765"/>
                  <wp:effectExtent l="0" t="0" r="8255" b="0"/>
                  <wp:wrapNone/>
                  <wp:docPr id="4" name="Рисунок 4" descr="C:\Users\Ярослав\AppData\Local\Microsoft\Windows\INetCache\Content.Word\ры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рослав\AppData\Local\Microsoft\Windows\INetCache\Content.Word\ры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893FEB" w:rsidRDefault="00893FEB" w:rsidP="00073D81">
            <w:pPr>
              <w:pStyle w:val="af"/>
              <w:ind w:left="-467"/>
              <w:rPr>
                <w:sz w:val="48"/>
                <w:szCs w:val="48"/>
              </w:rPr>
            </w:pPr>
          </w:p>
          <w:p w:rsidR="00893FEB" w:rsidRPr="00073D81" w:rsidRDefault="00893FEB" w:rsidP="000405ED">
            <w:pPr>
              <w:pStyle w:val="23"/>
              <w:ind w:left="-443"/>
              <w:jc w:val="center"/>
              <w:rPr>
                <w:sz w:val="54"/>
                <w:szCs w:val="54"/>
              </w:rPr>
            </w:pPr>
            <w:r>
              <w:rPr>
                <w:sz w:val="54"/>
                <w:szCs w:val="54"/>
              </w:rPr>
              <w:t xml:space="preserve"> </w:t>
            </w:r>
            <w:r w:rsidRPr="00073D81">
              <w:rPr>
                <w:sz w:val="54"/>
                <w:szCs w:val="54"/>
              </w:rPr>
              <w:t>ФСИН России</w:t>
            </w:r>
          </w:p>
          <w:p w:rsidR="00893FEB" w:rsidRPr="00073D81" w:rsidRDefault="00893FEB" w:rsidP="00073D81">
            <w:pPr>
              <w:ind w:left="-751"/>
              <w:jc w:val="center"/>
              <w:rPr>
                <w:b/>
                <w:sz w:val="28"/>
                <w:szCs w:val="28"/>
              </w:rPr>
            </w:pPr>
          </w:p>
          <w:p w:rsidR="00893FEB" w:rsidRPr="00A80A5C" w:rsidRDefault="00893FEB" w:rsidP="00073D81">
            <w:pPr>
              <w:ind w:left="-751"/>
              <w:jc w:val="center"/>
              <w:rPr>
                <w:b/>
                <w:sz w:val="27"/>
                <w:szCs w:val="27"/>
              </w:rPr>
            </w:pPr>
            <w:r w:rsidRPr="00A80A5C">
              <w:rPr>
                <w:b/>
                <w:sz w:val="27"/>
                <w:szCs w:val="27"/>
              </w:rPr>
              <w:t>ПРИНУДИТЕЛЬНЫЕ РАБОТЫ</w:t>
            </w:r>
          </w:p>
          <w:p w:rsidR="00893FEB" w:rsidRDefault="00893FEB" w:rsidP="00073D81"/>
          <w:p w:rsidR="00893FEB" w:rsidRDefault="00893FEB" w:rsidP="00073D81"/>
          <w:p w:rsidR="00893FEB" w:rsidRPr="00273FD8" w:rsidRDefault="00893FEB" w:rsidP="00073D81">
            <w:r w:rsidRPr="00273FD8">
              <w:rPr>
                <w:noProof/>
                <w:lang w:eastAsia="ru-RU"/>
              </w:rPr>
              <w:drawing>
                <wp:inline distT="0" distB="0" distL="0" distR="0">
                  <wp:extent cx="2470150" cy="4210050"/>
                  <wp:effectExtent l="0" t="0" r="6350" b="0"/>
                  <wp:docPr id="10" name="Рисунок 10" descr="Большое здание со стеклянными окн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UTSIDE_PHOTO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1893" cy="4213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E3B" w:rsidRPr="00273FD8" w:rsidRDefault="00CE1E3B" w:rsidP="00D91EF3">
      <w:pPr>
        <w:pStyle w:val="affffd"/>
      </w:pPr>
    </w:p>
    <w:tbl>
      <w:tblPr>
        <w:tblStyle w:val="a7"/>
        <w:tblW w:w="15026" w:type="dxa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5528"/>
        <w:gridCol w:w="5103"/>
      </w:tblGrid>
      <w:tr w:rsidR="0037743C" w:rsidRPr="00273FD8" w:rsidTr="000405ED">
        <w:trPr>
          <w:trHeight w:hRule="exact" w:val="9935"/>
          <w:tblHeader/>
          <w:jc w:val="left"/>
        </w:trPr>
        <w:tc>
          <w:tcPr>
            <w:tcW w:w="4395" w:type="dxa"/>
            <w:tcMar>
              <w:right w:w="432" w:type="dxa"/>
            </w:tcMar>
          </w:tcPr>
          <w:p w:rsidR="0037743C" w:rsidRPr="00273FD8" w:rsidRDefault="00356281" w:rsidP="0037743C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18.9pt;height:164.15pt">
                  <v:imagedata r:id="rId18" o:title="12121"/>
                </v:shape>
              </w:pict>
            </w:r>
          </w:p>
          <w:p w:rsidR="00B12360" w:rsidRDefault="00B12360" w:rsidP="009058C1">
            <w:pPr>
              <w:pStyle w:val="21"/>
              <w:ind w:right="-243"/>
              <w:jc w:val="both"/>
              <w:rPr>
                <w:color w:val="auto"/>
                <w:sz w:val="26"/>
                <w:szCs w:val="26"/>
              </w:rPr>
            </w:pPr>
          </w:p>
          <w:p w:rsidR="00B12360" w:rsidRDefault="009058C1" w:rsidP="000405ED">
            <w:pPr>
              <w:pStyle w:val="23"/>
              <w:ind w:left="142" w:right="-143"/>
            </w:pPr>
            <w:r w:rsidRPr="009058C1">
              <w:rPr>
                <w:sz w:val="26"/>
                <w:szCs w:val="26"/>
              </w:rPr>
              <w:t>Цель</w:t>
            </w:r>
            <w:r w:rsidRPr="009058C1">
              <w:rPr>
                <w:b/>
                <w:sz w:val="26"/>
                <w:szCs w:val="26"/>
              </w:rPr>
              <w:t xml:space="preserve"> </w:t>
            </w:r>
            <w:r w:rsidRPr="009058C1">
              <w:rPr>
                <w:sz w:val="26"/>
                <w:szCs w:val="26"/>
              </w:rPr>
              <w:t>принудительных работ</w:t>
            </w:r>
            <w:r w:rsidRPr="009058C1">
              <w:rPr>
                <w:sz w:val="24"/>
                <w:szCs w:val="24"/>
              </w:rPr>
              <w:t xml:space="preserve"> </w:t>
            </w:r>
            <w:r w:rsidRPr="009058C1">
              <w:t>– исправление и ресоциализация осужденных через обязательное привлечение</w:t>
            </w:r>
            <w:r w:rsidR="006751D7">
              <w:t xml:space="preserve"> к труду.</w:t>
            </w:r>
          </w:p>
          <w:p w:rsidR="000405ED" w:rsidRDefault="000405ED" w:rsidP="009058C1">
            <w:pPr>
              <w:pStyle w:val="21"/>
              <w:ind w:right="-243"/>
              <w:jc w:val="both"/>
              <w:rPr>
                <w:b w:val="0"/>
                <w:sz w:val="24"/>
                <w:szCs w:val="24"/>
              </w:rPr>
            </w:pPr>
          </w:p>
          <w:p w:rsidR="006751D7" w:rsidRPr="00B12360" w:rsidRDefault="00B12360" w:rsidP="009058C1">
            <w:pPr>
              <w:pStyle w:val="21"/>
              <w:ind w:right="-243"/>
              <w:jc w:val="both"/>
              <w:rPr>
                <w:b w:val="0"/>
                <w:color w:val="FFFFFF" w:themeColor="background1"/>
                <w:sz w:val="24"/>
                <w:szCs w:val="24"/>
              </w:rPr>
            </w:pPr>
            <w:r w:rsidRPr="00B12360">
              <w:rPr>
                <w:b w:val="0"/>
                <w:sz w:val="24"/>
                <w:szCs w:val="24"/>
              </w:rPr>
              <w:t xml:space="preserve">Привлекая к труду осужденных </w:t>
            </w:r>
            <w:r>
              <w:rPr>
                <w:b w:val="0"/>
                <w:sz w:val="24"/>
                <w:szCs w:val="24"/>
              </w:rPr>
              <w:br/>
            </w:r>
            <w:r w:rsidRPr="00B12360">
              <w:rPr>
                <w:b w:val="0"/>
                <w:sz w:val="24"/>
                <w:szCs w:val="24"/>
              </w:rPr>
              <w:t xml:space="preserve">к принудительным работам </w:t>
            </w:r>
            <w:r>
              <w:rPr>
                <w:b w:val="0"/>
                <w:sz w:val="24"/>
                <w:szCs w:val="24"/>
              </w:rPr>
              <w:br/>
            </w:r>
            <w:r w:rsidRPr="00B12360">
              <w:rPr>
                <w:b w:val="0"/>
                <w:sz w:val="24"/>
                <w:szCs w:val="24"/>
              </w:rPr>
              <w:t>Вы получаете не только добросовестных сотрудников, которые</w:t>
            </w:r>
            <w:r>
              <w:rPr>
                <w:b w:val="0"/>
                <w:sz w:val="24"/>
                <w:szCs w:val="24"/>
              </w:rPr>
              <w:t xml:space="preserve"> дорожат своей работой, но и ряд выгодных п</w:t>
            </w:r>
            <w:r w:rsidR="00E15F92">
              <w:rPr>
                <w:b w:val="0"/>
                <w:sz w:val="24"/>
                <w:szCs w:val="24"/>
              </w:rPr>
              <w:t>реимуществ.</w:t>
            </w:r>
          </w:p>
          <w:p w:rsidR="00B12360" w:rsidRPr="00273FD8" w:rsidRDefault="00B12360" w:rsidP="00B12360">
            <w:pPr>
              <w:pStyle w:val="21"/>
              <w:ind w:right="-243"/>
              <w:jc w:val="both"/>
            </w:pPr>
          </w:p>
          <w:p w:rsidR="0037743C" w:rsidRPr="00273FD8" w:rsidRDefault="0037743C" w:rsidP="0037743C"/>
        </w:tc>
        <w:tc>
          <w:tcPr>
            <w:tcW w:w="5528" w:type="dxa"/>
            <w:tcMar>
              <w:left w:w="432" w:type="dxa"/>
              <w:right w:w="432" w:type="dxa"/>
            </w:tcMar>
          </w:tcPr>
          <w:p w:rsidR="0037743C" w:rsidRPr="006751D7" w:rsidRDefault="006751D7" w:rsidP="00A9444C">
            <w:pPr>
              <w:pStyle w:val="23"/>
              <w:tabs>
                <w:tab w:val="left" w:pos="3956"/>
              </w:tabs>
              <w:ind w:left="708"/>
              <w:jc w:val="center"/>
              <w:rPr>
                <w:sz w:val="28"/>
                <w:szCs w:val="28"/>
              </w:rPr>
            </w:pPr>
            <w:r w:rsidRPr="006751D7">
              <w:rPr>
                <w:b/>
                <w:sz w:val="28"/>
                <w:szCs w:val="28"/>
              </w:rPr>
              <w:t xml:space="preserve">В чем преимущества </w:t>
            </w:r>
            <w:r w:rsidRPr="006751D7">
              <w:rPr>
                <w:b/>
                <w:sz w:val="28"/>
                <w:szCs w:val="28"/>
              </w:rPr>
              <w:br/>
              <w:t xml:space="preserve">труда осужденных </w:t>
            </w:r>
            <w:r w:rsidRPr="006751D7">
              <w:rPr>
                <w:b/>
                <w:sz w:val="28"/>
                <w:szCs w:val="28"/>
              </w:rPr>
              <w:br/>
              <w:t>к принудительным работам?</w:t>
            </w:r>
          </w:p>
          <w:p w:rsidR="00B12360" w:rsidRDefault="00B12360" w:rsidP="00CA218D">
            <w:pPr>
              <w:tabs>
                <w:tab w:val="left" w:pos="3956"/>
              </w:tabs>
              <w:spacing w:after="0" w:line="240" w:lineRule="auto"/>
              <w:ind w:left="-185" w:right="-289"/>
              <w:jc w:val="both"/>
            </w:pPr>
            <w:r>
              <w:t xml:space="preserve">1. Труд – обязанность осужденных. Они </w:t>
            </w:r>
            <w:r w:rsidR="000405ED">
              <w:br/>
            </w:r>
            <w:r>
              <w:t xml:space="preserve">не могут отказаться от предложенной работы, добросовестное отношение к труду </w:t>
            </w:r>
            <w:r w:rsidR="000405ED">
              <w:br/>
            </w:r>
            <w:r>
              <w:t xml:space="preserve">и </w:t>
            </w:r>
            <w:proofErr w:type="spellStart"/>
            <w:r>
              <w:t>правопослушное</w:t>
            </w:r>
            <w:proofErr w:type="spellEnd"/>
            <w:r>
              <w:t xml:space="preserve"> поведение – стимул </w:t>
            </w:r>
            <w:r w:rsidR="000405ED">
              <w:br/>
            </w:r>
            <w:r>
              <w:t>к освобождению от наказания.</w:t>
            </w:r>
          </w:p>
          <w:p w:rsidR="00CA218D" w:rsidRDefault="00CA218D" w:rsidP="00CA218D">
            <w:pPr>
              <w:tabs>
                <w:tab w:val="left" w:pos="3956"/>
              </w:tabs>
              <w:spacing w:after="0" w:line="240" w:lineRule="auto"/>
              <w:ind w:left="-185" w:right="-289"/>
              <w:jc w:val="both"/>
            </w:pPr>
          </w:p>
          <w:p w:rsidR="0037743C" w:rsidRDefault="00B12360" w:rsidP="00CA218D">
            <w:pPr>
              <w:tabs>
                <w:tab w:val="left" w:pos="3956"/>
              </w:tabs>
              <w:spacing w:after="0" w:line="240" w:lineRule="auto"/>
              <w:ind w:left="-185" w:right="-289"/>
              <w:jc w:val="both"/>
            </w:pPr>
            <w:r>
              <w:t xml:space="preserve">2. При трудоустройстве осужденных </w:t>
            </w:r>
            <w:r w:rsidR="00E15F92">
              <w:br/>
            </w:r>
            <w:r>
              <w:t>к принудительным работам не обязательно заключать трудовые договор</w:t>
            </w:r>
            <w:r w:rsidR="00743643">
              <w:t>ы</w:t>
            </w:r>
            <w:r>
              <w:t xml:space="preserve">, </w:t>
            </w:r>
            <w:r w:rsidR="00E15F92">
              <w:t>достаточно заключить договор о предоставлении рабочей силы с исправительным центром.</w:t>
            </w:r>
          </w:p>
          <w:p w:rsidR="00CA218D" w:rsidRDefault="00CA218D" w:rsidP="00CA218D">
            <w:pPr>
              <w:tabs>
                <w:tab w:val="left" w:pos="3956"/>
              </w:tabs>
              <w:spacing w:after="0" w:line="240" w:lineRule="auto"/>
              <w:ind w:left="-185" w:right="-289"/>
              <w:jc w:val="both"/>
            </w:pPr>
          </w:p>
          <w:p w:rsidR="00E15F92" w:rsidRDefault="00E15F92" w:rsidP="00CA218D">
            <w:pPr>
              <w:tabs>
                <w:tab w:val="left" w:pos="3956"/>
              </w:tabs>
              <w:spacing w:after="0" w:line="240" w:lineRule="auto"/>
              <w:ind w:left="-185" w:right="-405"/>
              <w:jc w:val="both"/>
              <w:rPr>
                <w:color w:val="auto"/>
              </w:rPr>
            </w:pPr>
            <w:r w:rsidRPr="00CA218D">
              <w:rPr>
                <w:color w:val="auto"/>
              </w:rPr>
              <w:t>3. Региональное законодательство может предусматривать налоговые льготы для организаций, использующих труд осужденных к принудительным работам.</w:t>
            </w:r>
          </w:p>
          <w:p w:rsidR="00CA218D" w:rsidRPr="00CA218D" w:rsidRDefault="00CA218D" w:rsidP="00CA218D">
            <w:pPr>
              <w:tabs>
                <w:tab w:val="left" w:pos="3956"/>
              </w:tabs>
              <w:spacing w:after="0" w:line="240" w:lineRule="auto"/>
              <w:ind w:left="-185" w:right="-405"/>
              <w:jc w:val="both"/>
              <w:rPr>
                <w:color w:val="auto"/>
              </w:rPr>
            </w:pPr>
          </w:p>
          <w:p w:rsidR="00E15F92" w:rsidRDefault="00E15F92" w:rsidP="00CA218D">
            <w:pPr>
              <w:tabs>
                <w:tab w:val="left" w:pos="3956"/>
                <w:tab w:val="left" w:pos="4355"/>
              </w:tabs>
              <w:spacing w:after="0" w:line="240" w:lineRule="auto"/>
              <w:ind w:left="-185" w:right="-289"/>
              <w:jc w:val="both"/>
              <w:rPr>
                <w:color w:val="auto"/>
              </w:rPr>
            </w:pPr>
            <w:r w:rsidRPr="00CA218D">
              <w:rPr>
                <w:color w:val="auto"/>
              </w:rPr>
              <w:t>4. Осужденные находятся под постоянны</w:t>
            </w:r>
            <w:r w:rsidR="00BF35BF" w:rsidRPr="00CA218D">
              <w:rPr>
                <w:color w:val="auto"/>
              </w:rPr>
              <w:t>м</w:t>
            </w:r>
            <w:r w:rsidRPr="00CA218D">
              <w:rPr>
                <w:color w:val="auto"/>
              </w:rPr>
              <w:t xml:space="preserve"> контролем сотрудников ФСИН России.</w:t>
            </w:r>
          </w:p>
          <w:p w:rsidR="00CA218D" w:rsidRPr="00273FD8" w:rsidRDefault="00B0530A" w:rsidP="00E63232">
            <w:pPr>
              <w:tabs>
                <w:tab w:val="left" w:pos="3956"/>
                <w:tab w:val="left" w:pos="4355"/>
              </w:tabs>
              <w:spacing w:after="0" w:line="240" w:lineRule="auto"/>
              <w:ind w:left="-185" w:right="-289"/>
              <w:jc w:val="both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48514</wp:posOffset>
                  </wp:positionV>
                  <wp:extent cx="1516380" cy="1101725"/>
                  <wp:effectExtent l="0" t="0" r="7620" b="3175"/>
                  <wp:wrapNone/>
                  <wp:docPr id="1" name="Рисунок 1" descr="image-23-09-20-08-1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-23-09-20-08-1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1469390</wp:posOffset>
                  </wp:positionH>
                  <wp:positionV relativeFrom="paragraph">
                    <wp:posOffset>50349</wp:posOffset>
                  </wp:positionV>
                  <wp:extent cx="1517904" cy="1101725"/>
                  <wp:effectExtent l="0" t="0" r="6350" b="3175"/>
                  <wp:wrapNone/>
                  <wp:docPr id="34" name="Рисунок 18" descr="C:\Users\User\Desktop\Динар ОКИН\1. В   У О И Н И О\2020\Конкурс Лучший исправ.центр (ежегодно в УОИНИО)\Исправ.центр выборка на отправку\коридор жилого помещ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Динар ОКИН\1. В   У О И Н И О\2020\Конкурс Лучший исправ.центр (ежегодно в УОИНИО)\Исправ.центр выборка на отправку\коридор жилого помещ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10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218D">
              <w:rPr>
                <w:color w:val="auto"/>
              </w:rPr>
              <w:t xml:space="preserve"> </w:t>
            </w:r>
          </w:p>
        </w:tc>
        <w:tc>
          <w:tcPr>
            <w:tcW w:w="5103" w:type="dxa"/>
            <w:tcMar>
              <w:left w:w="432" w:type="dxa"/>
            </w:tcMar>
          </w:tcPr>
          <w:p w:rsidR="00FA424E" w:rsidRDefault="00356281" w:rsidP="00FA424E">
            <w:pPr>
              <w:pStyle w:val="21"/>
              <w:spacing w:before="0" w:after="0"/>
              <w:ind w:left="-283"/>
              <w:jc w:val="center"/>
              <w:rPr>
                <w:sz w:val="26"/>
                <w:szCs w:val="26"/>
              </w:rPr>
            </w:pPr>
            <w:r>
              <w:rPr>
                <w:noProof/>
                <w:lang w:eastAsia="ru-RU"/>
              </w:rPr>
            </w:r>
            <w:r>
              <w:rPr>
                <w:noProof/>
                <w:lang w:eastAsia="ru-RU"/>
              </w:rPr>
              <w:pict>
                <v:rect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2b7370 [1604]" stroked="f" strokeweight="1pt">
                  <w10:wrap type="none"/>
                  <w10:anchorlock/>
                </v:rect>
              </w:pict>
            </w:r>
          </w:p>
          <w:p w:rsidR="0037743C" w:rsidRPr="00503D2B" w:rsidRDefault="00503D2B" w:rsidP="00FA424E">
            <w:pPr>
              <w:pStyle w:val="21"/>
              <w:spacing w:before="0"/>
              <w:ind w:left="-283"/>
              <w:jc w:val="center"/>
              <w:rPr>
                <w:sz w:val="26"/>
                <w:szCs w:val="26"/>
              </w:rPr>
            </w:pPr>
            <w:r w:rsidRPr="00503D2B">
              <w:rPr>
                <w:sz w:val="26"/>
                <w:szCs w:val="26"/>
              </w:rPr>
              <w:t xml:space="preserve">Вы можете создать исправительный центр </w:t>
            </w:r>
            <w:r>
              <w:rPr>
                <w:sz w:val="26"/>
                <w:szCs w:val="26"/>
              </w:rPr>
              <w:br/>
            </w:r>
            <w:r w:rsidRPr="00503D2B">
              <w:rPr>
                <w:sz w:val="26"/>
                <w:szCs w:val="26"/>
              </w:rPr>
              <w:t>на своем предприятии!</w:t>
            </w:r>
          </w:p>
          <w:p w:rsidR="00503D2B" w:rsidRDefault="00503D2B" w:rsidP="002C3BC1">
            <w:pPr>
              <w:ind w:left="-283"/>
              <w:jc w:val="both"/>
            </w:pPr>
            <w:r>
              <w:t xml:space="preserve">На объектах организаций, использующих труд осужденных </w:t>
            </w:r>
            <w:r w:rsidR="00073D81">
              <w:br/>
            </w:r>
            <w:r>
              <w:t xml:space="preserve">к принудительным работам можно создавать участки </w:t>
            </w:r>
            <w:r w:rsidR="00E63232">
              <w:t xml:space="preserve">исправительных центров, либо участки исправительных учреждений, функционирующие </w:t>
            </w:r>
            <w:r w:rsidR="00E63232">
              <w:br/>
              <w:t>как исправительные центры</w:t>
            </w:r>
          </w:p>
          <w:p w:rsidR="00503D2B" w:rsidRPr="00D05FA8" w:rsidRDefault="00D05FA8" w:rsidP="002C3BC1">
            <w:pPr>
              <w:pStyle w:val="23"/>
              <w:ind w:left="284" w:right="701"/>
              <w:rPr>
                <w:b/>
                <w:sz w:val="28"/>
                <w:szCs w:val="28"/>
              </w:rPr>
            </w:pPr>
            <w:r w:rsidRPr="00D05FA8">
              <w:rPr>
                <w:b/>
                <w:sz w:val="28"/>
                <w:szCs w:val="28"/>
              </w:rPr>
              <w:t>Что для этого нужно?</w:t>
            </w:r>
          </w:p>
          <w:p w:rsidR="002C3BC1" w:rsidRPr="00E63232" w:rsidRDefault="002C3BC1" w:rsidP="002C3BC1">
            <w:pPr>
              <w:pStyle w:val="a0"/>
              <w:numPr>
                <w:ilvl w:val="0"/>
                <w:numId w:val="18"/>
              </w:numPr>
              <w:ind w:left="-142" w:right="276" w:firstLine="0"/>
              <w:jc w:val="both"/>
              <w:rPr>
                <w:sz w:val="20"/>
                <w:szCs w:val="20"/>
              </w:rPr>
            </w:pPr>
            <w:r w:rsidRPr="00E63232">
              <w:rPr>
                <w:sz w:val="20"/>
                <w:szCs w:val="20"/>
              </w:rPr>
              <w:t>заключить с исправительным центром соглашение о намерениях использовать труд осужденных к принудительным работам;</w:t>
            </w:r>
          </w:p>
          <w:p w:rsidR="0037743C" w:rsidRPr="00E63232" w:rsidRDefault="00D05FA8" w:rsidP="002C3BC1">
            <w:pPr>
              <w:pStyle w:val="a0"/>
              <w:numPr>
                <w:ilvl w:val="0"/>
                <w:numId w:val="18"/>
              </w:numPr>
              <w:ind w:left="-142" w:right="276" w:firstLine="0"/>
              <w:jc w:val="both"/>
              <w:rPr>
                <w:sz w:val="20"/>
                <w:szCs w:val="20"/>
              </w:rPr>
            </w:pPr>
            <w:r w:rsidRPr="00E63232">
              <w:rPr>
                <w:sz w:val="20"/>
                <w:szCs w:val="20"/>
              </w:rPr>
              <w:t xml:space="preserve">оборудовать общежитие для осужденных из расчета не менее </w:t>
            </w:r>
            <w:r w:rsidR="00D40E01" w:rsidRPr="00E63232">
              <w:rPr>
                <w:sz w:val="20"/>
                <w:szCs w:val="20"/>
              </w:rPr>
              <w:t>четырех квадратных метров</w:t>
            </w:r>
            <w:r w:rsidRPr="00E63232">
              <w:rPr>
                <w:sz w:val="20"/>
                <w:szCs w:val="20"/>
              </w:rPr>
              <w:t xml:space="preserve"> </w:t>
            </w:r>
            <w:r w:rsidR="00BF35BF" w:rsidRPr="00E63232">
              <w:rPr>
                <w:sz w:val="20"/>
                <w:szCs w:val="20"/>
              </w:rPr>
              <w:t xml:space="preserve">жилой площади </w:t>
            </w:r>
            <w:r w:rsidRPr="00E63232">
              <w:rPr>
                <w:sz w:val="20"/>
                <w:szCs w:val="20"/>
              </w:rPr>
              <w:t>на одного человека;</w:t>
            </w:r>
          </w:p>
          <w:p w:rsidR="00D05FA8" w:rsidRPr="00E63232" w:rsidRDefault="00BF35BF" w:rsidP="002C3BC1">
            <w:pPr>
              <w:pStyle w:val="a0"/>
              <w:numPr>
                <w:ilvl w:val="0"/>
                <w:numId w:val="18"/>
              </w:numPr>
              <w:ind w:left="-142" w:right="276" w:firstLine="0"/>
              <w:jc w:val="both"/>
              <w:rPr>
                <w:sz w:val="20"/>
                <w:szCs w:val="20"/>
              </w:rPr>
            </w:pPr>
            <w:r w:rsidRPr="00E63232">
              <w:rPr>
                <w:sz w:val="20"/>
                <w:szCs w:val="20"/>
              </w:rPr>
              <w:t>предусмотреть в общежитии помещения для сотрудников исправительных центров;</w:t>
            </w:r>
          </w:p>
          <w:p w:rsidR="00BF35BF" w:rsidRPr="00273FD8" w:rsidRDefault="00BF35BF" w:rsidP="00E63232">
            <w:pPr>
              <w:pStyle w:val="a0"/>
              <w:numPr>
                <w:ilvl w:val="0"/>
                <w:numId w:val="18"/>
              </w:numPr>
              <w:ind w:left="-142" w:right="276" w:firstLine="0"/>
              <w:jc w:val="both"/>
            </w:pPr>
            <w:r w:rsidRPr="00E63232">
              <w:rPr>
                <w:sz w:val="20"/>
                <w:szCs w:val="20"/>
              </w:rPr>
              <w:t xml:space="preserve">обеспечить трудом осужденных </w:t>
            </w:r>
            <w:r w:rsidR="00E63232">
              <w:rPr>
                <w:sz w:val="20"/>
                <w:szCs w:val="20"/>
              </w:rPr>
              <w:br/>
            </w:r>
            <w:r w:rsidRPr="00E63232">
              <w:rPr>
                <w:sz w:val="20"/>
                <w:szCs w:val="20"/>
              </w:rPr>
              <w:t>на долгосрочную перспективу.</w:t>
            </w:r>
          </w:p>
        </w:tc>
      </w:tr>
    </w:tbl>
    <w:p w:rsidR="00ED7C90" w:rsidRPr="00DB57C9" w:rsidRDefault="00ED7C90" w:rsidP="00D40E01">
      <w:pPr>
        <w:pStyle w:val="affffd"/>
        <w:rPr>
          <w:sz w:val="6"/>
        </w:rPr>
      </w:pPr>
    </w:p>
    <w:sectPr w:rsidR="00ED7C90" w:rsidRPr="00DB57C9" w:rsidSect="00645405">
      <w:footerReference w:type="default" r:id="rId21"/>
      <w:footerReference w:type="first" r:id="rId22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679" w:rsidRDefault="00513679" w:rsidP="0037743C">
      <w:pPr>
        <w:spacing w:after="0" w:line="240" w:lineRule="auto"/>
      </w:pPr>
      <w:r>
        <w:separator/>
      </w:r>
    </w:p>
  </w:endnote>
  <w:endnote w:type="continuationSeparator" w:id="0">
    <w:p w:rsidR="00513679" w:rsidRDefault="00513679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679" w:rsidRPr="00F14069" w:rsidRDefault="00356281">
    <w:pPr>
      <w:pStyle w:val="afff9"/>
      <w:rPr>
        <w:lang w:val="ro-RO"/>
      </w:rPr>
    </w:pPr>
    <w:r>
      <w:rPr>
        <w:noProof/>
        <w:lang w:eastAsia="ru-RU"/>
      </w:rPr>
    </w:r>
    <w:r>
      <w:rPr>
        <w:noProof/>
        <w:lang w:eastAsia="ru-RU"/>
      </w:rPr>
      <w:pict>
        <v:rect id="Нижний колонтитул — продолжение (прямоугольник)" o:spid="_x0000_s4099" alt="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2b7370 [1604]" stroked="f" strokeweight="1pt">
          <w10:wrap type="none"/>
          <w10:anchorlock/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679" w:rsidRPr="000E2C45" w:rsidRDefault="00356281" w:rsidP="000E2C45">
    <w:pPr>
      <w:pStyle w:val="afff9"/>
      <w:tabs>
        <w:tab w:val="left" w:pos="10513"/>
      </w:tabs>
    </w:pPr>
    <w:r>
      <w:rPr>
        <w:noProof/>
        <w:lang w:eastAsia="ru-RU"/>
      </w:rPr>
    </w:r>
    <w:r>
      <w:rPr>
        <w:noProof/>
        <w:lang w:eastAsia="ru-RU"/>
      </w:rPr>
      <w:pict>
        <v:rect id="Прямоугольник в нижнем колонтитуле справа на первой странице" o:spid="_x0000_s4098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2b7370 [1604]" stroked="f" strokeweight="1pt">
          <w10:wrap type="none"/>
          <w10:anchorlock/>
        </v:rect>
      </w:pict>
    </w:r>
    <w:r w:rsidR="00513679">
      <w:rPr>
        <w:lang w:bidi="ru-RU"/>
      </w:rPr>
      <w:tab/>
    </w:r>
    <w:r>
      <w:rPr>
        <w:noProof/>
        <w:lang w:eastAsia="ru-RU"/>
      </w:rPr>
    </w:r>
    <w:r>
      <w:rPr>
        <w:noProof/>
        <w:lang w:eastAsia="ru-RU"/>
      </w:rPr>
      <w:pict>
        <v:rect id="Прямоугольник в нижнем колонтитуле слева на первой странице" o:spid="_x0000_s4097" alt="Прямоугольник в нижнем колонтитуле слева на первой странице" style="width:193.7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2b7370 [1604]" stroked="f" strokeweight="1pt">
          <w10:wrap type="none"/>
          <w10:anchorlock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679" w:rsidRDefault="00513679" w:rsidP="0037743C">
      <w:pPr>
        <w:spacing w:after="0" w:line="240" w:lineRule="auto"/>
      </w:pPr>
      <w:r>
        <w:separator/>
      </w:r>
    </w:p>
  </w:footnote>
  <w:footnote w:type="continuationSeparator" w:id="0">
    <w:p w:rsidR="00513679" w:rsidRDefault="00513679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00491F5D"/>
    <w:multiLevelType w:val="hybridMultilevel"/>
    <w:tmpl w:val="C52EF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6AEB0FDC"/>
    <w:multiLevelType w:val="hybridMultilevel"/>
    <w:tmpl w:val="1B5849F0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2"/>
  </w:num>
  <w:num w:numId="16">
    <w:abstractNumId w:val="11"/>
  </w:num>
  <w:num w:numId="17">
    <w:abstractNumId w:val="14"/>
  </w:num>
  <w:num w:numId="18">
    <w:abstractNumId w:val="1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58C1"/>
    <w:rsid w:val="00016C11"/>
    <w:rsid w:val="000405ED"/>
    <w:rsid w:val="00040D15"/>
    <w:rsid w:val="000425F6"/>
    <w:rsid w:val="00073D81"/>
    <w:rsid w:val="00075279"/>
    <w:rsid w:val="000E2C45"/>
    <w:rsid w:val="00141AEB"/>
    <w:rsid w:val="001977E5"/>
    <w:rsid w:val="00206800"/>
    <w:rsid w:val="002249B9"/>
    <w:rsid w:val="00245E6A"/>
    <w:rsid w:val="00273FD8"/>
    <w:rsid w:val="00275195"/>
    <w:rsid w:val="002C3BC1"/>
    <w:rsid w:val="002D0CDE"/>
    <w:rsid w:val="002F5ECB"/>
    <w:rsid w:val="00310149"/>
    <w:rsid w:val="003270C5"/>
    <w:rsid w:val="003309C2"/>
    <w:rsid w:val="00356281"/>
    <w:rsid w:val="0037743C"/>
    <w:rsid w:val="003E1E9B"/>
    <w:rsid w:val="00400FAF"/>
    <w:rsid w:val="00425687"/>
    <w:rsid w:val="0044517E"/>
    <w:rsid w:val="0048709F"/>
    <w:rsid w:val="00503D2B"/>
    <w:rsid w:val="00513679"/>
    <w:rsid w:val="00523273"/>
    <w:rsid w:val="00531BFF"/>
    <w:rsid w:val="00555FE1"/>
    <w:rsid w:val="005723D3"/>
    <w:rsid w:val="005F496D"/>
    <w:rsid w:val="006041F9"/>
    <w:rsid w:val="00632BB1"/>
    <w:rsid w:val="00636FE2"/>
    <w:rsid w:val="00645405"/>
    <w:rsid w:val="006751D7"/>
    <w:rsid w:val="0069002D"/>
    <w:rsid w:val="006A6B87"/>
    <w:rsid w:val="00704FD6"/>
    <w:rsid w:val="00712321"/>
    <w:rsid w:val="00726D69"/>
    <w:rsid w:val="00731961"/>
    <w:rsid w:val="007327A6"/>
    <w:rsid w:val="00743643"/>
    <w:rsid w:val="00751AA2"/>
    <w:rsid w:val="007B03D6"/>
    <w:rsid w:val="007C70E3"/>
    <w:rsid w:val="007D532E"/>
    <w:rsid w:val="007D593F"/>
    <w:rsid w:val="00893FEB"/>
    <w:rsid w:val="008D059C"/>
    <w:rsid w:val="009058C1"/>
    <w:rsid w:val="009775E0"/>
    <w:rsid w:val="009C3321"/>
    <w:rsid w:val="009C7ABF"/>
    <w:rsid w:val="00A01D2E"/>
    <w:rsid w:val="00A50C87"/>
    <w:rsid w:val="00A80A5C"/>
    <w:rsid w:val="00A92C80"/>
    <w:rsid w:val="00A9444C"/>
    <w:rsid w:val="00AA300A"/>
    <w:rsid w:val="00AC6AC3"/>
    <w:rsid w:val="00B0530A"/>
    <w:rsid w:val="00B12360"/>
    <w:rsid w:val="00B336B3"/>
    <w:rsid w:val="00B95C62"/>
    <w:rsid w:val="00BF35BF"/>
    <w:rsid w:val="00CA1864"/>
    <w:rsid w:val="00CA218D"/>
    <w:rsid w:val="00CD1B39"/>
    <w:rsid w:val="00CD4ED2"/>
    <w:rsid w:val="00CE1E3B"/>
    <w:rsid w:val="00CF1B6A"/>
    <w:rsid w:val="00D03BCD"/>
    <w:rsid w:val="00D05FA8"/>
    <w:rsid w:val="00D2631E"/>
    <w:rsid w:val="00D40E01"/>
    <w:rsid w:val="00D91EF3"/>
    <w:rsid w:val="00D95913"/>
    <w:rsid w:val="00DA03C3"/>
    <w:rsid w:val="00DB57C9"/>
    <w:rsid w:val="00DC332A"/>
    <w:rsid w:val="00E15F92"/>
    <w:rsid w:val="00E36671"/>
    <w:rsid w:val="00E37654"/>
    <w:rsid w:val="00E63232"/>
    <w:rsid w:val="00E75E55"/>
    <w:rsid w:val="00E928ED"/>
    <w:rsid w:val="00E938FB"/>
    <w:rsid w:val="00ED7C90"/>
    <w:rsid w:val="00F14069"/>
    <w:rsid w:val="00F66AB1"/>
    <w:rsid w:val="00F91541"/>
    <w:rsid w:val="00FA424E"/>
    <w:rsid w:val="00FB1F73"/>
    <w:rsid w:val="00FE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8" w:unhideWhenUsed="0" w:qFormat="1"/>
    <w:lsdException w:name="heading 2" w:uiPriority="8" w:qFormat="1"/>
    <w:lsdException w:name="heading 3" w:uiPriority="8" w:qFormat="1"/>
    <w:lsdException w:name="heading 4" w:uiPriority="8" w:qFormat="1"/>
    <w:lsdException w:name="heading 5" w:uiPriority="8" w:qFormat="1"/>
    <w:lsdException w:name="heading 6" w:uiPriority="8" w:qFormat="1"/>
    <w:lsdException w:name="heading 7" w:uiPriority="8" w:qFormat="1"/>
    <w:lsdException w:name="heading 8" w:uiPriority="8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semiHidden="0" w:uiPriority="11" w:unhideWhenUsed="0"/>
    <w:lsdException w:name="Title" w:semiHidden="0" w:uiPriority="5" w:unhideWhenUsed="0" w:qFormat="1"/>
    <w:lsdException w:name="Default Paragraph Font" w:uiPriority="1"/>
    <w:lsdException w:name="Subtitle" w:semiHidden="0" w:uiPriority="6" w:unhideWhenUsed="0" w:qFormat="1"/>
    <w:lsdException w:name="Block Text" w:uiPriority="2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7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1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Название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customStyle="1" w:styleId="GridTable1Light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customStyle="1" w:styleId="PlainTable1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c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  <w:style w:type="paragraph" w:customStyle="1" w:styleId="CBFEC30C3C4642CC806D44AEFC9F14DA">
    <w:name w:val="CBFEC30C3C4642CC806D44AEFC9F14DA"/>
    <w:rsid w:val="00503D2B"/>
    <w:pPr>
      <w:spacing w:line="259" w:lineRule="auto"/>
    </w:pPr>
    <w:rPr>
      <w:rFonts w:eastAsiaTheme="minorEastAsia"/>
      <w:color w:val="auto"/>
      <w:kern w:val="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settings" Target="setting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e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CDE~1\AppData\Local\Temp\tf0313309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3EB19462B4746199789AD53C948D5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33EBDA-DE9C-4565-8887-D5081D125C91}"/>
      </w:docPartPr>
      <w:docPartBody>
        <w:p w:rsidR="00D458FD" w:rsidRDefault="004E183E" w:rsidP="004E183E">
          <w:pPr>
            <w:pStyle w:val="63EB19462B4746199789AD53C948D599"/>
          </w:pPr>
          <w:r w:rsidRPr="007B03D6">
            <w:rPr>
              <w:lang w:bidi="ru-RU"/>
            </w:rPr>
            <w:t>Название компании</w:t>
          </w:r>
        </w:p>
      </w:docPartBody>
    </w:docPart>
    <w:docPart>
      <w:docPartPr>
        <w:name w:val="B00AA282A771406FA900DF0AA5DB96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6251B2-EF31-49E0-BB84-C3F3C66BCE99}"/>
      </w:docPartPr>
      <w:docPartBody>
        <w:p w:rsidR="00D458FD" w:rsidRDefault="004E183E" w:rsidP="004E183E">
          <w:pPr>
            <w:pStyle w:val="B00AA282A771406FA900DF0AA5DB963A"/>
          </w:pPr>
          <w:r>
            <w:rPr>
              <w:lang w:bidi="ru-RU"/>
            </w:rPr>
            <w:t>Телефон</w:t>
          </w:r>
        </w:p>
      </w:docPartBody>
    </w:docPart>
    <w:docPart>
      <w:docPartPr>
        <w:name w:val="64F5787D275D48DE974E78551F8654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59BA05-6A7A-4D8C-B485-2DF56C47296E}"/>
      </w:docPartPr>
      <w:docPartBody>
        <w:p w:rsidR="00D458FD" w:rsidRDefault="004E183E" w:rsidP="004E183E">
          <w:pPr>
            <w:pStyle w:val="64F5787D275D48DE974E78551F865497"/>
          </w:pPr>
          <w:r>
            <w:rPr>
              <w:lang w:bidi="ru-RU"/>
            </w:rPr>
            <w:t>Электронный адрес</w:t>
          </w:r>
        </w:p>
      </w:docPartBody>
    </w:docPart>
    <w:docPart>
      <w:docPartPr>
        <w:name w:val="5A17B3DF1AD84485BE80B90C655669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669636-E98A-4F17-AB6A-7775024E7C9C}"/>
      </w:docPartPr>
      <w:docPartBody>
        <w:p w:rsidR="00D458FD" w:rsidRDefault="004E183E" w:rsidP="004E183E">
          <w:pPr>
            <w:pStyle w:val="5A17B3DF1AD84485BE80B90C655669A1"/>
          </w:pPr>
          <w:r>
            <w:rPr>
              <w:lang w:bidi="ru-RU"/>
            </w:rPr>
            <w:t>Веб-сайт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35327"/>
    <w:rsid w:val="001E7B26"/>
    <w:rsid w:val="003F7F03"/>
    <w:rsid w:val="004E183E"/>
    <w:rsid w:val="00773FF7"/>
    <w:rsid w:val="00B04B39"/>
    <w:rsid w:val="00B35327"/>
    <w:rsid w:val="00BD6377"/>
    <w:rsid w:val="00D458FD"/>
    <w:rsid w:val="00FE1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D6377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0401AA4719174BD3A63F0D6B4AFAF4F1">
    <w:name w:val="0401AA4719174BD3A63F0D6B4AFAF4F1"/>
    <w:rsid w:val="00BD6377"/>
  </w:style>
  <w:style w:type="paragraph" w:styleId="a4">
    <w:name w:val="Block Text"/>
    <w:basedOn w:val="a0"/>
    <w:uiPriority w:val="2"/>
    <w:unhideWhenUsed/>
    <w:qFormat/>
    <w:rsid w:val="00BD6377"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</w:rPr>
  </w:style>
  <w:style w:type="paragraph" w:customStyle="1" w:styleId="F4BB391E723147EBA9D57DB517FC014A">
    <w:name w:val="F4BB391E723147EBA9D57DB517FC014A"/>
    <w:rsid w:val="00BD6377"/>
  </w:style>
  <w:style w:type="paragraph" w:customStyle="1" w:styleId="B7B99127883F46038603CC204A6B4D51">
    <w:name w:val="B7B99127883F46038603CC204A6B4D51"/>
    <w:rsid w:val="00BD6377"/>
  </w:style>
  <w:style w:type="paragraph" w:customStyle="1" w:styleId="3C1F7F37C0014A768D9BF49C6B4D9335">
    <w:name w:val="3C1F7F37C0014A768D9BF49C6B4D9335"/>
    <w:rsid w:val="00BD6377"/>
  </w:style>
  <w:style w:type="paragraph" w:customStyle="1" w:styleId="86A9711DED65478F9BC32714F1E19DF5">
    <w:name w:val="86A9711DED65478F9BC32714F1E19DF5"/>
    <w:rsid w:val="00BD6377"/>
  </w:style>
  <w:style w:type="paragraph" w:customStyle="1" w:styleId="D4F55AD802AA4FDFB7091AC3C71E79A8">
    <w:name w:val="D4F55AD802AA4FDFB7091AC3C71E79A8"/>
    <w:rsid w:val="00BD6377"/>
  </w:style>
  <w:style w:type="paragraph" w:customStyle="1" w:styleId="62D45CA7DD4848ED8030908CAD2F64E1">
    <w:name w:val="62D45CA7DD4848ED8030908CAD2F64E1"/>
    <w:rsid w:val="00BD6377"/>
  </w:style>
  <w:style w:type="paragraph" w:customStyle="1" w:styleId="256AECF12602491E86F3366721707464">
    <w:name w:val="256AECF12602491E86F3366721707464"/>
    <w:rsid w:val="00BD6377"/>
  </w:style>
  <w:style w:type="paragraph" w:customStyle="1" w:styleId="BD84A39F63124832B76A6C1858BA41DA">
    <w:name w:val="BD84A39F63124832B76A6C1858BA41DA"/>
    <w:rsid w:val="00BD6377"/>
  </w:style>
  <w:style w:type="paragraph" w:customStyle="1" w:styleId="79B3D1E373724B9D84486C6F86B15740">
    <w:name w:val="79B3D1E373724B9D84486C6F86B15740"/>
    <w:rsid w:val="00BD6377"/>
  </w:style>
  <w:style w:type="paragraph" w:customStyle="1" w:styleId="07315F87E8164F1BB6013EFAF69D98A7">
    <w:name w:val="07315F87E8164F1BB6013EFAF69D98A7"/>
    <w:rsid w:val="00BD6377"/>
  </w:style>
  <w:style w:type="paragraph" w:styleId="2">
    <w:name w:val="Quote"/>
    <w:basedOn w:val="a0"/>
    <w:link w:val="20"/>
    <w:uiPriority w:val="12"/>
    <w:unhideWhenUsed/>
    <w:qFormat/>
    <w:rsid w:val="00BD6377"/>
    <w:pPr>
      <w:pBdr>
        <w:top w:val="single" w:sz="2" w:space="24" w:color="244061" w:themeColor="accent1" w:themeShade="80"/>
        <w:left w:val="single" w:sz="2" w:space="20" w:color="244061" w:themeColor="accent1" w:themeShade="80"/>
        <w:bottom w:val="single" w:sz="2" w:space="24" w:color="244061" w:themeColor="accent1" w:themeShade="80"/>
        <w:right w:val="single" w:sz="2" w:space="20" w:color="244061" w:themeColor="accent1" w:themeShade="80"/>
      </w:pBdr>
      <w:shd w:val="clear" w:color="auto" w:fill="244061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</w:rPr>
  </w:style>
  <w:style w:type="character" w:customStyle="1" w:styleId="20">
    <w:name w:val="Цитата 2 Знак"/>
    <w:basedOn w:val="a1"/>
    <w:link w:val="2"/>
    <w:uiPriority w:val="12"/>
    <w:rsid w:val="00BD6377"/>
    <w:rPr>
      <w:rFonts w:asciiTheme="majorHAnsi" w:eastAsiaTheme="majorEastAsia" w:hAnsiTheme="majorHAnsi" w:cstheme="majorBidi"/>
      <w:color w:val="FFFFFF" w:themeColor="background1"/>
      <w:kern w:val="2"/>
      <w:shd w:val="clear" w:color="auto" w:fill="244061" w:themeFill="accent1" w:themeFillShade="80"/>
      <w:lang w:val="en-US" w:eastAsia="ja-JP"/>
    </w:rPr>
  </w:style>
  <w:style w:type="paragraph" w:customStyle="1" w:styleId="8A8A6E4FFA9C478FA2F4F556D2205913">
    <w:name w:val="8A8A6E4FFA9C478FA2F4F556D2205913"/>
    <w:rsid w:val="00BD6377"/>
  </w:style>
  <w:style w:type="paragraph" w:customStyle="1" w:styleId="E3C9696CB75345F3B5FF9BDFB30AA0AE">
    <w:name w:val="E3C9696CB75345F3B5FF9BDFB30AA0AE"/>
    <w:rsid w:val="00BD6377"/>
  </w:style>
  <w:style w:type="paragraph" w:customStyle="1" w:styleId="AB541C3CBB654B3DA4F9DF9141C46F4C">
    <w:name w:val="AB541C3CBB654B3DA4F9DF9141C46F4C"/>
    <w:rsid w:val="00BD6377"/>
  </w:style>
  <w:style w:type="paragraph" w:customStyle="1" w:styleId="CBFEC30C3C4642CC806D44AEFC9F14DA">
    <w:name w:val="CBFEC30C3C4642CC806D44AEFC9F14DA"/>
    <w:rsid w:val="00BD6377"/>
  </w:style>
  <w:style w:type="paragraph" w:customStyle="1" w:styleId="99DEB2B33B764057877141753743FE5C">
    <w:name w:val="99DEB2B33B764057877141753743FE5C"/>
    <w:rsid w:val="00BD6377"/>
  </w:style>
  <w:style w:type="paragraph" w:customStyle="1" w:styleId="7031C03E16884466865B129AF5E2F6B4">
    <w:name w:val="7031C03E16884466865B129AF5E2F6B4"/>
    <w:rsid w:val="00BD6377"/>
  </w:style>
  <w:style w:type="paragraph" w:customStyle="1" w:styleId="E92509FE990D44E084058D59669694A5">
    <w:name w:val="E92509FE990D44E084058D59669694A5"/>
    <w:rsid w:val="00BD6377"/>
  </w:style>
  <w:style w:type="paragraph" w:customStyle="1" w:styleId="3164F6F015804E6697AA08C3B3C9AFFF">
    <w:name w:val="3164F6F015804E6697AA08C3B3C9AFFF"/>
    <w:rsid w:val="00BD6377"/>
  </w:style>
  <w:style w:type="paragraph" w:styleId="a">
    <w:name w:val="List Bullet"/>
    <w:basedOn w:val="a0"/>
    <w:uiPriority w:val="10"/>
    <w:unhideWhenUsed/>
    <w:qFormat/>
    <w:rsid w:val="00BD6377"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1F497D" w:themeColor="text2"/>
      <w:kern w:val="2"/>
      <w:lang w:val="en-US" w:eastAsia="ja-JP"/>
    </w:rPr>
  </w:style>
  <w:style w:type="paragraph" w:customStyle="1" w:styleId="44544A9EB9DC45BF96BC6B1B5242285B">
    <w:name w:val="44544A9EB9DC45BF96BC6B1B5242285B"/>
    <w:rsid w:val="00BD6377"/>
  </w:style>
  <w:style w:type="paragraph" w:customStyle="1" w:styleId="B06BF394D6EF46B799DE9945A015951D">
    <w:name w:val="B06BF394D6EF46B799DE9945A015951D"/>
    <w:rsid w:val="00BD6377"/>
  </w:style>
  <w:style w:type="paragraph" w:customStyle="1" w:styleId="CC23E15EE4C041A8908C40DC6C9DD132">
    <w:name w:val="CC23E15EE4C041A8908C40DC6C9DD132"/>
    <w:rsid w:val="00BD6377"/>
  </w:style>
  <w:style w:type="paragraph" w:customStyle="1" w:styleId="016A76827E93447CA6E30D2BCFDB825A">
    <w:name w:val="016A76827E93447CA6E30D2BCFDB825A"/>
    <w:rsid w:val="00BD6377"/>
  </w:style>
  <w:style w:type="paragraph" w:customStyle="1" w:styleId="089015102905429A977F002DF7C772CD">
    <w:name w:val="089015102905429A977F002DF7C772CD"/>
    <w:rsid w:val="00BD6377"/>
  </w:style>
  <w:style w:type="paragraph" w:customStyle="1" w:styleId="B0EA8716A93C46C4A2F9BF815703590C">
    <w:name w:val="B0EA8716A93C46C4A2F9BF815703590C"/>
    <w:rsid w:val="00BD6377"/>
  </w:style>
  <w:style w:type="paragraph" w:customStyle="1" w:styleId="DF166FBFAB314F61AD8495E2525E0FAE">
    <w:name w:val="DF166FBFAB314F61AD8495E2525E0FAE"/>
    <w:rsid w:val="00B35327"/>
  </w:style>
  <w:style w:type="paragraph" w:customStyle="1" w:styleId="D18EAAB835D64A1E9D1D3AB9F7FAE9AE">
    <w:name w:val="D18EAAB835D64A1E9D1D3AB9F7FAE9AE"/>
    <w:rsid w:val="00B35327"/>
  </w:style>
  <w:style w:type="paragraph" w:customStyle="1" w:styleId="716F9E5BA4D9401999FD7578541E281A">
    <w:name w:val="716F9E5BA4D9401999FD7578541E281A"/>
    <w:rsid w:val="00B35327"/>
  </w:style>
  <w:style w:type="paragraph" w:customStyle="1" w:styleId="CA8845A7FD7A4AE0868341D5426E07F9">
    <w:name w:val="CA8845A7FD7A4AE0868341D5426E07F9"/>
    <w:rsid w:val="00B35327"/>
  </w:style>
  <w:style w:type="paragraph" w:customStyle="1" w:styleId="3893C100ACE744CD8B806C7B1EEE2FEE">
    <w:name w:val="3893C100ACE744CD8B806C7B1EEE2FEE"/>
    <w:rsid w:val="00B35327"/>
  </w:style>
  <w:style w:type="paragraph" w:customStyle="1" w:styleId="63EB19462B4746199789AD53C948D599">
    <w:name w:val="63EB19462B4746199789AD53C948D599"/>
    <w:rsid w:val="004E183E"/>
  </w:style>
  <w:style w:type="paragraph" w:customStyle="1" w:styleId="B00AA282A771406FA900DF0AA5DB963A">
    <w:name w:val="B00AA282A771406FA900DF0AA5DB963A"/>
    <w:rsid w:val="004E183E"/>
  </w:style>
  <w:style w:type="paragraph" w:customStyle="1" w:styleId="64F5787D275D48DE974E78551F865497">
    <w:name w:val="64F5787D275D48DE974E78551F865497"/>
    <w:rsid w:val="004E183E"/>
  </w:style>
  <w:style w:type="paragraph" w:customStyle="1" w:styleId="5A17B3DF1AD84485BE80B90C655669A1">
    <w:name w:val="5A17B3DF1AD84485BE80B90C655669A1"/>
    <w:rsid w:val="004E183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infopath/2007/PartnerControls"/>
    <ds:schemaRef ds:uri="16c05727-aa75-4e4a-9b5f-8a80a1165891"/>
    <ds:schemaRef ds:uri="71af3243-3dd4-4a8d-8c0d-dd76da1f02a5"/>
    <ds:schemaRef ds:uri="http://purl.org/dc/dcmitype/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17A3824B-6F9D-4CBF-9D03-1B190ED97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tf03133090_win32</Template>
  <TotalTime>0</TotalTime>
  <Pages>2</Pages>
  <Words>488</Words>
  <Characters>2787</Characters>
  <Application>Microsoft Office Word</Application>
  <DocSecurity>4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2021-05-31T07:38:00Z</dcterms:created>
  <dcterms:modified xsi:type="dcterms:W3CDTF">2021-05-31T07:38:00Z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