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2C" w:rsidRPr="00581DF7" w:rsidRDefault="0063534F" w:rsidP="0021342C">
      <w:pPr>
        <w:pStyle w:val="a9"/>
        <w:spacing w:after="0" w:line="240" w:lineRule="auto"/>
        <w:ind w:left="4678" w:firstLine="4394"/>
        <w:rPr>
          <w:rFonts w:ascii="Times New Roman" w:hAnsi="Times New Roman" w:cs="Times New Roman"/>
          <w:b/>
          <w:sz w:val="28"/>
          <w:szCs w:val="28"/>
        </w:rPr>
      </w:pPr>
      <w:r w:rsidRPr="0021342C">
        <w:rPr>
          <w:rFonts w:ascii="Times New Roman" w:hAnsi="Times New Roman" w:cs="Times New Roman"/>
          <w:sz w:val="28"/>
          <w:szCs w:val="28"/>
        </w:rPr>
        <w:t xml:space="preserve">                    </w:t>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0021342C" w:rsidRPr="00581DF7">
        <w:rPr>
          <w:rFonts w:ascii="Times New Roman" w:hAnsi="Times New Roman" w:cs="Times New Roman"/>
          <w:b/>
          <w:sz w:val="28"/>
          <w:szCs w:val="28"/>
        </w:rPr>
        <w:t>УТВЕРЖДАЮ</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Заместитель главы администрации</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муниципального образования</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Новокубанский район,</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 xml:space="preserve">начальник </w:t>
      </w:r>
      <w:proofErr w:type="gramStart"/>
      <w:r w:rsidRPr="00581DF7">
        <w:rPr>
          <w:rFonts w:ascii="Times New Roman" w:hAnsi="Times New Roman" w:cs="Times New Roman"/>
          <w:sz w:val="28"/>
          <w:szCs w:val="28"/>
        </w:rPr>
        <w:t>финансового</w:t>
      </w:r>
      <w:proofErr w:type="gramEnd"/>
      <w:r w:rsidRPr="00581DF7">
        <w:rPr>
          <w:rFonts w:ascii="Times New Roman" w:hAnsi="Times New Roman" w:cs="Times New Roman"/>
          <w:sz w:val="28"/>
          <w:szCs w:val="28"/>
        </w:rPr>
        <w:t xml:space="preserve"> </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управления администрации</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муниципального образования</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Новокубанский район</w:t>
      </w:r>
    </w:p>
    <w:p w:rsidR="0021342C" w:rsidRPr="00581DF7" w:rsidRDefault="0021342C" w:rsidP="0021342C">
      <w:pPr>
        <w:pStyle w:val="a9"/>
        <w:spacing w:after="0" w:line="240" w:lineRule="auto"/>
        <w:ind w:left="4678" w:firstLine="4394"/>
        <w:rPr>
          <w:rFonts w:ascii="Times New Roman" w:hAnsi="Times New Roman" w:cs="Times New Roman"/>
          <w:sz w:val="28"/>
          <w:szCs w:val="28"/>
        </w:rPr>
      </w:pPr>
      <w:proofErr w:type="spellStart"/>
      <w:r w:rsidRPr="00581DF7">
        <w:rPr>
          <w:rFonts w:ascii="Times New Roman" w:hAnsi="Times New Roman" w:cs="Times New Roman"/>
          <w:sz w:val="28"/>
          <w:szCs w:val="28"/>
        </w:rPr>
        <w:t>Е.В.Афонина</w:t>
      </w:r>
      <w:proofErr w:type="spellEnd"/>
    </w:p>
    <w:p w:rsidR="0021342C" w:rsidRPr="00581DF7" w:rsidRDefault="0021342C" w:rsidP="0021342C">
      <w:pPr>
        <w:pStyle w:val="a9"/>
        <w:spacing w:after="0" w:line="240" w:lineRule="auto"/>
        <w:ind w:left="4678" w:firstLine="4394"/>
        <w:rPr>
          <w:rFonts w:ascii="Times New Roman" w:hAnsi="Times New Roman" w:cs="Times New Roman"/>
          <w:sz w:val="28"/>
          <w:szCs w:val="28"/>
        </w:rPr>
      </w:pPr>
      <w:r w:rsidRPr="00581DF7">
        <w:rPr>
          <w:rFonts w:ascii="Times New Roman" w:hAnsi="Times New Roman" w:cs="Times New Roman"/>
          <w:sz w:val="28"/>
          <w:szCs w:val="28"/>
        </w:rPr>
        <w:t>_________________________</w:t>
      </w:r>
    </w:p>
    <w:p w:rsidR="0021342C" w:rsidRPr="00581DF7" w:rsidRDefault="0021342C" w:rsidP="0021342C">
      <w:pPr>
        <w:spacing w:after="0" w:line="240" w:lineRule="auto"/>
        <w:jc w:val="center"/>
        <w:rPr>
          <w:rFonts w:ascii="Times New Roman" w:eastAsia="Calibri" w:hAnsi="Times New Roman" w:cs="Times New Roman"/>
          <w:b/>
          <w:bCs/>
          <w:sz w:val="28"/>
          <w:szCs w:val="28"/>
        </w:rPr>
      </w:pPr>
    </w:p>
    <w:p w:rsidR="00BB7B7D" w:rsidRPr="00581DF7" w:rsidRDefault="0063534F" w:rsidP="00BB7B7D">
      <w:pPr>
        <w:spacing w:after="0" w:line="240" w:lineRule="auto"/>
        <w:jc w:val="center"/>
        <w:rPr>
          <w:rFonts w:ascii="Times New Roman" w:hAnsi="Times New Roman" w:cs="Times New Roman"/>
          <w:b/>
          <w:sz w:val="24"/>
          <w:szCs w:val="24"/>
        </w:rPr>
      </w:pPr>
      <w:r w:rsidRPr="00581DF7">
        <w:rPr>
          <w:rFonts w:ascii="Times New Roman" w:hAnsi="Times New Roman" w:cs="Times New Roman"/>
          <w:b/>
          <w:sz w:val="24"/>
          <w:szCs w:val="24"/>
        </w:rPr>
        <w:t>ПЛАН МЕРОПРИТЯТИЙ</w:t>
      </w:r>
    </w:p>
    <w:p w:rsidR="0063534F" w:rsidRPr="00581DF7" w:rsidRDefault="0063534F" w:rsidP="00BB7B7D">
      <w:pPr>
        <w:spacing w:after="0" w:line="240" w:lineRule="auto"/>
        <w:jc w:val="center"/>
        <w:rPr>
          <w:rFonts w:ascii="Times New Roman" w:hAnsi="Times New Roman" w:cs="Times New Roman"/>
        </w:rPr>
      </w:pPr>
      <w:r w:rsidRPr="00581DF7">
        <w:rPr>
          <w:rFonts w:ascii="Times New Roman" w:hAnsi="Times New Roman" w:cs="Times New Roman"/>
        </w:rPr>
        <w:t>(«дорожная карта»)</w:t>
      </w:r>
    </w:p>
    <w:p w:rsidR="0063534F" w:rsidRPr="00581DF7" w:rsidRDefault="0063534F" w:rsidP="00BB7B7D">
      <w:pPr>
        <w:spacing w:after="0" w:line="240" w:lineRule="auto"/>
        <w:jc w:val="center"/>
        <w:rPr>
          <w:rFonts w:ascii="Times New Roman" w:hAnsi="Times New Roman" w:cs="Times New Roman"/>
        </w:rPr>
      </w:pPr>
      <w:r w:rsidRPr="00581DF7">
        <w:rPr>
          <w:rFonts w:ascii="Times New Roman" w:hAnsi="Times New Roman" w:cs="Times New Roman"/>
        </w:rPr>
        <w:t>по содействию развития конкуренции и по развитию конкурентной среды</w:t>
      </w:r>
      <w:r w:rsidR="00310207" w:rsidRPr="00581DF7">
        <w:rPr>
          <w:rFonts w:ascii="Times New Roman" w:hAnsi="Times New Roman" w:cs="Times New Roman"/>
        </w:rPr>
        <w:t xml:space="preserve"> в</w:t>
      </w:r>
      <w:r w:rsidRPr="00581DF7">
        <w:rPr>
          <w:rFonts w:ascii="Times New Roman" w:hAnsi="Times New Roman" w:cs="Times New Roman"/>
        </w:rPr>
        <w:t xml:space="preserve"> </w:t>
      </w:r>
      <w:r w:rsidR="00C14ABE" w:rsidRPr="00581DF7">
        <w:rPr>
          <w:rFonts w:ascii="Times New Roman" w:hAnsi="Times New Roman" w:cs="Times New Roman"/>
        </w:rPr>
        <w:t>муниципальном образовании Новокубанский район</w:t>
      </w:r>
    </w:p>
    <w:tbl>
      <w:tblPr>
        <w:tblStyle w:val="a3"/>
        <w:tblW w:w="15876" w:type="dxa"/>
        <w:tblInd w:w="-459" w:type="dxa"/>
        <w:tblLayout w:type="fixed"/>
        <w:tblLook w:val="04A0"/>
      </w:tblPr>
      <w:tblGrid>
        <w:gridCol w:w="567"/>
        <w:gridCol w:w="2973"/>
        <w:gridCol w:w="3117"/>
        <w:gridCol w:w="1137"/>
        <w:gridCol w:w="1700"/>
        <w:gridCol w:w="141"/>
        <w:gridCol w:w="567"/>
        <w:gridCol w:w="142"/>
        <w:gridCol w:w="567"/>
        <w:gridCol w:w="142"/>
        <w:gridCol w:w="567"/>
        <w:gridCol w:w="567"/>
        <w:gridCol w:w="142"/>
        <w:gridCol w:w="1559"/>
        <w:gridCol w:w="1988"/>
      </w:tblGrid>
      <w:tr w:rsidR="0063534F" w:rsidRPr="00581DF7" w:rsidTr="00A561AB">
        <w:tc>
          <w:tcPr>
            <w:tcW w:w="567" w:type="dxa"/>
          </w:tcPr>
          <w:p w:rsidR="0063534F" w:rsidRPr="00581DF7" w:rsidRDefault="0063534F" w:rsidP="00BB7B7D"/>
        </w:tc>
        <w:tc>
          <w:tcPr>
            <w:tcW w:w="2973" w:type="dxa"/>
          </w:tcPr>
          <w:p w:rsidR="0063534F" w:rsidRPr="00581DF7" w:rsidRDefault="0063534F" w:rsidP="0008347E">
            <w:pPr>
              <w:rPr>
                <w:b/>
              </w:rPr>
            </w:pPr>
          </w:p>
        </w:tc>
        <w:tc>
          <w:tcPr>
            <w:tcW w:w="3117" w:type="dxa"/>
          </w:tcPr>
          <w:p w:rsidR="0063534F" w:rsidRPr="00581DF7" w:rsidRDefault="0063534F" w:rsidP="0008347E">
            <w:pPr>
              <w:rPr>
                <w:b/>
              </w:rPr>
            </w:pPr>
          </w:p>
        </w:tc>
        <w:tc>
          <w:tcPr>
            <w:tcW w:w="1137" w:type="dxa"/>
          </w:tcPr>
          <w:p w:rsidR="0063534F" w:rsidRPr="00581DF7" w:rsidRDefault="0063534F" w:rsidP="0008347E">
            <w:pPr>
              <w:rPr>
                <w:b/>
              </w:rPr>
            </w:pPr>
          </w:p>
        </w:tc>
        <w:tc>
          <w:tcPr>
            <w:tcW w:w="1841" w:type="dxa"/>
            <w:gridSpan w:val="2"/>
          </w:tcPr>
          <w:p w:rsidR="0063534F" w:rsidRPr="00581DF7" w:rsidRDefault="0063534F" w:rsidP="0008347E">
            <w:pPr>
              <w:rPr>
                <w:b/>
              </w:rPr>
            </w:pPr>
          </w:p>
        </w:tc>
        <w:tc>
          <w:tcPr>
            <w:tcW w:w="2552" w:type="dxa"/>
            <w:gridSpan w:val="6"/>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Значение целевого показателя</w:t>
            </w:r>
          </w:p>
        </w:tc>
        <w:tc>
          <w:tcPr>
            <w:tcW w:w="1701" w:type="dxa"/>
            <w:gridSpan w:val="2"/>
          </w:tcPr>
          <w:p w:rsidR="0063534F" w:rsidRPr="00581DF7" w:rsidRDefault="0063534F" w:rsidP="0008347E">
            <w:pPr>
              <w:rPr>
                <w:b/>
              </w:rPr>
            </w:pPr>
          </w:p>
        </w:tc>
        <w:tc>
          <w:tcPr>
            <w:tcW w:w="1988" w:type="dxa"/>
          </w:tcPr>
          <w:p w:rsidR="0063534F" w:rsidRPr="00581DF7" w:rsidRDefault="0063534F" w:rsidP="0008347E">
            <w:pPr>
              <w:rPr>
                <w:b/>
              </w:rPr>
            </w:pPr>
          </w:p>
        </w:tc>
      </w:tr>
      <w:tr w:rsidR="0063534F" w:rsidRPr="00581DF7" w:rsidTr="00A561AB">
        <w:trPr>
          <w:trHeight w:val="711"/>
        </w:trPr>
        <w:tc>
          <w:tcPr>
            <w:tcW w:w="567" w:type="dxa"/>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 п/п</w:t>
            </w:r>
          </w:p>
        </w:tc>
        <w:tc>
          <w:tcPr>
            <w:tcW w:w="2973" w:type="dxa"/>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Наименование мероприятия</w:t>
            </w:r>
          </w:p>
        </w:tc>
        <w:tc>
          <w:tcPr>
            <w:tcW w:w="3117" w:type="dxa"/>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Фактическая информация о ситуации на рынке и проблематика</w:t>
            </w:r>
          </w:p>
        </w:tc>
        <w:tc>
          <w:tcPr>
            <w:tcW w:w="1137" w:type="dxa"/>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Цель мероприятия</w:t>
            </w:r>
          </w:p>
        </w:tc>
        <w:tc>
          <w:tcPr>
            <w:tcW w:w="1841" w:type="dxa"/>
            <w:gridSpan w:val="2"/>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Целевой показатель</w:t>
            </w:r>
          </w:p>
        </w:tc>
        <w:tc>
          <w:tcPr>
            <w:tcW w:w="709" w:type="dxa"/>
            <w:gridSpan w:val="2"/>
            <w:vAlign w:val="center"/>
          </w:tcPr>
          <w:p w:rsidR="0063534F" w:rsidRPr="00581DF7" w:rsidRDefault="009D49E9" w:rsidP="009D49E9">
            <w:pPr>
              <w:jc w:val="center"/>
              <w:rPr>
                <w:rFonts w:ascii="Times New Roman" w:hAnsi="Times New Roman" w:cs="Times New Roman"/>
                <w:b/>
                <w:sz w:val="14"/>
                <w:szCs w:val="14"/>
              </w:rPr>
            </w:pPr>
            <w:r w:rsidRPr="00581DF7">
              <w:rPr>
                <w:rFonts w:ascii="Times New Roman" w:hAnsi="Times New Roman" w:cs="Times New Roman"/>
                <w:b/>
                <w:sz w:val="14"/>
                <w:szCs w:val="14"/>
              </w:rPr>
              <w:t>2017</w:t>
            </w:r>
          </w:p>
        </w:tc>
        <w:tc>
          <w:tcPr>
            <w:tcW w:w="709" w:type="dxa"/>
            <w:gridSpan w:val="2"/>
            <w:vAlign w:val="center"/>
          </w:tcPr>
          <w:p w:rsidR="0063534F" w:rsidRPr="00581DF7" w:rsidRDefault="009D49E9" w:rsidP="009D49E9">
            <w:pPr>
              <w:jc w:val="center"/>
              <w:rPr>
                <w:rFonts w:ascii="Times New Roman" w:hAnsi="Times New Roman" w:cs="Times New Roman"/>
                <w:b/>
                <w:sz w:val="14"/>
                <w:szCs w:val="14"/>
              </w:rPr>
            </w:pPr>
            <w:r w:rsidRPr="00581DF7">
              <w:rPr>
                <w:rFonts w:ascii="Times New Roman" w:hAnsi="Times New Roman" w:cs="Times New Roman"/>
                <w:b/>
                <w:sz w:val="14"/>
                <w:szCs w:val="14"/>
              </w:rPr>
              <w:t>2018</w:t>
            </w:r>
          </w:p>
        </w:tc>
        <w:tc>
          <w:tcPr>
            <w:tcW w:w="567" w:type="dxa"/>
            <w:vAlign w:val="center"/>
          </w:tcPr>
          <w:p w:rsidR="0063534F" w:rsidRPr="00581DF7" w:rsidRDefault="009D49E9" w:rsidP="009D49E9">
            <w:pPr>
              <w:jc w:val="center"/>
              <w:rPr>
                <w:rFonts w:ascii="Times New Roman" w:hAnsi="Times New Roman" w:cs="Times New Roman"/>
                <w:b/>
                <w:sz w:val="14"/>
                <w:szCs w:val="14"/>
              </w:rPr>
            </w:pPr>
            <w:r w:rsidRPr="00581DF7">
              <w:rPr>
                <w:rFonts w:ascii="Times New Roman" w:hAnsi="Times New Roman" w:cs="Times New Roman"/>
                <w:b/>
                <w:sz w:val="14"/>
                <w:szCs w:val="14"/>
              </w:rPr>
              <w:t>2019</w:t>
            </w:r>
          </w:p>
        </w:tc>
        <w:tc>
          <w:tcPr>
            <w:tcW w:w="567" w:type="dxa"/>
            <w:vAlign w:val="center"/>
          </w:tcPr>
          <w:p w:rsidR="0063534F" w:rsidRPr="00581DF7" w:rsidRDefault="009D49E9" w:rsidP="009D49E9">
            <w:pPr>
              <w:jc w:val="center"/>
              <w:rPr>
                <w:rFonts w:ascii="Times New Roman" w:hAnsi="Times New Roman" w:cs="Times New Roman"/>
                <w:b/>
                <w:sz w:val="14"/>
                <w:szCs w:val="14"/>
              </w:rPr>
            </w:pPr>
            <w:r w:rsidRPr="00581DF7">
              <w:rPr>
                <w:rFonts w:ascii="Times New Roman" w:hAnsi="Times New Roman" w:cs="Times New Roman"/>
                <w:b/>
                <w:sz w:val="14"/>
                <w:szCs w:val="14"/>
              </w:rPr>
              <w:t>2020</w:t>
            </w:r>
          </w:p>
        </w:tc>
        <w:tc>
          <w:tcPr>
            <w:tcW w:w="1701" w:type="dxa"/>
            <w:gridSpan w:val="2"/>
            <w:vAlign w:val="center"/>
          </w:tcPr>
          <w:p w:rsidR="0063534F" w:rsidRPr="00581DF7" w:rsidRDefault="0063534F" w:rsidP="0008347E">
            <w:pPr>
              <w:jc w:val="center"/>
              <w:rPr>
                <w:rFonts w:ascii="Times New Roman" w:hAnsi="Times New Roman" w:cs="Times New Roman"/>
                <w:b/>
                <w:sz w:val="20"/>
                <w:szCs w:val="20"/>
              </w:rPr>
            </w:pPr>
            <w:r w:rsidRPr="00581DF7">
              <w:rPr>
                <w:rFonts w:ascii="Times New Roman" w:hAnsi="Times New Roman" w:cs="Times New Roman"/>
                <w:b/>
                <w:sz w:val="20"/>
                <w:szCs w:val="20"/>
              </w:rPr>
              <w:t>Ответственный разработчик</w:t>
            </w:r>
            <w:r w:rsidR="00785438" w:rsidRPr="00581DF7">
              <w:rPr>
                <w:rFonts w:ascii="Times New Roman" w:hAnsi="Times New Roman" w:cs="Times New Roman"/>
                <w:b/>
                <w:sz w:val="20"/>
                <w:szCs w:val="20"/>
              </w:rPr>
              <w:t>/ ответственный исполнитель</w:t>
            </w:r>
          </w:p>
        </w:tc>
        <w:tc>
          <w:tcPr>
            <w:tcW w:w="1988" w:type="dxa"/>
            <w:vAlign w:val="center"/>
          </w:tcPr>
          <w:p w:rsidR="0063534F" w:rsidRPr="00581DF7" w:rsidRDefault="00785438" w:rsidP="007D1202">
            <w:pPr>
              <w:jc w:val="center"/>
              <w:rPr>
                <w:rFonts w:ascii="Times New Roman" w:hAnsi="Times New Roman" w:cs="Times New Roman"/>
                <w:b/>
                <w:sz w:val="20"/>
                <w:szCs w:val="20"/>
              </w:rPr>
            </w:pPr>
            <w:r w:rsidRPr="00581DF7">
              <w:rPr>
                <w:rFonts w:ascii="Times New Roman" w:hAnsi="Times New Roman" w:cs="Times New Roman"/>
                <w:b/>
                <w:sz w:val="20"/>
                <w:szCs w:val="20"/>
              </w:rPr>
              <w:t xml:space="preserve"> Фактическое исполнение за</w:t>
            </w:r>
            <w:r w:rsidR="007D1202" w:rsidRPr="00581DF7">
              <w:rPr>
                <w:rFonts w:ascii="Times New Roman" w:hAnsi="Times New Roman" w:cs="Times New Roman"/>
                <w:b/>
                <w:sz w:val="20"/>
                <w:szCs w:val="20"/>
              </w:rPr>
              <w:t xml:space="preserve"> 1 квартал </w:t>
            </w:r>
            <w:r w:rsidR="00423411" w:rsidRPr="00581DF7">
              <w:rPr>
                <w:rFonts w:ascii="Times New Roman" w:hAnsi="Times New Roman" w:cs="Times New Roman"/>
                <w:b/>
                <w:sz w:val="20"/>
                <w:szCs w:val="20"/>
              </w:rPr>
              <w:t xml:space="preserve"> </w:t>
            </w:r>
            <w:r w:rsidRPr="00581DF7">
              <w:rPr>
                <w:rFonts w:ascii="Times New Roman" w:hAnsi="Times New Roman" w:cs="Times New Roman"/>
                <w:b/>
                <w:sz w:val="20"/>
                <w:szCs w:val="20"/>
              </w:rPr>
              <w:t>201</w:t>
            </w:r>
            <w:r w:rsidR="007D1202" w:rsidRPr="00581DF7">
              <w:rPr>
                <w:rFonts w:ascii="Times New Roman" w:hAnsi="Times New Roman" w:cs="Times New Roman"/>
                <w:b/>
                <w:sz w:val="20"/>
                <w:szCs w:val="20"/>
              </w:rPr>
              <w:t>8</w:t>
            </w:r>
            <w:r w:rsidRPr="00581DF7">
              <w:rPr>
                <w:rFonts w:ascii="Times New Roman" w:hAnsi="Times New Roman" w:cs="Times New Roman"/>
                <w:b/>
                <w:sz w:val="20"/>
                <w:szCs w:val="20"/>
              </w:rPr>
              <w:t xml:space="preserve"> год</w:t>
            </w:r>
            <w:r w:rsidR="007D1202" w:rsidRPr="00581DF7">
              <w:rPr>
                <w:rFonts w:ascii="Times New Roman" w:hAnsi="Times New Roman" w:cs="Times New Roman"/>
                <w:b/>
                <w:sz w:val="20"/>
                <w:szCs w:val="20"/>
              </w:rPr>
              <w:t>а</w:t>
            </w:r>
            <w:r w:rsidR="00D47EB1" w:rsidRPr="00581DF7">
              <w:rPr>
                <w:rFonts w:ascii="Times New Roman" w:hAnsi="Times New Roman" w:cs="Times New Roman"/>
                <w:b/>
                <w:sz w:val="20"/>
                <w:szCs w:val="20"/>
              </w:rPr>
              <w:t xml:space="preserve"> (</w:t>
            </w:r>
            <w:r w:rsidR="00752A10" w:rsidRPr="00581DF7">
              <w:rPr>
                <w:rFonts w:ascii="Times New Roman" w:hAnsi="Times New Roman" w:cs="Times New Roman"/>
                <w:b/>
                <w:sz w:val="20"/>
                <w:szCs w:val="20"/>
              </w:rPr>
              <w:t>причины выполнения/не выполнения)</w:t>
            </w:r>
          </w:p>
        </w:tc>
      </w:tr>
      <w:tr w:rsidR="0063534F" w:rsidRPr="00581DF7" w:rsidTr="00A561AB">
        <w:tc>
          <w:tcPr>
            <w:tcW w:w="567"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1</w:t>
            </w:r>
          </w:p>
        </w:tc>
        <w:tc>
          <w:tcPr>
            <w:tcW w:w="2973"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2</w:t>
            </w:r>
          </w:p>
        </w:tc>
        <w:tc>
          <w:tcPr>
            <w:tcW w:w="3117"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3</w:t>
            </w:r>
          </w:p>
        </w:tc>
        <w:tc>
          <w:tcPr>
            <w:tcW w:w="1137"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4</w:t>
            </w:r>
          </w:p>
        </w:tc>
        <w:tc>
          <w:tcPr>
            <w:tcW w:w="1841" w:type="dxa"/>
            <w:gridSpan w:val="2"/>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5</w:t>
            </w:r>
          </w:p>
        </w:tc>
        <w:tc>
          <w:tcPr>
            <w:tcW w:w="709" w:type="dxa"/>
            <w:gridSpan w:val="2"/>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6</w:t>
            </w:r>
          </w:p>
        </w:tc>
        <w:tc>
          <w:tcPr>
            <w:tcW w:w="709" w:type="dxa"/>
            <w:gridSpan w:val="2"/>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7</w:t>
            </w:r>
          </w:p>
        </w:tc>
        <w:tc>
          <w:tcPr>
            <w:tcW w:w="567"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8</w:t>
            </w:r>
          </w:p>
        </w:tc>
        <w:tc>
          <w:tcPr>
            <w:tcW w:w="567"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9</w:t>
            </w:r>
          </w:p>
        </w:tc>
        <w:tc>
          <w:tcPr>
            <w:tcW w:w="1701" w:type="dxa"/>
            <w:gridSpan w:val="2"/>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10</w:t>
            </w:r>
          </w:p>
        </w:tc>
        <w:tc>
          <w:tcPr>
            <w:tcW w:w="1988" w:type="dxa"/>
            <w:vAlign w:val="center"/>
          </w:tcPr>
          <w:p w:rsidR="0063534F" w:rsidRPr="00581DF7" w:rsidRDefault="0063534F" w:rsidP="0008347E">
            <w:pPr>
              <w:jc w:val="center"/>
              <w:rPr>
                <w:rFonts w:ascii="Times New Roman" w:hAnsi="Times New Roman" w:cs="Times New Roman"/>
                <w:b/>
              </w:rPr>
            </w:pPr>
            <w:r w:rsidRPr="00581DF7">
              <w:rPr>
                <w:rFonts w:ascii="Times New Roman" w:hAnsi="Times New Roman" w:cs="Times New Roman"/>
                <w:b/>
              </w:rPr>
              <w:t>11</w:t>
            </w:r>
          </w:p>
        </w:tc>
      </w:tr>
      <w:tr w:rsidR="00C14ABE" w:rsidRPr="00581DF7" w:rsidTr="00E87AE8">
        <w:tc>
          <w:tcPr>
            <w:tcW w:w="15876" w:type="dxa"/>
            <w:gridSpan w:val="15"/>
          </w:tcPr>
          <w:p w:rsidR="00C14ABE" w:rsidRPr="00581DF7" w:rsidRDefault="00C14ABE" w:rsidP="0008347E">
            <w:pPr>
              <w:jc w:val="center"/>
              <w:rPr>
                <w:rFonts w:ascii="Times New Roman" w:eastAsia="Times New Roman" w:hAnsi="Times New Roman" w:cs="Times New Roman"/>
                <w:b/>
                <w:bCs/>
                <w:color w:val="000000"/>
                <w:sz w:val="24"/>
                <w:szCs w:val="24"/>
                <w:lang w:eastAsia="ru-RU"/>
              </w:rPr>
            </w:pPr>
            <w:r w:rsidRPr="00581DF7">
              <w:rPr>
                <w:rFonts w:ascii="Times New Roman" w:eastAsia="Times New Roman" w:hAnsi="Times New Roman" w:cs="Times New Roman"/>
                <w:b/>
                <w:bCs/>
                <w:color w:val="000000"/>
                <w:sz w:val="24"/>
                <w:szCs w:val="24"/>
                <w:lang w:eastAsia="ru-RU"/>
              </w:rPr>
              <w:t>Раздел 1. Мероприятия по содействию развитию конкуренции на социально значимых рынках Краснодарского края</w:t>
            </w:r>
          </w:p>
        </w:tc>
      </w:tr>
      <w:tr w:rsidR="00C14ABE" w:rsidRPr="00581DF7" w:rsidTr="00E87AE8">
        <w:tc>
          <w:tcPr>
            <w:tcW w:w="15876" w:type="dxa"/>
            <w:gridSpan w:val="15"/>
          </w:tcPr>
          <w:p w:rsidR="00C14ABE" w:rsidRPr="00581DF7" w:rsidRDefault="00423411" w:rsidP="00423411">
            <w:pPr>
              <w:pStyle w:val="a5"/>
              <w:numPr>
                <w:ilvl w:val="1"/>
                <w:numId w:val="1"/>
              </w:numPr>
              <w:jc w:val="center"/>
              <w:rPr>
                <w:rFonts w:ascii="Times New Roman" w:eastAsia="Times New Roman" w:hAnsi="Times New Roman" w:cs="Times New Roman"/>
                <w:b/>
                <w:bCs/>
                <w:color w:val="000000"/>
                <w:sz w:val="24"/>
                <w:szCs w:val="24"/>
                <w:lang w:eastAsia="ru-RU"/>
              </w:rPr>
            </w:pPr>
            <w:r w:rsidRPr="00581DF7">
              <w:rPr>
                <w:rFonts w:ascii="Times New Roman" w:eastAsia="Times New Roman" w:hAnsi="Times New Roman" w:cs="Times New Roman"/>
                <w:b/>
                <w:bCs/>
                <w:color w:val="000000"/>
                <w:sz w:val="24"/>
                <w:szCs w:val="24"/>
                <w:lang w:eastAsia="ru-RU"/>
              </w:rPr>
              <w:t>Рынок услуг дошкольного образования</w:t>
            </w:r>
          </w:p>
        </w:tc>
      </w:tr>
      <w:tr w:rsidR="0021342C" w:rsidRPr="00581DF7" w:rsidTr="00A561AB">
        <w:tc>
          <w:tcPr>
            <w:tcW w:w="567" w:type="dxa"/>
          </w:tcPr>
          <w:p w:rsidR="0021342C" w:rsidRPr="00581DF7" w:rsidRDefault="0021342C"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1.1.1</w:t>
            </w:r>
          </w:p>
        </w:tc>
        <w:tc>
          <w:tcPr>
            <w:tcW w:w="2973" w:type="dxa"/>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Реализация мер, направленных на финансовое обеспечение получения дошкольного образования в частных дошкольных образовательных организациях в рамках полномочий органов местного самоуправления</w:t>
            </w:r>
          </w:p>
        </w:tc>
        <w:tc>
          <w:tcPr>
            <w:tcW w:w="3117" w:type="dxa"/>
          </w:tcPr>
          <w:p w:rsidR="0021342C" w:rsidRPr="00581DF7" w:rsidRDefault="0021342C" w:rsidP="0021342C">
            <w:pPr>
              <w:jc w:val="both"/>
              <w:rPr>
                <w:rFonts w:ascii="Times New Roman" w:eastAsia="Times New Roman" w:hAnsi="Times New Roman" w:cs="Times New Roman"/>
                <w:color w:val="000000"/>
                <w:sz w:val="20"/>
                <w:szCs w:val="20"/>
                <w:lang w:eastAsia="ru-RU"/>
              </w:rPr>
            </w:pPr>
            <w:proofErr w:type="gramStart"/>
            <w:r w:rsidRPr="00581DF7">
              <w:rPr>
                <w:rFonts w:ascii="Times New Roman" w:eastAsia="Times New Roman" w:hAnsi="Times New Roman" w:cs="Times New Roman"/>
                <w:color w:val="000000"/>
                <w:sz w:val="20"/>
                <w:szCs w:val="20"/>
                <w:lang w:eastAsia="ru-RU"/>
              </w:rPr>
              <w:t>В муниципальном образовании Новокубанский район функционируют 34 муниципальных дошкольных образовательных учреждения, в которых обучаются и содержатся 3974 ребенка</w:t>
            </w:r>
            <w:proofErr w:type="gramEnd"/>
          </w:p>
        </w:tc>
        <w:tc>
          <w:tcPr>
            <w:tcW w:w="1137" w:type="dxa"/>
            <w:vAlign w:val="center"/>
          </w:tcPr>
          <w:p w:rsidR="0021342C" w:rsidRPr="00581DF7" w:rsidRDefault="0021342C" w:rsidP="0021342C">
            <w:pPr>
              <w:rPr>
                <w:rFonts w:ascii="Times New Roman" w:hAnsi="Times New Roman" w:cs="Times New Roman"/>
                <w:sz w:val="20"/>
                <w:szCs w:val="20"/>
              </w:rPr>
            </w:pPr>
            <w:r w:rsidRPr="00581DF7">
              <w:rPr>
                <w:rFonts w:ascii="Times New Roman" w:hAnsi="Times New Roman" w:cs="Times New Roman"/>
                <w:sz w:val="20"/>
                <w:szCs w:val="20"/>
              </w:rPr>
              <w:t>Развитие сектора частных образовательных организаций</w:t>
            </w:r>
          </w:p>
        </w:tc>
        <w:tc>
          <w:tcPr>
            <w:tcW w:w="1841" w:type="dxa"/>
            <w:gridSpan w:val="2"/>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удельный вес численности  детей частных дошкольных образовательных организаций в общей численности детей дошкольного возраста образовательных организаций, процентов</w:t>
            </w:r>
          </w:p>
        </w:tc>
        <w:tc>
          <w:tcPr>
            <w:tcW w:w="709" w:type="dxa"/>
            <w:gridSpan w:val="2"/>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1,5</w:t>
            </w:r>
          </w:p>
        </w:tc>
        <w:tc>
          <w:tcPr>
            <w:tcW w:w="709" w:type="dxa"/>
            <w:gridSpan w:val="2"/>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1,5</w:t>
            </w:r>
          </w:p>
        </w:tc>
        <w:tc>
          <w:tcPr>
            <w:tcW w:w="567" w:type="dxa"/>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1,5</w:t>
            </w:r>
          </w:p>
        </w:tc>
        <w:tc>
          <w:tcPr>
            <w:tcW w:w="709" w:type="dxa"/>
            <w:gridSpan w:val="2"/>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1,8</w:t>
            </w:r>
          </w:p>
        </w:tc>
        <w:tc>
          <w:tcPr>
            <w:tcW w:w="1559" w:type="dxa"/>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 xml:space="preserve">управление образования администрации </w:t>
            </w:r>
            <w:r w:rsidR="00ED14DA" w:rsidRPr="00581DF7">
              <w:rPr>
                <w:rFonts w:ascii="Times New Roman" w:hAnsi="Times New Roman" w:cs="Times New Roman"/>
                <w:sz w:val="20"/>
                <w:szCs w:val="20"/>
              </w:rPr>
              <w:t>муниципального</w:t>
            </w:r>
            <w:r w:rsidRPr="00581DF7">
              <w:rPr>
                <w:rFonts w:ascii="Times New Roman" w:hAnsi="Times New Roman" w:cs="Times New Roman"/>
                <w:sz w:val="20"/>
                <w:szCs w:val="20"/>
              </w:rPr>
              <w:t xml:space="preserve"> образования Новокубанский район</w:t>
            </w:r>
          </w:p>
        </w:tc>
        <w:tc>
          <w:tcPr>
            <w:tcW w:w="1988" w:type="dxa"/>
          </w:tcPr>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1,5%</w:t>
            </w:r>
          </w:p>
          <w:p w:rsidR="0021342C" w:rsidRPr="00581DF7" w:rsidRDefault="0021342C" w:rsidP="0021342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 учреждение</w:t>
            </w:r>
            <w:r w:rsidR="00D47EB1" w:rsidRPr="00581DF7">
              <w:rPr>
                <w:rFonts w:ascii="Times New Roman" w:eastAsia="Times New Roman" w:hAnsi="Times New Roman" w:cs="Times New Roman"/>
                <w:color w:val="000000"/>
                <w:sz w:val="20"/>
                <w:szCs w:val="20"/>
                <w:lang w:eastAsia="ru-RU"/>
              </w:rPr>
              <w:t xml:space="preserve"> (ИП Морозова М.Н.)</w:t>
            </w:r>
            <w:r w:rsidR="00221DB1" w:rsidRPr="00581DF7">
              <w:rPr>
                <w:rFonts w:ascii="Times New Roman" w:eastAsia="Times New Roman" w:hAnsi="Times New Roman" w:cs="Times New Roman"/>
                <w:color w:val="000000"/>
                <w:sz w:val="20"/>
                <w:szCs w:val="20"/>
                <w:lang w:eastAsia="ru-RU"/>
              </w:rPr>
              <w:t xml:space="preserve"> </w:t>
            </w:r>
            <w:r w:rsidRPr="00581DF7">
              <w:rPr>
                <w:rFonts w:ascii="Times New Roman" w:eastAsia="Times New Roman" w:hAnsi="Times New Roman" w:cs="Times New Roman"/>
                <w:color w:val="000000"/>
                <w:sz w:val="20"/>
                <w:szCs w:val="20"/>
                <w:lang w:eastAsia="ru-RU"/>
              </w:rPr>
              <w:t>, 60 детей</w:t>
            </w:r>
          </w:p>
        </w:tc>
      </w:tr>
      <w:tr w:rsidR="00C50090" w:rsidRPr="00581DF7" w:rsidTr="005F3DAB">
        <w:tc>
          <w:tcPr>
            <w:tcW w:w="15876" w:type="dxa"/>
            <w:gridSpan w:val="15"/>
          </w:tcPr>
          <w:p w:rsidR="00F712D7" w:rsidRPr="00581DF7" w:rsidRDefault="00F712D7" w:rsidP="00C50090">
            <w:pPr>
              <w:pStyle w:val="a5"/>
              <w:ind w:left="360"/>
              <w:jc w:val="center"/>
              <w:rPr>
                <w:rFonts w:ascii="Times New Roman" w:hAnsi="Times New Roman" w:cs="Times New Roman"/>
                <w:b/>
                <w:sz w:val="20"/>
                <w:szCs w:val="20"/>
              </w:rPr>
            </w:pPr>
          </w:p>
          <w:p w:rsidR="00C50090" w:rsidRPr="00581DF7" w:rsidRDefault="00C50090" w:rsidP="00C50090">
            <w:pPr>
              <w:pStyle w:val="a5"/>
              <w:ind w:left="360"/>
              <w:jc w:val="center"/>
              <w:rPr>
                <w:rFonts w:ascii="Times New Roman" w:hAnsi="Times New Roman" w:cs="Times New Roman"/>
                <w:b/>
                <w:sz w:val="20"/>
                <w:szCs w:val="20"/>
              </w:rPr>
            </w:pPr>
            <w:r w:rsidRPr="00581DF7">
              <w:rPr>
                <w:rFonts w:ascii="Times New Roman" w:hAnsi="Times New Roman" w:cs="Times New Roman"/>
                <w:b/>
                <w:sz w:val="20"/>
                <w:szCs w:val="20"/>
              </w:rPr>
              <w:t>1.2.Рынок услуг детского отдыха и оздоровления</w:t>
            </w:r>
          </w:p>
        </w:tc>
      </w:tr>
      <w:tr w:rsidR="00845BE8" w:rsidRPr="00581DF7" w:rsidTr="00A561AB">
        <w:tc>
          <w:tcPr>
            <w:tcW w:w="567" w:type="dxa"/>
          </w:tcPr>
          <w:p w:rsidR="00845BE8" w:rsidRPr="00581DF7" w:rsidRDefault="00845BE8"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1.2.1</w:t>
            </w:r>
          </w:p>
        </w:tc>
        <w:tc>
          <w:tcPr>
            <w:tcW w:w="2973" w:type="dxa"/>
          </w:tcPr>
          <w:p w:rsidR="00845BE8" w:rsidRPr="00581DF7" w:rsidRDefault="00845BE8" w:rsidP="00C5699E">
            <w:pPr>
              <w:jc w:val="both"/>
              <w:rPr>
                <w:rFonts w:ascii="Times New Roman" w:hAnsi="Times New Roman" w:cs="Times New Roman"/>
                <w:sz w:val="20"/>
                <w:szCs w:val="20"/>
              </w:rPr>
            </w:pPr>
            <w:r w:rsidRPr="00581DF7">
              <w:rPr>
                <w:rFonts w:ascii="Times New Roman" w:hAnsi="Times New Roman" w:cs="Times New Roman"/>
                <w:sz w:val="20"/>
                <w:szCs w:val="20"/>
              </w:rPr>
              <w:t xml:space="preserve">Повышение охвата детского отдыха и оздоровления детей через различные формы летней занятости.  </w:t>
            </w:r>
          </w:p>
        </w:tc>
        <w:tc>
          <w:tcPr>
            <w:tcW w:w="3117" w:type="dxa"/>
          </w:tcPr>
          <w:p w:rsidR="00845BE8" w:rsidRPr="00581DF7" w:rsidRDefault="00845BE8" w:rsidP="00660B00">
            <w:pPr>
              <w:jc w:val="both"/>
              <w:rPr>
                <w:rFonts w:ascii="Times New Roman" w:hAnsi="Times New Roman" w:cs="Times New Roman"/>
                <w:sz w:val="20"/>
                <w:szCs w:val="20"/>
              </w:rPr>
            </w:pPr>
            <w:r w:rsidRPr="00581DF7">
              <w:rPr>
                <w:rFonts w:ascii="Times New Roman" w:hAnsi="Times New Roman" w:cs="Times New Roman"/>
                <w:sz w:val="20"/>
                <w:szCs w:val="20"/>
              </w:rPr>
              <w:t>В муниципальном образовании Новокубанский район организованными формами оздоровления, а именно занятиями физической культурой и спортом в спортивных учреждениях района заняты 30</w:t>
            </w:r>
            <w:r w:rsidR="00660B00" w:rsidRPr="00581DF7">
              <w:rPr>
                <w:rFonts w:ascii="Times New Roman" w:hAnsi="Times New Roman" w:cs="Times New Roman"/>
                <w:sz w:val="20"/>
                <w:szCs w:val="20"/>
              </w:rPr>
              <w:t>84</w:t>
            </w:r>
            <w:r w:rsidRPr="00581DF7">
              <w:rPr>
                <w:rFonts w:ascii="Times New Roman" w:hAnsi="Times New Roman" w:cs="Times New Roman"/>
                <w:sz w:val="20"/>
                <w:szCs w:val="20"/>
              </w:rPr>
              <w:t xml:space="preserve"> детей или 31,9% от общего числа детей в возрасте от 4 до 17 лет. Необходимо увеличение числа занимающихся детей физической культурой и спортом.</w:t>
            </w:r>
            <w:r w:rsidR="00C5699E" w:rsidRPr="00581DF7">
              <w:rPr>
                <w:rFonts w:ascii="Times New Roman" w:hAnsi="Times New Roman" w:cs="Times New Roman"/>
                <w:sz w:val="20"/>
                <w:szCs w:val="20"/>
              </w:rPr>
              <w:t xml:space="preserve"> По линии министерства труда и социального развития Краснодарского края за период 2017 год, выделено 296 путевок, объем финансирования освоен.</w:t>
            </w:r>
            <w:r w:rsidRPr="00581DF7">
              <w:rPr>
                <w:rFonts w:ascii="Times New Roman" w:hAnsi="Times New Roman" w:cs="Times New Roman"/>
                <w:sz w:val="20"/>
                <w:szCs w:val="20"/>
              </w:rPr>
              <w:t xml:space="preserve"> Для выполнения этой задачи необходимо строительство новых спортивных объектом и открытие новых групп по видам спорта.</w:t>
            </w:r>
          </w:p>
        </w:tc>
        <w:tc>
          <w:tcPr>
            <w:tcW w:w="1137" w:type="dxa"/>
          </w:tcPr>
          <w:p w:rsidR="00845BE8" w:rsidRPr="00581DF7" w:rsidRDefault="00845BE8" w:rsidP="00C5699E">
            <w:pPr>
              <w:jc w:val="both"/>
              <w:rPr>
                <w:rFonts w:ascii="Times New Roman" w:hAnsi="Times New Roman" w:cs="Times New Roman"/>
                <w:sz w:val="20"/>
                <w:szCs w:val="20"/>
              </w:rPr>
            </w:pPr>
            <w:r w:rsidRPr="00581DF7">
              <w:rPr>
                <w:rFonts w:ascii="Times New Roman" w:hAnsi="Times New Roman" w:cs="Times New Roman"/>
                <w:sz w:val="20"/>
                <w:szCs w:val="20"/>
              </w:rPr>
              <w:t>Оздоровление детей и подростков муниципального образования Новокубанский район через занятия физической культурой и спортом</w:t>
            </w:r>
          </w:p>
        </w:tc>
        <w:tc>
          <w:tcPr>
            <w:tcW w:w="1700" w:type="dxa"/>
          </w:tcPr>
          <w:p w:rsidR="00845BE8" w:rsidRPr="00581DF7" w:rsidRDefault="00845BE8" w:rsidP="00C5699E">
            <w:pPr>
              <w:jc w:val="both"/>
              <w:rPr>
                <w:rFonts w:ascii="Times New Roman" w:hAnsi="Times New Roman" w:cs="Times New Roman"/>
                <w:sz w:val="20"/>
                <w:szCs w:val="20"/>
              </w:rPr>
            </w:pPr>
            <w:r w:rsidRPr="00581DF7">
              <w:rPr>
                <w:rFonts w:ascii="Times New Roman" w:hAnsi="Times New Roman" w:cs="Times New Roman"/>
                <w:sz w:val="20"/>
                <w:szCs w:val="20"/>
              </w:rPr>
              <w:t>удельный вес численности  детей и подростков спортивных учреждений района в общей численности детей и подростков в возрасте от 4 до 17 лет, процентов</w:t>
            </w:r>
          </w:p>
        </w:tc>
        <w:tc>
          <w:tcPr>
            <w:tcW w:w="708" w:type="dxa"/>
            <w:gridSpan w:val="2"/>
          </w:tcPr>
          <w:p w:rsidR="00845BE8" w:rsidRPr="00581DF7" w:rsidRDefault="00845BE8" w:rsidP="00845BE8">
            <w:pPr>
              <w:rPr>
                <w:rFonts w:ascii="Times New Roman" w:hAnsi="Times New Roman" w:cs="Times New Roman"/>
                <w:sz w:val="20"/>
                <w:szCs w:val="20"/>
              </w:rPr>
            </w:pPr>
            <w:r w:rsidRPr="00581DF7">
              <w:rPr>
                <w:rFonts w:ascii="Times New Roman" w:hAnsi="Times New Roman" w:cs="Times New Roman"/>
                <w:sz w:val="20"/>
                <w:szCs w:val="20"/>
              </w:rPr>
              <w:t>32</w:t>
            </w:r>
          </w:p>
        </w:tc>
        <w:tc>
          <w:tcPr>
            <w:tcW w:w="709" w:type="dxa"/>
            <w:gridSpan w:val="2"/>
          </w:tcPr>
          <w:p w:rsidR="00845BE8" w:rsidRPr="00581DF7" w:rsidRDefault="00845BE8" w:rsidP="00845BE8">
            <w:pPr>
              <w:rPr>
                <w:rFonts w:ascii="Times New Roman" w:hAnsi="Times New Roman" w:cs="Times New Roman"/>
                <w:sz w:val="20"/>
                <w:szCs w:val="20"/>
              </w:rPr>
            </w:pPr>
            <w:r w:rsidRPr="00581DF7">
              <w:rPr>
                <w:rFonts w:ascii="Times New Roman" w:hAnsi="Times New Roman" w:cs="Times New Roman"/>
                <w:sz w:val="20"/>
                <w:szCs w:val="20"/>
              </w:rPr>
              <w:t>32,5</w:t>
            </w:r>
          </w:p>
        </w:tc>
        <w:tc>
          <w:tcPr>
            <w:tcW w:w="709" w:type="dxa"/>
            <w:gridSpan w:val="2"/>
          </w:tcPr>
          <w:p w:rsidR="00845BE8" w:rsidRPr="00581DF7" w:rsidRDefault="00845BE8" w:rsidP="00845BE8">
            <w:pPr>
              <w:rPr>
                <w:rFonts w:ascii="Times New Roman" w:hAnsi="Times New Roman" w:cs="Times New Roman"/>
                <w:sz w:val="20"/>
                <w:szCs w:val="20"/>
              </w:rPr>
            </w:pPr>
            <w:r w:rsidRPr="00581DF7">
              <w:rPr>
                <w:rFonts w:ascii="Times New Roman" w:hAnsi="Times New Roman" w:cs="Times New Roman"/>
                <w:sz w:val="20"/>
                <w:szCs w:val="20"/>
              </w:rPr>
              <w:t>33</w:t>
            </w:r>
          </w:p>
        </w:tc>
        <w:tc>
          <w:tcPr>
            <w:tcW w:w="709" w:type="dxa"/>
            <w:gridSpan w:val="2"/>
          </w:tcPr>
          <w:p w:rsidR="00845BE8" w:rsidRPr="00581DF7" w:rsidRDefault="00845BE8" w:rsidP="00845BE8">
            <w:pPr>
              <w:rPr>
                <w:rFonts w:ascii="Times New Roman" w:hAnsi="Times New Roman" w:cs="Times New Roman"/>
                <w:sz w:val="20"/>
                <w:szCs w:val="20"/>
              </w:rPr>
            </w:pPr>
            <w:r w:rsidRPr="00581DF7">
              <w:rPr>
                <w:rFonts w:ascii="Times New Roman" w:hAnsi="Times New Roman" w:cs="Times New Roman"/>
                <w:sz w:val="20"/>
                <w:szCs w:val="20"/>
              </w:rPr>
              <w:t>34</w:t>
            </w:r>
          </w:p>
        </w:tc>
        <w:tc>
          <w:tcPr>
            <w:tcW w:w="1559" w:type="dxa"/>
          </w:tcPr>
          <w:p w:rsidR="00845BE8" w:rsidRPr="00581DF7" w:rsidRDefault="00845BE8" w:rsidP="00845BE8">
            <w:pPr>
              <w:jc w:val="both"/>
              <w:rPr>
                <w:rFonts w:ascii="Times New Roman" w:hAnsi="Times New Roman" w:cs="Times New Roman"/>
                <w:sz w:val="20"/>
                <w:szCs w:val="20"/>
              </w:rPr>
            </w:pPr>
            <w:r w:rsidRPr="00581DF7">
              <w:rPr>
                <w:rFonts w:ascii="Times New Roman" w:hAnsi="Times New Roman" w:cs="Times New Roman"/>
                <w:sz w:val="20"/>
                <w:szCs w:val="20"/>
              </w:rPr>
              <w:t xml:space="preserve"> Отдел по физической культуре и спорту администрации </w:t>
            </w:r>
            <w:proofErr w:type="spellStart"/>
            <w:proofErr w:type="gramStart"/>
            <w:r w:rsidRPr="00581DF7">
              <w:rPr>
                <w:rFonts w:ascii="Times New Roman" w:hAnsi="Times New Roman" w:cs="Times New Roman"/>
                <w:sz w:val="20"/>
                <w:szCs w:val="20"/>
              </w:rPr>
              <w:t>муниципаль-ного</w:t>
            </w:r>
            <w:proofErr w:type="spellEnd"/>
            <w:proofErr w:type="gramEnd"/>
            <w:r w:rsidRPr="00581DF7">
              <w:rPr>
                <w:rFonts w:ascii="Times New Roman" w:hAnsi="Times New Roman" w:cs="Times New Roman"/>
                <w:sz w:val="20"/>
                <w:szCs w:val="20"/>
              </w:rPr>
              <w:t xml:space="preserve"> образования Новокубанский район</w:t>
            </w:r>
          </w:p>
        </w:tc>
        <w:tc>
          <w:tcPr>
            <w:tcW w:w="1988" w:type="dxa"/>
          </w:tcPr>
          <w:p w:rsidR="00845BE8" w:rsidRPr="00581DF7" w:rsidRDefault="00B347D1" w:rsidP="00D9463C">
            <w:pPr>
              <w:rPr>
                <w:rFonts w:ascii="Times New Roman" w:hAnsi="Times New Roman" w:cs="Times New Roman"/>
                <w:sz w:val="20"/>
                <w:szCs w:val="20"/>
              </w:rPr>
            </w:pPr>
            <w:r w:rsidRPr="00581DF7">
              <w:rPr>
                <w:rFonts w:ascii="Times New Roman" w:hAnsi="Times New Roman" w:cs="Times New Roman"/>
                <w:sz w:val="20"/>
                <w:szCs w:val="20"/>
              </w:rPr>
              <w:t>308</w:t>
            </w:r>
            <w:r w:rsidR="00D9463C" w:rsidRPr="00581DF7">
              <w:rPr>
                <w:rFonts w:ascii="Times New Roman" w:hAnsi="Times New Roman" w:cs="Times New Roman"/>
                <w:sz w:val="20"/>
                <w:szCs w:val="20"/>
              </w:rPr>
              <w:t>5</w:t>
            </w:r>
            <w:r w:rsidRPr="00581DF7">
              <w:rPr>
                <w:rFonts w:ascii="Times New Roman" w:hAnsi="Times New Roman" w:cs="Times New Roman"/>
                <w:sz w:val="20"/>
                <w:szCs w:val="20"/>
              </w:rPr>
              <w:t xml:space="preserve"> ребенка </w:t>
            </w:r>
            <w:proofErr w:type="gramStart"/>
            <w:r w:rsidRPr="00581DF7">
              <w:rPr>
                <w:rFonts w:ascii="Times New Roman" w:hAnsi="Times New Roman" w:cs="Times New Roman"/>
                <w:sz w:val="20"/>
                <w:szCs w:val="20"/>
              </w:rPr>
              <w:t>заняты</w:t>
            </w:r>
            <w:proofErr w:type="gramEnd"/>
            <w:r w:rsidRPr="00581DF7">
              <w:rPr>
                <w:rFonts w:ascii="Times New Roman" w:hAnsi="Times New Roman" w:cs="Times New Roman"/>
                <w:sz w:val="20"/>
                <w:szCs w:val="20"/>
              </w:rPr>
              <w:t xml:space="preserve"> в  спортивных учреждениях район, что составляет 32</w:t>
            </w:r>
            <w:r w:rsidR="00D9463C" w:rsidRPr="00581DF7">
              <w:rPr>
                <w:rFonts w:ascii="Times New Roman" w:hAnsi="Times New Roman" w:cs="Times New Roman"/>
                <w:sz w:val="20"/>
                <w:szCs w:val="20"/>
              </w:rPr>
              <w:t>,2</w:t>
            </w:r>
            <w:r w:rsidRPr="00581DF7">
              <w:rPr>
                <w:rFonts w:ascii="Times New Roman" w:hAnsi="Times New Roman" w:cs="Times New Roman"/>
                <w:sz w:val="20"/>
                <w:szCs w:val="20"/>
              </w:rPr>
              <w:t xml:space="preserve">% </w:t>
            </w:r>
          </w:p>
        </w:tc>
      </w:tr>
      <w:tr w:rsidR="00810C5A" w:rsidRPr="00581DF7" w:rsidTr="0008347E">
        <w:tc>
          <w:tcPr>
            <w:tcW w:w="15876" w:type="dxa"/>
            <w:gridSpan w:val="15"/>
          </w:tcPr>
          <w:p w:rsidR="00810C5A" w:rsidRPr="00581DF7" w:rsidRDefault="00810C5A" w:rsidP="00810C5A">
            <w:pPr>
              <w:jc w:val="center"/>
              <w:rPr>
                <w:rFonts w:ascii="Times New Roman" w:hAnsi="Times New Roman" w:cs="Times New Roman"/>
                <w:sz w:val="20"/>
                <w:szCs w:val="20"/>
              </w:rPr>
            </w:pPr>
            <w:r w:rsidRPr="00581DF7">
              <w:rPr>
                <w:rFonts w:ascii="Times New Roman" w:eastAsia="Times New Roman" w:hAnsi="Times New Roman" w:cs="Times New Roman"/>
                <w:b/>
                <w:bCs/>
                <w:color w:val="000000"/>
                <w:sz w:val="24"/>
                <w:szCs w:val="24"/>
                <w:lang w:eastAsia="ru-RU"/>
              </w:rPr>
              <w:t>1.3. Рынок медицинских услуг</w:t>
            </w:r>
          </w:p>
        </w:tc>
      </w:tr>
      <w:tr w:rsidR="002134EF" w:rsidRPr="00581DF7" w:rsidTr="00A561AB">
        <w:tc>
          <w:tcPr>
            <w:tcW w:w="567" w:type="dxa"/>
          </w:tcPr>
          <w:p w:rsidR="002134EF" w:rsidRPr="00581DF7" w:rsidRDefault="002134EF" w:rsidP="002134EF">
            <w:pPr>
              <w:jc w:val="both"/>
              <w:rPr>
                <w:rFonts w:ascii="Times New Roman" w:eastAsia="Times New Roman" w:hAnsi="Times New Roman" w:cs="Times New Roman"/>
                <w:sz w:val="20"/>
                <w:szCs w:val="20"/>
                <w:lang w:eastAsia="ru-RU"/>
              </w:rPr>
            </w:pPr>
          </w:p>
          <w:p w:rsidR="002134EF" w:rsidRPr="00581DF7" w:rsidRDefault="002134EF"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1.3.1.</w:t>
            </w:r>
          </w:p>
        </w:tc>
        <w:tc>
          <w:tcPr>
            <w:tcW w:w="2973" w:type="dxa"/>
          </w:tcPr>
          <w:p w:rsidR="002134EF" w:rsidRPr="00581DF7" w:rsidRDefault="002134EF" w:rsidP="00A103D8">
            <w:pPr>
              <w:tabs>
                <w:tab w:val="left" w:pos="0"/>
              </w:tabs>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 xml:space="preserve">Информирование негосударственных (немуниципальных) медицинских организаций о возможности и порядке участия </w:t>
            </w:r>
            <w:r w:rsidR="00A103D8" w:rsidRPr="00581DF7">
              <w:rPr>
                <w:rFonts w:ascii="Times New Roman" w:hAnsi="Times New Roman" w:cs="Times New Roman"/>
                <w:sz w:val="20"/>
                <w:szCs w:val="20"/>
              </w:rPr>
              <w:t>в</w:t>
            </w:r>
            <w:r w:rsidRPr="00581DF7">
              <w:rPr>
                <w:rFonts w:ascii="Times New Roman" w:hAnsi="Times New Roman" w:cs="Times New Roman"/>
                <w:sz w:val="20"/>
                <w:szCs w:val="20"/>
              </w:rPr>
              <w:t xml:space="preserve"> реализации территориальной программы госгарантий бесплатного оказания гражданам медицинской помощи </w:t>
            </w:r>
            <w:proofErr w:type="gramStart"/>
            <w:r w:rsidRPr="00581DF7">
              <w:rPr>
                <w:rFonts w:ascii="Times New Roman" w:hAnsi="Times New Roman" w:cs="Times New Roman"/>
                <w:sz w:val="20"/>
                <w:szCs w:val="20"/>
              </w:rPr>
              <w:t>в</w:t>
            </w:r>
            <w:proofErr w:type="gramEnd"/>
            <w:r w:rsidRPr="00581DF7">
              <w:rPr>
                <w:rFonts w:ascii="Times New Roman" w:hAnsi="Times New Roman" w:cs="Times New Roman"/>
                <w:sz w:val="20"/>
                <w:szCs w:val="20"/>
              </w:rPr>
              <w:t xml:space="preserve"> </w:t>
            </w:r>
            <w:proofErr w:type="gramStart"/>
            <w:r w:rsidRPr="00581DF7">
              <w:rPr>
                <w:rFonts w:ascii="Times New Roman" w:hAnsi="Times New Roman" w:cs="Times New Roman"/>
                <w:sz w:val="20"/>
                <w:szCs w:val="20"/>
              </w:rPr>
              <w:t>Новокубанском</w:t>
            </w:r>
            <w:proofErr w:type="gramEnd"/>
            <w:r w:rsidRPr="00581DF7">
              <w:rPr>
                <w:rFonts w:ascii="Times New Roman" w:hAnsi="Times New Roman" w:cs="Times New Roman"/>
                <w:sz w:val="20"/>
                <w:szCs w:val="20"/>
              </w:rPr>
              <w:t xml:space="preserve"> районе, в том числе территориальной программы обязательного медицинского страхования</w:t>
            </w:r>
          </w:p>
        </w:tc>
        <w:tc>
          <w:tcPr>
            <w:tcW w:w="3117" w:type="dxa"/>
          </w:tcPr>
          <w:p w:rsidR="002134EF" w:rsidRPr="00581DF7" w:rsidRDefault="002134EF" w:rsidP="002134EF">
            <w:pPr>
              <w:rPr>
                <w:rFonts w:ascii="Times New Roman" w:hAnsi="Times New Roman" w:cs="Times New Roman"/>
                <w:sz w:val="20"/>
                <w:szCs w:val="20"/>
              </w:rPr>
            </w:pPr>
            <w:r w:rsidRPr="00581DF7">
              <w:rPr>
                <w:rFonts w:ascii="Times New Roman" w:hAnsi="Times New Roman" w:cs="Times New Roman"/>
                <w:sz w:val="20"/>
                <w:szCs w:val="20"/>
              </w:rPr>
              <w:t>Стоимость Территориальной программы государственных гарантий бесплатного оказания гражданам медицинской помощи в Новокубанском районе на 2017г. составляет 478,8 млн.руб., с ростом в 14,0 млн.руб., или 0,03% 2016г.</w:t>
            </w:r>
          </w:p>
          <w:p w:rsidR="002134EF" w:rsidRPr="00581DF7" w:rsidRDefault="002134EF" w:rsidP="002134EF">
            <w:pPr>
              <w:rPr>
                <w:rFonts w:ascii="Times New Roman" w:hAnsi="Times New Roman" w:cs="Times New Roman"/>
                <w:sz w:val="20"/>
                <w:szCs w:val="20"/>
              </w:rPr>
            </w:pPr>
            <w:r w:rsidRPr="00581DF7">
              <w:rPr>
                <w:rFonts w:ascii="Times New Roman" w:hAnsi="Times New Roman" w:cs="Times New Roman"/>
                <w:sz w:val="20"/>
                <w:szCs w:val="20"/>
              </w:rPr>
              <w:t>Доля средств обязательного медицинского страхования в общем объеме финансирования Территориальной программы составляет 79%.</w:t>
            </w:r>
          </w:p>
          <w:p w:rsidR="002134EF" w:rsidRPr="00581DF7" w:rsidRDefault="002134EF" w:rsidP="002134EF">
            <w:pPr>
              <w:rPr>
                <w:rFonts w:ascii="Times New Roman" w:hAnsi="Times New Roman" w:cs="Times New Roman"/>
                <w:sz w:val="20"/>
                <w:szCs w:val="20"/>
              </w:rPr>
            </w:pPr>
            <w:r w:rsidRPr="00581DF7">
              <w:rPr>
                <w:rFonts w:ascii="Times New Roman" w:hAnsi="Times New Roman" w:cs="Times New Roman"/>
                <w:sz w:val="20"/>
                <w:szCs w:val="20"/>
              </w:rPr>
              <w:t xml:space="preserve"> В реализации Территориальной программы на 2017г. принимают участие 2 медицинские организации, в т.ч. в Территориальной программе обязательного медицинского страхования – 2. </w:t>
            </w:r>
          </w:p>
          <w:p w:rsidR="002134EF" w:rsidRPr="00581DF7" w:rsidRDefault="002134EF" w:rsidP="002134EF">
            <w:pPr>
              <w:jc w:val="both"/>
              <w:rPr>
                <w:rFonts w:ascii="Times New Roman" w:eastAsia="Times New Roman" w:hAnsi="Times New Roman" w:cs="Times New Roman"/>
                <w:color w:val="000000"/>
                <w:sz w:val="20"/>
                <w:szCs w:val="20"/>
                <w:lang w:eastAsia="ru-RU"/>
              </w:rPr>
            </w:pPr>
          </w:p>
        </w:tc>
        <w:tc>
          <w:tcPr>
            <w:tcW w:w="1137"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включение негосударственных (немуниципальных) медицинских организаций в реализацию</w:t>
            </w:r>
          </w:p>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ТП ОМС</w:t>
            </w:r>
          </w:p>
        </w:tc>
        <w:tc>
          <w:tcPr>
            <w:tcW w:w="1700"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ТП ОМС, процентов</w:t>
            </w:r>
          </w:p>
        </w:tc>
        <w:tc>
          <w:tcPr>
            <w:tcW w:w="708" w:type="dxa"/>
            <w:gridSpan w:val="2"/>
          </w:tcPr>
          <w:p w:rsidR="002134EF" w:rsidRPr="00581DF7" w:rsidRDefault="00D37641"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D37641"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D37641"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2134EF"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0,01</w:t>
            </w:r>
          </w:p>
        </w:tc>
        <w:tc>
          <w:tcPr>
            <w:tcW w:w="1559"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МБУЗ ЦРБ Новокубанского района/ МБУЗ ЦРБ Новокубанского района, Территориальный фонд обязательного медицинского страхования Краснодарского края (по согласованию)</w:t>
            </w:r>
          </w:p>
        </w:tc>
        <w:tc>
          <w:tcPr>
            <w:tcW w:w="1988" w:type="dxa"/>
          </w:tcPr>
          <w:p w:rsidR="002134EF" w:rsidRPr="00581DF7" w:rsidRDefault="002134EF" w:rsidP="008C0AA7">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Учитывая, что доступ частных медицинских организаций в участии в ТП ОМС носит заявительный характер, участия частных медицинских организаций в ТП ОМС в 201</w:t>
            </w:r>
            <w:r w:rsidR="008C0AA7" w:rsidRPr="00581DF7">
              <w:rPr>
                <w:rFonts w:ascii="Times New Roman" w:hAnsi="Times New Roman" w:cs="Times New Roman"/>
                <w:sz w:val="20"/>
                <w:szCs w:val="20"/>
              </w:rPr>
              <w:t>8</w:t>
            </w:r>
            <w:r w:rsidRPr="00581DF7">
              <w:rPr>
                <w:rFonts w:ascii="Times New Roman" w:hAnsi="Times New Roman" w:cs="Times New Roman"/>
                <w:sz w:val="20"/>
                <w:szCs w:val="20"/>
              </w:rPr>
              <w:t>г. не планировалось</w:t>
            </w:r>
          </w:p>
        </w:tc>
      </w:tr>
      <w:tr w:rsidR="002134EF" w:rsidRPr="00581DF7" w:rsidTr="00A561AB">
        <w:tc>
          <w:tcPr>
            <w:tcW w:w="567" w:type="dxa"/>
          </w:tcPr>
          <w:p w:rsidR="002134EF" w:rsidRPr="00581DF7" w:rsidRDefault="002134EF"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lastRenderedPageBreak/>
              <w:t>1.3.2.</w:t>
            </w:r>
          </w:p>
        </w:tc>
        <w:tc>
          <w:tcPr>
            <w:tcW w:w="2973" w:type="dxa"/>
          </w:tcPr>
          <w:p w:rsidR="002134EF" w:rsidRPr="00581DF7" w:rsidRDefault="002134EF" w:rsidP="002134EF">
            <w:pPr>
              <w:jc w:val="both"/>
              <w:rPr>
                <w:rFonts w:ascii="Times New Roman" w:hAnsi="Times New Roman" w:cs="Times New Roman"/>
                <w:sz w:val="20"/>
                <w:szCs w:val="20"/>
              </w:rPr>
            </w:pPr>
            <w:r w:rsidRPr="00581DF7">
              <w:rPr>
                <w:rFonts w:ascii="Times New Roman" w:hAnsi="Times New Roman" w:cs="Times New Roman"/>
                <w:sz w:val="20"/>
                <w:szCs w:val="20"/>
              </w:rPr>
              <w:t>Организовать оказание патологоанатомических услуг</w:t>
            </w:r>
          </w:p>
        </w:tc>
        <w:tc>
          <w:tcPr>
            <w:tcW w:w="3117" w:type="dxa"/>
          </w:tcPr>
          <w:p w:rsidR="002134EF" w:rsidRPr="00581DF7" w:rsidRDefault="002134EF" w:rsidP="009E7C9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Патогистологические исследования для МБУЗ ЦРБ Новокубанского района выполняются по договору с ЛПУ г</w:t>
            </w:r>
            <w:proofErr w:type="gramStart"/>
            <w:r w:rsidRPr="00581DF7">
              <w:rPr>
                <w:rFonts w:ascii="Times New Roman" w:eastAsia="Times New Roman" w:hAnsi="Times New Roman" w:cs="Times New Roman"/>
                <w:color w:val="000000"/>
                <w:sz w:val="20"/>
                <w:szCs w:val="20"/>
                <w:lang w:eastAsia="ru-RU"/>
              </w:rPr>
              <w:t>.А</w:t>
            </w:r>
            <w:proofErr w:type="gramEnd"/>
            <w:r w:rsidRPr="00581DF7">
              <w:rPr>
                <w:rFonts w:ascii="Times New Roman" w:eastAsia="Times New Roman" w:hAnsi="Times New Roman" w:cs="Times New Roman"/>
                <w:color w:val="000000"/>
                <w:sz w:val="20"/>
                <w:szCs w:val="20"/>
                <w:lang w:eastAsia="ru-RU"/>
              </w:rPr>
              <w:t xml:space="preserve">рмавира. </w:t>
            </w:r>
          </w:p>
        </w:tc>
        <w:tc>
          <w:tcPr>
            <w:tcW w:w="1137"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Получить лицензию на оказание</w:t>
            </w:r>
            <w:r w:rsidR="00BD49C9" w:rsidRPr="00581DF7">
              <w:rPr>
                <w:rFonts w:ascii="Times New Roman" w:eastAsia="Times New Roman" w:hAnsi="Times New Roman" w:cs="Times New Roman"/>
                <w:color w:val="000000"/>
                <w:sz w:val="20"/>
                <w:szCs w:val="20"/>
                <w:lang w:eastAsia="ru-RU"/>
              </w:rPr>
              <w:t xml:space="preserve"> медицинских услуг по гистологии</w:t>
            </w:r>
          </w:p>
        </w:tc>
        <w:tc>
          <w:tcPr>
            <w:tcW w:w="1700"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Число гистологических исследований</w:t>
            </w:r>
          </w:p>
        </w:tc>
        <w:tc>
          <w:tcPr>
            <w:tcW w:w="708"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3750</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7500</w:t>
            </w:r>
          </w:p>
        </w:tc>
        <w:tc>
          <w:tcPr>
            <w:tcW w:w="1559" w:type="dxa"/>
          </w:tcPr>
          <w:p w:rsidR="002134EF" w:rsidRPr="00581DF7" w:rsidRDefault="002134EF" w:rsidP="002134EF">
            <w:r w:rsidRPr="00581DF7">
              <w:rPr>
                <w:rFonts w:ascii="Times New Roman" w:eastAsia="Times New Roman" w:hAnsi="Times New Roman" w:cs="Times New Roman"/>
                <w:color w:val="000000"/>
                <w:sz w:val="20"/>
                <w:szCs w:val="20"/>
                <w:lang w:eastAsia="ru-RU"/>
              </w:rPr>
              <w:t xml:space="preserve">МБУЗ ЦРБ Новокубанского района </w:t>
            </w:r>
          </w:p>
        </w:tc>
        <w:tc>
          <w:tcPr>
            <w:tcW w:w="1988" w:type="dxa"/>
          </w:tcPr>
          <w:p w:rsidR="008C0AA7" w:rsidRPr="00581DF7" w:rsidRDefault="008C0AA7" w:rsidP="008C0AA7">
            <w:pPr>
              <w:jc w:val="both"/>
              <w:rPr>
                <w:rFonts w:ascii="Times New Roman" w:hAnsi="Times New Roman" w:cs="Times New Roman"/>
                <w:sz w:val="20"/>
                <w:szCs w:val="20"/>
              </w:rPr>
            </w:pPr>
            <w:r w:rsidRPr="00581DF7">
              <w:rPr>
                <w:rFonts w:ascii="Times New Roman" w:hAnsi="Times New Roman" w:cs="Times New Roman"/>
                <w:color w:val="000000"/>
                <w:sz w:val="20"/>
                <w:szCs w:val="20"/>
              </w:rPr>
              <w:t>Расчетная стоимость оборудования, необходимого для укомплектования патологоанатомического отделения в соответствии с порядками и стандартами оснащения составила 30,0 млн</w:t>
            </w:r>
            <w:proofErr w:type="gramStart"/>
            <w:r w:rsidRPr="00581DF7">
              <w:rPr>
                <w:rFonts w:ascii="Times New Roman" w:hAnsi="Times New Roman" w:cs="Times New Roman"/>
                <w:color w:val="000000"/>
                <w:sz w:val="20"/>
                <w:szCs w:val="20"/>
              </w:rPr>
              <w:t>.р</w:t>
            </w:r>
            <w:proofErr w:type="gramEnd"/>
            <w:r w:rsidRPr="00581DF7">
              <w:rPr>
                <w:rFonts w:ascii="Times New Roman" w:hAnsi="Times New Roman" w:cs="Times New Roman"/>
                <w:color w:val="000000"/>
                <w:sz w:val="20"/>
                <w:szCs w:val="20"/>
              </w:rPr>
              <w:t>уб. Финансовых средств на приобретение патологоанатомического оборудования в бюджете 2018г. не утверждено.</w:t>
            </w:r>
          </w:p>
          <w:p w:rsidR="008C0AA7" w:rsidRPr="00581DF7" w:rsidRDefault="008C0AA7" w:rsidP="008C0AA7">
            <w:pPr>
              <w:ind w:left="360"/>
              <w:jc w:val="both"/>
              <w:rPr>
                <w:sz w:val="28"/>
                <w:szCs w:val="28"/>
              </w:rPr>
            </w:pPr>
          </w:p>
          <w:p w:rsidR="002134EF" w:rsidRPr="00581DF7" w:rsidRDefault="002134EF" w:rsidP="002134EF">
            <w:pPr>
              <w:jc w:val="both"/>
              <w:rPr>
                <w:rFonts w:ascii="Times New Roman" w:eastAsia="Times New Roman" w:hAnsi="Times New Roman" w:cs="Times New Roman"/>
                <w:color w:val="000000"/>
                <w:sz w:val="20"/>
                <w:szCs w:val="20"/>
                <w:lang w:eastAsia="ru-RU"/>
              </w:rPr>
            </w:pPr>
          </w:p>
        </w:tc>
      </w:tr>
      <w:tr w:rsidR="002134EF" w:rsidRPr="00581DF7" w:rsidTr="00A561AB">
        <w:tc>
          <w:tcPr>
            <w:tcW w:w="567" w:type="dxa"/>
          </w:tcPr>
          <w:p w:rsidR="002134EF" w:rsidRPr="00581DF7" w:rsidRDefault="002134EF"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1.3.3.</w:t>
            </w:r>
          </w:p>
        </w:tc>
        <w:tc>
          <w:tcPr>
            <w:tcW w:w="2973" w:type="dxa"/>
          </w:tcPr>
          <w:p w:rsidR="002134EF" w:rsidRPr="00581DF7" w:rsidRDefault="002134EF" w:rsidP="002134EF">
            <w:pPr>
              <w:jc w:val="both"/>
              <w:rPr>
                <w:rFonts w:ascii="Times New Roman" w:hAnsi="Times New Roman" w:cs="Times New Roman"/>
                <w:sz w:val="20"/>
                <w:szCs w:val="20"/>
              </w:rPr>
            </w:pPr>
            <w:r w:rsidRPr="00581DF7">
              <w:rPr>
                <w:rFonts w:ascii="Times New Roman" w:hAnsi="Times New Roman" w:cs="Times New Roman"/>
                <w:sz w:val="20"/>
                <w:szCs w:val="20"/>
              </w:rPr>
              <w:t>Организовать работу кабинета эндоскопической диагностики</w:t>
            </w:r>
          </w:p>
        </w:tc>
        <w:tc>
          <w:tcPr>
            <w:tcW w:w="3117"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МБУЗ ЦРБ Новокубанского района имеет лицензию на осуществление медицинской деятельности по эндоскопии. Оборудование нового кабинета в соответствии с </w:t>
            </w:r>
            <w:proofErr w:type="spellStart"/>
            <w:r w:rsidRPr="00581DF7">
              <w:rPr>
                <w:rFonts w:ascii="Times New Roman" w:eastAsia="Times New Roman" w:hAnsi="Times New Roman" w:cs="Times New Roman"/>
                <w:color w:val="000000"/>
                <w:sz w:val="20"/>
                <w:szCs w:val="20"/>
                <w:lang w:eastAsia="ru-RU"/>
              </w:rPr>
              <w:t>санитарно-эпидемиологичнескими</w:t>
            </w:r>
            <w:proofErr w:type="spellEnd"/>
            <w:r w:rsidRPr="00581DF7">
              <w:rPr>
                <w:rFonts w:ascii="Times New Roman" w:eastAsia="Times New Roman" w:hAnsi="Times New Roman" w:cs="Times New Roman"/>
                <w:color w:val="000000"/>
                <w:sz w:val="20"/>
                <w:szCs w:val="20"/>
                <w:lang w:eastAsia="ru-RU"/>
              </w:rPr>
              <w:t xml:space="preserve"> требованиями позволит оказывать конкурентные услуги</w:t>
            </w:r>
          </w:p>
        </w:tc>
        <w:tc>
          <w:tcPr>
            <w:tcW w:w="1137"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Получить лицензию на оказание медицинских услуг по вакцинации в медицинских кабинетах школ</w:t>
            </w:r>
          </w:p>
        </w:tc>
        <w:tc>
          <w:tcPr>
            <w:tcW w:w="1700" w:type="dxa"/>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Число эндоскопических исследований</w:t>
            </w:r>
          </w:p>
        </w:tc>
        <w:tc>
          <w:tcPr>
            <w:tcW w:w="708"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400</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800</w:t>
            </w:r>
          </w:p>
        </w:tc>
        <w:tc>
          <w:tcPr>
            <w:tcW w:w="709" w:type="dxa"/>
            <w:gridSpan w:val="2"/>
          </w:tcPr>
          <w:p w:rsidR="002134EF" w:rsidRPr="00581DF7" w:rsidRDefault="002134EF" w:rsidP="002134EF">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1200</w:t>
            </w:r>
          </w:p>
        </w:tc>
        <w:tc>
          <w:tcPr>
            <w:tcW w:w="1559" w:type="dxa"/>
          </w:tcPr>
          <w:p w:rsidR="002134EF" w:rsidRPr="00581DF7" w:rsidRDefault="002134EF" w:rsidP="002134EF">
            <w:pP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МБУЗ ЦРБ Новокубанского района</w:t>
            </w:r>
          </w:p>
        </w:tc>
        <w:tc>
          <w:tcPr>
            <w:tcW w:w="1988" w:type="dxa"/>
          </w:tcPr>
          <w:p w:rsidR="002134EF" w:rsidRPr="00581DF7" w:rsidRDefault="008C0AA7" w:rsidP="002134EF">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 xml:space="preserve">В МБУЗ ЦРБ определено помещение для оборудования кабинета эндоскопической диагностики. Оформлены документы по его передаче в оперативное управление. Подготавливается схема помещения с расстановкой оборудования и для проведения согласования с Управлением </w:t>
            </w:r>
            <w:proofErr w:type="spellStart"/>
            <w:r w:rsidRPr="00581DF7">
              <w:rPr>
                <w:rFonts w:ascii="Times New Roman" w:hAnsi="Times New Roman" w:cs="Times New Roman"/>
                <w:sz w:val="20"/>
                <w:szCs w:val="20"/>
              </w:rPr>
              <w:t>Роспотребнадзора</w:t>
            </w:r>
            <w:proofErr w:type="spellEnd"/>
            <w:r w:rsidRPr="00581DF7">
              <w:rPr>
                <w:rFonts w:ascii="Times New Roman" w:hAnsi="Times New Roman" w:cs="Times New Roman"/>
                <w:sz w:val="20"/>
                <w:szCs w:val="20"/>
              </w:rPr>
              <w:t xml:space="preserve">. Сделана заявка в МЗКК на приобретение </w:t>
            </w:r>
            <w:r w:rsidRPr="00581DF7">
              <w:rPr>
                <w:rFonts w:ascii="Times New Roman" w:hAnsi="Times New Roman" w:cs="Times New Roman"/>
                <w:sz w:val="20"/>
                <w:szCs w:val="20"/>
              </w:rPr>
              <w:lastRenderedPageBreak/>
              <w:t>эндоскопического оборудования.</w:t>
            </w:r>
          </w:p>
        </w:tc>
      </w:tr>
      <w:tr w:rsidR="002134EF" w:rsidRPr="00581DF7" w:rsidTr="0008347E">
        <w:tc>
          <w:tcPr>
            <w:tcW w:w="15876" w:type="dxa"/>
            <w:gridSpan w:val="15"/>
          </w:tcPr>
          <w:p w:rsidR="002134EF" w:rsidRPr="00581DF7" w:rsidRDefault="002134EF" w:rsidP="002134EF">
            <w:pPr>
              <w:jc w:val="center"/>
              <w:rPr>
                <w:rFonts w:ascii="Times New Roman" w:eastAsia="Times New Roman" w:hAnsi="Times New Roman" w:cs="Times New Roman"/>
                <w:b/>
                <w:color w:val="000000"/>
                <w:sz w:val="20"/>
                <w:szCs w:val="20"/>
                <w:lang w:eastAsia="ru-RU"/>
              </w:rPr>
            </w:pPr>
            <w:r w:rsidRPr="00581DF7">
              <w:rPr>
                <w:rFonts w:ascii="Times New Roman" w:eastAsia="Times New Roman" w:hAnsi="Times New Roman" w:cs="Times New Roman"/>
                <w:b/>
                <w:color w:val="000000"/>
                <w:sz w:val="20"/>
                <w:szCs w:val="20"/>
                <w:lang w:eastAsia="ru-RU"/>
              </w:rPr>
              <w:lastRenderedPageBreak/>
              <w:t>1.4. Рынок услуг дополнительного образования детей</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1.4.1</w:t>
            </w:r>
          </w:p>
        </w:tc>
        <w:tc>
          <w:tcPr>
            <w:tcW w:w="2973" w:type="dxa"/>
          </w:tcPr>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 Повышение качества предоставления услуг по дополнительному образованию детей через развитие всех направленностей дополнительного образования.</w:t>
            </w:r>
          </w:p>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 Активизировать популяризацию деятельности сети муниципальных организаций дополнительного образования через расширение сетевого взаимодействия.</w:t>
            </w:r>
          </w:p>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 Оказание методической помощи (при обращении) частным образовательным организациям дополнительного образования</w:t>
            </w:r>
          </w:p>
          <w:p w:rsidR="00372B92" w:rsidRPr="00581DF7" w:rsidRDefault="00372B92" w:rsidP="00372B92">
            <w:pPr>
              <w:jc w:val="both"/>
              <w:rPr>
                <w:rFonts w:ascii="Times New Roman" w:hAnsi="Times New Roman" w:cs="Times New Roman"/>
                <w:sz w:val="20"/>
                <w:szCs w:val="20"/>
              </w:rPr>
            </w:pPr>
          </w:p>
        </w:tc>
        <w:tc>
          <w:tcPr>
            <w:tcW w:w="3117" w:type="dxa"/>
          </w:tcPr>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Взаимодействие с отделом культуры и комитетом по физической культуре и спорту по организации дополнительного образования детей.</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 xml:space="preserve">В настоящее время в районе функционируют 2 дома детского творчества, 4 </w:t>
            </w:r>
            <w:proofErr w:type="gramStart"/>
            <w:r w:rsidRPr="00581DF7">
              <w:rPr>
                <w:rFonts w:ascii="Times New Roman" w:eastAsia="Times New Roman" w:hAnsi="Times New Roman" w:cs="Times New Roman"/>
                <w:sz w:val="20"/>
                <w:szCs w:val="20"/>
              </w:rPr>
              <w:t>спортивных</w:t>
            </w:r>
            <w:proofErr w:type="gramEnd"/>
            <w:r w:rsidRPr="00581DF7">
              <w:rPr>
                <w:rFonts w:ascii="Times New Roman" w:eastAsia="Times New Roman" w:hAnsi="Times New Roman" w:cs="Times New Roman"/>
                <w:sz w:val="20"/>
                <w:szCs w:val="20"/>
              </w:rPr>
              <w:t xml:space="preserve"> школы, музыкальная и художественная школы.</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Сеть учреждений дополнительного образования детей в муниципальном образовании Новокубанский район, подведомственных управлению образования составляет  4 образовательных учреждения. По состоянию на 13 апреля 2018 года в них занимается 3395 детей в возрасте от 5 до 18 лет:</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в городском поселении  – 2276 человек;</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в сельских поселениях – 1119 человек.</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В многопрофильных учреждениях дополнительного образования детей занимается 1915 ребенка.</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В спортивных школах занимается 1480 детей.</w:t>
            </w:r>
          </w:p>
          <w:p w:rsidR="00372B92" w:rsidRPr="00581DF7" w:rsidRDefault="009A4AD9" w:rsidP="009A4AD9">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rPr>
              <w:t>Проблематика: дефицит предложенных многопрофильными организациями дополнительного образования программ для старшеклассников.</w:t>
            </w:r>
          </w:p>
        </w:tc>
        <w:tc>
          <w:tcPr>
            <w:tcW w:w="1137" w:type="dxa"/>
          </w:tcPr>
          <w:p w:rsidR="00372B92" w:rsidRPr="00581DF7" w:rsidRDefault="00372B92"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Развитие частных/муниципальных организаций, осуществляющих образовательную деятельность по дополнительным образовательным программам</w:t>
            </w:r>
          </w:p>
        </w:tc>
        <w:tc>
          <w:tcPr>
            <w:tcW w:w="1700" w:type="dxa"/>
          </w:tcPr>
          <w:p w:rsidR="00372B92" w:rsidRPr="00581DF7" w:rsidRDefault="00372B92" w:rsidP="00372B92">
            <w:pPr>
              <w:rPr>
                <w:rFonts w:ascii="Times New Roman" w:eastAsia="Times New Roman" w:hAnsi="Times New Roman" w:cs="Times New Roman"/>
                <w:sz w:val="18"/>
                <w:szCs w:val="18"/>
                <w:lang w:eastAsia="ru-RU"/>
              </w:rPr>
            </w:pPr>
            <w:r w:rsidRPr="00581DF7">
              <w:rPr>
                <w:rFonts w:ascii="Times New Roman" w:eastAsia="Times New Roman" w:hAnsi="Times New Roman" w:cs="Times New Roman"/>
                <w:sz w:val="18"/>
                <w:szCs w:val="18"/>
                <w:lang w:eastAsia="ru-RU"/>
              </w:rPr>
              <w:t>Численность детей и молодежи в возрасте от 5 до18 лет, проживающих на территории Новокубанского района и получивших образовательные услуги в сфере дополнительного образования в частных/муниципальных организациях осуществляющих образовательную деятельность по дополнительным общеобразовательным программам, человек</w:t>
            </w:r>
          </w:p>
        </w:tc>
        <w:tc>
          <w:tcPr>
            <w:tcW w:w="708" w:type="dxa"/>
            <w:gridSpan w:val="2"/>
          </w:tcPr>
          <w:p w:rsidR="00372B92" w:rsidRPr="00581DF7" w:rsidRDefault="00372B92"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8040</w:t>
            </w:r>
          </w:p>
        </w:tc>
        <w:tc>
          <w:tcPr>
            <w:tcW w:w="709" w:type="dxa"/>
            <w:gridSpan w:val="2"/>
          </w:tcPr>
          <w:p w:rsidR="00372B92" w:rsidRPr="00581DF7" w:rsidRDefault="00372B92"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8</w:t>
            </w:r>
            <w:r w:rsidR="00221DB1" w:rsidRPr="00581DF7">
              <w:rPr>
                <w:rFonts w:ascii="Times New Roman" w:eastAsia="Times New Roman" w:hAnsi="Times New Roman" w:cs="Times New Roman"/>
                <w:sz w:val="20"/>
                <w:szCs w:val="20"/>
                <w:lang w:eastAsia="ru-RU"/>
              </w:rPr>
              <w:t>100</w:t>
            </w:r>
          </w:p>
        </w:tc>
        <w:tc>
          <w:tcPr>
            <w:tcW w:w="709" w:type="dxa"/>
            <w:gridSpan w:val="2"/>
          </w:tcPr>
          <w:p w:rsidR="00372B92" w:rsidRPr="00581DF7" w:rsidRDefault="00372B92" w:rsidP="00221DB1">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8</w:t>
            </w:r>
            <w:r w:rsidR="00221DB1" w:rsidRPr="00581DF7">
              <w:rPr>
                <w:rFonts w:ascii="Times New Roman" w:eastAsia="Times New Roman" w:hAnsi="Times New Roman" w:cs="Times New Roman"/>
                <w:sz w:val="20"/>
                <w:szCs w:val="20"/>
                <w:lang w:eastAsia="ru-RU"/>
              </w:rPr>
              <w:t>160</w:t>
            </w:r>
          </w:p>
        </w:tc>
        <w:tc>
          <w:tcPr>
            <w:tcW w:w="709" w:type="dxa"/>
            <w:gridSpan w:val="2"/>
          </w:tcPr>
          <w:p w:rsidR="00372B92" w:rsidRPr="00581DF7" w:rsidRDefault="00221DB1"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8400</w:t>
            </w:r>
          </w:p>
        </w:tc>
        <w:tc>
          <w:tcPr>
            <w:tcW w:w="1559" w:type="dxa"/>
          </w:tcPr>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 xml:space="preserve">управление образования администрации </w:t>
            </w:r>
            <w:proofErr w:type="spellStart"/>
            <w:proofErr w:type="gramStart"/>
            <w:r w:rsidRPr="00581DF7">
              <w:rPr>
                <w:rFonts w:ascii="Times New Roman" w:hAnsi="Times New Roman" w:cs="Times New Roman"/>
                <w:sz w:val="20"/>
                <w:szCs w:val="20"/>
              </w:rPr>
              <w:t>муниципаль-ного</w:t>
            </w:r>
            <w:proofErr w:type="spellEnd"/>
            <w:proofErr w:type="gramEnd"/>
            <w:r w:rsidRPr="00581DF7">
              <w:rPr>
                <w:rFonts w:ascii="Times New Roman" w:hAnsi="Times New Roman" w:cs="Times New Roman"/>
                <w:sz w:val="20"/>
                <w:szCs w:val="20"/>
              </w:rPr>
              <w:t xml:space="preserve"> образования Новокубанский район</w:t>
            </w:r>
          </w:p>
        </w:tc>
        <w:tc>
          <w:tcPr>
            <w:tcW w:w="1988" w:type="dxa"/>
          </w:tcPr>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 xml:space="preserve">8100 человек, </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что составляет 75 %</w:t>
            </w:r>
          </w:p>
          <w:p w:rsidR="009A4AD9" w:rsidRPr="00581DF7" w:rsidRDefault="009A4AD9" w:rsidP="009A4AD9">
            <w:pPr>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от числа детей в возрасте от 5 до 18 лет</w:t>
            </w:r>
          </w:p>
          <w:p w:rsidR="00221DB1" w:rsidRPr="00581DF7" w:rsidRDefault="00221DB1" w:rsidP="00372B92">
            <w:pPr>
              <w:jc w:val="both"/>
              <w:rPr>
                <w:rFonts w:ascii="Times New Roman" w:eastAsia="Times New Roman" w:hAnsi="Times New Roman" w:cs="Times New Roman"/>
                <w:sz w:val="20"/>
                <w:szCs w:val="20"/>
                <w:lang w:eastAsia="ru-RU"/>
              </w:rPr>
            </w:pPr>
            <w:proofErr w:type="spellStart"/>
            <w:r w:rsidRPr="00581DF7">
              <w:rPr>
                <w:rFonts w:ascii="Times New Roman" w:eastAsia="Times New Roman" w:hAnsi="Times New Roman" w:cs="Times New Roman"/>
                <w:sz w:val="20"/>
                <w:szCs w:val="20"/>
                <w:lang w:eastAsia="ru-RU"/>
              </w:rPr>
              <w:t>Среднекраевой</w:t>
            </w:r>
            <w:proofErr w:type="spellEnd"/>
            <w:r w:rsidRPr="00581DF7">
              <w:rPr>
                <w:rFonts w:ascii="Times New Roman" w:eastAsia="Times New Roman" w:hAnsi="Times New Roman" w:cs="Times New Roman"/>
                <w:sz w:val="20"/>
                <w:szCs w:val="20"/>
                <w:lang w:eastAsia="ru-RU"/>
              </w:rPr>
              <w:t xml:space="preserve"> </w:t>
            </w:r>
          </w:p>
          <w:p w:rsidR="00221DB1" w:rsidRPr="00581DF7" w:rsidRDefault="00D47EB1"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2015</w:t>
            </w:r>
            <w:r w:rsidR="00221DB1" w:rsidRPr="00581DF7">
              <w:rPr>
                <w:rFonts w:ascii="Times New Roman" w:eastAsia="Times New Roman" w:hAnsi="Times New Roman" w:cs="Times New Roman"/>
                <w:sz w:val="20"/>
                <w:szCs w:val="20"/>
                <w:lang w:eastAsia="ru-RU"/>
              </w:rPr>
              <w:t xml:space="preserve"> год – 6</w:t>
            </w:r>
            <w:r w:rsidRPr="00581DF7">
              <w:rPr>
                <w:rFonts w:ascii="Times New Roman" w:eastAsia="Times New Roman" w:hAnsi="Times New Roman" w:cs="Times New Roman"/>
                <w:sz w:val="20"/>
                <w:szCs w:val="20"/>
                <w:lang w:eastAsia="ru-RU"/>
              </w:rPr>
              <w:t>6,5</w:t>
            </w:r>
            <w:r w:rsidR="00221DB1" w:rsidRPr="00581DF7">
              <w:rPr>
                <w:rFonts w:ascii="Times New Roman" w:eastAsia="Times New Roman" w:hAnsi="Times New Roman" w:cs="Times New Roman"/>
                <w:sz w:val="20"/>
                <w:szCs w:val="20"/>
                <w:lang w:eastAsia="ru-RU"/>
              </w:rPr>
              <w:t>%</w:t>
            </w:r>
          </w:p>
          <w:p w:rsidR="00221DB1" w:rsidRPr="00581DF7" w:rsidRDefault="00221DB1" w:rsidP="00372B92">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 xml:space="preserve">2016 год </w:t>
            </w:r>
            <w:r w:rsidR="00D47EB1" w:rsidRPr="00581DF7">
              <w:rPr>
                <w:rFonts w:ascii="Times New Roman" w:eastAsia="Times New Roman" w:hAnsi="Times New Roman" w:cs="Times New Roman"/>
                <w:sz w:val="20"/>
                <w:szCs w:val="20"/>
                <w:lang w:eastAsia="ru-RU"/>
              </w:rPr>
              <w:t>–</w:t>
            </w:r>
            <w:r w:rsidRPr="00581DF7">
              <w:rPr>
                <w:rFonts w:ascii="Times New Roman" w:eastAsia="Times New Roman" w:hAnsi="Times New Roman" w:cs="Times New Roman"/>
                <w:sz w:val="20"/>
                <w:szCs w:val="20"/>
                <w:lang w:eastAsia="ru-RU"/>
              </w:rPr>
              <w:t xml:space="preserve"> </w:t>
            </w:r>
            <w:r w:rsidR="00D47EB1" w:rsidRPr="00581DF7">
              <w:rPr>
                <w:rFonts w:ascii="Times New Roman" w:eastAsia="Times New Roman" w:hAnsi="Times New Roman" w:cs="Times New Roman"/>
                <w:sz w:val="20"/>
                <w:szCs w:val="20"/>
                <w:lang w:eastAsia="ru-RU"/>
              </w:rPr>
              <w:t>70,9</w:t>
            </w:r>
            <w:r w:rsidR="009A4AD9" w:rsidRPr="00581DF7">
              <w:rPr>
                <w:rFonts w:ascii="Times New Roman" w:eastAsia="Times New Roman" w:hAnsi="Times New Roman" w:cs="Times New Roman"/>
                <w:sz w:val="20"/>
                <w:szCs w:val="20"/>
                <w:lang w:eastAsia="ru-RU"/>
              </w:rPr>
              <w:t>%</w:t>
            </w:r>
          </w:p>
        </w:tc>
      </w:tr>
      <w:tr w:rsidR="00372B92" w:rsidRPr="00581DF7" w:rsidTr="0008347E">
        <w:tc>
          <w:tcPr>
            <w:tcW w:w="15876" w:type="dxa"/>
            <w:gridSpan w:val="15"/>
          </w:tcPr>
          <w:p w:rsidR="00372B92" w:rsidRPr="00581DF7" w:rsidRDefault="00372B92"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1.5. Рынок услуг психолого-педагогического сопровождения детей с ограниченными возможностями здоровья</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1.5.1</w:t>
            </w:r>
          </w:p>
        </w:tc>
        <w:tc>
          <w:tcPr>
            <w:tcW w:w="2973" w:type="dxa"/>
          </w:tcPr>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 xml:space="preserve">Расширение услуг по оказанию психолого-педагогического сопровождения детей с ограниченными возможностями </w:t>
            </w:r>
            <w:r w:rsidRPr="00581DF7">
              <w:rPr>
                <w:rFonts w:ascii="Times New Roman" w:hAnsi="Times New Roman" w:cs="Times New Roman"/>
                <w:sz w:val="20"/>
                <w:szCs w:val="20"/>
              </w:rPr>
              <w:lastRenderedPageBreak/>
              <w:t>здоровья  (ОВЗ)</w:t>
            </w:r>
          </w:p>
        </w:tc>
        <w:tc>
          <w:tcPr>
            <w:tcW w:w="3117" w:type="dxa"/>
          </w:tcPr>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Услуги по психолого-педагогическому сопровождению детей с ограниченными возможностями здоровья </w:t>
            </w:r>
            <w:r w:rsidRPr="00581DF7">
              <w:rPr>
                <w:rFonts w:ascii="Times New Roman" w:hAnsi="Times New Roman" w:cs="Times New Roman"/>
                <w:sz w:val="20"/>
                <w:szCs w:val="20"/>
              </w:rPr>
              <w:lastRenderedPageBreak/>
              <w:t xml:space="preserve">оказывает </w:t>
            </w:r>
            <w:proofErr w:type="spellStart"/>
            <w:r w:rsidRPr="00581DF7">
              <w:rPr>
                <w:rFonts w:ascii="Times New Roman" w:hAnsi="Times New Roman" w:cs="Times New Roman"/>
                <w:sz w:val="20"/>
                <w:szCs w:val="20"/>
              </w:rPr>
              <w:t>психолого-медико-педагогическая</w:t>
            </w:r>
            <w:proofErr w:type="spellEnd"/>
            <w:r w:rsidRPr="00581DF7">
              <w:rPr>
                <w:rFonts w:ascii="Times New Roman" w:hAnsi="Times New Roman" w:cs="Times New Roman"/>
                <w:sz w:val="20"/>
                <w:szCs w:val="20"/>
              </w:rPr>
              <w:t xml:space="preserve"> комиссия (далее ПМПК или комиссия).</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За первый квартал 2018 года дано 324 консультаций в рамках компетенции.</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Комиссия работает  с детьми, родителями, семьями и всеми педагогическими работниками образовательных учреждений района: дошкольными образовательными, общеобразовательными и коррекционными образовательными учреждениями.</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 xml:space="preserve">ПМПК работает постоянно, еженедельно проходят заседания комиссии обследовано 81 ребенок в возрасте от 0 до 18 лет. </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Для педагогов проведено 11 мероприятий различных форм и направлений: районные методические объединения/семинары/ мастер-классы из них:</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-4 для педагогов-психологов,</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-4 для социальных педагогов,</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-2 для учителей-логопедов,</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-1 круглый стол для педагогов и родителей.</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ПМПК участвует в организации и проведении конкурсов профессионального мастерства.</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Оказана методическая помощь 5 педагогам в оформлении по обобщению педагогического опыта, подготовке документов при аттестации.</w:t>
            </w:r>
          </w:p>
          <w:p w:rsidR="009A4AD9" w:rsidRPr="00581DF7" w:rsidRDefault="009A4AD9" w:rsidP="009A4AD9">
            <w:pPr>
              <w:rPr>
                <w:rFonts w:ascii="Times New Roman" w:hAnsi="Times New Roman" w:cs="Times New Roman"/>
                <w:sz w:val="20"/>
                <w:szCs w:val="20"/>
              </w:rPr>
            </w:pPr>
            <w:proofErr w:type="gramStart"/>
            <w:r w:rsidRPr="00581DF7">
              <w:rPr>
                <w:rFonts w:ascii="Times New Roman" w:hAnsi="Times New Roman" w:cs="Times New Roman"/>
                <w:sz w:val="20"/>
                <w:szCs w:val="20"/>
              </w:rPr>
              <w:t xml:space="preserve">Специалисты ПМПК регулярно принимают участие в мероприятиях (конференции, симпозиумы, съезды, семинары, </w:t>
            </w:r>
            <w:proofErr w:type="spellStart"/>
            <w:r w:rsidRPr="00581DF7">
              <w:rPr>
                <w:rFonts w:ascii="Times New Roman" w:hAnsi="Times New Roman" w:cs="Times New Roman"/>
                <w:sz w:val="20"/>
                <w:szCs w:val="20"/>
              </w:rPr>
              <w:t>вебинары</w:t>
            </w:r>
            <w:proofErr w:type="spellEnd"/>
            <w:r w:rsidRPr="00581DF7">
              <w:rPr>
                <w:rFonts w:ascii="Times New Roman" w:hAnsi="Times New Roman" w:cs="Times New Roman"/>
                <w:sz w:val="20"/>
                <w:szCs w:val="20"/>
              </w:rPr>
              <w:t>) различного уровня (всероссийского, краевого, зонального, муниципального).</w:t>
            </w:r>
            <w:proofErr w:type="gramEnd"/>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lastRenderedPageBreak/>
              <w:t>Постоянно публикуются статьи в районном методическом журнале «Педагогический вестник», а также на сайтах и в сетевых сообществах.</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 xml:space="preserve">Специалисты ПМПК ведут просветительскую работу участвуя в районных, зональных, школьных родительских собраниях, лекциях-беседах </w:t>
            </w:r>
            <w:proofErr w:type="gramStart"/>
            <w:r w:rsidRPr="00581DF7">
              <w:rPr>
                <w:rFonts w:ascii="Times New Roman" w:hAnsi="Times New Roman" w:cs="Times New Roman"/>
                <w:sz w:val="20"/>
                <w:szCs w:val="20"/>
              </w:rPr>
              <w:t>для</w:t>
            </w:r>
            <w:proofErr w:type="gramEnd"/>
            <w:r w:rsidRPr="00581DF7">
              <w:rPr>
                <w:rFonts w:ascii="Times New Roman" w:hAnsi="Times New Roman" w:cs="Times New Roman"/>
                <w:sz w:val="20"/>
                <w:szCs w:val="20"/>
              </w:rPr>
              <w:t xml:space="preserve"> обучающихся.</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Действует «Школа для родителей» - проведено 2 заседания.</w:t>
            </w:r>
          </w:p>
          <w:p w:rsidR="009A4AD9"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ПМПК тесно взаимодействует</w:t>
            </w:r>
            <w:r w:rsidRPr="00581DF7">
              <w:t xml:space="preserve"> </w:t>
            </w:r>
            <w:r w:rsidRPr="00581DF7">
              <w:rPr>
                <w:rFonts w:ascii="Times New Roman" w:hAnsi="Times New Roman" w:cs="Times New Roman"/>
                <w:sz w:val="20"/>
                <w:szCs w:val="20"/>
              </w:rPr>
              <w:t>с МУЗ ЦРБ МО Новокубанский район, с Бюро медико-социальной экспертизой, с Комиссией по делам несовершеннолетних и защите их прав при администрации муниципального образования Новокубанский район, Управление по опеке и попечительству, вопросам семьи и детства администрации муниципального образования Новокубанский район,</w:t>
            </w:r>
          </w:p>
          <w:p w:rsidR="00372B92" w:rsidRPr="00581DF7" w:rsidRDefault="009A4AD9" w:rsidP="009A4AD9">
            <w:pPr>
              <w:rPr>
                <w:rFonts w:ascii="Times New Roman" w:hAnsi="Times New Roman" w:cs="Times New Roman"/>
                <w:sz w:val="20"/>
                <w:szCs w:val="20"/>
              </w:rPr>
            </w:pPr>
            <w:r w:rsidRPr="00581DF7">
              <w:rPr>
                <w:rFonts w:ascii="Times New Roman" w:hAnsi="Times New Roman" w:cs="Times New Roman"/>
                <w:sz w:val="20"/>
                <w:szCs w:val="20"/>
              </w:rPr>
              <w:t>Следственными органами (ОМВД, РОВД, ПДН).</w:t>
            </w:r>
          </w:p>
        </w:tc>
        <w:tc>
          <w:tcPr>
            <w:tcW w:w="1137" w:type="dxa"/>
          </w:tcPr>
          <w:p w:rsidR="00372B92" w:rsidRPr="00581DF7" w:rsidRDefault="005A300F" w:rsidP="005A300F">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Охват детей с ОВЗ </w:t>
            </w:r>
            <w:r w:rsidR="00372B92" w:rsidRPr="00581DF7">
              <w:rPr>
                <w:rFonts w:ascii="Times New Roman" w:hAnsi="Times New Roman" w:cs="Times New Roman"/>
                <w:sz w:val="20"/>
                <w:szCs w:val="20"/>
              </w:rPr>
              <w:t xml:space="preserve">по оказанию </w:t>
            </w:r>
            <w:r w:rsidR="00372B92" w:rsidRPr="00581DF7">
              <w:rPr>
                <w:rFonts w:ascii="Times New Roman" w:hAnsi="Times New Roman" w:cs="Times New Roman"/>
                <w:sz w:val="20"/>
                <w:szCs w:val="20"/>
              </w:rPr>
              <w:lastRenderedPageBreak/>
              <w:t>психолого-педагогического сопровождения, по отношению ко всем детям с ОВЗ</w:t>
            </w:r>
          </w:p>
        </w:tc>
        <w:tc>
          <w:tcPr>
            <w:tcW w:w="1700" w:type="dxa"/>
          </w:tcPr>
          <w:p w:rsidR="00372B92" w:rsidRPr="00581DF7" w:rsidRDefault="00372B92" w:rsidP="005A300F">
            <w:pPr>
              <w:rPr>
                <w:rFonts w:ascii="Times New Roman" w:hAnsi="Times New Roman" w:cs="Times New Roman"/>
                <w:sz w:val="20"/>
                <w:szCs w:val="20"/>
              </w:rPr>
            </w:pPr>
            <w:r w:rsidRPr="00581DF7">
              <w:rPr>
                <w:rFonts w:ascii="Times New Roman" w:hAnsi="Times New Roman" w:cs="Times New Roman"/>
                <w:sz w:val="20"/>
                <w:szCs w:val="20"/>
              </w:rPr>
              <w:lastRenderedPageBreak/>
              <w:t>Увеличение охвата детей с ОВЗ услугами психолого-</w:t>
            </w:r>
            <w:r w:rsidRPr="00581DF7">
              <w:rPr>
                <w:rFonts w:ascii="Times New Roman" w:hAnsi="Times New Roman" w:cs="Times New Roman"/>
                <w:sz w:val="20"/>
                <w:szCs w:val="20"/>
              </w:rPr>
              <w:lastRenderedPageBreak/>
              <w:t>педагогического сопровождения процентов</w:t>
            </w:r>
          </w:p>
        </w:tc>
        <w:tc>
          <w:tcPr>
            <w:tcW w:w="708" w:type="dxa"/>
            <w:gridSpan w:val="2"/>
          </w:tcPr>
          <w:p w:rsidR="00372B92" w:rsidRPr="00581DF7" w:rsidRDefault="005A300F" w:rsidP="00372B92">
            <w:pPr>
              <w:rPr>
                <w:rFonts w:ascii="Times New Roman" w:hAnsi="Times New Roman" w:cs="Times New Roman"/>
                <w:sz w:val="20"/>
                <w:szCs w:val="20"/>
              </w:rPr>
            </w:pPr>
            <w:r w:rsidRPr="00581DF7">
              <w:rPr>
                <w:rFonts w:ascii="Times New Roman" w:hAnsi="Times New Roman" w:cs="Times New Roman"/>
                <w:sz w:val="20"/>
                <w:szCs w:val="20"/>
              </w:rPr>
              <w:lastRenderedPageBreak/>
              <w:t>87</w:t>
            </w:r>
          </w:p>
        </w:tc>
        <w:tc>
          <w:tcPr>
            <w:tcW w:w="709" w:type="dxa"/>
            <w:gridSpan w:val="2"/>
          </w:tcPr>
          <w:p w:rsidR="00372B92" w:rsidRPr="00581DF7" w:rsidRDefault="005A300F" w:rsidP="00372B92">
            <w:pPr>
              <w:rPr>
                <w:rFonts w:ascii="Times New Roman" w:hAnsi="Times New Roman" w:cs="Times New Roman"/>
                <w:sz w:val="20"/>
                <w:szCs w:val="20"/>
              </w:rPr>
            </w:pPr>
            <w:r w:rsidRPr="00581DF7">
              <w:rPr>
                <w:rFonts w:ascii="Times New Roman" w:hAnsi="Times New Roman" w:cs="Times New Roman"/>
                <w:sz w:val="20"/>
                <w:szCs w:val="20"/>
              </w:rPr>
              <w:t>89</w:t>
            </w:r>
          </w:p>
        </w:tc>
        <w:tc>
          <w:tcPr>
            <w:tcW w:w="709" w:type="dxa"/>
            <w:gridSpan w:val="2"/>
          </w:tcPr>
          <w:p w:rsidR="00372B92" w:rsidRPr="00581DF7" w:rsidRDefault="005A300F" w:rsidP="00372B92">
            <w:pPr>
              <w:rPr>
                <w:rFonts w:ascii="Times New Roman" w:hAnsi="Times New Roman" w:cs="Times New Roman"/>
                <w:sz w:val="20"/>
                <w:szCs w:val="20"/>
              </w:rPr>
            </w:pPr>
            <w:r w:rsidRPr="00581DF7">
              <w:rPr>
                <w:rFonts w:ascii="Times New Roman" w:hAnsi="Times New Roman" w:cs="Times New Roman"/>
                <w:sz w:val="20"/>
                <w:szCs w:val="20"/>
              </w:rPr>
              <w:t>92</w:t>
            </w:r>
          </w:p>
        </w:tc>
        <w:tc>
          <w:tcPr>
            <w:tcW w:w="709" w:type="dxa"/>
            <w:gridSpan w:val="2"/>
          </w:tcPr>
          <w:p w:rsidR="00372B92" w:rsidRPr="00581DF7" w:rsidRDefault="005A300F" w:rsidP="00372B92">
            <w:pP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tcPr>
          <w:p w:rsidR="00372B92" w:rsidRPr="00581DF7" w:rsidRDefault="00372B92" w:rsidP="00372B92">
            <w:pPr>
              <w:rPr>
                <w:rFonts w:ascii="Times New Roman" w:hAnsi="Times New Roman" w:cs="Times New Roman"/>
                <w:sz w:val="20"/>
                <w:szCs w:val="20"/>
              </w:rPr>
            </w:pPr>
            <w:r w:rsidRPr="00581DF7">
              <w:rPr>
                <w:rFonts w:ascii="Times New Roman" w:hAnsi="Times New Roman" w:cs="Times New Roman"/>
                <w:sz w:val="20"/>
                <w:szCs w:val="20"/>
              </w:rPr>
              <w:t>управление образования администрации муниципальног</w:t>
            </w:r>
            <w:r w:rsidRPr="00581DF7">
              <w:rPr>
                <w:rFonts w:ascii="Times New Roman" w:hAnsi="Times New Roman" w:cs="Times New Roman"/>
                <w:sz w:val="20"/>
                <w:szCs w:val="20"/>
              </w:rPr>
              <w:lastRenderedPageBreak/>
              <w:t>о образования Новокубанский  район</w:t>
            </w:r>
          </w:p>
        </w:tc>
        <w:tc>
          <w:tcPr>
            <w:tcW w:w="1988" w:type="dxa"/>
          </w:tcPr>
          <w:p w:rsidR="00372B92" w:rsidRPr="00581DF7" w:rsidRDefault="005A300F" w:rsidP="00372B92">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87% детей в ОВЗ охвачено услугами психолого-педагогического </w:t>
            </w:r>
            <w:r w:rsidRPr="00581DF7">
              <w:rPr>
                <w:rFonts w:ascii="Times New Roman" w:hAnsi="Times New Roman" w:cs="Times New Roman"/>
                <w:sz w:val="20"/>
                <w:szCs w:val="20"/>
              </w:rPr>
              <w:lastRenderedPageBreak/>
              <w:t>сопровождения.</w:t>
            </w:r>
          </w:p>
          <w:p w:rsidR="005A300F" w:rsidRPr="00581DF7" w:rsidRDefault="005A300F" w:rsidP="00372B92">
            <w:pPr>
              <w:rPr>
                <w:rFonts w:ascii="Times New Roman" w:hAnsi="Times New Roman" w:cs="Times New Roman"/>
                <w:sz w:val="20"/>
                <w:szCs w:val="20"/>
              </w:rPr>
            </w:pPr>
          </w:p>
        </w:tc>
      </w:tr>
      <w:tr w:rsidR="00372B92" w:rsidRPr="00581DF7" w:rsidTr="0008347E">
        <w:tc>
          <w:tcPr>
            <w:tcW w:w="15876" w:type="dxa"/>
            <w:gridSpan w:val="15"/>
          </w:tcPr>
          <w:p w:rsidR="00372B92" w:rsidRPr="00581DF7" w:rsidRDefault="00372B92"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lastRenderedPageBreak/>
              <w:t>1.6. Рынок услуг социального обслуживания населения</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1.6.1.</w:t>
            </w:r>
          </w:p>
        </w:tc>
        <w:tc>
          <w:tcPr>
            <w:tcW w:w="2973" w:type="dxa"/>
          </w:tcPr>
          <w:p w:rsidR="00372B92" w:rsidRPr="00581DF7" w:rsidRDefault="00372B92" w:rsidP="002134EF">
            <w:pPr>
              <w:rPr>
                <w:rFonts w:ascii="Times New Roman" w:hAnsi="Times New Roman" w:cs="Times New Roman"/>
                <w:sz w:val="20"/>
                <w:szCs w:val="20"/>
              </w:rPr>
            </w:pPr>
            <w:r w:rsidRPr="00581DF7">
              <w:rPr>
                <w:rFonts w:ascii="Times New Roman" w:hAnsi="Times New Roman" w:cs="Times New Roman"/>
                <w:sz w:val="20"/>
                <w:szCs w:val="20"/>
              </w:rPr>
              <w:t>Взаимодействие с органами социальной защиты населения по предоставлению услуг населению социальной направленности</w:t>
            </w:r>
          </w:p>
        </w:tc>
        <w:tc>
          <w:tcPr>
            <w:tcW w:w="3117" w:type="dxa"/>
          </w:tcPr>
          <w:p w:rsidR="00372B92" w:rsidRPr="00581DF7" w:rsidRDefault="00372B92" w:rsidP="002134EF">
            <w:pPr>
              <w:rPr>
                <w:rFonts w:ascii="Times New Roman" w:hAnsi="Times New Roman" w:cs="Times New Roman"/>
                <w:sz w:val="20"/>
                <w:szCs w:val="20"/>
              </w:rPr>
            </w:pPr>
            <w:r w:rsidRPr="00581DF7">
              <w:rPr>
                <w:rFonts w:ascii="Times New Roman" w:hAnsi="Times New Roman" w:cs="Times New Roman"/>
                <w:sz w:val="20"/>
                <w:szCs w:val="20"/>
              </w:rPr>
              <w:t xml:space="preserve">взаимодействие с организациями социального обслуживания подведомственным министерству труда и социального развития Краснодарского края </w:t>
            </w:r>
          </w:p>
        </w:tc>
        <w:tc>
          <w:tcPr>
            <w:tcW w:w="1137" w:type="dxa"/>
          </w:tcPr>
          <w:p w:rsidR="00372B92" w:rsidRPr="00581DF7" w:rsidRDefault="00372B92" w:rsidP="002134EF">
            <w:pPr>
              <w:rPr>
                <w:rFonts w:ascii="Times New Roman" w:hAnsi="Times New Roman" w:cs="Times New Roman"/>
                <w:sz w:val="20"/>
                <w:szCs w:val="20"/>
              </w:rPr>
            </w:pPr>
            <w:r w:rsidRPr="00581DF7">
              <w:rPr>
                <w:rFonts w:ascii="Times New Roman" w:hAnsi="Times New Roman" w:cs="Times New Roman"/>
                <w:sz w:val="20"/>
                <w:szCs w:val="20"/>
              </w:rPr>
              <w:t xml:space="preserve">информирование граждан о деятельности органов социальной защиты и организаций социального обслуживания </w:t>
            </w:r>
            <w:r w:rsidRPr="00581DF7">
              <w:rPr>
                <w:rFonts w:ascii="Times New Roman" w:hAnsi="Times New Roman" w:cs="Times New Roman"/>
                <w:sz w:val="20"/>
                <w:szCs w:val="20"/>
              </w:rPr>
              <w:lastRenderedPageBreak/>
              <w:t>подведомственным им</w:t>
            </w:r>
          </w:p>
        </w:tc>
        <w:tc>
          <w:tcPr>
            <w:tcW w:w="1700" w:type="dxa"/>
          </w:tcPr>
          <w:p w:rsidR="00372B92" w:rsidRPr="00581DF7" w:rsidRDefault="00372B92" w:rsidP="002134EF">
            <w:pPr>
              <w:rPr>
                <w:rFonts w:ascii="Times New Roman" w:hAnsi="Times New Roman" w:cs="Times New Roman"/>
                <w:sz w:val="20"/>
                <w:szCs w:val="20"/>
              </w:rPr>
            </w:pPr>
            <w:r w:rsidRPr="00581DF7">
              <w:rPr>
                <w:rFonts w:ascii="Times New Roman" w:hAnsi="Times New Roman" w:cs="Times New Roman"/>
                <w:sz w:val="20"/>
                <w:szCs w:val="20"/>
              </w:rPr>
              <w:lastRenderedPageBreak/>
              <w:t>размещение информации на информационных стендах, на официальном сайте муниципального образования Новокубанский район, в средствах массовой информации, количество информационны</w:t>
            </w:r>
            <w:r w:rsidRPr="00581DF7">
              <w:rPr>
                <w:rFonts w:ascii="Times New Roman" w:hAnsi="Times New Roman" w:cs="Times New Roman"/>
                <w:sz w:val="20"/>
                <w:szCs w:val="20"/>
              </w:rPr>
              <w:lastRenderedPageBreak/>
              <w:t>х материалов</w:t>
            </w:r>
          </w:p>
        </w:tc>
        <w:tc>
          <w:tcPr>
            <w:tcW w:w="708" w:type="dxa"/>
            <w:gridSpan w:val="2"/>
          </w:tcPr>
          <w:p w:rsidR="00372B92" w:rsidRPr="00581DF7" w:rsidRDefault="00372B92" w:rsidP="002134EF">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10</w:t>
            </w:r>
          </w:p>
        </w:tc>
        <w:tc>
          <w:tcPr>
            <w:tcW w:w="709" w:type="dxa"/>
            <w:gridSpan w:val="2"/>
          </w:tcPr>
          <w:p w:rsidR="00372B92" w:rsidRPr="00581DF7" w:rsidRDefault="00372B92" w:rsidP="002134EF">
            <w:pPr>
              <w:jc w:val="center"/>
              <w:rPr>
                <w:rFonts w:ascii="Times New Roman" w:hAnsi="Times New Roman" w:cs="Times New Roman"/>
                <w:sz w:val="20"/>
                <w:szCs w:val="20"/>
              </w:rPr>
            </w:pPr>
            <w:r w:rsidRPr="00581DF7">
              <w:rPr>
                <w:rFonts w:ascii="Times New Roman" w:hAnsi="Times New Roman" w:cs="Times New Roman"/>
                <w:sz w:val="20"/>
                <w:szCs w:val="20"/>
              </w:rPr>
              <w:t>10</w:t>
            </w:r>
          </w:p>
        </w:tc>
        <w:tc>
          <w:tcPr>
            <w:tcW w:w="709" w:type="dxa"/>
            <w:gridSpan w:val="2"/>
          </w:tcPr>
          <w:p w:rsidR="00372B92" w:rsidRPr="00581DF7" w:rsidRDefault="00372B92" w:rsidP="002134EF">
            <w:pPr>
              <w:jc w:val="center"/>
              <w:rPr>
                <w:rFonts w:ascii="Times New Roman" w:hAnsi="Times New Roman" w:cs="Times New Roman"/>
                <w:sz w:val="20"/>
                <w:szCs w:val="20"/>
              </w:rPr>
            </w:pPr>
            <w:r w:rsidRPr="00581DF7">
              <w:rPr>
                <w:rFonts w:ascii="Times New Roman" w:hAnsi="Times New Roman" w:cs="Times New Roman"/>
                <w:sz w:val="20"/>
                <w:szCs w:val="20"/>
              </w:rPr>
              <w:t>10</w:t>
            </w:r>
          </w:p>
        </w:tc>
        <w:tc>
          <w:tcPr>
            <w:tcW w:w="709" w:type="dxa"/>
            <w:gridSpan w:val="2"/>
          </w:tcPr>
          <w:p w:rsidR="00372B92" w:rsidRPr="00581DF7" w:rsidRDefault="00372B92" w:rsidP="002134EF">
            <w:pPr>
              <w:jc w:val="center"/>
              <w:rPr>
                <w:rFonts w:ascii="Times New Roman" w:hAnsi="Times New Roman" w:cs="Times New Roman"/>
                <w:sz w:val="20"/>
                <w:szCs w:val="20"/>
              </w:rPr>
            </w:pPr>
            <w:r w:rsidRPr="00581DF7">
              <w:rPr>
                <w:rFonts w:ascii="Times New Roman" w:hAnsi="Times New Roman" w:cs="Times New Roman"/>
                <w:sz w:val="20"/>
                <w:szCs w:val="20"/>
              </w:rPr>
              <w:t>10</w:t>
            </w:r>
          </w:p>
        </w:tc>
        <w:tc>
          <w:tcPr>
            <w:tcW w:w="1559" w:type="dxa"/>
          </w:tcPr>
          <w:p w:rsidR="00372B92" w:rsidRPr="00581DF7" w:rsidRDefault="00372B92" w:rsidP="002134EF">
            <w:pPr>
              <w:rPr>
                <w:rFonts w:ascii="Times New Roman" w:hAnsi="Times New Roman" w:cs="Times New Roman"/>
                <w:sz w:val="20"/>
                <w:szCs w:val="20"/>
              </w:rPr>
            </w:pPr>
            <w:r w:rsidRPr="00581DF7">
              <w:rPr>
                <w:rFonts w:ascii="Times New Roman" w:hAnsi="Times New Roman" w:cs="Times New Roman"/>
                <w:sz w:val="20"/>
                <w:szCs w:val="20"/>
              </w:rPr>
              <w:t>отдел по социальным вопросам администрации МО Новокубанский район</w:t>
            </w:r>
          </w:p>
        </w:tc>
        <w:tc>
          <w:tcPr>
            <w:tcW w:w="1988" w:type="dxa"/>
          </w:tcPr>
          <w:p w:rsidR="00372B92" w:rsidRPr="00581DF7" w:rsidRDefault="002212EB" w:rsidP="002134EF">
            <w:pPr>
              <w:rPr>
                <w:rFonts w:ascii="Times New Roman" w:hAnsi="Times New Roman" w:cs="Times New Roman"/>
                <w:sz w:val="20"/>
                <w:szCs w:val="20"/>
              </w:rPr>
            </w:pPr>
            <w:r w:rsidRPr="00581DF7">
              <w:rPr>
                <w:rFonts w:ascii="Times New Roman" w:hAnsi="Times New Roman" w:cs="Times New Roman"/>
                <w:sz w:val="20"/>
                <w:szCs w:val="20"/>
              </w:rPr>
              <w:t>В</w:t>
            </w:r>
            <w:r w:rsidR="00372B92" w:rsidRPr="00581DF7">
              <w:rPr>
                <w:rFonts w:ascii="Times New Roman" w:hAnsi="Times New Roman" w:cs="Times New Roman"/>
                <w:sz w:val="20"/>
                <w:szCs w:val="20"/>
              </w:rPr>
              <w:t>ыполнено</w:t>
            </w:r>
            <w:r w:rsidRPr="00581DF7">
              <w:rPr>
                <w:rFonts w:ascii="Times New Roman" w:hAnsi="Times New Roman" w:cs="Times New Roman"/>
                <w:sz w:val="20"/>
                <w:szCs w:val="20"/>
              </w:rPr>
              <w:t>,</w:t>
            </w:r>
          </w:p>
          <w:p w:rsidR="002212EB" w:rsidRPr="00581DF7" w:rsidRDefault="002212EB" w:rsidP="002134EF">
            <w:pPr>
              <w:rPr>
                <w:rFonts w:ascii="Times New Roman" w:hAnsi="Times New Roman" w:cs="Times New Roman"/>
                <w:sz w:val="20"/>
                <w:szCs w:val="20"/>
              </w:rPr>
            </w:pPr>
            <w:r w:rsidRPr="00581DF7">
              <w:rPr>
                <w:rFonts w:ascii="Times New Roman" w:hAnsi="Times New Roman" w:cs="Times New Roman"/>
                <w:sz w:val="20"/>
                <w:szCs w:val="20"/>
              </w:rPr>
              <w:t>информация размещена на сайте:</w:t>
            </w:r>
          </w:p>
          <w:p w:rsidR="002212EB" w:rsidRPr="00581DF7" w:rsidRDefault="00216C65" w:rsidP="002134EF">
            <w:pPr>
              <w:rPr>
                <w:rFonts w:ascii="Times New Roman" w:hAnsi="Times New Roman" w:cs="Times New Roman"/>
                <w:sz w:val="20"/>
                <w:szCs w:val="20"/>
              </w:rPr>
            </w:pPr>
            <w:hyperlink r:id="rId6" w:history="1">
              <w:r w:rsidR="00F004F6" w:rsidRPr="00581DF7">
                <w:rPr>
                  <w:rStyle w:val="a4"/>
                  <w:rFonts w:ascii="Times New Roman" w:hAnsi="Times New Roman" w:cs="Times New Roman"/>
                  <w:sz w:val="20"/>
                  <w:szCs w:val="20"/>
                </w:rPr>
                <w:t>http://novokubanskiy.ru/sotsialnaya-zashchita-naseleniya</w:t>
              </w:r>
            </w:hyperlink>
          </w:p>
          <w:p w:rsidR="00F004F6" w:rsidRPr="00581DF7" w:rsidRDefault="00F004F6" w:rsidP="002134EF">
            <w:pPr>
              <w:rPr>
                <w:rFonts w:ascii="Times New Roman" w:hAnsi="Times New Roman" w:cs="Times New Roman"/>
                <w:sz w:val="20"/>
                <w:szCs w:val="20"/>
              </w:rPr>
            </w:pPr>
            <w:r w:rsidRPr="00581DF7">
              <w:rPr>
                <w:rFonts w:ascii="Times New Roman" w:hAnsi="Times New Roman" w:cs="Times New Roman"/>
                <w:sz w:val="20"/>
                <w:szCs w:val="20"/>
              </w:rPr>
              <w:t>Работает телефон горячей линии 8(86195)30155</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lastRenderedPageBreak/>
              <w:t>1.6.2.</w:t>
            </w:r>
          </w:p>
        </w:tc>
        <w:tc>
          <w:tcPr>
            <w:tcW w:w="2973" w:type="dxa"/>
          </w:tcPr>
          <w:p w:rsidR="00372B92" w:rsidRPr="00581DF7" w:rsidRDefault="00372B92" w:rsidP="002134EF">
            <w:pPr>
              <w:rPr>
                <w:rFonts w:ascii="Times New Roman" w:hAnsi="Times New Roman"/>
                <w:sz w:val="20"/>
                <w:szCs w:val="20"/>
              </w:rPr>
            </w:pPr>
            <w:r w:rsidRPr="00581DF7">
              <w:rPr>
                <w:rFonts w:ascii="Times New Roman" w:hAnsi="Times New Roman"/>
                <w:sz w:val="20"/>
                <w:szCs w:val="20"/>
              </w:rPr>
              <w:t xml:space="preserve">Оказание консультационной поддержки некоторым категориям  граждан </w:t>
            </w:r>
          </w:p>
        </w:tc>
        <w:tc>
          <w:tcPr>
            <w:tcW w:w="3117" w:type="dxa"/>
          </w:tcPr>
          <w:p w:rsidR="00372B92" w:rsidRPr="00581DF7" w:rsidRDefault="00372B92" w:rsidP="00ED14DA">
            <w:pPr>
              <w:rPr>
                <w:rFonts w:ascii="Times New Roman" w:hAnsi="Times New Roman"/>
                <w:sz w:val="20"/>
                <w:szCs w:val="20"/>
              </w:rPr>
            </w:pPr>
            <w:r w:rsidRPr="00581DF7">
              <w:rPr>
                <w:rFonts w:ascii="Times New Roman" w:hAnsi="Times New Roman"/>
                <w:sz w:val="20"/>
                <w:szCs w:val="20"/>
              </w:rPr>
              <w:t xml:space="preserve">разъяснение порядка оказания муниципальной поддержки </w:t>
            </w:r>
            <w:r w:rsidR="00ED14DA" w:rsidRPr="00581DF7">
              <w:rPr>
                <w:rFonts w:ascii="Times New Roman" w:hAnsi="Times New Roman"/>
                <w:sz w:val="20"/>
                <w:szCs w:val="20"/>
              </w:rPr>
              <w:t>несовершеннолетним, пенсионерам, гражданам с ограниченными возможностями, семьям с детьми, малообеспеченным и льготным категориям граждан.</w:t>
            </w:r>
          </w:p>
        </w:tc>
        <w:tc>
          <w:tcPr>
            <w:tcW w:w="1137" w:type="dxa"/>
          </w:tcPr>
          <w:p w:rsidR="00372B92" w:rsidRPr="00581DF7" w:rsidRDefault="00372B92" w:rsidP="002134EF">
            <w:pPr>
              <w:rPr>
                <w:rFonts w:ascii="Times New Roman" w:hAnsi="Times New Roman"/>
                <w:sz w:val="20"/>
                <w:szCs w:val="20"/>
              </w:rPr>
            </w:pPr>
            <w:r w:rsidRPr="00581DF7">
              <w:rPr>
                <w:rFonts w:ascii="Times New Roman" w:hAnsi="Times New Roman"/>
                <w:sz w:val="20"/>
                <w:szCs w:val="20"/>
              </w:rPr>
              <w:t>информирование граждан Новокубанского района о возможности получения муниципальной поддержки</w:t>
            </w:r>
          </w:p>
        </w:tc>
        <w:tc>
          <w:tcPr>
            <w:tcW w:w="1700" w:type="dxa"/>
          </w:tcPr>
          <w:p w:rsidR="00372B92" w:rsidRPr="00581DF7" w:rsidRDefault="00372B92" w:rsidP="002134EF">
            <w:pPr>
              <w:rPr>
                <w:rFonts w:ascii="Times New Roman" w:hAnsi="Times New Roman"/>
                <w:sz w:val="20"/>
                <w:szCs w:val="20"/>
              </w:rPr>
            </w:pPr>
            <w:r w:rsidRPr="00581DF7">
              <w:rPr>
                <w:rFonts w:ascii="Times New Roman" w:hAnsi="Times New Roman"/>
                <w:sz w:val="20"/>
                <w:szCs w:val="20"/>
              </w:rPr>
              <w:t>Информирование граждан о получении муниципальной поддержки, человек</w:t>
            </w:r>
          </w:p>
        </w:tc>
        <w:tc>
          <w:tcPr>
            <w:tcW w:w="708" w:type="dxa"/>
            <w:gridSpan w:val="2"/>
          </w:tcPr>
          <w:p w:rsidR="00372B92" w:rsidRPr="00581DF7" w:rsidRDefault="00372B92" w:rsidP="002134EF">
            <w:pPr>
              <w:jc w:val="center"/>
              <w:rPr>
                <w:rFonts w:ascii="Times New Roman" w:hAnsi="Times New Roman"/>
                <w:sz w:val="20"/>
                <w:szCs w:val="20"/>
              </w:rPr>
            </w:pPr>
            <w:r w:rsidRPr="00581DF7">
              <w:rPr>
                <w:rFonts w:ascii="Times New Roman" w:hAnsi="Times New Roman"/>
                <w:sz w:val="20"/>
                <w:szCs w:val="20"/>
              </w:rPr>
              <w:t>90</w:t>
            </w:r>
          </w:p>
        </w:tc>
        <w:tc>
          <w:tcPr>
            <w:tcW w:w="709" w:type="dxa"/>
            <w:gridSpan w:val="2"/>
          </w:tcPr>
          <w:p w:rsidR="00372B92" w:rsidRPr="00581DF7" w:rsidRDefault="00372B92" w:rsidP="002134EF">
            <w:pPr>
              <w:jc w:val="center"/>
              <w:rPr>
                <w:rFonts w:ascii="Times New Roman" w:hAnsi="Times New Roman"/>
                <w:sz w:val="20"/>
                <w:szCs w:val="20"/>
              </w:rPr>
            </w:pPr>
            <w:r w:rsidRPr="00581DF7">
              <w:rPr>
                <w:rFonts w:ascii="Times New Roman" w:hAnsi="Times New Roman"/>
                <w:sz w:val="20"/>
                <w:szCs w:val="20"/>
              </w:rPr>
              <w:t>90</w:t>
            </w:r>
          </w:p>
        </w:tc>
        <w:tc>
          <w:tcPr>
            <w:tcW w:w="709" w:type="dxa"/>
            <w:gridSpan w:val="2"/>
          </w:tcPr>
          <w:p w:rsidR="00372B92" w:rsidRPr="00581DF7" w:rsidRDefault="00372B92" w:rsidP="002134EF">
            <w:pPr>
              <w:jc w:val="center"/>
              <w:rPr>
                <w:rFonts w:ascii="Times New Roman" w:hAnsi="Times New Roman"/>
                <w:sz w:val="20"/>
                <w:szCs w:val="20"/>
              </w:rPr>
            </w:pPr>
            <w:r w:rsidRPr="00581DF7">
              <w:rPr>
                <w:rFonts w:ascii="Times New Roman" w:hAnsi="Times New Roman"/>
                <w:sz w:val="20"/>
                <w:szCs w:val="20"/>
              </w:rPr>
              <w:t>90</w:t>
            </w:r>
          </w:p>
        </w:tc>
        <w:tc>
          <w:tcPr>
            <w:tcW w:w="709" w:type="dxa"/>
            <w:gridSpan w:val="2"/>
          </w:tcPr>
          <w:p w:rsidR="00372B92" w:rsidRPr="00581DF7" w:rsidRDefault="00372B92" w:rsidP="002134EF">
            <w:pPr>
              <w:jc w:val="center"/>
              <w:rPr>
                <w:rFonts w:ascii="Times New Roman" w:hAnsi="Times New Roman"/>
                <w:sz w:val="20"/>
                <w:szCs w:val="20"/>
              </w:rPr>
            </w:pPr>
            <w:r w:rsidRPr="00581DF7">
              <w:rPr>
                <w:rFonts w:ascii="Times New Roman" w:hAnsi="Times New Roman"/>
                <w:sz w:val="20"/>
                <w:szCs w:val="20"/>
              </w:rPr>
              <w:t>90</w:t>
            </w:r>
          </w:p>
        </w:tc>
        <w:tc>
          <w:tcPr>
            <w:tcW w:w="1559" w:type="dxa"/>
          </w:tcPr>
          <w:p w:rsidR="00372B92" w:rsidRPr="00581DF7" w:rsidRDefault="00372B92" w:rsidP="002134EF">
            <w:pPr>
              <w:rPr>
                <w:rFonts w:ascii="Times New Roman" w:hAnsi="Times New Roman"/>
                <w:sz w:val="20"/>
                <w:szCs w:val="20"/>
              </w:rPr>
            </w:pPr>
            <w:r w:rsidRPr="00581DF7">
              <w:rPr>
                <w:rFonts w:ascii="Times New Roman" w:hAnsi="Times New Roman"/>
                <w:sz w:val="20"/>
                <w:szCs w:val="20"/>
              </w:rPr>
              <w:t>отдел по социальным вопросам администрации МО Новокубанский район</w:t>
            </w:r>
          </w:p>
        </w:tc>
        <w:tc>
          <w:tcPr>
            <w:tcW w:w="1988" w:type="dxa"/>
          </w:tcPr>
          <w:p w:rsidR="00175675" w:rsidRPr="00581DF7" w:rsidRDefault="00175675" w:rsidP="00175675">
            <w:pPr>
              <w:rPr>
                <w:rFonts w:ascii="Times New Roman" w:hAnsi="Times New Roman" w:cs="Times New Roman"/>
                <w:sz w:val="20"/>
                <w:szCs w:val="20"/>
              </w:rPr>
            </w:pPr>
            <w:r w:rsidRPr="00581DF7">
              <w:rPr>
                <w:rFonts w:ascii="Times New Roman" w:hAnsi="Times New Roman" w:cs="Times New Roman"/>
                <w:sz w:val="20"/>
                <w:szCs w:val="20"/>
              </w:rPr>
              <w:t>Выполнено,</w:t>
            </w:r>
          </w:p>
          <w:p w:rsidR="00175675" w:rsidRPr="00581DF7" w:rsidRDefault="00175675" w:rsidP="00175675">
            <w:pPr>
              <w:rPr>
                <w:rFonts w:ascii="Times New Roman" w:hAnsi="Times New Roman" w:cs="Times New Roman"/>
                <w:sz w:val="20"/>
                <w:szCs w:val="20"/>
              </w:rPr>
            </w:pPr>
            <w:r w:rsidRPr="00581DF7">
              <w:rPr>
                <w:rFonts w:ascii="Times New Roman" w:hAnsi="Times New Roman" w:cs="Times New Roman"/>
                <w:sz w:val="20"/>
                <w:szCs w:val="20"/>
              </w:rPr>
              <w:t>информация размещена на сайте:</w:t>
            </w:r>
          </w:p>
          <w:p w:rsidR="00372B92" w:rsidRPr="00581DF7" w:rsidRDefault="00216C65" w:rsidP="00175675">
            <w:pPr>
              <w:rPr>
                <w:rFonts w:ascii="Times New Roman" w:hAnsi="Times New Roman" w:cs="Times New Roman"/>
                <w:sz w:val="20"/>
                <w:szCs w:val="20"/>
              </w:rPr>
            </w:pPr>
            <w:hyperlink r:id="rId7" w:history="1">
              <w:r w:rsidR="00ED14DA" w:rsidRPr="00581DF7">
                <w:rPr>
                  <w:rStyle w:val="a4"/>
                  <w:rFonts w:ascii="Times New Roman" w:hAnsi="Times New Roman" w:cs="Times New Roman"/>
                  <w:sz w:val="20"/>
                  <w:szCs w:val="20"/>
                </w:rPr>
                <w:t>http://novokubanskiy.ru/sotsialnaya-zashchita-naseleniya</w:t>
              </w:r>
            </w:hyperlink>
          </w:p>
          <w:p w:rsidR="00ED14DA" w:rsidRPr="00581DF7" w:rsidRDefault="00ED14DA" w:rsidP="00175675">
            <w:pPr>
              <w:rPr>
                <w:rFonts w:ascii="Times New Roman" w:hAnsi="Times New Roman"/>
                <w:sz w:val="20"/>
                <w:szCs w:val="20"/>
              </w:rPr>
            </w:pPr>
            <w:r w:rsidRPr="00581DF7">
              <w:rPr>
                <w:rFonts w:ascii="Times New Roman" w:hAnsi="Times New Roman" w:cs="Times New Roman"/>
                <w:sz w:val="20"/>
                <w:szCs w:val="20"/>
              </w:rPr>
              <w:t>Работает телефон горячей линии 8(86195)30155</w:t>
            </w:r>
          </w:p>
        </w:tc>
      </w:tr>
      <w:tr w:rsidR="00372B92" w:rsidRPr="00581DF7" w:rsidTr="0008347E">
        <w:tc>
          <w:tcPr>
            <w:tcW w:w="15876" w:type="dxa"/>
            <w:gridSpan w:val="15"/>
          </w:tcPr>
          <w:p w:rsidR="00372B92" w:rsidRPr="00581DF7" w:rsidRDefault="00372B92" w:rsidP="002134EF">
            <w:pPr>
              <w:jc w:val="center"/>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1.7. Рынок услуг в сфере культуры</w:t>
            </w:r>
            <w:r w:rsidR="00832C46" w:rsidRPr="00581DF7">
              <w:rPr>
                <w:rFonts w:ascii="Times New Roman" w:eastAsia="Times New Roman" w:hAnsi="Times New Roman" w:cs="Times New Roman"/>
                <w:color w:val="000000"/>
                <w:sz w:val="20"/>
                <w:szCs w:val="20"/>
                <w:lang w:eastAsia="ru-RU"/>
              </w:rPr>
              <w:t xml:space="preserve"> и молодёжного досуга</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1.7.1.</w:t>
            </w:r>
          </w:p>
        </w:tc>
        <w:tc>
          <w:tcPr>
            <w:tcW w:w="2973" w:type="dxa"/>
          </w:tcPr>
          <w:p w:rsidR="00372B92" w:rsidRPr="00581DF7" w:rsidRDefault="00372B92" w:rsidP="00334557">
            <w:pPr>
              <w:jc w:val="both"/>
              <w:rPr>
                <w:rFonts w:ascii="Times New Roman" w:hAnsi="Times New Roman" w:cs="Times New Roman"/>
                <w:sz w:val="20"/>
                <w:szCs w:val="20"/>
              </w:rPr>
            </w:pPr>
            <w:r w:rsidRPr="00581DF7">
              <w:rPr>
                <w:rFonts w:ascii="Times New Roman" w:hAnsi="Times New Roman" w:cs="Times New Roman"/>
                <w:sz w:val="20"/>
                <w:szCs w:val="20"/>
              </w:rPr>
              <w:t>Реализация дополнительных предпрофессиональных образовательных программ в рамках реализации мероприятий АРТ- концепции развития художественного образования в Краснодарском крае (2008-2020 годы)</w:t>
            </w:r>
          </w:p>
        </w:tc>
        <w:tc>
          <w:tcPr>
            <w:tcW w:w="3117" w:type="dxa"/>
          </w:tcPr>
          <w:p w:rsidR="00372B92" w:rsidRPr="00581DF7" w:rsidRDefault="00372B92" w:rsidP="00334557">
            <w:pPr>
              <w:jc w:val="both"/>
              <w:rPr>
                <w:rFonts w:ascii="Times New Roman" w:hAnsi="Times New Roman" w:cs="Times New Roman"/>
                <w:sz w:val="20"/>
                <w:szCs w:val="20"/>
              </w:rPr>
            </w:pPr>
            <w:r w:rsidRPr="00581DF7">
              <w:rPr>
                <w:rFonts w:ascii="Times New Roman" w:hAnsi="Times New Roman" w:cs="Times New Roman"/>
                <w:sz w:val="20"/>
                <w:szCs w:val="20"/>
              </w:rPr>
              <w:t xml:space="preserve">На рынке образовательных услуг в сфере культуры существуют услуги школ доп. образования и частных педагогов, обучение которых не всегда соответствуют образовательным стандартам </w:t>
            </w:r>
          </w:p>
        </w:tc>
        <w:tc>
          <w:tcPr>
            <w:tcW w:w="1137" w:type="dxa"/>
          </w:tcPr>
          <w:p w:rsidR="00372B92" w:rsidRPr="00581DF7" w:rsidRDefault="00372B92" w:rsidP="00627747">
            <w:pPr>
              <w:jc w:val="center"/>
              <w:rPr>
                <w:rFonts w:ascii="Times New Roman" w:hAnsi="Times New Roman" w:cs="Times New Roman"/>
                <w:sz w:val="20"/>
                <w:szCs w:val="20"/>
              </w:rPr>
            </w:pPr>
            <w:r w:rsidRPr="00581DF7">
              <w:rPr>
                <w:rFonts w:ascii="Times New Roman" w:hAnsi="Times New Roman" w:cs="Times New Roman"/>
                <w:sz w:val="20"/>
                <w:szCs w:val="20"/>
              </w:rPr>
              <w:t>Участие МАУДО ДМШ и МБУДО ДХШ в системе непрерывного профессионального образования, взаимодействие детских школ искусств с профессиональными образовательными организациями культуры</w:t>
            </w:r>
          </w:p>
        </w:tc>
        <w:tc>
          <w:tcPr>
            <w:tcW w:w="1700" w:type="dxa"/>
          </w:tcPr>
          <w:p w:rsidR="00372B92" w:rsidRPr="00581DF7" w:rsidRDefault="00372B92" w:rsidP="00627747">
            <w:pPr>
              <w:jc w:val="center"/>
              <w:rPr>
                <w:rFonts w:ascii="Times New Roman" w:hAnsi="Times New Roman" w:cs="Times New Roman"/>
                <w:sz w:val="20"/>
                <w:szCs w:val="20"/>
              </w:rPr>
            </w:pPr>
            <w:r w:rsidRPr="00581DF7">
              <w:rPr>
                <w:rFonts w:ascii="Times New Roman" w:hAnsi="Times New Roman" w:cs="Times New Roman"/>
                <w:sz w:val="20"/>
                <w:szCs w:val="20"/>
              </w:rPr>
              <w:t xml:space="preserve">Рост контингента </w:t>
            </w:r>
            <w:proofErr w:type="gramStart"/>
            <w:r w:rsidRPr="00581DF7">
              <w:rPr>
                <w:rFonts w:ascii="Times New Roman" w:hAnsi="Times New Roman" w:cs="Times New Roman"/>
                <w:sz w:val="20"/>
                <w:szCs w:val="20"/>
              </w:rPr>
              <w:t>обучающихся</w:t>
            </w:r>
            <w:proofErr w:type="gramEnd"/>
            <w:r w:rsidRPr="00581DF7">
              <w:rPr>
                <w:rFonts w:ascii="Times New Roman" w:hAnsi="Times New Roman" w:cs="Times New Roman"/>
                <w:sz w:val="20"/>
                <w:szCs w:val="20"/>
              </w:rPr>
              <w:t xml:space="preserve"> в  МАУДО ДМШ и МБУДО ДХШ</w:t>
            </w:r>
          </w:p>
          <w:p w:rsidR="00372B92" w:rsidRPr="00581DF7" w:rsidRDefault="00372B92" w:rsidP="00627747">
            <w:pPr>
              <w:jc w:val="center"/>
              <w:rPr>
                <w:rFonts w:ascii="Times New Roman" w:hAnsi="Times New Roman" w:cs="Times New Roman"/>
                <w:sz w:val="20"/>
                <w:szCs w:val="20"/>
              </w:rPr>
            </w:pPr>
          </w:p>
        </w:tc>
        <w:tc>
          <w:tcPr>
            <w:tcW w:w="708" w:type="dxa"/>
            <w:gridSpan w:val="2"/>
          </w:tcPr>
          <w:p w:rsidR="00372B92" w:rsidRPr="00581DF7" w:rsidRDefault="00372B92" w:rsidP="00627747">
            <w:pPr>
              <w:jc w:val="center"/>
              <w:rPr>
                <w:rFonts w:ascii="Times New Roman" w:hAnsi="Times New Roman" w:cs="Times New Roman"/>
                <w:sz w:val="20"/>
                <w:szCs w:val="20"/>
                <w:lang w:val="en-US"/>
              </w:rPr>
            </w:pPr>
            <w:r w:rsidRPr="00581DF7">
              <w:rPr>
                <w:rFonts w:ascii="Times New Roman" w:hAnsi="Times New Roman" w:cs="Times New Roman"/>
                <w:sz w:val="20"/>
                <w:szCs w:val="20"/>
                <w:lang w:val="en-US"/>
              </w:rPr>
              <w:t>658</w:t>
            </w:r>
          </w:p>
        </w:tc>
        <w:tc>
          <w:tcPr>
            <w:tcW w:w="709" w:type="dxa"/>
            <w:gridSpan w:val="2"/>
          </w:tcPr>
          <w:p w:rsidR="00372B92" w:rsidRPr="00581DF7" w:rsidRDefault="00372B92" w:rsidP="00C072B9">
            <w:pPr>
              <w:jc w:val="center"/>
              <w:rPr>
                <w:rFonts w:ascii="Times New Roman" w:hAnsi="Times New Roman" w:cs="Times New Roman"/>
                <w:sz w:val="20"/>
                <w:szCs w:val="20"/>
              </w:rPr>
            </w:pPr>
            <w:r w:rsidRPr="00581DF7">
              <w:rPr>
                <w:rFonts w:ascii="Times New Roman" w:hAnsi="Times New Roman" w:cs="Times New Roman"/>
                <w:sz w:val="20"/>
                <w:szCs w:val="20"/>
              </w:rPr>
              <w:t>6</w:t>
            </w:r>
            <w:r w:rsidR="00C072B9" w:rsidRPr="00581DF7">
              <w:rPr>
                <w:rFonts w:ascii="Times New Roman" w:hAnsi="Times New Roman" w:cs="Times New Roman"/>
                <w:sz w:val="20"/>
                <w:szCs w:val="20"/>
              </w:rPr>
              <w:t>63</w:t>
            </w:r>
          </w:p>
        </w:tc>
        <w:tc>
          <w:tcPr>
            <w:tcW w:w="709" w:type="dxa"/>
            <w:gridSpan w:val="2"/>
          </w:tcPr>
          <w:p w:rsidR="00372B92" w:rsidRPr="00581DF7" w:rsidRDefault="00372B92" w:rsidP="00C072B9">
            <w:pPr>
              <w:jc w:val="center"/>
              <w:rPr>
                <w:rFonts w:ascii="Times New Roman" w:hAnsi="Times New Roman" w:cs="Times New Roman"/>
                <w:sz w:val="20"/>
                <w:szCs w:val="20"/>
              </w:rPr>
            </w:pPr>
            <w:r w:rsidRPr="00581DF7">
              <w:rPr>
                <w:rFonts w:ascii="Times New Roman" w:hAnsi="Times New Roman" w:cs="Times New Roman"/>
                <w:sz w:val="20"/>
                <w:szCs w:val="20"/>
              </w:rPr>
              <w:t>66</w:t>
            </w:r>
            <w:r w:rsidR="00C072B9" w:rsidRPr="00581DF7">
              <w:rPr>
                <w:rFonts w:ascii="Times New Roman" w:hAnsi="Times New Roman" w:cs="Times New Roman"/>
                <w:sz w:val="20"/>
                <w:szCs w:val="20"/>
              </w:rPr>
              <w:t>9</w:t>
            </w:r>
          </w:p>
        </w:tc>
        <w:tc>
          <w:tcPr>
            <w:tcW w:w="709" w:type="dxa"/>
            <w:gridSpan w:val="2"/>
          </w:tcPr>
          <w:p w:rsidR="00372B92" w:rsidRPr="00581DF7" w:rsidRDefault="00372B92" w:rsidP="00C072B9">
            <w:pPr>
              <w:jc w:val="center"/>
              <w:rPr>
                <w:rFonts w:ascii="Times New Roman" w:hAnsi="Times New Roman" w:cs="Times New Roman"/>
                <w:sz w:val="20"/>
                <w:szCs w:val="20"/>
              </w:rPr>
            </w:pPr>
            <w:r w:rsidRPr="00581DF7">
              <w:rPr>
                <w:rFonts w:ascii="Times New Roman" w:hAnsi="Times New Roman" w:cs="Times New Roman"/>
                <w:sz w:val="20"/>
                <w:szCs w:val="20"/>
              </w:rPr>
              <w:t>6</w:t>
            </w:r>
            <w:r w:rsidR="00C072B9" w:rsidRPr="00581DF7">
              <w:rPr>
                <w:rFonts w:ascii="Times New Roman" w:hAnsi="Times New Roman" w:cs="Times New Roman"/>
                <w:sz w:val="20"/>
                <w:szCs w:val="20"/>
              </w:rPr>
              <w:t>76</w:t>
            </w:r>
          </w:p>
        </w:tc>
        <w:tc>
          <w:tcPr>
            <w:tcW w:w="1559" w:type="dxa"/>
          </w:tcPr>
          <w:p w:rsidR="00372B92" w:rsidRPr="00581DF7" w:rsidRDefault="00372B92" w:rsidP="00627747">
            <w:pPr>
              <w:rPr>
                <w:rFonts w:ascii="Times New Roman" w:hAnsi="Times New Roman" w:cs="Times New Roman"/>
                <w:sz w:val="20"/>
                <w:szCs w:val="20"/>
              </w:rPr>
            </w:pPr>
            <w:r w:rsidRPr="00581DF7">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581DF7" w:rsidRDefault="00A0545F" w:rsidP="00627747">
            <w:pPr>
              <w:jc w:val="both"/>
              <w:rPr>
                <w:rFonts w:ascii="Times New Roman" w:hAnsi="Times New Roman" w:cs="Times New Roman"/>
                <w:sz w:val="20"/>
                <w:szCs w:val="20"/>
              </w:rPr>
            </w:pPr>
            <w:r w:rsidRPr="00581DF7">
              <w:rPr>
                <w:rFonts w:ascii="Times New Roman" w:hAnsi="Times New Roman" w:cs="Times New Roman"/>
                <w:sz w:val="20"/>
                <w:szCs w:val="20"/>
              </w:rPr>
              <w:t>663 учащихся охвачены услугами школ доп</w:t>
            </w:r>
            <w:proofErr w:type="gramStart"/>
            <w:r w:rsidRPr="00581DF7">
              <w:rPr>
                <w:rFonts w:ascii="Times New Roman" w:hAnsi="Times New Roman" w:cs="Times New Roman"/>
                <w:sz w:val="20"/>
                <w:szCs w:val="20"/>
              </w:rPr>
              <w:t>.о</w:t>
            </w:r>
            <w:proofErr w:type="gramEnd"/>
            <w:r w:rsidRPr="00581DF7">
              <w:rPr>
                <w:rFonts w:ascii="Times New Roman" w:hAnsi="Times New Roman" w:cs="Times New Roman"/>
                <w:sz w:val="20"/>
                <w:szCs w:val="20"/>
              </w:rPr>
              <w:t>бразования, целевой показатель выполняется в соответствии с муниципальным заданием</w:t>
            </w:r>
          </w:p>
        </w:tc>
      </w:tr>
      <w:tr w:rsidR="00372B92" w:rsidRPr="00581DF7" w:rsidTr="00A561AB">
        <w:tc>
          <w:tcPr>
            <w:tcW w:w="567" w:type="dxa"/>
          </w:tcPr>
          <w:p w:rsidR="00372B92" w:rsidRPr="00581DF7" w:rsidRDefault="00372B92" w:rsidP="00A561AB">
            <w:pPr>
              <w:ind w:hanging="108"/>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1.7.2</w:t>
            </w:r>
          </w:p>
          <w:p w:rsidR="009672FF" w:rsidRPr="00581DF7" w:rsidRDefault="009672FF" w:rsidP="00A561AB">
            <w:pPr>
              <w:ind w:hanging="108"/>
              <w:jc w:val="both"/>
              <w:rPr>
                <w:rFonts w:ascii="Times New Roman" w:eastAsia="Times New Roman" w:hAnsi="Times New Roman" w:cs="Times New Roman"/>
                <w:sz w:val="20"/>
                <w:szCs w:val="20"/>
                <w:lang w:eastAsia="ru-RU"/>
              </w:rPr>
            </w:pPr>
          </w:p>
          <w:p w:rsidR="009672FF" w:rsidRPr="00581DF7" w:rsidRDefault="009672FF" w:rsidP="00A561AB">
            <w:pPr>
              <w:ind w:hanging="108"/>
              <w:jc w:val="both"/>
              <w:rPr>
                <w:rFonts w:ascii="Times New Roman" w:eastAsia="Times New Roman" w:hAnsi="Times New Roman" w:cs="Times New Roman"/>
                <w:sz w:val="20"/>
                <w:szCs w:val="20"/>
                <w:lang w:eastAsia="ru-RU"/>
              </w:rPr>
            </w:pPr>
          </w:p>
        </w:tc>
        <w:tc>
          <w:tcPr>
            <w:tcW w:w="2973"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Проведение целенаправленной работы по выявлению и поддержке одарённых детей в рамках реализации  </w:t>
            </w:r>
            <w:r w:rsidRPr="00581DF7">
              <w:rPr>
                <w:rFonts w:ascii="Times New Roman" w:hAnsi="Times New Roman" w:cs="Times New Roman"/>
                <w:sz w:val="20"/>
                <w:szCs w:val="20"/>
              </w:rPr>
              <w:lastRenderedPageBreak/>
              <w:t xml:space="preserve">мероприятий </w:t>
            </w:r>
            <w:proofErr w:type="gramStart"/>
            <w:r w:rsidRPr="00581DF7">
              <w:rPr>
                <w:rFonts w:ascii="Times New Roman" w:hAnsi="Times New Roman" w:cs="Times New Roman"/>
                <w:sz w:val="20"/>
                <w:szCs w:val="20"/>
              </w:rPr>
              <w:t>АРТ</w:t>
            </w:r>
            <w:proofErr w:type="gramEnd"/>
            <w:r w:rsidRPr="00581DF7">
              <w:rPr>
                <w:rFonts w:ascii="Times New Roman" w:hAnsi="Times New Roman" w:cs="Times New Roman"/>
                <w:sz w:val="20"/>
                <w:szCs w:val="20"/>
              </w:rPr>
              <w:t xml:space="preserve"> - концепции развития художественного образования в Краснодарском крае (2008-2020 годы)</w:t>
            </w:r>
          </w:p>
        </w:tc>
        <w:tc>
          <w:tcPr>
            <w:tcW w:w="3117"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Проведение работы по выявлению одаренных детей возможно только в образовательных учреждениях и </w:t>
            </w:r>
            <w:r w:rsidRPr="00581DF7">
              <w:rPr>
                <w:rFonts w:ascii="Times New Roman" w:hAnsi="Times New Roman" w:cs="Times New Roman"/>
                <w:sz w:val="20"/>
                <w:szCs w:val="20"/>
              </w:rPr>
              <w:lastRenderedPageBreak/>
              <w:t>учреждениях доп. Образования в отрасли культура</w:t>
            </w:r>
          </w:p>
        </w:tc>
        <w:tc>
          <w:tcPr>
            <w:tcW w:w="1137"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Повышение качества жизни </w:t>
            </w:r>
            <w:r w:rsidRPr="00581DF7">
              <w:rPr>
                <w:rFonts w:ascii="Times New Roman" w:hAnsi="Times New Roman" w:cs="Times New Roman"/>
                <w:sz w:val="20"/>
                <w:szCs w:val="20"/>
              </w:rPr>
              <w:lastRenderedPageBreak/>
              <w:t>детей путем создания условий для развития их творческих способностей, социализации, предоставление возможности саморазвитие через регулярные занятия творчеством</w:t>
            </w:r>
          </w:p>
        </w:tc>
        <w:tc>
          <w:tcPr>
            <w:tcW w:w="1700"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Количество присуждённых учащимся  МАУДО ДМШ и </w:t>
            </w:r>
            <w:r w:rsidRPr="00581DF7">
              <w:rPr>
                <w:rFonts w:ascii="Times New Roman" w:hAnsi="Times New Roman" w:cs="Times New Roman"/>
                <w:sz w:val="20"/>
                <w:szCs w:val="20"/>
              </w:rPr>
              <w:lastRenderedPageBreak/>
              <w:t>МБУДО ДХШ стипендий, премий, грантов различного уровня</w:t>
            </w:r>
          </w:p>
        </w:tc>
        <w:tc>
          <w:tcPr>
            <w:tcW w:w="708"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lang w:val="en-US"/>
              </w:rPr>
              <w:lastRenderedPageBreak/>
              <w:t>30</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31</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32</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32</w:t>
            </w:r>
          </w:p>
        </w:tc>
        <w:tc>
          <w:tcPr>
            <w:tcW w:w="1559" w:type="dxa"/>
          </w:tcPr>
          <w:p w:rsidR="00372B92" w:rsidRPr="00581DF7" w:rsidRDefault="00372B92" w:rsidP="00EA597C">
            <w:pPr>
              <w:rPr>
                <w:rFonts w:ascii="Times New Roman" w:hAnsi="Times New Roman" w:cs="Times New Roman"/>
                <w:sz w:val="20"/>
                <w:szCs w:val="20"/>
              </w:rPr>
            </w:pPr>
            <w:r w:rsidRPr="00581DF7">
              <w:rPr>
                <w:rFonts w:ascii="Times New Roman" w:hAnsi="Times New Roman" w:cs="Times New Roman"/>
                <w:sz w:val="20"/>
                <w:szCs w:val="20"/>
              </w:rPr>
              <w:t xml:space="preserve">отдел культуры администрации МО Новокубанский </w:t>
            </w:r>
            <w:r w:rsidRPr="00581DF7">
              <w:rPr>
                <w:rFonts w:ascii="Times New Roman" w:hAnsi="Times New Roman" w:cs="Times New Roman"/>
                <w:sz w:val="20"/>
                <w:szCs w:val="20"/>
              </w:rPr>
              <w:lastRenderedPageBreak/>
              <w:t>район</w:t>
            </w:r>
          </w:p>
        </w:tc>
        <w:tc>
          <w:tcPr>
            <w:tcW w:w="1988" w:type="dxa"/>
          </w:tcPr>
          <w:p w:rsidR="00372B92" w:rsidRPr="00581DF7" w:rsidRDefault="00A0545F" w:rsidP="00EA597C">
            <w:pPr>
              <w:jc w:val="both"/>
              <w:rPr>
                <w:rFonts w:ascii="Times New Roman" w:hAnsi="Times New Roman" w:cs="Times New Roman"/>
                <w:sz w:val="24"/>
                <w:szCs w:val="24"/>
              </w:rPr>
            </w:pPr>
            <w:r w:rsidRPr="00581DF7">
              <w:rPr>
                <w:rFonts w:ascii="Times New Roman" w:hAnsi="Times New Roman" w:cs="Times New Roman"/>
                <w:sz w:val="20"/>
                <w:szCs w:val="20"/>
              </w:rPr>
              <w:lastRenderedPageBreak/>
              <w:t xml:space="preserve">Целевой показатель будет выполнен в соответствии с графиком </w:t>
            </w:r>
            <w:r w:rsidRPr="00581DF7">
              <w:rPr>
                <w:rFonts w:ascii="Times New Roman" w:hAnsi="Times New Roman" w:cs="Times New Roman"/>
                <w:sz w:val="20"/>
                <w:szCs w:val="20"/>
              </w:rPr>
              <w:lastRenderedPageBreak/>
              <w:t>проведения региональных, краевых и районных конкурсов профессионального мастерства учащихся ДМШ, ДХШ во 2-ом квартале по итогам окончания учебного года</w:t>
            </w:r>
          </w:p>
        </w:tc>
      </w:tr>
      <w:tr w:rsidR="00372B92" w:rsidRPr="00581DF7" w:rsidTr="00A561AB">
        <w:tc>
          <w:tcPr>
            <w:tcW w:w="567" w:type="dxa"/>
          </w:tcPr>
          <w:p w:rsidR="00372B92" w:rsidRPr="00581DF7" w:rsidRDefault="00372B92" w:rsidP="00EA597C">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val="en-US" w:eastAsia="ru-RU"/>
              </w:rPr>
              <w:lastRenderedPageBreak/>
              <w:t>1</w:t>
            </w:r>
            <w:r w:rsidRPr="00581DF7">
              <w:rPr>
                <w:rFonts w:ascii="Times New Roman" w:eastAsia="Times New Roman" w:hAnsi="Times New Roman" w:cs="Times New Roman"/>
                <w:sz w:val="20"/>
                <w:szCs w:val="20"/>
                <w:lang w:eastAsia="ru-RU"/>
              </w:rPr>
              <w:t>.7.3</w:t>
            </w:r>
          </w:p>
        </w:tc>
        <w:tc>
          <w:tcPr>
            <w:tcW w:w="2973"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t>Создание условий для творческой самореализации жителей Новокубанского района</w:t>
            </w:r>
          </w:p>
        </w:tc>
        <w:tc>
          <w:tcPr>
            <w:tcW w:w="3117"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t>В настоящее время муниципальные услуги в области культуры предоставляют только учреждения культуры</w:t>
            </w:r>
          </w:p>
        </w:tc>
        <w:tc>
          <w:tcPr>
            <w:tcW w:w="1137"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Вовлечение  жителей Новокубанского района в создание и продвижение культурного продукта</w:t>
            </w:r>
          </w:p>
        </w:tc>
        <w:tc>
          <w:tcPr>
            <w:tcW w:w="1700"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Увеличение числа участников клубных формирований учреждений культурно-досугового типа (проценты)</w:t>
            </w:r>
          </w:p>
        </w:tc>
        <w:tc>
          <w:tcPr>
            <w:tcW w:w="708"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2,1</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2,2</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2,3</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2,4</w:t>
            </w:r>
          </w:p>
        </w:tc>
        <w:tc>
          <w:tcPr>
            <w:tcW w:w="1559" w:type="dxa"/>
          </w:tcPr>
          <w:p w:rsidR="00372B92" w:rsidRPr="00581DF7" w:rsidRDefault="00372B92" w:rsidP="00EA597C">
            <w:pPr>
              <w:rPr>
                <w:rFonts w:ascii="Times New Roman" w:hAnsi="Times New Roman" w:cs="Times New Roman"/>
                <w:sz w:val="20"/>
                <w:szCs w:val="20"/>
              </w:rPr>
            </w:pPr>
            <w:r w:rsidRPr="00581DF7">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581DF7" w:rsidRDefault="00A0545F" w:rsidP="00EA597C">
            <w:pPr>
              <w:jc w:val="both"/>
              <w:rPr>
                <w:rFonts w:ascii="Times New Roman" w:hAnsi="Times New Roman" w:cs="Times New Roman"/>
                <w:sz w:val="20"/>
                <w:szCs w:val="20"/>
              </w:rPr>
            </w:pPr>
            <w:r w:rsidRPr="00581DF7">
              <w:rPr>
                <w:rFonts w:ascii="Times New Roman" w:hAnsi="Times New Roman" w:cs="Times New Roman"/>
                <w:sz w:val="20"/>
                <w:szCs w:val="20"/>
              </w:rPr>
              <w:t>Целевой показатель в сравнении с 1 кварталом 2017 года выполнен на 0,2%</w:t>
            </w:r>
          </w:p>
        </w:tc>
      </w:tr>
      <w:tr w:rsidR="00372B92" w:rsidRPr="00581DF7" w:rsidTr="00A561AB">
        <w:tc>
          <w:tcPr>
            <w:tcW w:w="567" w:type="dxa"/>
          </w:tcPr>
          <w:p w:rsidR="00372B92" w:rsidRPr="00581DF7" w:rsidRDefault="00372B92" w:rsidP="00EA597C">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1.7.4</w:t>
            </w:r>
          </w:p>
        </w:tc>
        <w:tc>
          <w:tcPr>
            <w:tcW w:w="2973"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t>Формирование конкурентной среды в отрасли культуры путем расширения целевой поддержки творческих проектов</w:t>
            </w:r>
          </w:p>
        </w:tc>
        <w:tc>
          <w:tcPr>
            <w:tcW w:w="3117" w:type="dxa"/>
          </w:tcPr>
          <w:p w:rsidR="00372B92" w:rsidRPr="00581DF7" w:rsidRDefault="00372B92"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Создание и продвижение творческих культурных проектов на социально значимом рынке создают конкуренцию проектам других ведомств </w:t>
            </w:r>
          </w:p>
        </w:tc>
        <w:tc>
          <w:tcPr>
            <w:tcW w:w="1137"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 xml:space="preserve">Разработка и реализация мероприятий направленных на улучшение качества предоставляемых </w:t>
            </w:r>
            <w:r w:rsidRPr="00581DF7">
              <w:rPr>
                <w:rFonts w:ascii="Times New Roman" w:hAnsi="Times New Roman" w:cs="Times New Roman"/>
                <w:sz w:val="20"/>
                <w:szCs w:val="20"/>
              </w:rPr>
              <w:lastRenderedPageBreak/>
              <w:t>муниципальных услуг в сфере культуры</w:t>
            </w:r>
          </w:p>
        </w:tc>
        <w:tc>
          <w:tcPr>
            <w:tcW w:w="1700" w:type="dxa"/>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Повышение уровня удовлетворённости населения Новокубанского района  качества предоставляемых муниципальных услуг в сфере культуры (проценты)</w:t>
            </w:r>
          </w:p>
        </w:tc>
        <w:tc>
          <w:tcPr>
            <w:tcW w:w="708"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65</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68</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70</w:t>
            </w:r>
          </w:p>
        </w:tc>
        <w:tc>
          <w:tcPr>
            <w:tcW w:w="709" w:type="dxa"/>
            <w:gridSpan w:val="2"/>
          </w:tcPr>
          <w:p w:rsidR="00372B92" w:rsidRPr="00581DF7" w:rsidRDefault="00372B92" w:rsidP="00EA597C">
            <w:pPr>
              <w:jc w:val="center"/>
              <w:rPr>
                <w:rFonts w:ascii="Times New Roman" w:hAnsi="Times New Roman" w:cs="Times New Roman"/>
                <w:sz w:val="20"/>
                <w:szCs w:val="20"/>
              </w:rPr>
            </w:pPr>
            <w:r w:rsidRPr="00581DF7">
              <w:rPr>
                <w:rFonts w:ascii="Times New Roman" w:hAnsi="Times New Roman" w:cs="Times New Roman"/>
                <w:sz w:val="20"/>
                <w:szCs w:val="20"/>
              </w:rPr>
              <w:t>71</w:t>
            </w:r>
          </w:p>
        </w:tc>
        <w:tc>
          <w:tcPr>
            <w:tcW w:w="1559" w:type="dxa"/>
          </w:tcPr>
          <w:p w:rsidR="00372B92" w:rsidRPr="00581DF7" w:rsidRDefault="00372B92" w:rsidP="00EA597C">
            <w:pPr>
              <w:rPr>
                <w:rFonts w:ascii="Times New Roman" w:hAnsi="Times New Roman" w:cs="Times New Roman"/>
                <w:sz w:val="20"/>
                <w:szCs w:val="20"/>
              </w:rPr>
            </w:pPr>
            <w:r w:rsidRPr="00581DF7">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581DF7" w:rsidRDefault="00A0545F"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Целевой показатель выполняется в связи с целенаправленной работой по улучшению условий организации культурно-массовой деятельности путем укрепления материально-технической базы учреждений и </w:t>
            </w:r>
            <w:r w:rsidRPr="00581DF7">
              <w:rPr>
                <w:rFonts w:ascii="Times New Roman" w:hAnsi="Times New Roman" w:cs="Times New Roman"/>
                <w:sz w:val="20"/>
                <w:szCs w:val="20"/>
              </w:rPr>
              <w:lastRenderedPageBreak/>
              <w:t>реализацией творческих проектов</w:t>
            </w:r>
          </w:p>
        </w:tc>
      </w:tr>
      <w:tr w:rsidR="00832C46" w:rsidRPr="00581DF7" w:rsidTr="00A561AB">
        <w:tc>
          <w:tcPr>
            <w:tcW w:w="567" w:type="dxa"/>
          </w:tcPr>
          <w:p w:rsidR="00832C46" w:rsidRPr="00581DF7" w:rsidRDefault="00832C46" w:rsidP="00EA597C">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lastRenderedPageBreak/>
              <w:t>1.7.5.</w:t>
            </w:r>
          </w:p>
        </w:tc>
        <w:tc>
          <w:tcPr>
            <w:tcW w:w="2973"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 xml:space="preserve">Оздоровление молодежи через различные формы туризма  </w:t>
            </w:r>
          </w:p>
        </w:tc>
        <w:tc>
          <w:tcPr>
            <w:tcW w:w="3117"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 xml:space="preserve">В муниципальном образовании Новокубанский район организованны формы оздоровления молодежи в возрасте от 14 до 17 лет и от 18 до 29 лет включительно, а именно занятиями физической культурой и спортом. В летний период работают 26 спортивных </w:t>
            </w:r>
            <w:r w:rsidR="00152D32" w:rsidRPr="00581DF7">
              <w:rPr>
                <w:rFonts w:ascii="Times New Roman" w:hAnsi="Times New Roman" w:cs="Times New Roman"/>
                <w:sz w:val="20"/>
                <w:szCs w:val="20"/>
              </w:rPr>
              <w:t>площадок</w:t>
            </w:r>
            <w:r w:rsidRPr="00581DF7">
              <w:rPr>
                <w:rFonts w:ascii="Times New Roman" w:hAnsi="Times New Roman" w:cs="Times New Roman"/>
                <w:sz w:val="20"/>
                <w:szCs w:val="20"/>
              </w:rPr>
              <w:t xml:space="preserve"> по всему району. Ребята участвуют как в краевых </w:t>
            </w:r>
            <w:proofErr w:type="gramStart"/>
            <w:r w:rsidRPr="00581DF7">
              <w:rPr>
                <w:rFonts w:ascii="Times New Roman" w:hAnsi="Times New Roman" w:cs="Times New Roman"/>
                <w:sz w:val="20"/>
                <w:szCs w:val="20"/>
              </w:rPr>
              <w:t>форумах</w:t>
            </w:r>
            <w:proofErr w:type="gramEnd"/>
            <w:r w:rsidRPr="00581DF7">
              <w:rPr>
                <w:rFonts w:ascii="Times New Roman" w:hAnsi="Times New Roman" w:cs="Times New Roman"/>
                <w:sz w:val="20"/>
                <w:szCs w:val="20"/>
              </w:rPr>
              <w:t xml:space="preserve"> так и в муниципальных. Осуществляются однодневные и многодневные походы, </w:t>
            </w:r>
            <w:proofErr w:type="spellStart"/>
            <w:r w:rsidRPr="00581DF7">
              <w:rPr>
                <w:rFonts w:ascii="Times New Roman" w:hAnsi="Times New Roman" w:cs="Times New Roman"/>
                <w:sz w:val="20"/>
                <w:szCs w:val="20"/>
              </w:rPr>
              <w:t>велопоходы</w:t>
            </w:r>
            <w:proofErr w:type="spellEnd"/>
            <w:r w:rsidRPr="00581DF7">
              <w:rPr>
                <w:rFonts w:ascii="Times New Roman" w:hAnsi="Times New Roman" w:cs="Times New Roman"/>
                <w:sz w:val="20"/>
                <w:szCs w:val="20"/>
              </w:rPr>
              <w:t xml:space="preserve">. </w:t>
            </w:r>
          </w:p>
        </w:tc>
        <w:tc>
          <w:tcPr>
            <w:tcW w:w="1137"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Оздоровление молодежи  муниципального образования Новокубанский район через различные формы туризма.</w:t>
            </w:r>
          </w:p>
        </w:tc>
        <w:tc>
          <w:tcPr>
            <w:tcW w:w="1700"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удельный вес численности  молодёжи занимающейся различными формами туризма возрасте от 14 до 29  лет, 15%</w:t>
            </w:r>
          </w:p>
        </w:tc>
        <w:tc>
          <w:tcPr>
            <w:tcW w:w="708" w:type="dxa"/>
            <w:gridSpan w:val="2"/>
            <w:vAlign w:val="bottom"/>
          </w:tcPr>
          <w:p w:rsidR="00A44FB3" w:rsidRPr="00581DF7" w:rsidRDefault="00A44FB3" w:rsidP="00A44FB3">
            <w:pPr>
              <w:jc w:val="center"/>
              <w:rPr>
                <w:rFonts w:ascii="Times New Roman" w:hAnsi="Times New Roman" w:cs="Times New Roman"/>
                <w:sz w:val="20"/>
                <w:szCs w:val="20"/>
              </w:rPr>
            </w:pPr>
          </w:p>
          <w:p w:rsidR="00832C46" w:rsidRPr="00581DF7" w:rsidRDefault="00832C46" w:rsidP="00A44FB3">
            <w:pPr>
              <w:jc w:val="center"/>
              <w:rPr>
                <w:rFonts w:ascii="Times New Roman" w:hAnsi="Times New Roman" w:cs="Times New Roman"/>
                <w:sz w:val="20"/>
                <w:szCs w:val="20"/>
              </w:rPr>
            </w:pPr>
            <w:r w:rsidRPr="00581DF7">
              <w:rPr>
                <w:rFonts w:ascii="Times New Roman" w:hAnsi="Times New Roman" w:cs="Times New Roman"/>
                <w:sz w:val="20"/>
                <w:szCs w:val="20"/>
              </w:rPr>
              <w:t>14</w:t>
            </w:r>
          </w:p>
          <w:p w:rsidR="00A44FB3" w:rsidRPr="00581DF7" w:rsidRDefault="00A44FB3" w:rsidP="00A44FB3">
            <w:pPr>
              <w:jc w:val="center"/>
              <w:rPr>
                <w:rFonts w:ascii="Times New Roman" w:hAnsi="Times New Roman" w:cs="Times New Roman"/>
                <w:sz w:val="20"/>
                <w:szCs w:val="20"/>
              </w:rPr>
            </w:pPr>
          </w:p>
          <w:p w:rsidR="00A44FB3" w:rsidRPr="00581DF7" w:rsidRDefault="00A44FB3" w:rsidP="00A44FB3">
            <w:pPr>
              <w:jc w:val="center"/>
              <w:rPr>
                <w:rFonts w:ascii="Times New Roman" w:hAnsi="Times New Roman" w:cs="Times New Roman"/>
                <w:sz w:val="20"/>
                <w:szCs w:val="20"/>
              </w:rPr>
            </w:pPr>
          </w:p>
          <w:p w:rsidR="00A44FB3" w:rsidRPr="00581DF7" w:rsidRDefault="00A44FB3" w:rsidP="00A44FB3">
            <w:pPr>
              <w:jc w:val="center"/>
              <w:rPr>
                <w:rFonts w:ascii="Times New Roman" w:hAnsi="Times New Roman" w:cs="Times New Roman"/>
                <w:sz w:val="20"/>
                <w:szCs w:val="20"/>
              </w:rPr>
            </w:pPr>
          </w:p>
          <w:p w:rsidR="00A44FB3" w:rsidRPr="00581DF7" w:rsidRDefault="00A44FB3" w:rsidP="00A44FB3">
            <w:pPr>
              <w:jc w:val="center"/>
              <w:rPr>
                <w:rFonts w:ascii="Times New Roman" w:hAnsi="Times New Roman" w:cs="Times New Roman"/>
                <w:sz w:val="20"/>
                <w:szCs w:val="20"/>
              </w:rPr>
            </w:pPr>
          </w:p>
        </w:tc>
        <w:tc>
          <w:tcPr>
            <w:tcW w:w="709" w:type="dxa"/>
            <w:gridSpan w:val="2"/>
            <w:vAlign w:val="bottom"/>
          </w:tcPr>
          <w:p w:rsidR="00832C46" w:rsidRPr="00581DF7" w:rsidRDefault="00832C46" w:rsidP="00A44FB3">
            <w:pPr>
              <w:jc w:val="center"/>
              <w:rPr>
                <w:rFonts w:ascii="Times New Roman" w:hAnsi="Times New Roman" w:cs="Times New Roman"/>
                <w:sz w:val="20"/>
                <w:szCs w:val="20"/>
              </w:rPr>
            </w:pPr>
            <w:r w:rsidRPr="00581DF7">
              <w:rPr>
                <w:rFonts w:ascii="Times New Roman" w:hAnsi="Times New Roman" w:cs="Times New Roman"/>
                <w:sz w:val="20"/>
                <w:szCs w:val="20"/>
              </w:rPr>
              <w:t>18</w:t>
            </w:r>
          </w:p>
        </w:tc>
        <w:tc>
          <w:tcPr>
            <w:tcW w:w="709" w:type="dxa"/>
            <w:gridSpan w:val="2"/>
            <w:vAlign w:val="bottom"/>
          </w:tcPr>
          <w:p w:rsidR="00832C46" w:rsidRPr="00581DF7" w:rsidRDefault="00832C46" w:rsidP="00A44FB3">
            <w:pPr>
              <w:jc w:val="center"/>
              <w:rPr>
                <w:rFonts w:ascii="Times New Roman" w:hAnsi="Times New Roman" w:cs="Times New Roman"/>
                <w:sz w:val="20"/>
                <w:szCs w:val="20"/>
              </w:rPr>
            </w:pPr>
            <w:r w:rsidRPr="00581DF7">
              <w:rPr>
                <w:rFonts w:ascii="Times New Roman" w:hAnsi="Times New Roman" w:cs="Times New Roman"/>
                <w:sz w:val="20"/>
                <w:szCs w:val="20"/>
              </w:rPr>
              <w:t>23</w:t>
            </w:r>
          </w:p>
        </w:tc>
        <w:tc>
          <w:tcPr>
            <w:tcW w:w="709" w:type="dxa"/>
            <w:gridSpan w:val="2"/>
            <w:vAlign w:val="bottom"/>
          </w:tcPr>
          <w:p w:rsidR="00832C46" w:rsidRPr="00581DF7" w:rsidRDefault="00832C46" w:rsidP="00A44FB3">
            <w:pPr>
              <w:jc w:val="center"/>
              <w:rPr>
                <w:rFonts w:ascii="Times New Roman" w:hAnsi="Times New Roman" w:cs="Times New Roman"/>
                <w:sz w:val="20"/>
                <w:szCs w:val="20"/>
              </w:rPr>
            </w:pPr>
            <w:r w:rsidRPr="00581DF7">
              <w:rPr>
                <w:rFonts w:ascii="Times New Roman" w:hAnsi="Times New Roman" w:cs="Times New Roman"/>
                <w:sz w:val="20"/>
                <w:szCs w:val="20"/>
              </w:rPr>
              <w:t>25</w:t>
            </w:r>
          </w:p>
        </w:tc>
        <w:tc>
          <w:tcPr>
            <w:tcW w:w="1559"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 xml:space="preserve"> Отдел по молодежной политике администрации </w:t>
            </w:r>
            <w:proofErr w:type="spellStart"/>
            <w:proofErr w:type="gramStart"/>
            <w:r w:rsidRPr="00581DF7">
              <w:rPr>
                <w:rFonts w:ascii="Times New Roman" w:hAnsi="Times New Roman" w:cs="Times New Roman"/>
                <w:sz w:val="20"/>
                <w:szCs w:val="20"/>
              </w:rPr>
              <w:t>муниципаль-ного</w:t>
            </w:r>
            <w:proofErr w:type="spellEnd"/>
            <w:proofErr w:type="gramEnd"/>
            <w:r w:rsidRPr="00581DF7">
              <w:rPr>
                <w:rFonts w:ascii="Times New Roman" w:hAnsi="Times New Roman" w:cs="Times New Roman"/>
                <w:sz w:val="20"/>
                <w:szCs w:val="20"/>
              </w:rPr>
              <w:t xml:space="preserve"> образования Новокубанский район</w:t>
            </w:r>
          </w:p>
        </w:tc>
        <w:tc>
          <w:tcPr>
            <w:tcW w:w="1988" w:type="dxa"/>
          </w:tcPr>
          <w:p w:rsidR="009626B2" w:rsidRPr="00581DF7" w:rsidRDefault="009626B2" w:rsidP="009626B2">
            <w:pPr>
              <w:rPr>
                <w:rFonts w:ascii="Times New Roman" w:hAnsi="Times New Roman" w:cs="Times New Roman"/>
                <w:sz w:val="20"/>
                <w:szCs w:val="20"/>
              </w:rPr>
            </w:pPr>
            <w:r w:rsidRPr="00581DF7">
              <w:rPr>
                <w:rFonts w:ascii="Times New Roman" w:hAnsi="Times New Roman" w:cs="Times New Roman"/>
                <w:sz w:val="20"/>
                <w:szCs w:val="20"/>
              </w:rPr>
              <w:t>В мероприятиях по оздоровлению молодежи  через различные виды туризма составило                    194 человека</w:t>
            </w:r>
          </w:p>
          <w:p w:rsidR="00832C46" w:rsidRPr="00581DF7" w:rsidRDefault="00832C46" w:rsidP="00F960FC">
            <w:pPr>
              <w:rPr>
                <w:rFonts w:ascii="Times New Roman" w:hAnsi="Times New Roman" w:cs="Times New Roman"/>
                <w:sz w:val="20"/>
                <w:szCs w:val="20"/>
              </w:rPr>
            </w:pPr>
          </w:p>
        </w:tc>
      </w:tr>
      <w:tr w:rsidR="00832C46" w:rsidRPr="00581DF7" w:rsidTr="0008347E">
        <w:tc>
          <w:tcPr>
            <w:tcW w:w="15876" w:type="dxa"/>
            <w:gridSpan w:val="15"/>
          </w:tcPr>
          <w:p w:rsidR="00832C46" w:rsidRPr="00581DF7" w:rsidRDefault="00832C46" w:rsidP="00EA597C">
            <w:pPr>
              <w:jc w:val="center"/>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1.8. Рынок услуг жилищно-коммунального хозяйства</w:t>
            </w:r>
          </w:p>
        </w:tc>
      </w:tr>
      <w:tr w:rsidR="00832C46" w:rsidRPr="00581DF7" w:rsidTr="00A561AB">
        <w:tc>
          <w:tcPr>
            <w:tcW w:w="567" w:type="dxa"/>
          </w:tcPr>
          <w:p w:rsidR="00832C46" w:rsidRPr="00581DF7" w:rsidRDefault="00832C46" w:rsidP="00746CFB">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1.8.1</w:t>
            </w:r>
          </w:p>
        </w:tc>
        <w:tc>
          <w:tcPr>
            <w:tcW w:w="2973"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Осуществление муниципального жилищного контроля</w:t>
            </w:r>
          </w:p>
        </w:tc>
        <w:tc>
          <w:tcPr>
            <w:tcW w:w="3117" w:type="dxa"/>
            <w:vMerge w:val="restart"/>
          </w:tcPr>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На территории муниципального образования  Новокубанский район 291 многоквартирный  дом.  Все дома находятся под управлением. </w:t>
            </w:r>
            <w:proofErr w:type="gramStart"/>
            <w:r w:rsidRPr="00581DF7">
              <w:rPr>
                <w:rFonts w:ascii="Times New Roman" w:hAnsi="Times New Roman"/>
                <w:sz w:val="20"/>
                <w:szCs w:val="20"/>
              </w:rPr>
              <w:t>Из которых под  управлением управляющих компаний ООО  «Астра»,  ООО «Лидер», ООО «Центральное», ООО УК «Кубань» находится 47 МКД, под управлением ТСЖ - 46 МКД, по непосредственным способ управления 198 МКД.</w:t>
            </w:r>
            <w:proofErr w:type="gramEnd"/>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На территории муниципального образования  работу в сфере жилищно-коммунального хозяйства осуществляет:</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 xml:space="preserve">12 предприятий в сфере водоснабжения (МУП «Новокубанский городской водоканал», МУП «Новый путь», МУП «Советское МКХ», МКУП «Сельское хозяйство», МУП «Новый путь», МУП «Благоустройство», ООО «Коммунальщик»  ГУП  КК СВВ </w:t>
            </w:r>
            <w:r w:rsidRPr="00581DF7">
              <w:rPr>
                <w:rFonts w:ascii="Times New Roman" w:hAnsi="Times New Roman"/>
                <w:sz w:val="20"/>
                <w:szCs w:val="20"/>
              </w:rPr>
              <w:lastRenderedPageBreak/>
              <w:t>УК «</w:t>
            </w:r>
            <w:proofErr w:type="spellStart"/>
            <w:r w:rsidRPr="00581DF7">
              <w:rPr>
                <w:rFonts w:ascii="Times New Roman" w:hAnsi="Times New Roman"/>
                <w:sz w:val="20"/>
                <w:szCs w:val="20"/>
              </w:rPr>
              <w:t>Курганинский</w:t>
            </w:r>
            <w:proofErr w:type="spellEnd"/>
            <w:r w:rsidRPr="00581DF7">
              <w:rPr>
                <w:rFonts w:ascii="Times New Roman" w:hAnsi="Times New Roman"/>
                <w:sz w:val="20"/>
                <w:szCs w:val="20"/>
              </w:rPr>
              <w:t xml:space="preserve"> групповой водопровод»;</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ЗАО «Мичуринское», «</w:t>
            </w:r>
            <w:proofErr w:type="spellStart"/>
            <w:r w:rsidRPr="00581DF7">
              <w:rPr>
                <w:rFonts w:ascii="Times New Roman" w:hAnsi="Times New Roman"/>
                <w:sz w:val="20"/>
                <w:szCs w:val="20"/>
              </w:rPr>
              <w:t>П.Я.Штанько</w:t>
            </w:r>
            <w:proofErr w:type="spellEnd"/>
            <w:r w:rsidRPr="00581DF7">
              <w:rPr>
                <w:rFonts w:ascii="Times New Roman" w:hAnsi="Times New Roman"/>
                <w:sz w:val="20"/>
                <w:szCs w:val="20"/>
              </w:rPr>
              <w:t xml:space="preserve">» АО фирма «Агрокомплекс» </w:t>
            </w:r>
            <w:proofErr w:type="spellStart"/>
            <w:r w:rsidRPr="00581DF7">
              <w:rPr>
                <w:rFonts w:ascii="Times New Roman" w:hAnsi="Times New Roman"/>
                <w:sz w:val="20"/>
                <w:szCs w:val="20"/>
              </w:rPr>
              <w:t>им.Н.И.Ткачева</w:t>
            </w:r>
            <w:proofErr w:type="spellEnd"/>
            <w:proofErr w:type="gramStart"/>
            <w:r w:rsidRPr="00581DF7">
              <w:rPr>
                <w:rFonts w:ascii="Times New Roman" w:hAnsi="Times New Roman"/>
                <w:sz w:val="20"/>
                <w:szCs w:val="20"/>
              </w:rPr>
              <w:t xml:space="preserve"> ,</w:t>
            </w:r>
            <w:proofErr w:type="gramEnd"/>
            <w:r w:rsidRPr="00581DF7">
              <w:rPr>
                <w:rFonts w:ascii="Times New Roman" w:hAnsi="Times New Roman"/>
                <w:sz w:val="20"/>
                <w:szCs w:val="20"/>
              </w:rPr>
              <w:t>ЗАО КСП «Кубань» ,АО «Конный завод «Восход»)</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Протяженность водопроводных сетей составляет 678,1 км</w:t>
            </w:r>
            <w:proofErr w:type="gramStart"/>
            <w:r w:rsidRPr="00581DF7">
              <w:rPr>
                <w:rFonts w:ascii="Times New Roman" w:hAnsi="Times New Roman"/>
                <w:sz w:val="20"/>
                <w:szCs w:val="20"/>
              </w:rPr>
              <w:t xml:space="preserve">., </w:t>
            </w:r>
            <w:proofErr w:type="gramEnd"/>
            <w:r w:rsidRPr="00581DF7">
              <w:rPr>
                <w:rFonts w:ascii="Times New Roman" w:hAnsi="Times New Roman"/>
                <w:sz w:val="20"/>
                <w:szCs w:val="20"/>
              </w:rPr>
              <w:t>в том числе  в ветхом состоянии и нуждается в замене 220,3 км, что составляет 32%.</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 xml:space="preserve">В текущем году выполнена замена более 25 км водопровода, что составляет 3,7% от общей их протяженности. Проложен новый подводящий водопровод от х.Федоровского до </w:t>
            </w:r>
            <w:proofErr w:type="spellStart"/>
            <w:r w:rsidRPr="00581DF7">
              <w:rPr>
                <w:rFonts w:ascii="Times New Roman" w:hAnsi="Times New Roman"/>
                <w:sz w:val="20"/>
                <w:szCs w:val="20"/>
              </w:rPr>
              <w:t>х.Шефкоммуна</w:t>
            </w:r>
            <w:proofErr w:type="spellEnd"/>
            <w:r w:rsidRPr="00581DF7">
              <w:rPr>
                <w:rFonts w:ascii="Times New Roman" w:hAnsi="Times New Roman"/>
                <w:sz w:val="20"/>
                <w:szCs w:val="20"/>
              </w:rPr>
              <w:t xml:space="preserve"> -3,3 км.</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На территориях поселений расположено  68 артезианских скважин, 16 насосных станций II подъема воды.</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Центральным водоснабжением обеспечено 49 населенных пункта из 53.</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Услугой обеспечены 86 % жителей района.</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Услуги водоотведения (</w:t>
            </w:r>
            <w:proofErr w:type="spellStart"/>
            <w:r w:rsidRPr="00581DF7">
              <w:rPr>
                <w:rFonts w:ascii="Times New Roman" w:hAnsi="Times New Roman"/>
                <w:sz w:val="20"/>
                <w:szCs w:val="20"/>
              </w:rPr>
              <w:t>канализования</w:t>
            </w:r>
            <w:proofErr w:type="spellEnd"/>
            <w:r w:rsidRPr="00581DF7">
              <w:rPr>
                <w:rFonts w:ascii="Times New Roman" w:hAnsi="Times New Roman"/>
                <w:sz w:val="20"/>
                <w:szCs w:val="20"/>
              </w:rPr>
              <w:t>) оказывает 3 предприятия:</w:t>
            </w:r>
          </w:p>
          <w:p w:rsidR="00832C46" w:rsidRPr="00581DF7" w:rsidRDefault="00832C46" w:rsidP="00746CFB">
            <w:pPr>
              <w:pStyle w:val="a5"/>
              <w:ind w:left="0" w:firstLine="142"/>
              <w:jc w:val="both"/>
              <w:rPr>
                <w:rFonts w:ascii="Times New Roman" w:hAnsi="Times New Roman"/>
                <w:sz w:val="20"/>
                <w:szCs w:val="20"/>
              </w:rPr>
            </w:pPr>
            <w:r w:rsidRPr="00581DF7">
              <w:rPr>
                <w:rFonts w:ascii="Times New Roman" w:hAnsi="Times New Roman"/>
                <w:sz w:val="20"/>
                <w:szCs w:val="20"/>
              </w:rPr>
              <w:t>МУП «Новокубанский городской водоканал», МКУП «Сельское хозяйство», ФКП «</w:t>
            </w:r>
            <w:proofErr w:type="spellStart"/>
            <w:r w:rsidRPr="00581DF7">
              <w:rPr>
                <w:rFonts w:ascii="Times New Roman" w:hAnsi="Times New Roman"/>
                <w:sz w:val="20"/>
                <w:szCs w:val="20"/>
              </w:rPr>
              <w:t>Армавирская</w:t>
            </w:r>
            <w:proofErr w:type="spellEnd"/>
            <w:r w:rsidRPr="00581DF7">
              <w:rPr>
                <w:rFonts w:ascii="Times New Roman" w:hAnsi="Times New Roman"/>
                <w:sz w:val="20"/>
                <w:szCs w:val="20"/>
              </w:rPr>
              <w:t xml:space="preserve"> </w:t>
            </w:r>
            <w:proofErr w:type="spellStart"/>
            <w:r w:rsidRPr="00581DF7">
              <w:rPr>
                <w:rFonts w:ascii="Times New Roman" w:hAnsi="Times New Roman"/>
                <w:sz w:val="20"/>
                <w:szCs w:val="20"/>
              </w:rPr>
              <w:t>биофабрика</w:t>
            </w:r>
            <w:proofErr w:type="spellEnd"/>
            <w:r w:rsidRPr="00581DF7">
              <w:rPr>
                <w:rFonts w:ascii="Times New Roman" w:hAnsi="Times New Roman"/>
                <w:sz w:val="20"/>
                <w:szCs w:val="20"/>
              </w:rPr>
              <w:t>»</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Протяженность канализационных сетей 78,4 км., из которых требуют капитального ремонта 48%, что составляет 61%. работает 2 очистных сооружения канализации. (МУП «Новокубанский городской водоканал и ФГУП «</w:t>
            </w:r>
            <w:proofErr w:type="spellStart"/>
            <w:r w:rsidRPr="00581DF7">
              <w:rPr>
                <w:rFonts w:ascii="Times New Roman" w:hAnsi="Times New Roman"/>
                <w:sz w:val="20"/>
                <w:szCs w:val="20"/>
              </w:rPr>
              <w:t>Армавирская</w:t>
            </w:r>
            <w:proofErr w:type="spellEnd"/>
            <w:r w:rsidRPr="00581DF7">
              <w:rPr>
                <w:rFonts w:ascii="Times New Roman" w:hAnsi="Times New Roman"/>
                <w:sz w:val="20"/>
                <w:szCs w:val="20"/>
              </w:rPr>
              <w:t xml:space="preserve"> </w:t>
            </w:r>
            <w:proofErr w:type="spellStart"/>
            <w:r w:rsidRPr="00581DF7">
              <w:rPr>
                <w:rFonts w:ascii="Times New Roman" w:hAnsi="Times New Roman"/>
                <w:sz w:val="20"/>
                <w:szCs w:val="20"/>
              </w:rPr>
              <w:t>биофабрика</w:t>
            </w:r>
            <w:proofErr w:type="spellEnd"/>
            <w:r w:rsidRPr="00581DF7">
              <w:rPr>
                <w:rFonts w:ascii="Times New Roman" w:hAnsi="Times New Roman"/>
                <w:sz w:val="20"/>
                <w:szCs w:val="20"/>
              </w:rPr>
              <w:t>»).</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 xml:space="preserve">Выполнены работы по </w:t>
            </w:r>
            <w:r w:rsidRPr="00581DF7">
              <w:rPr>
                <w:rFonts w:ascii="Times New Roman" w:hAnsi="Times New Roman"/>
                <w:sz w:val="20"/>
                <w:szCs w:val="20"/>
              </w:rPr>
              <w:lastRenderedPageBreak/>
              <w:t xml:space="preserve">капитальному ремонту канализационных сетей 1,7 км., что составляет  2 %. Проведен капитальный ремонт 2 </w:t>
            </w:r>
            <w:proofErr w:type="spellStart"/>
            <w:r w:rsidRPr="00581DF7">
              <w:rPr>
                <w:rFonts w:ascii="Times New Roman" w:hAnsi="Times New Roman"/>
                <w:sz w:val="20"/>
                <w:szCs w:val="20"/>
              </w:rPr>
              <w:t>аэротенков</w:t>
            </w:r>
            <w:proofErr w:type="spellEnd"/>
            <w:r w:rsidRPr="00581DF7">
              <w:rPr>
                <w:rFonts w:ascii="Times New Roman" w:hAnsi="Times New Roman"/>
                <w:sz w:val="20"/>
                <w:szCs w:val="20"/>
              </w:rPr>
              <w:t xml:space="preserve"> на очистных сооружения г</w:t>
            </w:r>
            <w:proofErr w:type="gramStart"/>
            <w:r w:rsidRPr="00581DF7">
              <w:rPr>
                <w:rFonts w:ascii="Times New Roman" w:hAnsi="Times New Roman"/>
                <w:sz w:val="20"/>
                <w:szCs w:val="20"/>
              </w:rPr>
              <w:t>.Н</w:t>
            </w:r>
            <w:proofErr w:type="gramEnd"/>
            <w:r w:rsidRPr="00581DF7">
              <w:rPr>
                <w:rFonts w:ascii="Times New Roman" w:hAnsi="Times New Roman"/>
                <w:sz w:val="20"/>
                <w:szCs w:val="20"/>
              </w:rPr>
              <w:t>овокубанска замена устаревший плитки на  новые аэрационные трубы., 4 предприятия в сфере теплоснабжения.</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Услуги по теплоснабжению оказывает 4 предприятия:</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(МУП «Тепловое хозяйство», ЗАО «</w:t>
            </w:r>
            <w:proofErr w:type="spellStart"/>
            <w:r w:rsidRPr="00581DF7">
              <w:rPr>
                <w:rFonts w:ascii="Times New Roman" w:hAnsi="Times New Roman"/>
                <w:sz w:val="20"/>
                <w:szCs w:val="20"/>
              </w:rPr>
              <w:t>Новокубанское</w:t>
            </w:r>
            <w:proofErr w:type="spellEnd"/>
            <w:r w:rsidRPr="00581DF7">
              <w:rPr>
                <w:rFonts w:ascii="Times New Roman" w:hAnsi="Times New Roman"/>
                <w:sz w:val="20"/>
                <w:szCs w:val="20"/>
              </w:rPr>
              <w:t>», ЗАО «Кристалл-2», ФКП «</w:t>
            </w:r>
            <w:proofErr w:type="spellStart"/>
            <w:r w:rsidRPr="00581DF7">
              <w:rPr>
                <w:rFonts w:ascii="Times New Roman" w:hAnsi="Times New Roman"/>
                <w:sz w:val="20"/>
                <w:szCs w:val="20"/>
              </w:rPr>
              <w:t>Армавирская</w:t>
            </w:r>
            <w:proofErr w:type="spellEnd"/>
            <w:r w:rsidRPr="00581DF7">
              <w:rPr>
                <w:rFonts w:ascii="Times New Roman" w:hAnsi="Times New Roman"/>
                <w:sz w:val="20"/>
                <w:szCs w:val="20"/>
              </w:rPr>
              <w:t xml:space="preserve"> </w:t>
            </w:r>
            <w:proofErr w:type="spellStart"/>
            <w:r w:rsidRPr="00581DF7">
              <w:rPr>
                <w:rFonts w:ascii="Times New Roman" w:hAnsi="Times New Roman"/>
                <w:sz w:val="20"/>
                <w:szCs w:val="20"/>
              </w:rPr>
              <w:t>биофабрика</w:t>
            </w:r>
            <w:proofErr w:type="spellEnd"/>
            <w:r w:rsidRPr="00581DF7">
              <w:rPr>
                <w:rFonts w:ascii="Times New Roman" w:hAnsi="Times New Roman"/>
                <w:sz w:val="20"/>
                <w:szCs w:val="20"/>
              </w:rPr>
              <w:t>»);</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125 МКД отапливаются от ЦО;</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 xml:space="preserve">В муниципальном образовании Новокубанский район имеется 56 </w:t>
            </w:r>
            <w:proofErr w:type="gramStart"/>
            <w:r w:rsidRPr="00581DF7">
              <w:rPr>
                <w:rFonts w:ascii="Times New Roman" w:hAnsi="Times New Roman"/>
                <w:sz w:val="20"/>
                <w:szCs w:val="20"/>
              </w:rPr>
              <w:t>котельных</w:t>
            </w:r>
            <w:proofErr w:type="gramEnd"/>
            <w:r w:rsidRPr="00581DF7">
              <w:rPr>
                <w:rFonts w:ascii="Times New Roman" w:hAnsi="Times New Roman"/>
                <w:sz w:val="20"/>
                <w:szCs w:val="20"/>
              </w:rPr>
              <w:t xml:space="preserve">  из которых 38 котельных мощностью свыше 100 кВт, в т.ч. 19 котельных – МУП «Тепловое хозяйство» (на газовом топливе);</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9 котельных – учреждения образования (на газовом топливе)</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4 котельных – объектов здравоохранения (1 на твердом топливе)</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3 котельных - объектов культуры (на газовом топливе)</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3 котельных - ведомственные (на газовом топливе)</w:t>
            </w:r>
          </w:p>
          <w:p w:rsidR="00832C46" w:rsidRPr="00581DF7" w:rsidRDefault="00832C46" w:rsidP="00746CFB">
            <w:pPr>
              <w:jc w:val="both"/>
              <w:rPr>
                <w:rFonts w:ascii="Times New Roman" w:hAnsi="Times New Roman"/>
                <w:sz w:val="20"/>
                <w:szCs w:val="20"/>
              </w:rPr>
            </w:pPr>
            <w:r w:rsidRPr="00581DF7">
              <w:rPr>
                <w:rFonts w:ascii="Times New Roman" w:hAnsi="Times New Roman"/>
                <w:sz w:val="20"/>
                <w:szCs w:val="20"/>
              </w:rPr>
              <w:t xml:space="preserve">18  топочных   мощностью до 100 кВт, установленных в учреждениях образования (3 на твёрдом топливе, 5  от электричества, 20 на газовом топливе). </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 50 км. теплотрассы из которых в ветхом состоянии 0,7 км (1,4%), Теплоснабжающим предприятием были выполнены работы по замене 3,5 км  теплосетей в г</w:t>
            </w:r>
            <w:proofErr w:type="gramStart"/>
            <w:r w:rsidRPr="00581DF7">
              <w:rPr>
                <w:rFonts w:ascii="Times New Roman" w:hAnsi="Times New Roman"/>
                <w:sz w:val="20"/>
                <w:szCs w:val="20"/>
              </w:rPr>
              <w:t>.Н</w:t>
            </w:r>
            <w:proofErr w:type="gramEnd"/>
            <w:r w:rsidRPr="00581DF7">
              <w:rPr>
                <w:rFonts w:ascii="Times New Roman" w:hAnsi="Times New Roman"/>
                <w:sz w:val="20"/>
                <w:szCs w:val="20"/>
              </w:rPr>
              <w:t xml:space="preserve">овокубанске и  п.Глубоком, что составляет  7 % </w:t>
            </w:r>
            <w:r w:rsidRPr="00581DF7">
              <w:rPr>
                <w:rFonts w:ascii="Times New Roman" w:hAnsi="Times New Roman"/>
                <w:sz w:val="20"/>
                <w:szCs w:val="20"/>
              </w:rPr>
              <w:lastRenderedPageBreak/>
              <w:t xml:space="preserve">от общей протяженности., </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2 предприятия в сфере  электроснабжения АО «</w:t>
            </w:r>
            <w:proofErr w:type="spellStart"/>
            <w:r w:rsidRPr="00581DF7">
              <w:rPr>
                <w:rFonts w:ascii="Times New Roman" w:hAnsi="Times New Roman"/>
                <w:sz w:val="20"/>
                <w:szCs w:val="20"/>
              </w:rPr>
              <w:t>НЭСК-электросети</w:t>
            </w:r>
            <w:proofErr w:type="spellEnd"/>
            <w:r w:rsidRPr="00581DF7">
              <w:rPr>
                <w:rFonts w:ascii="Times New Roman" w:hAnsi="Times New Roman"/>
                <w:sz w:val="20"/>
                <w:szCs w:val="20"/>
              </w:rPr>
              <w:t>» «</w:t>
            </w:r>
            <w:proofErr w:type="spellStart"/>
            <w:r w:rsidRPr="00581DF7">
              <w:rPr>
                <w:rFonts w:ascii="Times New Roman" w:hAnsi="Times New Roman"/>
                <w:sz w:val="20"/>
                <w:szCs w:val="20"/>
              </w:rPr>
              <w:t>Новокубанскэлектросеть</w:t>
            </w:r>
            <w:proofErr w:type="spellEnd"/>
            <w:r w:rsidRPr="00581DF7">
              <w:rPr>
                <w:rFonts w:ascii="Times New Roman" w:hAnsi="Times New Roman"/>
                <w:sz w:val="20"/>
                <w:szCs w:val="20"/>
              </w:rPr>
              <w:t>»</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Общие объемные показатели энергохозяйства:</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протяженность ВЛ 10кВ – 89,16 км</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ВЛ 0,4кв – </w:t>
            </w:r>
            <w:smartTag w:uri="urn:schemas-microsoft-com:office:smarttags" w:element="metricconverter">
              <w:smartTagPr>
                <w:attr w:name="ProductID" w:val="256,82 км"/>
              </w:smartTagPr>
              <w:r w:rsidRPr="00581DF7">
                <w:rPr>
                  <w:rFonts w:ascii="Times New Roman" w:hAnsi="Times New Roman"/>
                  <w:sz w:val="20"/>
                  <w:szCs w:val="20"/>
                </w:rPr>
                <w:t>256,82 км</w:t>
              </w:r>
            </w:smartTag>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КЛ 10кВ – 2,34 км</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КЛ 0,4кВ – </w:t>
            </w:r>
            <w:smartTag w:uri="urn:schemas-microsoft-com:office:smarttags" w:element="metricconverter">
              <w:smartTagPr>
                <w:attr w:name="ProductID" w:val="5,3 км"/>
              </w:smartTagPr>
              <w:r w:rsidRPr="00581DF7">
                <w:rPr>
                  <w:rFonts w:ascii="Times New Roman" w:hAnsi="Times New Roman"/>
                  <w:sz w:val="20"/>
                  <w:szCs w:val="20"/>
                </w:rPr>
                <w:t>5,3 км</w:t>
              </w:r>
            </w:smartTag>
            <w:r w:rsidRPr="00581DF7">
              <w:rPr>
                <w:rFonts w:ascii="Times New Roman" w:hAnsi="Times New Roman"/>
                <w:sz w:val="20"/>
                <w:szCs w:val="20"/>
              </w:rPr>
              <w:t xml:space="preserve"> </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 количество ТП 10/04 кВ: муниципальных – 88 </w:t>
            </w:r>
            <w:proofErr w:type="spellStart"/>
            <w:r w:rsidRPr="00581DF7">
              <w:rPr>
                <w:rFonts w:ascii="Times New Roman" w:hAnsi="Times New Roman"/>
                <w:sz w:val="20"/>
                <w:szCs w:val="20"/>
              </w:rPr>
              <w:t>шт</w:t>
            </w:r>
            <w:proofErr w:type="spellEnd"/>
            <w:r w:rsidRPr="00581DF7">
              <w:rPr>
                <w:rFonts w:ascii="Times New Roman" w:hAnsi="Times New Roman"/>
                <w:sz w:val="20"/>
                <w:szCs w:val="20"/>
              </w:rPr>
              <w:t>;</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ab/>
            </w:r>
            <w:r w:rsidRPr="00581DF7">
              <w:rPr>
                <w:rFonts w:ascii="Times New Roman" w:hAnsi="Times New Roman"/>
                <w:sz w:val="20"/>
                <w:szCs w:val="20"/>
              </w:rPr>
              <w:tab/>
            </w:r>
            <w:r w:rsidRPr="00581DF7">
              <w:rPr>
                <w:rFonts w:ascii="Times New Roman" w:hAnsi="Times New Roman"/>
                <w:sz w:val="20"/>
                <w:szCs w:val="20"/>
              </w:rPr>
              <w:tab/>
            </w:r>
            <w:r w:rsidRPr="00581DF7">
              <w:rPr>
                <w:rFonts w:ascii="Times New Roman" w:hAnsi="Times New Roman"/>
                <w:sz w:val="20"/>
                <w:szCs w:val="20"/>
              </w:rPr>
              <w:tab/>
              <w:t xml:space="preserve">      потребительских – 51 шт.    </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Все объекты электроснабжения соответствуют их </w:t>
            </w:r>
            <w:proofErr w:type="spellStart"/>
            <w:r w:rsidRPr="00581DF7">
              <w:rPr>
                <w:rFonts w:ascii="Times New Roman" w:hAnsi="Times New Roman"/>
                <w:sz w:val="20"/>
                <w:szCs w:val="20"/>
              </w:rPr>
              <w:t>категорийности</w:t>
            </w:r>
            <w:proofErr w:type="spellEnd"/>
            <w:r w:rsidRPr="00581DF7">
              <w:rPr>
                <w:rFonts w:ascii="Times New Roman" w:hAnsi="Times New Roman"/>
                <w:sz w:val="20"/>
                <w:szCs w:val="20"/>
              </w:rPr>
              <w:t>. План капитального ремонта электрохозяйства выполняется ежемесячно, согласно утвержденному годовому плану капитальных и текущих ремонтов. Поврежденного электротехнического оборудования (ТП, КЛ, ВЛ) – нет.</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xml:space="preserve">Техническое состояние кабельных и воздушных линий электропередач – удовлетворительное. </w:t>
            </w:r>
          </w:p>
          <w:p w:rsidR="00832C46" w:rsidRPr="00581DF7" w:rsidRDefault="00832C46" w:rsidP="00746CFB">
            <w:pPr>
              <w:rPr>
                <w:rFonts w:ascii="Times New Roman" w:hAnsi="Times New Roman"/>
                <w:sz w:val="20"/>
                <w:szCs w:val="20"/>
              </w:rPr>
            </w:pPr>
            <w:r w:rsidRPr="00581DF7">
              <w:rPr>
                <w:rFonts w:ascii="Times New Roman" w:hAnsi="Times New Roman"/>
                <w:b/>
                <w:sz w:val="20"/>
                <w:szCs w:val="20"/>
              </w:rPr>
              <w:t xml:space="preserve">1 предприятие в сфере газоснабжения. </w:t>
            </w:r>
            <w:r w:rsidRPr="00581DF7">
              <w:rPr>
                <w:rFonts w:ascii="Times New Roman" w:hAnsi="Times New Roman"/>
                <w:sz w:val="20"/>
                <w:szCs w:val="20"/>
              </w:rPr>
              <w:t xml:space="preserve">Новокубанский район газифицирован на 82%. </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АО «</w:t>
            </w:r>
            <w:proofErr w:type="spellStart"/>
            <w:r w:rsidRPr="00581DF7">
              <w:rPr>
                <w:rFonts w:ascii="Times New Roman" w:hAnsi="Times New Roman"/>
                <w:sz w:val="20"/>
                <w:szCs w:val="20"/>
              </w:rPr>
              <w:t>Новокубанскрайгаз</w:t>
            </w:r>
            <w:proofErr w:type="spellEnd"/>
            <w:r w:rsidRPr="00581DF7">
              <w:rPr>
                <w:rFonts w:ascii="Times New Roman" w:hAnsi="Times New Roman"/>
                <w:sz w:val="20"/>
                <w:szCs w:val="20"/>
              </w:rPr>
              <w:t>» объектов:</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наружных газопроводов – 576,2 км,</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подземных газопроводов 597,6 км.</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 ГРП и  ШРП 123 шт.</w:t>
            </w:r>
          </w:p>
          <w:p w:rsidR="00832C46" w:rsidRPr="00581DF7" w:rsidRDefault="00832C46" w:rsidP="00746CFB">
            <w:pPr>
              <w:rPr>
                <w:rFonts w:ascii="Times New Roman" w:hAnsi="Times New Roman"/>
                <w:sz w:val="20"/>
                <w:szCs w:val="20"/>
              </w:rPr>
            </w:pPr>
            <w:r w:rsidRPr="00581DF7">
              <w:rPr>
                <w:rFonts w:ascii="Times New Roman" w:hAnsi="Times New Roman"/>
                <w:sz w:val="20"/>
                <w:szCs w:val="20"/>
              </w:rPr>
              <w:t>Крупными предприятиями оказывающие услуги населению являются  АО «НЭСК»,  ПАО «</w:t>
            </w:r>
            <w:proofErr w:type="spellStart"/>
            <w:r w:rsidRPr="00581DF7">
              <w:rPr>
                <w:rFonts w:ascii="Times New Roman" w:hAnsi="Times New Roman"/>
                <w:sz w:val="20"/>
                <w:szCs w:val="20"/>
              </w:rPr>
              <w:t>Кубаньэнерго</w:t>
            </w:r>
            <w:proofErr w:type="spellEnd"/>
            <w:r w:rsidRPr="00581DF7">
              <w:rPr>
                <w:rFonts w:ascii="Times New Roman" w:hAnsi="Times New Roman"/>
                <w:sz w:val="20"/>
                <w:szCs w:val="20"/>
              </w:rPr>
              <w:t xml:space="preserve">»,  МУП </w:t>
            </w:r>
            <w:r w:rsidRPr="00581DF7">
              <w:rPr>
                <w:rFonts w:ascii="Times New Roman" w:hAnsi="Times New Roman"/>
                <w:sz w:val="20"/>
                <w:szCs w:val="20"/>
              </w:rPr>
              <w:lastRenderedPageBreak/>
              <w:t>«Новокубанский городской водоканал»,  МУП «Тепловые сети, АО «</w:t>
            </w:r>
            <w:proofErr w:type="spellStart"/>
            <w:r w:rsidRPr="00581DF7">
              <w:rPr>
                <w:rFonts w:ascii="Times New Roman" w:hAnsi="Times New Roman"/>
                <w:sz w:val="20"/>
                <w:szCs w:val="20"/>
              </w:rPr>
              <w:t>Новокубанскрайгаз</w:t>
            </w:r>
            <w:proofErr w:type="spellEnd"/>
            <w:r w:rsidRPr="00581DF7">
              <w:rPr>
                <w:rFonts w:ascii="Times New Roman" w:hAnsi="Times New Roman"/>
                <w:sz w:val="20"/>
                <w:szCs w:val="20"/>
              </w:rPr>
              <w:t>».</w:t>
            </w:r>
          </w:p>
        </w:tc>
        <w:tc>
          <w:tcPr>
            <w:tcW w:w="1137"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lastRenderedPageBreak/>
              <w:t>Повышение качества оказания услуг на рынке управления жильем</w:t>
            </w:r>
          </w:p>
        </w:tc>
        <w:tc>
          <w:tcPr>
            <w:tcW w:w="1700"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Повышение эффективности исполнения жилищного законодательства на территории муниципального образования Новокубанский район</w:t>
            </w:r>
          </w:p>
        </w:tc>
        <w:tc>
          <w:tcPr>
            <w:tcW w:w="708" w:type="dxa"/>
            <w:gridSpan w:val="2"/>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100</w:t>
            </w:r>
          </w:p>
        </w:tc>
        <w:tc>
          <w:tcPr>
            <w:tcW w:w="709" w:type="dxa"/>
            <w:gridSpan w:val="2"/>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100</w:t>
            </w:r>
          </w:p>
        </w:tc>
        <w:tc>
          <w:tcPr>
            <w:tcW w:w="709" w:type="dxa"/>
            <w:gridSpan w:val="2"/>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100</w:t>
            </w:r>
          </w:p>
        </w:tc>
        <w:tc>
          <w:tcPr>
            <w:tcW w:w="709" w:type="dxa"/>
            <w:gridSpan w:val="2"/>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100</w:t>
            </w:r>
          </w:p>
        </w:tc>
        <w:tc>
          <w:tcPr>
            <w:tcW w:w="1559"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581DF7">
              <w:rPr>
                <w:rFonts w:ascii="Times New Roman" w:hAnsi="Times New Roman"/>
                <w:sz w:val="20"/>
                <w:szCs w:val="20"/>
              </w:rPr>
              <w:t>Новокубанскийрайон</w:t>
            </w:r>
            <w:proofErr w:type="spellEnd"/>
            <w:r w:rsidRPr="00581DF7">
              <w:rPr>
                <w:rFonts w:ascii="Times New Roman" w:hAnsi="Times New Roman"/>
                <w:sz w:val="20"/>
                <w:szCs w:val="20"/>
              </w:rPr>
              <w:t xml:space="preserve"> </w:t>
            </w:r>
          </w:p>
          <w:p w:rsidR="00832C46" w:rsidRPr="00581DF7" w:rsidRDefault="00832C46" w:rsidP="00746CFB">
            <w:pPr>
              <w:jc w:val="center"/>
              <w:rPr>
                <w:rFonts w:ascii="Times New Roman" w:hAnsi="Times New Roman"/>
                <w:sz w:val="20"/>
                <w:szCs w:val="20"/>
              </w:rPr>
            </w:pPr>
          </w:p>
        </w:tc>
        <w:tc>
          <w:tcPr>
            <w:tcW w:w="1988" w:type="dxa"/>
            <w:vAlign w:val="center"/>
          </w:tcPr>
          <w:p w:rsidR="00832C46" w:rsidRPr="00581DF7" w:rsidRDefault="005E0158" w:rsidP="001A5BD6">
            <w:pPr>
              <w:jc w:val="center"/>
              <w:rPr>
                <w:rFonts w:ascii="Times New Roman" w:hAnsi="Times New Roman"/>
                <w:sz w:val="20"/>
                <w:szCs w:val="20"/>
              </w:rPr>
            </w:pPr>
            <w:r w:rsidRPr="00581DF7">
              <w:rPr>
                <w:rFonts w:ascii="Times New Roman" w:hAnsi="Times New Roman"/>
                <w:sz w:val="20"/>
                <w:szCs w:val="20"/>
              </w:rPr>
              <w:t xml:space="preserve">Администрацией муниципального образования Новокубанский район </w:t>
            </w:r>
            <w:r w:rsidR="001A5BD6" w:rsidRPr="00581DF7">
              <w:rPr>
                <w:rFonts w:ascii="Times New Roman" w:hAnsi="Times New Roman"/>
                <w:sz w:val="20"/>
                <w:szCs w:val="20"/>
              </w:rPr>
              <w:t xml:space="preserve">принято постановление </w:t>
            </w:r>
            <w:r w:rsidRPr="00581DF7">
              <w:rPr>
                <w:rFonts w:ascii="Times New Roman" w:hAnsi="Times New Roman"/>
                <w:sz w:val="20"/>
                <w:szCs w:val="20"/>
              </w:rPr>
              <w:t>№ 312 от 15.04.2016 г.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Новокубанский район», согласно которому муниципальн</w:t>
            </w:r>
            <w:r w:rsidR="001A5BD6" w:rsidRPr="00581DF7">
              <w:rPr>
                <w:rFonts w:ascii="Times New Roman" w:hAnsi="Times New Roman"/>
                <w:sz w:val="20"/>
                <w:szCs w:val="20"/>
              </w:rPr>
              <w:t xml:space="preserve">ый контроль </w:t>
            </w:r>
            <w:r w:rsidR="001A5BD6" w:rsidRPr="00581DF7">
              <w:rPr>
                <w:rFonts w:ascii="Times New Roman" w:hAnsi="Times New Roman"/>
                <w:sz w:val="20"/>
                <w:szCs w:val="20"/>
              </w:rPr>
              <w:lastRenderedPageBreak/>
              <w:t>осуществляется отделом строительства, транспорта и жилищно-коммунальной сферы.</w:t>
            </w:r>
            <w:r w:rsidRPr="00581DF7">
              <w:rPr>
                <w:rFonts w:ascii="Times New Roman" w:hAnsi="Times New Roman"/>
                <w:sz w:val="20"/>
                <w:szCs w:val="20"/>
              </w:rPr>
              <w:t xml:space="preserve"> </w:t>
            </w:r>
          </w:p>
        </w:tc>
      </w:tr>
      <w:tr w:rsidR="00832C46" w:rsidRPr="00581DF7" w:rsidTr="00A561AB">
        <w:tc>
          <w:tcPr>
            <w:tcW w:w="567" w:type="dxa"/>
          </w:tcPr>
          <w:p w:rsidR="00832C46" w:rsidRPr="00581DF7" w:rsidRDefault="00832C46" w:rsidP="00746CFB">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lastRenderedPageBreak/>
              <w:t>1.8.2.</w:t>
            </w:r>
          </w:p>
        </w:tc>
        <w:tc>
          <w:tcPr>
            <w:tcW w:w="2973" w:type="dxa"/>
            <w:vAlign w:val="center"/>
          </w:tcPr>
          <w:p w:rsidR="00832C46" w:rsidRPr="00581DF7" w:rsidRDefault="00832C46" w:rsidP="00746CFB">
            <w:pPr>
              <w:rPr>
                <w:rFonts w:ascii="Times New Roman" w:hAnsi="Times New Roman" w:cs="Times New Roman"/>
                <w:sz w:val="20"/>
                <w:szCs w:val="20"/>
              </w:rPr>
            </w:pPr>
            <w:r w:rsidRPr="00581DF7">
              <w:rPr>
                <w:rFonts w:ascii="Times New Roman" w:hAnsi="Times New Roman"/>
                <w:sz w:val="20"/>
                <w:szCs w:val="20"/>
              </w:rPr>
              <w:t>Обеспечение работы «горячей линии», а также формы обратной связи в информационно-телекоммуникационной сети «Интернет»</w:t>
            </w:r>
          </w:p>
        </w:tc>
        <w:tc>
          <w:tcPr>
            <w:tcW w:w="3117" w:type="dxa"/>
            <w:vMerge/>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p>
        </w:tc>
        <w:tc>
          <w:tcPr>
            <w:tcW w:w="1137" w:type="dxa"/>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hAnsi="Times New Roman"/>
                <w:sz w:val="20"/>
                <w:szCs w:val="20"/>
              </w:rPr>
              <w:t>Повышение качества оказания жилищно-коммунальных услуг населению</w:t>
            </w:r>
          </w:p>
        </w:tc>
        <w:tc>
          <w:tcPr>
            <w:tcW w:w="1700"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p w:rsidR="00832C46" w:rsidRPr="00581DF7" w:rsidRDefault="00832C46" w:rsidP="00746CFB">
            <w:pPr>
              <w:rPr>
                <w:rFonts w:ascii="Times New Roman" w:eastAsia="Times New Roman" w:hAnsi="Times New Roman" w:cs="Times New Roman"/>
                <w:color w:val="000000"/>
                <w:sz w:val="18"/>
                <w:szCs w:val="18"/>
                <w:lang w:eastAsia="ru-RU"/>
              </w:rPr>
            </w:pPr>
          </w:p>
        </w:tc>
        <w:tc>
          <w:tcPr>
            <w:tcW w:w="708"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1559"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581DF7">
              <w:rPr>
                <w:rFonts w:ascii="Times New Roman" w:hAnsi="Times New Roman"/>
                <w:sz w:val="20"/>
                <w:szCs w:val="20"/>
              </w:rPr>
              <w:t>Новокубанскийрайон</w:t>
            </w:r>
            <w:proofErr w:type="spellEnd"/>
          </w:p>
          <w:p w:rsidR="00832C46" w:rsidRPr="00581DF7" w:rsidRDefault="00832C46" w:rsidP="00746CFB">
            <w:pPr>
              <w:rPr>
                <w:rFonts w:ascii="Times New Roman" w:hAnsi="Times New Roman"/>
                <w:sz w:val="20"/>
                <w:szCs w:val="20"/>
              </w:rPr>
            </w:pPr>
          </w:p>
        </w:tc>
        <w:tc>
          <w:tcPr>
            <w:tcW w:w="1988" w:type="dxa"/>
            <w:vAlign w:val="center"/>
          </w:tcPr>
          <w:p w:rsidR="00832C46" w:rsidRPr="00581DF7" w:rsidRDefault="00542E0C"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В отделе ЖКХ, транспорта, связи создана «Горячая линия». Информация размещена на сайте</w:t>
            </w:r>
          </w:p>
          <w:p w:rsidR="00542E0C" w:rsidRPr="00581DF7" w:rsidRDefault="00216C65" w:rsidP="00746CFB">
            <w:pPr>
              <w:jc w:val="both"/>
              <w:rPr>
                <w:rFonts w:ascii="Times New Roman" w:eastAsia="Times New Roman" w:hAnsi="Times New Roman" w:cs="Times New Roman"/>
                <w:color w:val="000000"/>
                <w:sz w:val="20"/>
                <w:szCs w:val="20"/>
                <w:lang w:eastAsia="ru-RU"/>
              </w:rPr>
            </w:pPr>
            <w:hyperlink r:id="rId8" w:history="1">
              <w:r w:rsidR="00542E0C" w:rsidRPr="00581DF7">
                <w:rPr>
                  <w:rStyle w:val="a4"/>
                  <w:rFonts w:ascii="Times New Roman" w:eastAsia="Times New Roman" w:hAnsi="Times New Roman" w:cs="Times New Roman"/>
                  <w:sz w:val="20"/>
                  <w:szCs w:val="20"/>
                  <w:lang w:eastAsia="ru-RU"/>
                </w:rPr>
                <w:t>http://novokubanskiy.ru/questions/</w:t>
              </w:r>
            </w:hyperlink>
          </w:p>
          <w:p w:rsidR="00542E0C" w:rsidRPr="00581DF7" w:rsidRDefault="00542E0C"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Также имеется возможность обратной связи с прикреплением файлов фото- и видеосъемки.</w:t>
            </w:r>
          </w:p>
        </w:tc>
      </w:tr>
      <w:tr w:rsidR="00832C46" w:rsidRPr="00581DF7" w:rsidTr="00A561AB">
        <w:tc>
          <w:tcPr>
            <w:tcW w:w="567" w:type="dxa"/>
          </w:tcPr>
          <w:p w:rsidR="00832C46" w:rsidRPr="00581DF7" w:rsidRDefault="00832C46" w:rsidP="00746CFB">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1.8.3.</w:t>
            </w:r>
          </w:p>
        </w:tc>
        <w:tc>
          <w:tcPr>
            <w:tcW w:w="2973" w:type="dxa"/>
            <w:vAlign w:val="center"/>
          </w:tcPr>
          <w:p w:rsidR="00832C46" w:rsidRPr="00581DF7" w:rsidRDefault="00832C46" w:rsidP="00746CFB">
            <w:pPr>
              <w:rPr>
                <w:rFonts w:ascii="Times New Roman" w:hAnsi="Times New Roman" w:cs="Times New Roman"/>
                <w:sz w:val="20"/>
                <w:szCs w:val="20"/>
              </w:rPr>
            </w:pPr>
            <w:r w:rsidRPr="00581DF7">
              <w:rPr>
                <w:rFonts w:ascii="Times New Roman" w:hAnsi="Times New Roman"/>
                <w:sz w:val="20"/>
                <w:szCs w:val="20"/>
              </w:rPr>
              <w:t>Организация работы по размещению информации в сети «Интернет» предприятиями отрасли жилищно-коммунального хозяйства Новокубанского района в соответствии с Федеральным законом от 211 июля 2014 года № 209-ФЗ «О государственной информационной системе жилищно-коммунального хозяйства»</w:t>
            </w:r>
          </w:p>
        </w:tc>
        <w:tc>
          <w:tcPr>
            <w:tcW w:w="3117" w:type="dxa"/>
            <w:vMerge/>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p>
        </w:tc>
        <w:tc>
          <w:tcPr>
            <w:tcW w:w="1137" w:type="dxa"/>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hAnsi="Times New Roman"/>
                <w:sz w:val="20"/>
                <w:szCs w:val="20"/>
              </w:rPr>
              <w:t>Обеспечение информационной открытости отрасли жилищно-коммунального хозяйства муниципального образования Новокубанский район</w:t>
            </w:r>
          </w:p>
        </w:tc>
        <w:tc>
          <w:tcPr>
            <w:tcW w:w="1700" w:type="dxa"/>
            <w:vAlign w:val="center"/>
          </w:tcPr>
          <w:p w:rsidR="00832C46" w:rsidRPr="00581DF7" w:rsidRDefault="00832C46" w:rsidP="00746CFB">
            <w:pPr>
              <w:rPr>
                <w:rFonts w:ascii="Times New Roman" w:eastAsia="Times New Roman" w:hAnsi="Times New Roman" w:cs="Times New Roman"/>
                <w:color w:val="000000"/>
                <w:sz w:val="18"/>
                <w:szCs w:val="18"/>
                <w:lang w:eastAsia="ru-RU"/>
              </w:rPr>
            </w:pPr>
            <w:r w:rsidRPr="00581DF7">
              <w:rPr>
                <w:rFonts w:ascii="Times New Roman" w:hAnsi="Times New Roman"/>
                <w:sz w:val="20"/>
                <w:szCs w:val="20"/>
              </w:rPr>
              <w:t>Объем информации в сети «Интернет»,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Новокубанского района, процентов</w:t>
            </w:r>
          </w:p>
        </w:tc>
        <w:tc>
          <w:tcPr>
            <w:tcW w:w="708"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709" w:type="dxa"/>
            <w:gridSpan w:val="2"/>
            <w:vAlign w:val="center"/>
          </w:tcPr>
          <w:p w:rsidR="00832C46" w:rsidRPr="00581DF7" w:rsidRDefault="00832C46" w:rsidP="00746CFB">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100</w:t>
            </w:r>
          </w:p>
        </w:tc>
        <w:tc>
          <w:tcPr>
            <w:tcW w:w="1559" w:type="dxa"/>
            <w:vAlign w:val="center"/>
          </w:tcPr>
          <w:p w:rsidR="00832C46" w:rsidRPr="00581DF7" w:rsidRDefault="00832C46" w:rsidP="00746CFB">
            <w:pPr>
              <w:jc w:val="center"/>
              <w:rPr>
                <w:rFonts w:ascii="Times New Roman" w:hAnsi="Times New Roman"/>
                <w:sz w:val="20"/>
                <w:szCs w:val="20"/>
              </w:rPr>
            </w:pPr>
            <w:r w:rsidRPr="00581DF7">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581DF7">
              <w:rPr>
                <w:rFonts w:ascii="Times New Roman" w:hAnsi="Times New Roman"/>
                <w:sz w:val="20"/>
                <w:szCs w:val="20"/>
              </w:rPr>
              <w:t>Новокубанскийрайон</w:t>
            </w:r>
            <w:proofErr w:type="spellEnd"/>
          </w:p>
          <w:p w:rsidR="00832C46" w:rsidRPr="00581DF7" w:rsidRDefault="00832C46" w:rsidP="00746CFB">
            <w:pPr>
              <w:rPr>
                <w:rFonts w:ascii="Times New Roman" w:hAnsi="Times New Roman"/>
                <w:sz w:val="20"/>
                <w:szCs w:val="20"/>
              </w:rPr>
            </w:pPr>
          </w:p>
        </w:tc>
        <w:tc>
          <w:tcPr>
            <w:tcW w:w="1988" w:type="dxa"/>
            <w:vAlign w:val="center"/>
          </w:tcPr>
          <w:p w:rsidR="00832C46" w:rsidRPr="00581DF7" w:rsidRDefault="001A5BD6" w:rsidP="00746CFB">
            <w:pPr>
              <w:jc w:val="both"/>
              <w:rPr>
                <w:rFonts w:ascii="Times New Roman" w:eastAsia="Times New Roman" w:hAnsi="Times New Roman" w:cs="Times New Roman"/>
                <w:color w:val="000000"/>
                <w:sz w:val="20"/>
                <w:szCs w:val="20"/>
                <w:lang w:eastAsia="ru-RU"/>
              </w:rPr>
            </w:pPr>
            <w:r w:rsidRPr="00581DF7">
              <w:rPr>
                <w:rFonts w:ascii="Times New Roman" w:hAnsi="Times New Roman"/>
                <w:sz w:val="20"/>
                <w:szCs w:val="20"/>
              </w:rPr>
              <w:t>Администрацией муниципального образования Новокубанский район доведена информация до руководителей предприятий отрасли ЖКХ о необходимости регистрации в государственной информационной системе ЖКХ. В настоящее время в ГИС ЖКХ зарегистрированы все предприятия отрасли ЖКХ, расположенные на территории муниципального образования.</w:t>
            </w:r>
          </w:p>
        </w:tc>
      </w:tr>
      <w:tr w:rsidR="00832C46" w:rsidRPr="00581DF7" w:rsidTr="00E87AE8">
        <w:tc>
          <w:tcPr>
            <w:tcW w:w="15876" w:type="dxa"/>
            <w:gridSpan w:val="15"/>
          </w:tcPr>
          <w:p w:rsidR="00832C46" w:rsidRPr="00581DF7" w:rsidRDefault="00832C46" w:rsidP="00EA597C">
            <w:pPr>
              <w:jc w:val="center"/>
              <w:rPr>
                <w:rFonts w:ascii="Times New Roman" w:eastAsia="Times New Roman" w:hAnsi="Times New Roman" w:cs="Times New Roman"/>
                <w:color w:val="000000"/>
                <w:sz w:val="24"/>
                <w:szCs w:val="24"/>
                <w:lang w:eastAsia="ru-RU"/>
              </w:rPr>
            </w:pPr>
            <w:r w:rsidRPr="00581DF7">
              <w:rPr>
                <w:rFonts w:ascii="Times New Roman" w:eastAsia="Times New Roman" w:hAnsi="Times New Roman" w:cs="Times New Roman"/>
                <w:b/>
                <w:bCs/>
                <w:color w:val="000000"/>
                <w:sz w:val="24"/>
                <w:szCs w:val="24"/>
                <w:lang w:eastAsia="ru-RU"/>
              </w:rPr>
              <w:lastRenderedPageBreak/>
              <w:t>1.9. Розничная торговля</w:t>
            </w:r>
          </w:p>
        </w:tc>
      </w:tr>
      <w:tr w:rsidR="00832C46" w:rsidRPr="00581DF7" w:rsidTr="00A561AB">
        <w:trPr>
          <w:trHeight w:val="4672"/>
        </w:trPr>
        <w:tc>
          <w:tcPr>
            <w:tcW w:w="567" w:type="dxa"/>
          </w:tcPr>
          <w:p w:rsidR="00832C46" w:rsidRPr="00581DF7" w:rsidRDefault="00832C46" w:rsidP="00EA597C">
            <w:pPr>
              <w:jc w:val="both"/>
              <w:rPr>
                <w:rFonts w:ascii="Times New Roman" w:hAnsi="Times New Roman" w:cs="Times New Roman"/>
                <w:sz w:val="20"/>
                <w:szCs w:val="20"/>
              </w:rPr>
            </w:pPr>
          </w:p>
          <w:p w:rsidR="00832C46" w:rsidRPr="00581DF7" w:rsidRDefault="00832C46" w:rsidP="00EA597C">
            <w:pPr>
              <w:jc w:val="both"/>
              <w:rPr>
                <w:rFonts w:ascii="Times New Roman" w:hAnsi="Times New Roman" w:cs="Times New Roman"/>
                <w:sz w:val="20"/>
                <w:szCs w:val="20"/>
              </w:rPr>
            </w:pPr>
            <w:r w:rsidRPr="00581DF7">
              <w:rPr>
                <w:rFonts w:ascii="Times New Roman" w:hAnsi="Times New Roman" w:cs="Times New Roman"/>
                <w:sz w:val="20"/>
                <w:szCs w:val="20"/>
              </w:rPr>
              <w:t>1.9.1.</w:t>
            </w:r>
          </w:p>
        </w:tc>
        <w:tc>
          <w:tcPr>
            <w:tcW w:w="2973" w:type="dxa"/>
          </w:tcPr>
          <w:p w:rsidR="00832C46" w:rsidRPr="00581DF7" w:rsidRDefault="00832C46" w:rsidP="00EA597C">
            <w:pPr>
              <w:jc w:val="both"/>
              <w:rPr>
                <w:rFonts w:ascii="Times New Roman" w:hAnsi="Times New Roman" w:cs="Times New Roman"/>
                <w:sz w:val="20"/>
                <w:szCs w:val="20"/>
              </w:rPr>
            </w:pPr>
            <w:r w:rsidRPr="00581DF7">
              <w:rPr>
                <w:rFonts w:ascii="Times New Roman" w:hAnsi="Times New Roman" w:cs="Times New Roman"/>
                <w:sz w:val="20"/>
                <w:szCs w:val="20"/>
              </w:rPr>
              <w:t>Взаимодействие отдела потребительской сферы администрации муниципального образования Новокубанский район с администрациями городского и сельских поселений Новокубанского района по увеличению количества ярмарок на территории  муниципального образования Новокубанский район</w:t>
            </w:r>
          </w:p>
        </w:tc>
        <w:tc>
          <w:tcPr>
            <w:tcW w:w="3117" w:type="dxa"/>
            <w:vMerge w:val="restart"/>
          </w:tcPr>
          <w:p w:rsidR="009A4AD9" w:rsidRPr="00581DF7" w:rsidRDefault="009A4AD9" w:rsidP="009A4AD9">
            <w:pPr>
              <w:spacing w:line="264" w:lineRule="auto"/>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Потребительская сфера Новокубанского района представлена около 800 объектами, из них:</w:t>
            </w:r>
          </w:p>
          <w:p w:rsidR="009A4AD9" w:rsidRPr="00581DF7" w:rsidRDefault="009A4AD9" w:rsidP="009A4AD9">
            <w:pPr>
              <w:spacing w:line="264" w:lineRule="auto"/>
              <w:jc w:val="both"/>
              <w:rPr>
                <w:rFonts w:ascii="Times New Roman" w:eastAsia="Times New Roman" w:hAnsi="Times New Roman" w:cs="Times New Roman"/>
                <w:color w:val="000000"/>
                <w:sz w:val="20"/>
                <w:szCs w:val="20"/>
              </w:rPr>
            </w:pPr>
            <w:r w:rsidRPr="00581DF7">
              <w:rPr>
                <w:rFonts w:ascii="Times New Roman" w:eastAsia="Times New Roman" w:hAnsi="Times New Roman" w:cs="Times New Roman"/>
                <w:color w:val="000000"/>
                <w:sz w:val="20"/>
                <w:szCs w:val="20"/>
              </w:rPr>
              <w:t xml:space="preserve">За 1 квартал 2018 года </w:t>
            </w:r>
            <w:proofErr w:type="spellStart"/>
            <w:proofErr w:type="gramStart"/>
            <w:r w:rsidRPr="00581DF7">
              <w:rPr>
                <w:rFonts w:ascii="Times New Roman" w:eastAsia="Times New Roman" w:hAnsi="Times New Roman" w:cs="Times New Roman"/>
                <w:color w:val="000000"/>
                <w:sz w:val="20"/>
                <w:szCs w:val="20"/>
              </w:rPr>
              <w:t>года</w:t>
            </w:r>
            <w:proofErr w:type="spellEnd"/>
            <w:proofErr w:type="gramEnd"/>
            <w:r w:rsidRPr="00581DF7">
              <w:rPr>
                <w:rFonts w:ascii="Times New Roman" w:eastAsia="Times New Roman" w:hAnsi="Times New Roman" w:cs="Times New Roman"/>
                <w:color w:val="000000"/>
                <w:sz w:val="20"/>
                <w:szCs w:val="20"/>
              </w:rPr>
              <w:t xml:space="preserve"> введено в эксплуатацию 1 объект потребительской сфер, общей площадью 20,9 кв.м. </w:t>
            </w:r>
          </w:p>
          <w:p w:rsidR="009A4AD9" w:rsidRPr="00581DF7" w:rsidRDefault="009A4AD9" w:rsidP="009A4AD9">
            <w:pPr>
              <w:spacing w:after="200" w:line="276" w:lineRule="auto"/>
              <w:jc w:val="both"/>
              <w:rPr>
                <w:rFonts w:ascii="Times New Roman" w:hAnsi="Times New Roman" w:cs="Times New Roman"/>
                <w:sz w:val="20"/>
                <w:szCs w:val="20"/>
              </w:rPr>
            </w:pPr>
            <w:r w:rsidRPr="00581DF7">
              <w:rPr>
                <w:rFonts w:ascii="Times New Roman" w:hAnsi="Times New Roman" w:cs="Times New Roman"/>
                <w:sz w:val="20"/>
                <w:szCs w:val="20"/>
              </w:rPr>
              <w:t xml:space="preserve">С целью полного удовлетворения потребностей населения района в обеспечении продукцией краевых сельскохозяйственных товаропроизводителей, обеспечения сбыта продукции выращенной в ЛПХ и КФХ района, на территории муниципального образования Новокубанский район постоянно проводятся сельскохозяйственные и универсальные ярмарки, ярмарки </w:t>
            </w:r>
            <w:r w:rsidRPr="00581DF7">
              <w:rPr>
                <w:rFonts w:ascii="Times New Roman" w:hAnsi="Times New Roman" w:cs="Times New Roman"/>
                <w:sz w:val="20"/>
                <w:szCs w:val="20"/>
              </w:rPr>
              <w:lastRenderedPageBreak/>
              <w:t>«Выходного дня»</w:t>
            </w:r>
          </w:p>
          <w:p w:rsidR="009A4AD9" w:rsidRPr="00581DF7" w:rsidRDefault="009A4AD9" w:rsidP="009A4AD9">
            <w:pPr>
              <w:spacing w:after="200" w:line="276" w:lineRule="auto"/>
              <w:jc w:val="both"/>
              <w:rPr>
                <w:rFonts w:ascii="Times New Roman" w:hAnsi="Times New Roman" w:cs="Times New Roman"/>
                <w:sz w:val="20"/>
                <w:szCs w:val="20"/>
              </w:rPr>
            </w:pPr>
            <w:r w:rsidRPr="00581DF7">
              <w:rPr>
                <w:rFonts w:ascii="Times New Roman" w:hAnsi="Times New Roman" w:cs="Times New Roman"/>
                <w:sz w:val="20"/>
                <w:szCs w:val="20"/>
              </w:rPr>
              <w:t>Организованы «Социальные ряды» в разных микрорайонах города, для реализации излишков сельхозпродукции ЛПХ на 40 мест.</w:t>
            </w:r>
          </w:p>
          <w:p w:rsidR="009A4AD9" w:rsidRPr="00581DF7" w:rsidRDefault="009A4AD9" w:rsidP="009A4AD9">
            <w:pPr>
              <w:suppressAutoHyphens/>
              <w:jc w:val="both"/>
              <w:rPr>
                <w:rFonts w:ascii="Times New Roman" w:eastAsia="Times New Roman" w:hAnsi="Times New Roman" w:cs="Times New Roman"/>
                <w:sz w:val="20"/>
                <w:szCs w:val="20"/>
                <w:lang w:eastAsia="ar-SA"/>
              </w:rPr>
            </w:pPr>
            <w:r w:rsidRPr="00581DF7">
              <w:rPr>
                <w:rFonts w:ascii="Times New Roman" w:eastAsia="Times New Roman" w:hAnsi="Times New Roman" w:cs="Times New Roman"/>
                <w:sz w:val="20"/>
                <w:szCs w:val="20"/>
                <w:lang w:eastAsia="ar-SA"/>
              </w:rPr>
              <w:t xml:space="preserve">На ярмарке «Выходного дня» в </w:t>
            </w:r>
            <w:proofErr w:type="gramStart"/>
            <w:r w:rsidRPr="00581DF7">
              <w:rPr>
                <w:rFonts w:ascii="Times New Roman" w:eastAsia="Times New Roman" w:hAnsi="Times New Roman" w:cs="Times New Roman"/>
                <w:sz w:val="20"/>
                <w:szCs w:val="20"/>
                <w:lang w:eastAsia="ar-SA"/>
              </w:rPr>
              <w:t>г</w:t>
            </w:r>
            <w:proofErr w:type="gramEnd"/>
            <w:r w:rsidRPr="00581DF7">
              <w:rPr>
                <w:rFonts w:ascii="Times New Roman" w:eastAsia="Times New Roman" w:hAnsi="Times New Roman" w:cs="Times New Roman"/>
                <w:sz w:val="20"/>
                <w:szCs w:val="20"/>
                <w:lang w:eastAsia="ar-SA"/>
              </w:rPr>
              <w:t xml:space="preserve">. Новокубанске организован социальный ряд на 60 мест для ЛПХ.  </w:t>
            </w:r>
          </w:p>
          <w:p w:rsidR="009A4AD9" w:rsidRPr="00581DF7" w:rsidRDefault="009A4AD9" w:rsidP="009A4AD9">
            <w:pPr>
              <w:spacing w:after="200" w:line="276" w:lineRule="auto"/>
              <w:jc w:val="both"/>
              <w:rPr>
                <w:rFonts w:ascii="Times New Roman" w:eastAsia="Times New Roman" w:hAnsi="Times New Roman" w:cs="Times New Roman"/>
                <w:color w:val="000000"/>
                <w:sz w:val="20"/>
                <w:szCs w:val="20"/>
              </w:rPr>
            </w:pPr>
            <w:r w:rsidRPr="00581DF7">
              <w:rPr>
                <w:rFonts w:ascii="Times New Roman" w:eastAsia="Times New Roman" w:hAnsi="Times New Roman" w:cs="Times New Roman"/>
                <w:sz w:val="20"/>
                <w:szCs w:val="20"/>
                <w:lang w:eastAsia="ar-SA"/>
              </w:rPr>
              <w:t>Так же на территории муниципального образования Новокубанский район организованы 1 «Придорожная ярмарка».</w:t>
            </w:r>
            <w:r w:rsidRPr="00581DF7">
              <w:rPr>
                <w:rFonts w:ascii="Times New Roman" w:eastAsia="Times New Roman" w:hAnsi="Times New Roman" w:cs="Times New Roman"/>
                <w:color w:val="000000"/>
                <w:sz w:val="20"/>
                <w:szCs w:val="20"/>
              </w:rPr>
              <w:t xml:space="preserve"> На постоянной основе проводится консультирование граждан, по вопросам защиты прав потребителей, соблюдения требований законодательства в сфере торговли.</w:t>
            </w:r>
          </w:p>
          <w:p w:rsidR="009A4AD9" w:rsidRPr="00581DF7" w:rsidRDefault="009A4AD9" w:rsidP="009A4AD9">
            <w:pPr>
              <w:spacing w:after="200" w:line="276" w:lineRule="auto"/>
              <w:jc w:val="both"/>
              <w:rPr>
                <w:rFonts w:ascii="Times New Roman" w:eastAsia="Calibri" w:hAnsi="Times New Roman" w:cs="Times New Roman"/>
                <w:sz w:val="20"/>
                <w:szCs w:val="20"/>
              </w:rPr>
            </w:pPr>
            <w:r w:rsidRPr="00581DF7">
              <w:rPr>
                <w:rFonts w:ascii="Times New Roman" w:eastAsia="Calibri" w:hAnsi="Times New Roman" w:cs="Times New Roman"/>
                <w:sz w:val="20"/>
                <w:szCs w:val="20"/>
              </w:rPr>
              <w:t xml:space="preserve">Проводятся семинары для хозяйствующих субъектов потребительской сферы по вопросам: </w:t>
            </w:r>
            <w:r w:rsidRPr="00581DF7">
              <w:rPr>
                <w:rFonts w:ascii="Times New Roman" w:eastAsia="Times New Roman" w:hAnsi="Times New Roman" w:cs="Times New Roman"/>
                <w:sz w:val="20"/>
                <w:szCs w:val="20"/>
              </w:rPr>
              <w:t>Изменение законодательства в сфере продажи продовольственных товаров, требования Технических регламентов таможенного союза.</w:t>
            </w:r>
          </w:p>
          <w:p w:rsidR="009A4AD9" w:rsidRPr="00581DF7" w:rsidRDefault="009A4AD9" w:rsidP="009A4AD9">
            <w:pPr>
              <w:spacing w:after="200" w:line="276" w:lineRule="auto"/>
              <w:jc w:val="both"/>
              <w:rPr>
                <w:rFonts w:ascii="Times New Roman" w:eastAsia="Calibri" w:hAnsi="Times New Roman" w:cs="Times New Roman"/>
                <w:sz w:val="20"/>
                <w:szCs w:val="20"/>
              </w:rPr>
            </w:pPr>
            <w:r w:rsidRPr="00581DF7">
              <w:rPr>
                <w:rFonts w:ascii="Times New Roman" w:eastAsia="Calibri" w:hAnsi="Times New Roman" w:cs="Times New Roman"/>
                <w:sz w:val="20"/>
                <w:szCs w:val="20"/>
              </w:rPr>
              <w:t>С начала 2018 года проведено 3 семинаров, в которых приняли участие более 90 человек.</w:t>
            </w:r>
          </w:p>
          <w:p w:rsidR="009A4AD9" w:rsidRPr="00581DF7" w:rsidRDefault="009A4AD9" w:rsidP="009A4AD9">
            <w:pPr>
              <w:suppressAutoHyphens/>
              <w:jc w:val="both"/>
              <w:rPr>
                <w:rFonts w:ascii="Times New Roman" w:eastAsia="Times New Roman" w:hAnsi="Times New Roman" w:cs="Times New Roman"/>
                <w:sz w:val="24"/>
                <w:szCs w:val="24"/>
                <w:lang w:eastAsia="ar-SA"/>
              </w:rPr>
            </w:pPr>
          </w:p>
          <w:p w:rsidR="00832C46" w:rsidRPr="00581DF7" w:rsidRDefault="00832C46" w:rsidP="00F77944">
            <w:pPr>
              <w:suppressAutoHyphens/>
              <w:jc w:val="both"/>
              <w:rPr>
                <w:rFonts w:ascii="Times New Roman" w:eastAsia="Times New Roman" w:hAnsi="Times New Roman" w:cs="Times New Roman"/>
                <w:sz w:val="24"/>
                <w:szCs w:val="24"/>
                <w:lang w:eastAsia="ar-SA"/>
              </w:rPr>
            </w:pPr>
          </w:p>
          <w:p w:rsidR="00832C46" w:rsidRPr="00581DF7" w:rsidRDefault="00832C46" w:rsidP="00961D13">
            <w:pPr>
              <w:jc w:val="both"/>
              <w:rPr>
                <w:rFonts w:ascii="Times New Roman" w:hAnsi="Times New Roman" w:cs="Times New Roman"/>
                <w:sz w:val="20"/>
                <w:szCs w:val="20"/>
              </w:rPr>
            </w:pPr>
          </w:p>
        </w:tc>
        <w:tc>
          <w:tcPr>
            <w:tcW w:w="1137"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обеспечение возможности осуществления розничной торговли на розничных рынках и ярмарках (в том числе посредством создания </w:t>
            </w:r>
            <w:proofErr w:type="spellStart"/>
            <w:r w:rsidRPr="00581DF7">
              <w:rPr>
                <w:rFonts w:ascii="Times New Roman" w:hAnsi="Times New Roman" w:cs="Times New Roman"/>
                <w:sz w:val="20"/>
                <w:szCs w:val="20"/>
              </w:rPr>
              <w:t>логистической</w:t>
            </w:r>
            <w:proofErr w:type="spellEnd"/>
            <w:r w:rsidRPr="00581DF7">
              <w:rPr>
                <w:rFonts w:ascii="Times New Roman" w:hAnsi="Times New Roman" w:cs="Times New Roman"/>
                <w:sz w:val="20"/>
                <w:szCs w:val="20"/>
              </w:rPr>
              <w:t xml:space="preserve"> инфраструктуры для организации торговли)</w:t>
            </w:r>
          </w:p>
        </w:tc>
        <w:tc>
          <w:tcPr>
            <w:tcW w:w="1700"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доля оборота розничной торговли, осуществляемой на розничных рынках и ярмарках, в структуре оборота розничной торговли, процентов</w:t>
            </w:r>
          </w:p>
        </w:tc>
        <w:tc>
          <w:tcPr>
            <w:tcW w:w="708" w:type="dxa"/>
            <w:gridSpan w:val="2"/>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10,7</w:t>
            </w:r>
          </w:p>
        </w:tc>
        <w:tc>
          <w:tcPr>
            <w:tcW w:w="709" w:type="dxa"/>
            <w:gridSpan w:val="2"/>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13,7</w:t>
            </w:r>
          </w:p>
        </w:tc>
        <w:tc>
          <w:tcPr>
            <w:tcW w:w="709" w:type="dxa"/>
            <w:gridSpan w:val="2"/>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15,2</w:t>
            </w:r>
          </w:p>
        </w:tc>
        <w:tc>
          <w:tcPr>
            <w:tcW w:w="709" w:type="dxa"/>
            <w:gridSpan w:val="2"/>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18,9</w:t>
            </w:r>
          </w:p>
        </w:tc>
        <w:tc>
          <w:tcPr>
            <w:tcW w:w="1559" w:type="dxa"/>
          </w:tcPr>
          <w:p w:rsidR="00832C46" w:rsidRPr="00581DF7" w:rsidRDefault="00832C46" w:rsidP="00F960FC">
            <w:pPr>
              <w:jc w:val="both"/>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832C46" w:rsidRPr="00581DF7" w:rsidRDefault="00175675" w:rsidP="00F960FC">
            <w:pPr>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009A4AD9" w:rsidRPr="00581DF7">
              <w:rPr>
                <w:rFonts w:ascii="Times New Roman" w:hAnsi="Times New Roman" w:cs="Times New Roman"/>
                <w:sz w:val="20"/>
                <w:szCs w:val="20"/>
              </w:rPr>
              <w:t>Доля оборота розничной торговли 13,2</w:t>
            </w:r>
          </w:p>
        </w:tc>
      </w:tr>
      <w:tr w:rsidR="00363120" w:rsidRPr="00581DF7" w:rsidTr="00A561AB">
        <w:trPr>
          <w:trHeight w:val="4001"/>
        </w:trPr>
        <w:tc>
          <w:tcPr>
            <w:tcW w:w="567"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lastRenderedPageBreak/>
              <w:t>1.9.2.</w:t>
            </w:r>
          </w:p>
        </w:tc>
        <w:tc>
          <w:tcPr>
            <w:tcW w:w="2973"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«магазин у дома»</w:t>
            </w:r>
          </w:p>
        </w:tc>
        <w:tc>
          <w:tcPr>
            <w:tcW w:w="3117" w:type="dxa"/>
            <w:vMerge/>
          </w:tcPr>
          <w:p w:rsidR="00363120" w:rsidRPr="00581DF7" w:rsidRDefault="00363120" w:rsidP="00EA597C">
            <w:pPr>
              <w:jc w:val="both"/>
              <w:rPr>
                <w:rFonts w:ascii="Times New Roman" w:hAnsi="Times New Roman" w:cs="Times New Roman"/>
                <w:sz w:val="20"/>
                <w:szCs w:val="20"/>
              </w:rPr>
            </w:pPr>
          </w:p>
        </w:tc>
        <w:tc>
          <w:tcPr>
            <w:tcW w:w="1137" w:type="dxa"/>
          </w:tcPr>
          <w:p w:rsidR="00363120" w:rsidRPr="00581DF7" w:rsidRDefault="00363120" w:rsidP="00F960FC">
            <w:pPr>
              <w:jc w:val="both"/>
              <w:rPr>
                <w:rFonts w:ascii="Times New Roman" w:hAnsi="Times New Roman" w:cs="Times New Roman"/>
                <w:sz w:val="20"/>
                <w:szCs w:val="20"/>
              </w:rPr>
            </w:pPr>
            <w:r w:rsidRPr="00581DF7">
              <w:rPr>
                <w:rFonts w:ascii="Times New Roman" w:hAnsi="Times New Roman" w:cs="Times New Roman"/>
                <w:sz w:val="20"/>
                <w:szCs w:val="20"/>
              </w:rPr>
              <w:t>обеспечение возможности населения покупать продукцию в магазинах шаговой доступности (магазинах у дома)</w:t>
            </w:r>
          </w:p>
        </w:tc>
        <w:tc>
          <w:tcPr>
            <w:tcW w:w="1700" w:type="dxa"/>
          </w:tcPr>
          <w:p w:rsidR="00363120" w:rsidRPr="00581DF7" w:rsidRDefault="00363120" w:rsidP="00F960FC">
            <w:pPr>
              <w:jc w:val="both"/>
              <w:rPr>
                <w:rFonts w:ascii="Times New Roman" w:hAnsi="Times New Roman" w:cs="Times New Roman"/>
                <w:sz w:val="16"/>
                <w:szCs w:val="16"/>
              </w:rPr>
            </w:pPr>
            <w:r w:rsidRPr="00581DF7">
              <w:rPr>
                <w:rFonts w:ascii="Times New Roman" w:hAnsi="Times New Roman" w:cs="Times New Roman"/>
                <w:sz w:val="16"/>
                <w:szCs w:val="1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на  территории муниципального образования Новокубанский район от общего оборота розничной торговли на территории муниципального образования Новокубанский район, процентов</w:t>
            </w:r>
          </w:p>
        </w:tc>
        <w:tc>
          <w:tcPr>
            <w:tcW w:w="708" w:type="dxa"/>
            <w:gridSpan w:val="2"/>
          </w:tcPr>
          <w:p w:rsidR="00363120" w:rsidRPr="00581DF7" w:rsidRDefault="00363120" w:rsidP="00363120">
            <w:pPr>
              <w:jc w:val="center"/>
              <w:rPr>
                <w:rFonts w:ascii="Times New Roman" w:hAnsi="Times New Roman" w:cs="Times New Roman"/>
                <w:sz w:val="20"/>
                <w:szCs w:val="20"/>
              </w:rPr>
            </w:pPr>
            <w:r w:rsidRPr="00581DF7">
              <w:rPr>
                <w:rFonts w:ascii="Times New Roman" w:hAnsi="Times New Roman" w:cs="Times New Roman"/>
                <w:sz w:val="20"/>
                <w:szCs w:val="20"/>
              </w:rPr>
              <w:t>10</w:t>
            </w:r>
          </w:p>
        </w:tc>
        <w:tc>
          <w:tcPr>
            <w:tcW w:w="709" w:type="dxa"/>
            <w:gridSpan w:val="2"/>
          </w:tcPr>
          <w:p w:rsidR="00363120" w:rsidRPr="00581DF7" w:rsidRDefault="00363120" w:rsidP="00F960FC">
            <w:pPr>
              <w:jc w:val="center"/>
              <w:rPr>
                <w:rFonts w:ascii="Times New Roman" w:hAnsi="Times New Roman" w:cs="Times New Roman"/>
                <w:sz w:val="20"/>
                <w:szCs w:val="20"/>
              </w:rPr>
            </w:pPr>
            <w:r w:rsidRPr="00581DF7">
              <w:rPr>
                <w:rFonts w:ascii="Times New Roman" w:hAnsi="Times New Roman" w:cs="Times New Roman"/>
                <w:sz w:val="20"/>
                <w:szCs w:val="20"/>
              </w:rPr>
              <w:t>12</w:t>
            </w:r>
          </w:p>
          <w:p w:rsidR="00363120" w:rsidRPr="00581DF7" w:rsidRDefault="00363120" w:rsidP="00F960FC">
            <w:pPr>
              <w:jc w:val="center"/>
              <w:rPr>
                <w:rFonts w:ascii="Times New Roman" w:hAnsi="Times New Roman" w:cs="Times New Roman"/>
                <w:sz w:val="20"/>
                <w:szCs w:val="20"/>
              </w:rPr>
            </w:pPr>
          </w:p>
          <w:p w:rsidR="00363120" w:rsidRPr="00581DF7" w:rsidRDefault="00363120" w:rsidP="00F960FC">
            <w:pPr>
              <w:jc w:val="center"/>
              <w:rPr>
                <w:rFonts w:ascii="Times New Roman" w:hAnsi="Times New Roman" w:cs="Times New Roman"/>
                <w:sz w:val="20"/>
                <w:szCs w:val="20"/>
              </w:rPr>
            </w:pPr>
          </w:p>
        </w:tc>
        <w:tc>
          <w:tcPr>
            <w:tcW w:w="709" w:type="dxa"/>
            <w:gridSpan w:val="2"/>
          </w:tcPr>
          <w:p w:rsidR="00363120" w:rsidRPr="00581DF7" w:rsidRDefault="00363120" w:rsidP="00363120">
            <w:pPr>
              <w:jc w:val="center"/>
              <w:rPr>
                <w:rFonts w:ascii="Times New Roman" w:hAnsi="Times New Roman" w:cs="Times New Roman"/>
                <w:sz w:val="20"/>
                <w:szCs w:val="20"/>
              </w:rPr>
            </w:pPr>
            <w:r w:rsidRPr="00581DF7">
              <w:rPr>
                <w:rFonts w:ascii="Times New Roman" w:hAnsi="Times New Roman" w:cs="Times New Roman"/>
                <w:sz w:val="20"/>
                <w:szCs w:val="20"/>
              </w:rPr>
              <w:t>14</w:t>
            </w:r>
          </w:p>
        </w:tc>
        <w:tc>
          <w:tcPr>
            <w:tcW w:w="709" w:type="dxa"/>
            <w:gridSpan w:val="2"/>
          </w:tcPr>
          <w:p w:rsidR="00363120" w:rsidRPr="00581DF7" w:rsidRDefault="00363120" w:rsidP="00363120">
            <w:pPr>
              <w:jc w:val="center"/>
              <w:rPr>
                <w:rFonts w:ascii="Times New Roman" w:hAnsi="Times New Roman" w:cs="Times New Roman"/>
                <w:sz w:val="20"/>
                <w:szCs w:val="20"/>
              </w:rPr>
            </w:pPr>
            <w:r w:rsidRPr="00581DF7">
              <w:rPr>
                <w:rFonts w:ascii="Times New Roman" w:hAnsi="Times New Roman" w:cs="Times New Roman"/>
                <w:sz w:val="20"/>
                <w:szCs w:val="20"/>
              </w:rPr>
              <w:t>16</w:t>
            </w:r>
          </w:p>
        </w:tc>
        <w:tc>
          <w:tcPr>
            <w:tcW w:w="1559" w:type="dxa"/>
          </w:tcPr>
          <w:p w:rsidR="00363120" w:rsidRPr="00581DF7" w:rsidRDefault="00363120" w:rsidP="00F960FC">
            <w:pPr>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581DF7" w:rsidRDefault="009A4AD9" w:rsidP="00363120">
            <w:pPr>
              <w:jc w:val="both"/>
              <w:rPr>
                <w:rFonts w:ascii="Times New Roman" w:hAnsi="Times New Roman" w:cs="Times New Roman"/>
                <w:sz w:val="20"/>
                <w:szCs w:val="20"/>
              </w:rPr>
            </w:pPr>
            <w:r w:rsidRPr="00581DF7">
              <w:rPr>
                <w:rFonts w:ascii="Times New Roman" w:hAnsi="Times New Roman" w:cs="Times New Roman"/>
                <w:sz w:val="20"/>
                <w:szCs w:val="20"/>
              </w:rPr>
              <w:t>Доля оборота магазинов шаговой доступности 10,9</w:t>
            </w:r>
          </w:p>
        </w:tc>
      </w:tr>
      <w:tr w:rsidR="00363120" w:rsidRPr="00581DF7" w:rsidTr="00A561AB">
        <w:trPr>
          <w:trHeight w:val="4001"/>
        </w:trPr>
        <w:tc>
          <w:tcPr>
            <w:tcW w:w="567" w:type="dxa"/>
          </w:tcPr>
          <w:p w:rsidR="00363120" w:rsidRPr="00581DF7" w:rsidRDefault="00363120" w:rsidP="000B68B5">
            <w:pPr>
              <w:jc w:val="both"/>
              <w:rPr>
                <w:rFonts w:ascii="Times New Roman" w:hAnsi="Times New Roman" w:cs="Times New Roman"/>
                <w:sz w:val="20"/>
                <w:szCs w:val="20"/>
              </w:rPr>
            </w:pPr>
            <w:r w:rsidRPr="00581DF7">
              <w:rPr>
                <w:rFonts w:ascii="Times New Roman" w:hAnsi="Times New Roman" w:cs="Times New Roman"/>
                <w:sz w:val="20"/>
                <w:szCs w:val="20"/>
              </w:rPr>
              <w:lastRenderedPageBreak/>
              <w:t>1.9.3</w:t>
            </w:r>
          </w:p>
        </w:tc>
        <w:tc>
          <w:tcPr>
            <w:tcW w:w="2973" w:type="dxa"/>
          </w:tcPr>
          <w:p w:rsidR="00363120" w:rsidRPr="00581DF7" w:rsidRDefault="00363120" w:rsidP="000B68B5">
            <w:pPr>
              <w:jc w:val="both"/>
              <w:rPr>
                <w:rFonts w:ascii="Times New Roman" w:hAnsi="Times New Roman" w:cs="Times New Roman"/>
                <w:sz w:val="20"/>
                <w:szCs w:val="20"/>
              </w:rPr>
            </w:pPr>
            <w:r w:rsidRPr="00581DF7">
              <w:rPr>
                <w:rFonts w:ascii="Times New Roman" w:hAnsi="Times New Roman" w:cs="Times New Roman"/>
                <w:sz w:val="20"/>
                <w:szCs w:val="20"/>
              </w:rPr>
              <w:t>Увеличение количества нестационарных торговых объектов, расположенных на земельных участках, находящихся в муниципальной собственности (по предложениям поселений), в том числе в отдаленных пунктах района</w:t>
            </w:r>
          </w:p>
        </w:tc>
        <w:tc>
          <w:tcPr>
            <w:tcW w:w="3117" w:type="dxa"/>
            <w:vMerge/>
          </w:tcPr>
          <w:p w:rsidR="00363120" w:rsidRPr="00581DF7" w:rsidRDefault="00363120" w:rsidP="000B68B5">
            <w:pPr>
              <w:jc w:val="both"/>
              <w:rPr>
                <w:rFonts w:ascii="Times New Roman" w:hAnsi="Times New Roman" w:cs="Times New Roman"/>
                <w:sz w:val="20"/>
                <w:szCs w:val="20"/>
              </w:rPr>
            </w:pPr>
          </w:p>
        </w:tc>
        <w:tc>
          <w:tcPr>
            <w:tcW w:w="1137" w:type="dxa"/>
          </w:tcPr>
          <w:p w:rsidR="00363120" w:rsidRPr="00581DF7" w:rsidRDefault="00363120" w:rsidP="00F960FC">
            <w:pPr>
              <w:jc w:val="both"/>
              <w:rPr>
                <w:rFonts w:ascii="Times New Roman" w:hAnsi="Times New Roman" w:cs="Times New Roman"/>
                <w:sz w:val="16"/>
                <w:szCs w:val="16"/>
              </w:rPr>
            </w:pPr>
            <w:r w:rsidRPr="00581DF7">
              <w:rPr>
                <w:rFonts w:ascii="Times New Roman" w:hAnsi="Times New Roman" w:cs="Times New Roman"/>
                <w:sz w:val="16"/>
                <w:szCs w:val="16"/>
              </w:rPr>
              <w:t xml:space="preserve">Деятельность ярмарок и нестационарных торговых объектов обеспечивает направлена на поддержку населения с небольшим уровнем дохода, а также на поддержку краевых </w:t>
            </w:r>
            <w:proofErr w:type="spellStart"/>
            <w:r w:rsidRPr="00581DF7">
              <w:rPr>
                <w:rFonts w:ascii="Times New Roman" w:hAnsi="Times New Roman" w:cs="Times New Roman"/>
                <w:sz w:val="16"/>
                <w:szCs w:val="16"/>
              </w:rPr>
              <w:t>сельхозтоваропроизводителей</w:t>
            </w:r>
            <w:proofErr w:type="spellEnd"/>
            <w:r w:rsidRPr="00581DF7">
              <w:rPr>
                <w:rFonts w:ascii="Times New Roman" w:hAnsi="Times New Roman" w:cs="Times New Roman"/>
                <w:sz w:val="16"/>
                <w:szCs w:val="16"/>
              </w:rPr>
              <w:t xml:space="preserve">, в том числе ЛПХ, </w:t>
            </w:r>
            <w:proofErr w:type="spellStart"/>
            <w:r w:rsidRPr="00581DF7">
              <w:rPr>
                <w:rFonts w:ascii="Times New Roman" w:hAnsi="Times New Roman" w:cs="Times New Roman"/>
                <w:sz w:val="16"/>
                <w:szCs w:val="16"/>
              </w:rPr>
              <w:t>КФХ</w:t>
            </w:r>
            <w:proofErr w:type="gramStart"/>
            <w:r w:rsidRPr="00581DF7">
              <w:rPr>
                <w:rFonts w:ascii="Times New Roman" w:hAnsi="Times New Roman" w:cs="Times New Roman"/>
                <w:sz w:val="16"/>
                <w:szCs w:val="16"/>
              </w:rPr>
              <w:t>,о</w:t>
            </w:r>
            <w:proofErr w:type="gramEnd"/>
            <w:r w:rsidRPr="00581DF7">
              <w:rPr>
                <w:rFonts w:ascii="Times New Roman" w:hAnsi="Times New Roman" w:cs="Times New Roman"/>
                <w:sz w:val="16"/>
                <w:szCs w:val="16"/>
              </w:rPr>
              <w:t>беспечивает</w:t>
            </w:r>
            <w:proofErr w:type="spellEnd"/>
            <w:r w:rsidRPr="00581DF7">
              <w:rPr>
                <w:rFonts w:ascii="Times New Roman" w:hAnsi="Times New Roman" w:cs="Times New Roman"/>
                <w:sz w:val="16"/>
                <w:szCs w:val="16"/>
              </w:rPr>
              <w:t xml:space="preserve">  удобство населения </w:t>
            </w:r>
          </w:p>
        </w:tc>
        <w:tc>
          <w:tcPr>
            <w:tcW w:w="1700" w:type="dxa"/>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 xml:space="preserve">Количество нестационарных торговых объектов, </w:t>
            </w:r>
            <w:proofErr w:type="spellStart"/>
            <w:proofErr w:type="gramStart"/>
            <w:r w:rsidRPr="00581DF7">
              <w:rPr>
                <w:rFonts w:ascii="Times New Roman" w:hAnsi="Times New Roman" w:cs="Times New Roman"/>
                <w:sz w:val="20"/>
                <w:szCs w:val="20"/>
              </w:rPr>
              <w:t>ед</w:t>
            </w:r>
            <w:proofErr w:type="spellEnd"/>
            <w:proofErr w:type="gramEnd"/>
          </w:p>
        </w:tc>
        <w:tc>
          <w:tcPr>
            <w:tcW w:w="708" w:type="dxa"/>
            <w:gridSpan w:val="2"/>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160</w:t>
            </w:r>
          </w:p>
        </w:tc>
        <w:tc>
          <w:tcPr>
            <w:tcW w:w="709" w:type="dxa"/>
            <w:gridSpan w:val="2"/>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170</w:t>
            </w:r>
          </w:p>
        </w:tc>
        <w:tc>
          <w:tcPr>
            <w:tcW w:w="709" w:type="dxa"/>
            <w:gridSpan w:val="2"/>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175</w:t>
            </w:r>
          </w:p>
        </w:tc>
        <w:tc>
          <w:tcPr>
            <w:tcW w:w="709" w:type="dxa"/>
            <w:gridSpan w:val="2"/>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180</w:t>
            </w:r>
          </w:p>
        </w:tc>
        <w:tc>
          <w:tcPr>
            <w:tcW w:w="1559" w:type="dxa"/>
          </w:tcPr>
          <w:p w:rsidR="00363120" w:rsidRPr="00581DF7" w:rsidRDefault="00363120" w:rsidP="00F960FC">
            <w:pPr>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vAlign w:val="center"/>
          </w:tcPr>
          <w:p w:rsidR="00363120" w:rsidRPr="00581DF7" w:rsidRDefault="009A4AD9" w:rsidP="00F7307D">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количество нестационарных торговых объектов 165</w:t>
            </w:r>
          </w:p>
        </w:tc>
      </w:tr>
      <w:tr w:rsidR="00363120" w:rsidRPr="00581DF7" w:rsidTr="00A561AB">
        <w:trPr>
          <w:trHeight w:val="4952"/>
        </w:trPr>
        <w:tc>
          <w:tcPr>
            <w:tcW w:w="567" w:type="dxa"/>
            <w:shd w:val="clear" w:color="auto" w:fill="auto"/>
          </w:tcPr>
          <w:p w:rsidR="00363120" w:rsidRPr="00581DF7" w:rsidRDefault="00363120" w:rsidP="00961D13">
            <w:pPr>
              <w:jc w:val="both"/>
              <w:rPr>
                <w:rFonts w:ascii="Times New Roman" w:hAnsi="Times New Roman" w:cs="Times New Roman"/>
                <w:sz w:val="20"/>
                <w:szCs w:val="20"/>
              </w:rPr>
            </w:pPr>
            <w:r w:rsidRPr="00581DF7">
              <w:rPr>
                <w:rFonts w:ascii="Times New Roman" w:hAnsi="Times New Roman" w:cs="Times New Roman"/>
                <w:sz w:val="20"/>
                <w:szCs w:val="20"/>
              </w:rPr>
              <w:lastRenderedPageBreak/>
              <w:t>1.9.4.</w:t>
            </w:r>
          </w:p>
        </w:tc>
        <w:tc>
          <w:tcPr>
            <w:tcW w:w="2973" w:type="dxa"/>
            <w:shd w:val="clear" w:color="auto" w:fill="auto"/>
          </w:tcPr>
          <w:p w:rsidR="00363120" w:rsidRPr="00581DF7" w:rsidRDefault="00363120" w:rsidP="00961D13">
            <w:pPr>
              <w:jc w:val="both"/>
              <w:rPr>
                <w:rFonts w:ascii="Times New Roman" w:hAnsi="Times New Roman" w:cs="Times New Roman"/>
                <w:sz w:val="20"/>
                <w:szCs w:val="20"/>
              </w:rPr>
            </w:pPr>
            <w:r w:rsidRPr="00581DF7">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«Фермерские лавки»</w:t>
            </w:r>
          </w:p>
        </w:tc>
        <w:tc>
          <w:tcPr>
            <w:tcW w:w="3117" w:type="dxa"/>
            <w:shd w:val="clear" w:color="auto" w:fill="auto"/>
          </w:tcPr>
          <w:p w:rsidR="00363120" w:rsidRPr="00581DF7" w:rsidRDefault="009A4AD9" w:rsidP="009C20F8">
            <w:pPr>
              <w:jc w:val="both"/>
              <w:rPr>
                <w:rFonts w:ascii="Times New Roman" w:hAnsi="Times New Roman" w:cs="Times New Roman"/>
                <w:sz w:val="20"/>
                <w:szCs w:val="20"/>
              </w:rPr>
            </w:pPr>
            <w:r w:rsidRPr="00581DF7">
              <w:rPr>
                <w:rFonts w:ascii="Times New Roman" w:hAnsi="Times New Roman" w:cs="Times New Roman"/>
                <w:sz w:val="20"/>
                <w:szCs w:val="20"/>
              </w:rPr>
              <w:t xml:space="preserve">в настоящее время получены методические  рекомендации от департамента потребительской сферы и регулирования рынка алкоголя Краснодарского края о формате работе и </w:t>
            </w:r>
            <w:proofErr w:type="spellStart"/>
            <w:r w:rsidRPr="00581DF7">
              <w:rPr>
                <w:rFonts w:ascii="Times New Roman" w:hAnsi="Times New Roman" w:cs="Times New Roman"/>
                <w:sz w:val="20"/>
                <w:szCs w:val="20"/>
              </w:rPr>
              <w:t>бр</w:t>
            </w:r>
            <w:r w:rsidR="009C20F8" w:rsidRPr="00581DF7">
              <w:rPr>
                <w:rFonts w:ascii="Times New Roman" w:hAnsi="Times New Roman" w:cs="Times New Roman"/>
                <w:sz w:val="20"/>
                <w:szCs w:val="20"/>
              </w:rPr>
              <w:t>е</w:t>
            </w:r>
            <w:r w:rsidRPr="00581DF7">
              <w:rPr>
                <w:rFonts w:ascii="Times New Roman" w:hAnsi="Times New Roman" w:cs="Times New Roman"/>
                <w:sz w:val="20"/>
                <w:szCs w:val="20"/>
              </w:rPr>
              <w:t>ндирования</w:t>
            </w:r>
            <w:proofErr w:type="spellEnd"/>
            <w:r w:rsidRPr="00581DF7">
              <w:rPr>
                <w:rFonts w:ascii="Times New Roman" w:hAnsi="Times New Roman" w:cs="Times New Roman"/>
                <w:sz w:val="20"/>
                <w:szCs w:val="20"/>
              </w:rPr>
              <w:t xml:space="preserve"> «Фермерских двориков», в </w:t>
            </w:r>
            <w:proofErr w:type="gramStart"/>
            <w:r w:rsidRPr="00581DF7">
              <w:rPr>
                <w:rFonts w:ascii="Times New Roman" w:hAnsi="Times New Roman" w:cs="Times New Roman"/>
                <w:sz w:val="20"/>
                <w:szCs w:val="20"/>
              </w:rPr>
              <w:t>связи</w:t>
            </w:r>
            <w:proofErr w:type="gramEnd"/>
            <w:r w:rsidRPr="00581DF7">
              <w:rPr>
                <w:rFonts w:ascii="Times New Roman" w:hAnsi="Times New Roman" w:cs="Times New Roman"/>
                <w:sz w:val="20"/>
                <w:szCs w:val="20"/>
              </w:rPr>
              <w:t xml:space="preserve"> с чем прорабатывается вопрос о необходимости и возможности открытия «Фермерских двориков» на территориях поселениях в соответствии с методическими рекомендациями</w:t>
            </w:r>
          </w:p>
        </w:tc>
        <w:tc>
          <w:tcPr>
            <w:tcW w:w="1137" w:type="dxa"/>
            <w:shd w:val="clear" w:color="auto" w:fill="auto"/>
          </w:tcPr>
          <w:p w:rsidR="00363120" w:rsidRPr="00581DF7" w:rsidRDefault="00363120" w:rsidP="00F960FC">
            <w:pPr>
              <w:jc w:val="both"/>
              <w:rPr>
                <w:rFonts w:ascii="Times New Roman" w:hAnsi="Times New Roman" w:cs="Times New Roman"/>
                <w:sz w:val="20"/>
                <w:szCs w:val="20"/>
              </w:rPr>
            </w:pPr>
            <w:r w:rsidRPr="00581DF7">
              <w:rPr>
                <w:rFonts w:ascii="Times New Roman" w:hAnsi="Times New Roman" w:cs="Times New Roman"/>
                <w:sz w:val="16"/>
                <w:szCs w:val="16"/>
              </w:rPr>
              <w:t xml:space="preserve">Поддержка </w:t>
            </w:r>
            <w:proofErr w:type="gramStart"/>
            <w:r w:rsidRPr="00581DF7">
              <w:rPr>
                <w:rFonts w:ascii="Times New Roman" w:hAnsi="Times New Roman" w:cs="Times New Roman"/>
                <w:sz w:val="16"/>
                <w:szCs w:val="16"/>
              </w:rPr>
              <w:t>краевых</w:t>
            </w:r>
            <w:proofErr w:type="gramEnd"/>
            <w:r w:rsidRPr="00581DF7">
              <w:rPr>
                <w:rFonts w:ascii="Times New Roman" w:hAnsi="Times New Roman" w:cs="Times New Roman"/>
                <w:sz w:val="16"/>
                <w:szCs w:val="16"/>
              </w:rPr>
              <w:t xml:space="preserve"> </w:t>
            </w:r>
            <w:proofErr w:type="spellStart"/>
            <w:r w:rsidRPr="00581DF7">
              <w:rPr>
                <w:rFonts w:ascii="Times New Roman" w:hAnsi="Times New Roman" w:cs="Times New Roman"/>
                <w:sz w:val="16"/>
                <w:szCs w:val="16"/>
              </w:rPr>
              <w:t>сельхозтоваропроизводителей</w:t>
            </w:r>
            <w:proofErr w:type="spellEnd"/>
            <w:r w:rsidRPr="00581DF7">
              <w:rPr>
                <w:rFonts w:ascii="Times New Roman" w:hAnsi="Times New Roman" w:cs="Times New Roman"/>
                <w:sz w:val="16"/>
                <w:szCs w:val="16"/>
              </w:rPr>
              <w:t>, в том числе ЛПХ, КФХ</w:t>
            </w:r>
          </w:p>
        </w:tc>
        <w:tc>
          <w:tcPr>
            <w:tcW w:w="1700" w:type="dxa"/>
            <w:shd w:val="clear" w:color="auto" w:fill="auto"/>
          </w:tcPr>
          <w:p w:rsidR="00363120" w:rsidRPr="00581DF7" w:rsidRDefault="00363120" w:rsidP="00F960FC">
            <w:pPr>
              <w:spacing w:before="40" w:after="40"/>
              <w:rPr>
                <w:rFonts w:ascii="Times New Roman" w:hAnsi="Times New Roman" w:cs="Times New Roman"/>
                <w:sz w:val="20"/>
                <w:szCs w:val="20"/>
              </w:rPr>
            </w:pPr>
            <w:r w:rsidRPr="00581DF7">
              <w:rPr>
                <w:rFonts w:ascii="Times New Roman" w:hAnsi="Times New Roman" w:cs="Times New Roman"/>
                <w:sz w:val="20"/>
                <w:szCs w:val="20"/>
              </w:rPr>
              <w:t xml:space="preserve">Количество открытых торговых объектов, «Фермерские лавки», </w:t>
            </w:r>
            <w:r w:rsidR="00CA03D3" w:rsidRPr="00581DF7">
              <w:rPr>
                <w:rFonts w:ascii="Times New Roman" w:hAnsi="Times New Roman" w:cs="Times New Roman"/>
                <w:sz w:val="20"/>
                <w:szCs w:val="20"/>
              </w:rPr>
              <w:t>единиц</w:t>
            </w:r>
          </w:p>
        </w:tc>
        <w:tc>
          <w:tcPr>
            <w:tcW w:w="708"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1559" w:type="dxa"/>
            <w:shd w:val="clear" w:color="auto" w:fill="auto"/>
            <w:vAlign w:val="center"/>
          </w:tcPr>
          <w:p w:rsidR="00363120" w:rsidRPr="00581DF7" w:rsidRDefault="00363120" w:rsidP="00F960FC">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581DF7" w:rsidRDefault="009A4AD9" w:rsidP="00F960FC">
            <w:pPr>
              <w:jc w:val="both"/>
              <w:rPr>
                <w:rFonts w:ascii="Times New Roman" w:hAnsi="Times New Roman" w:cs="Times New Roman"/>
                <w:sz w:val="20"/>
                <w:szCs w:val="20"/>
              </w:rPr>
            </w:pPr>
            <w:r w:rsidRPr="00581DF7">
              <w:rPr>
                <w:rFonts w:ascii="Times New Roman" w:hAnsi="Times New Roman" w:cs="Times New Roman"/>
                <w:sz w:val="20"/>
                <w:szCs w:val="20"/>
              </w:rPr>
              <w:t>0</w:t>
            </w:r>
          </w:p>
        </w:tc>
      </w:tr>
      <w:tr w:rsidR="00363120" w:rsidRPr="00581DF7" w:rsidTr="00A561AB">
        <w:trPr>
          <w:trHeight w:val="3538"/>
        </w:trPr>
        <w:tc>
          <w:tcPr>
            <w:tcW w:w="567" w:type="dxa"/>
            <w:shd w:val="clear" w:color="auto" w:fill="auto"/>
          </w:tcPr>
          <w:p w:rsidR="00363120" w:rsidRPr="00581DF7" w:rsidRDefault="00363120" w:rsidP="00F960FC">
            <w:pPr>
              <w:jc w:val="both"/>
              <w:rPr>
                <w:rFonts w:ascii="Times New Roman" w:hAnsi="Times New Roman" w:cs="Times New Roman"/>
                <w:sz w:val="20"/>
                <w:szCs w:val="20"/>
              </w:rPr>
            </w:pPr>
            <w:r w:rsidRPr="00581DF7">
              <w:rPr>
                <w:rFonts w:ascii="Times New Roman" w:hAnsi="Times New Roman" w:cs="Times New Roman"/>
                <w:sz w:val="20"/>
                <w:szCs w:val="20"/>
              </w:rPr>
              <w:t>1.9.5</w:t>
            </w:r>
          </w:p>
        </w:tc>
        <w:tc>
          <w:tcPr>
            <w:tcW w:w="2973" w:type="dxa"/>
            <w:shd w:val="clear" w:color="auto" w:fill="auto"/>
          </w:tcPr>
          <w:p w:rsidR="00363120" w:rsidRPr="00581DF7" w:rsidRDefault="00363120" w:rsidP="00F960FC">
            <w:pPr>
              <w:jc w:val="both"/>
              <w:rPr>
                <w:rFonts w:ascii="Times New Roman" w:hAnsi="Times New Roman" w:cs="Times New Roman"/>
                <w:sz w:val="20"/>
                <w:szCs w:val="20"/>
              </w:rPr>
            </w:pPr>
            <w:proofErr w:type="gramStart"/>
            <w:r w:rsidRPr="00581DF7">
              <w:rPr>
                <w:rFonts w:ascii="Times New Roman" w:hAnsi="Times New Roman" w:cs="Times New Roman"/>
                <w:sz w:val="20"/>
                <w:szCs w:val="20"/>
              </w:rPr>
              <w:t>Мероприятия, направленные на соблюдение рекомендованной торговой наценки на социально-значимые продукты питания, работа телефона «горячей линии» по вопросам необоснованного роста цен, не соблюдению торговой наценки на социально-значимые продукты питания</w:t>
            </w:r>
            <w:proofErr w:type="gramEnd"/>
          </w:p>
        </w:tc>
        <w:tc>
          <w:tcPr>
            <w:tcW w:w="3117" w:type="dxa"/>
            <w:shd w:val="clear" w:color="auto" w:fill="auto"/>
          </w:tcPr>
          <w:p w:rsidR="009A4AD9" w:rsidRPr="00581DF7" w:rsidRDefault="009A4AD9" w:rsidP="009A4AD9">
            <w:pPr>
              <w:spacing w:after="200" w:line="276" w:lineRule="auto"/>
              <w:ind w:firstLine="708"/>
              <w:jc w:val="both"/>
              <w:rPr>
                <w:rFonts w:ascii="Times New Roman" w:eastAsia="Times New Roman" w:hAnsi="Times New Roman" w:cs="Times New Roman"/>
                <w:sz w:val="20"/>
                <w:szCs w:val="20"/>
              </w:rPr>
            </w:pPr>
            <w:r w:rsidRPr="00581DF7">
              <w:rPr>
                <w:rFonts w:ascii="Times New Roman" w:eastAsia="Times New Roman" w:hAnsi="Times New Roman" w:cs="Times New Roman"/>
                <w:color w:val="000000"/>
                <w:sz w:val="20"/>
                <w:szCs w:val="20"/>
              </w:rPr>
              <w:t>На постоянной основе  проводятся еженедельный мониторинг цен на социально значимые продукты питания в поселениях, с последующим предоставлением информации в департамент РЭК и тарифов КК. В</w:t>
            </w:r>
            <w:r w:rsidRPr="00581DF7">
              <w:rPr>
                <w:rFonts w:ascii="Times New Roman" w:eastAsia="Times New Roman" w:hAnsi="Times New Roman" w:cs="Times New Roman"/>
                <w:sz w:val="20"/>
                <w:szCs w:val="20"/>
              </w:rPr>
              <w:t xml:space="preserve"> ходе мониторингов цен объектов розничной торговли на постоянной основе проводится консультирование руководителей объектов розничной торговли по вопросу необходимости соблюдения рекомендованной максимальной торговой наценки.</w:t>
            </w:r>
          </w:p>
          <w:p w:rsidR="00363120" w:rsidRPr="00581DF7" w:rsidRDefault="009A4AD9" w:rsidP="009A4AD9">
            <w:pPr>
              <w:jc w:val="both"/>
              <w:rPr>
                <w:rFonts w:ascii="Times New Roman" w:hAnsi="Times New Roman" w:cs="Times New Roman"/>
                <w:sz w:val="20"/>
                <w:szCs w:val="20"/>
              </w:rPr>
            </w:pPr>
            <w:r w:rsidRPr="00581DF7">
              <w:rPr>
                <w:rFonts w:ascii="Times New Roman" w:eastAsia="Times New Roman" w:hAnsi="Times New Roman" w:cs="Times New Roman"/>
                <w:color w:val="000000"/>
                <w:sz w:val="20"/>
                <w:szCs w:val="20"/>
              </w:rPr>
              <w:t xml:space="preserve">Все эти меры влияют на формирование цен, ассортимент реализуемых товаров. </w:t>
            </w:r>
            <w:r w:rsidRPr="00581DF7">
              <w:rPr>
                <w:rFonts w:ascii="Times New Roman" w:hAnsi="Times New Roman" w:cs="Times New Roman"/>
                <w:sz w:val="20"/>
                <w:szCs w:val="20"/>
              </w:rPr>
              <w:t xml:space="preserve">В отделе потребительской сферы  работает телефон «горячей линии» (4-16-07), по которому жители и гости </w:t>
            </w:r>
            <w:r w:rsidRPr="00581DF7">
              <w:rPr>
                <w:rFonts w:ascii="Times New Roman" w:hAnsi="Times New Roman" w:cs="Times New Roman"/>
                <w:sz w:val="20"/>
                <w:szCs w:val="20"/>
              </w:rPr>
              <w:lastRenderedPageBreak/>
              <w:t xml:space="preserve">района могут позвонить как по фактам необоснованного роста цен на продукты питания, так и </w:t>
            </w:r>
            <w:proofErr w:type="gramStart"/>
            <w:r w:rsidRPr="00581DF7">
              <w:rPr>
                <w:rFonts w:ascii="Times New Roman" w:hAnsi="Times New Roman" w:cs="Times New Roman"/>
                <w:sz w:val="20"/>
                <w:szCs w:val="20"/>
              </w:rPr>
              <w:t>по</w:t>
            </w:r>
            <w:proofErr w:type="gramEnd"/>
            <w:r w:rsidRPr="00581DF7">
              <w:rPr>
                <w:rFonts w:ascii="Times New Roman" w:hAnsi="Times New Roman" w:cs="Times New Roman"/>
                <w:sz w:val="20"/>
                <w:szCs w:val="20"/>
              </w:rPr>
              <w:t xml:space="preserve"> </w:t>
            </w:r>
            <w:proofErr w:type="gramStart"/>
            <w:r w:rsidRPr="00581DF7">
              <w:rPr>
                <w:rFonts w:ascii="Times New Roman" w:hAnsi="Times New Roman" w:cs="Times New Roman"/>
                <w:sz w:val="20"/>
                <w:szCs w:val="20"/>
              </w:rPr>
              <w:t>нарушением</w:t>
            </w:r>
            <w:proofErr w:type="gramEnd"/>
            <w:r w:rsidRPr="00581DF7">
              <w:rPr>
                <w:rFonts w:ascii="Times New Roman" w:hAnsi="Times New Roman" w:cs="Times New Roman"/>
                <w:sz w:val="20"/>
                <w:szCs w:val="20"/>
              </w:rPr>
              <w:t xml:space="preserve"> законодательства в сфере защиты прав потребителей. Информация о рекомендованных ценах на ярмарках «Выходного дня» размещается еженедельно на официальном сайте администрации муниципального образования </w:t>
            </w:r>
            <w:proofErr w:type="spellStart"/>
            <w:r w:rsidRPr="00581DF7">
              <w:rPr>
                <w:rFonts w:ascii="Times New Roman" w:hAnsi="Times New Roman" w:cs="Times New Roman"/>
                <w:sz w:val="20"/>
                <w:szCs w:val="20"/>
              </w:rPr>
              <w:t>Новкубанский</w:t>
            </w:r>
            <w:proofErr w:type="spellEnd"/>
            <w:r w:rsidRPr="00581DF7">
              <w:rPr>
                <w:rFonts w:ascii="Times New Roman" w:hAnsi="Times New Roman" w:cs="Times New Roman"/>
                <w:sz w:val="20"/>
                <w:szCs w:val="20"/>
              </w:rPr>
              <w:t xml:space="preserve"> район.</w:t>
            </w:r>
          </w:p>
        </w:tc>
        <w:tc>
          <w:tcPr>
            <w:tcW w:w="1137" w:type="dxa"/>
            <w:shd w:val="clear" w:color="auto" w:fill="auto"/>
            <w:vAlign w:val="center"/>
          </w:tcPr>
          <w:p w:rsidR="00363120" w:rsidRPr="00581DF7" w:rsidRDefault="00363120" w:rsidP="00F960FC">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lastRenderedPageBreak/>
              <w:t>Соблюдение максимальной 10 % торговой наценки на социально-значимые продукты питания</w:t>
            </w:r>
          </w:p>
        </w:tc>
        <w:tc>
          <w:tcPr>
            <w:tcW w:w="1700" w:type="dxa"/>
            <w:shd w:val="clear" w:color="auto" w:fill="auto"/>
            <w:vAlign w:val="center"/>
          </w:tcPr>
          <w:p w:rsidR="00363120" w:rsidRPr="00581DF7" w:rsidRDefault="00363120" w:rsidP="00F960FC">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t>Охват объектов розничной торговли в процессе мониторинга, единиц</w:t>
            </w:r>
          </w:p>
        </w:tc>
        <w:tc>
          <w:tcPr>
            <w:tcW w:w="708"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180</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190</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200</w:t>
            </w:r>
          </w:p>
        </w:tc>
        <w:tc>
          <w:tcPr>
            <w:tcW w:w="709" w:type="dxa"/>
            <w:gridSpan w:val="2"/>
            <w:shd w:val="clear" w:color="auto" w:fill="auto"/>
            <w:vAlign w:val="center"/>
          </w:tcPr>
          <w:p w:rsidR="00363120" w:rsidRPr="00581DF7" w:rsidRDefault="00363120" w:rsidP="00F960F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210</w:t>
            </w:r>
          </w:p>
        </w:tc>
        <w:tc>
          <w:tcPr>
            <w:tcW w:w="1559" w:type="dxa"/>
            <w:shd w:val="clear" w:color="auto" w:fill="auto"/>
            <w:vAlign w:val="center"/>
          </w:tcPr>
          <w:p w:rsidR="00363120" w:rsidRPr="00581DF7" w:rsidRDefault="00363120" w:rsidP="00F960FC">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vAlign w:val="center"/>
          </w:tcPr>
          <w:p w:rsidR="00363120" w:rsidRPr="00581DF7" w:rsidRDefault="009A4AD9" w:rsidP="00311BC4">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Охват объектов розничной торговли в процессе мониторинга, единиц 60</w:t>
            </w:r>
          </w:p>
        </w:tc>
      </w:tr>
      <w:tr w:rsidR="003145CB" w:rsidRPr="00581DF7" w:rsidTr="00753E51">
        <w:trPr>
          <w:trHeight w:val="381"/>
        </w:trPr>
        <w:tc>
          <w:tcPr>
            <w:tcW w:w="15876" w:type="dxa"/>
            <w:gridSpan w:val="15"/>
          </w:tcPr>
          <w:p w:rsidR="003145CB" w:rsidRPr="00581DF7" w:rsidRDefault="003145CB" w:rsidP="00FE2638">
            <w:pPr>
              <w:jc w:val="center"/>
              <w:rPr>
                <w:rFonts w:ascii="Times New Roman" w:hAnsi="Times New Roman" w:cs="Times New Roman"/>
                <w:b/>
                <w:sz w:val="20"/>
                <w:szCs w:val="20"/>
              </w:rPr>
            </w:pPr>
            <w:r w:rsidRPr="00581DF7">
              <w:rPr>
                <w:rFonts w:ascii="Times New Roman" w:hAnsi="Times New Roman" w:cs="Times New Roman"/>
                <w:b/>
                <w:sz w:val="20"/>
                <w:szCs w:val="20"/>
              </w:rPr>
              <w:lastRenderedPageBreak/>
              <w:t>1.10. Рынок услуг перевозок пассажиров наземным транспортом</w:t>
            </w:r>
          </w:p>
        </w:tc>
      </w:tr>
      <w:tr w:rsidR="003145CB" w:rsidRPr="00581DF7" w:rsidTr="00A561AB">
        <w:trPr>
          <w:trHeight w:val="381"/>
        </w:trPr>
        <w:tc>
          <w:tcPr>
            <w:tcW w:w="567" w:type="dxa"/>
          </w:tcPr>
          <w:p w:rsidR="003145CB" w:rsidRPr="00581DF7" w:rsidRDefault="003145CB" w:rsidP="00A561AB">
            <w:pPr>
              <w:ind w:left="-108" w:right="-108"/>
              <w:jc w:val="both"/>
              <w:rPr>
                <w:rFonts w:ascii="Times New Roman" w:hAnsi="Times New Roman" w:cs="Times New Roman"/>
                <w:sz w:val="20"/>
                <w:szCs w:val="20"/>
              </w:rPr>
            </w:pPr>
            <w:r w:rsidRPr="00581DF7">
              <w:rPr>
                <w:rFonts w:ascii="Times New Roman" w:hAnsi="Times New Roman" w:cs="Times New Roman"/>
                <w:sz w:val="20"/>
                <w:szCs w:val="20"/>
              </w:rPr>
              <w:t>1.10.1.</w:t>
            </w:r>
          </w:p>
        </w:tc>
        <w:tc>
          <w:tcPr>
            <w:tcW w:w="2973" w:type="dxa"/>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Заключение договоров на право осуществления регулярных пассажирских перевозок с индивидуальными предприятиями и организациями негосударственных (немуниципальных) форм собственности</w:t>
            </w:r>
          </w:p>
        </w:tc>
        <w:tc>
          <w:tcPr>
            <w:tcW w:w="3117" w:type="dxa"/>
            <w:vAlign w:val="center"/>
          </w:tcPr>
          <w:p w:rsidR="003145CB" w:rsidRPr="00581DF7" w:rsidRDefault="003145CB" w:rsidP="00753E51">
            <w:pPr>
              <w:jc w:val="both"/>
              <w:rPr>
                <w:rFonts w:ascii="Times New Roman" w:hAnsi="Times New Roman" w:cs="Times New Roman"/>
                <w:sz w:val="20"/>
                <w:szCs w:val="20"/>
              </w:rPr>
            </w:pPr>
            <w:r w:rsidRPr="00581DF7">
              <w:rPr>
                <w:rFonts w:ascii="Times New Roman" w:hAnsi="Times New Roman" w:cs="Times New Roman"/>
                <w:sz w:val="20"/>
                <w:szCs w:val="20"/>
              </w:rPr>
              <w:t xml:space="preserve">В 2014 году были заключены договора на перевозку пассажиров с ООО «АВТОЛАЙН» и ИП </w:t>
            </w:r>
            <w:proofErr w:type="spellStart"/>
            <w:r w:rsidRPr="00581DF7">
              <w:rPr>
                <w:rFonts w:ascii="Times New Roman" w:hAnsi="Times New Roman" w:cs="Times New Roman"/>
                <w:sz w:val="20"/>
                <w:szCs w:val="20"/>
              </w:rPr>
              <w:t>Хатуовым</w:t>
            </w:r>
            <w:proofErr w:type="spellEnd"/>
            <w:r w:rsidRPr="00581DF7">
              <w:rPr>
                <w:rFonts w:ascii="Times New Roman" w:hAnsi="Times New Roman" w:cs="Times New Roman"/>
                <w:sz w:val="20"/>
                <w:szCs w:val="20"/>
              </w:rPr>
              <w:t xml:space="preserve"> З.И. срок действия договоров в соответствии с 193-КЗ 7 лет, окончание действия договоров 15.12.2021г.</w:t>
            </w:r>
          </w:p>
        </w:tc>
        <w:tc>
          <w:tcPr>
            <w:tcW w:w="1137" w:type="dxa"/>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Развитие сектора негосударственных (немуниципальных) перевозчиков на муниципальных маршрутах регулярных перевозок пассажиров наземным транспортом</w:t>
            </w:r>
          </w:p>
        </w:tc>
        <w:tc>
          <w:tcPr>
            <w:tcW w:w="1700" w:type="dxa"/>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708" w:type="dxa"/>
            <w:gridSpan w:val="2"/>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1988" w:type="dxa"/>
            <w:vAlign w:val="center"/>
          </w:tcPr>
          <w:p w:rsidR="003145CB" w:rsidRPr="00581DF7" w:rsidRDefault="003145CB" w:rsidP="00753E51">
            <w:pPr>
              <w:jc w:val="center"/>
              <w:rPr>
                <w:rFonts w:ascii="Times New Roman" w:hAnsi="Times New Roman" w:cs="Times New Roman"/>
                <w:sz w:val="20"/>
                <w:szCs w:val="20"/>
              </w:rPr>
            </w:pPr>
            <w:r w:rsidRPr="00581DF7">
              <w:rPr>
                <w:rFonts w:ascii="Times New Roman" w:hAnsi="Times New Roman" w:cs="Times New Roman"/>
                <w:sz w:val="20"/>
                <w:szCs w:val="20"/>
              </w:rPr>
              <w:t>выполнено</w:t>
            </w:r>
          </w:p>
        </w:tc>
      </w:tr>
      <w:tr w:rsidR="00363120" w:rsidRPr="00581DF7" w:rsidTr="00A561AB">
        <w:trPr>
          <w:trHeight w:val="381"/>
        </w:trPr>
        <w:tc>
          <w:tcPr>
            <w:tcW w:w="567" w:type="dxa"/>
          </w:tcPr>
          <w:p w:rsidR="00363120" w:rsidRPr="00581DF7" w:rsidRDefault="00363120" w:rsidP="00A561AB">
            <w:pPr>
              <w:ind w:left="-108" w:right="-108"/>
              <w:jc w:val="both"/>
              <w:rPr>
                <w:rFonts w:ascii="Times New Roman" w:hAnsi="Times New Roman" w:cs="Times New Roman"/>
                <w:sz w:val="20"/>
                <w:szCs w:val="20"/>
              </w:rPr>
            </w:pPr>
            <w:r w:rsidRPr="00581DF7">
              <w:rPr>
                <w:rFonts w:ascii="Times New Roman" w:hAnsi="Times New Roman" w:cs="Times New Roman"/>
                <w:sz w:val="20"/>
                <w:szCs w:val="20"/>
              </w:rPr>
              <w:t>1.10.2</w:t>
            </w:r>
          </w:p>
        </w:tc>
        <w:tc>
          <w:tcPr>
            <w:tcW w:w="2973" w:type="dxa"/>
          </w:tcPr>
          <w:p w:rsidR="00363120" w:rsidRPr="00581DF7" w:rsidRDefault="00363120" w:rsidP="00FE2638">
            <w:pPr>
              <w:rPr>
                <w:rFonts w:ascii="Times New Roman" w:hAnsi="Times New Roman" w:cs="Times New Roman"/>
                <w:sz w:val="20"/>
                <w:szCs w:val="20"/>
              </w:rPr>
            </w:pPr>
            <w:r w:rsidRPr="00581DF7">
              <w:rPr>
                <w:rFonts w:ascii="Times New Roman" w:hAnsi="Times New Roman" w:cs="Times New Roman"/>
                <w:sz w:val="20"/>
                <w:szCs w:val="20"/>
              </w:rPr>
              <w:t>Открытие нового городского автобусного маршрута №8 «</w:t>
            </w:r>
            <w:proofErr w:type="spellStart"/>
            <w:r w:rsidRPr="00581DF7">
              <w:rPr>
                <w:rFonts w:ascii="Times New Roman" w:hAnsi="Times New Roman" w:cs="Times New Roman"/>
                <w:sz w:val="20"/>
                <w:szCs w:val="20"/>
              </w:rPr>
              <w:t>мкр.Возрождение</w:t>
            </w:r>
            <w:proofErr w:type="spellEnd"/>
            <w:r w:rsidRPr="00581DF7">
              <w:rPr>
                <w:rFonts w:ascii="Times New Roman" w:hAnsi="Times New Roman" w:cs="Times New Roman"/>
                <w:sz w:val="20"/>
                <w:szCs w:val="20"/>
              </w:rPr>
              <w:t xml:space="preserve"> – </w:t>
            </w:r>
            <w:proofErr w:type="spellStart"/>
            <w:r w:rsidRPr="00581DF7">
              <w:rPr>
                <w:rFonts w:ascii="Times New Roman" w:hAnsi="Times New Roman" w:cs="Times New Roman"/>
                <w:sz w:val="20"/>
                <w:szCs w:val="20"/>
              </w:rPr>
              <w:t>ост.ДЭУ</w:t>
            </w:r>
            <w:proofErr w:type="spellEnd"/>
            <w:r w:rsidRPr="00581DF7">
              <w:rPr>
                <w:rFonts w:ascii="Times New Roman" w:hAnsi="Times New Roman" w:cs="Times New Roman"/>
                <w:sz w:val="20"/>
                <w:szCs w:val="20"/>
              </w:rPr>
              <w:t>»</w:t>
            </w:r>
          </w:p>
        </w:tc>
        <w:tc>
          <w:tcPr>
            <w:tcW w:w="3117" w:type="dxa"/>
          </w:tcPr>
          <w:p w:rsidR="00363120" w:rsidRPr="00581DF7" w:rsidRDefault="00363120" w:rsidP="00FE2638">
            <w:pPr>
              <w:jc w:val="both"/>
              <w:rPr>
                <w:rFonts w:ascii="Times New Roman" w:hAnsi="Times New Roman" w:cs="Times New Roman"/>
                <w:sz w:val="20"/>
                <w:szCs w:val="20"/>
              </w:rPr>
            </w:pPr>
            <w:r w:rsidRPr="00581DF7">
              <w:rPr>
                <w:rFonts w:ascii="Times New Roman" w:hAnsi="Times New Roman" w:cs="Times New Roman"/>
                <w:sz w:val="20"/>
                <w:szCs w:val="20"/>
              </w:rPr>
              <w:t xml:space="preserve">В декабре 2017 года запланировано открытие нового автобусного маршрута, в целях мониторинга пассажиропотока </w:t>
            </w:r>
            <w:r w:rsidRPr="00581DF7">
              <w:rPr>
                <w:rFonts w:ascii="Times New Roman" w:hAnsi="Times New Roman" w:cs="Times New Roman"/>
                <w:sz w:val="20"/>
                <w:szCs w:val="20"/>
              </w:rPr>
              <w:lastRenderedPageBreak/>
              <w:t xml:space="preserve">заключение договора с ООО «АВТОЛАЙН» без проведения конкурса сроком до 90 дней.  </w:t>
            </w:r>
          </w:p>
        </w:tc>
        <w:tc>
          <w:tcPr>
            <w:tcW w:w="1137" w:type="dxa"/>
            <w:vAlign w:val="center"/>
          </w:tcPr>
          <w:p w:rsidR="00363120" w:rsidRPr="00581DF7" w:rsidRDefault="00363120" w:rsidP="00FE2638">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Развитие сектора негосударственных </w:t>
            </w:r>
            <w:r w:rsidRPr="00581DF7">
              <w:rPr>
                <w:rFonts w:ascii="Times New Roman" w:hAnsi="Times New Roman" w:cs="Times New Roman"/>
                <w:sz w:val="20"/>
                <w:szCs w:val="20"/>
              </w:rPr>
              <w:lastRenderedPageBreak/>
              <w:t>(немуниципальных) перевозчиков на муниципальных маршрутах регулярных перевозок пассажиров наземным транспортом</w:t>
            </w:r>
          </w:p>
        </w:tc>
        <w:tc>
          <w:tcPr>
            <w:tcW w:w="1700" w:type="dxa"/>
            <w:vAlign w:val="center"/>
          </w:tcPr>
          <w:p w:rsidR="00363120" w:rsidRPr="00581DF7" w:rsidRDefault="00363120" w:rsidP="00FE2638">
            <w:pPr>
              <w:spacing w:before="40" w:after="40"/>
              <w:jc w:val="both"/>
              <w:rPr>
                <w:rFonts w:ascii="Times New Roman" w:hAnsi="Times New Roman" w:cs="Times New Roman"/>
                <w:sz w:val="20"/>
                <w:szCs w:val="20"/>
              </w:rPr>
            </w:pPr>
            <w:r w:rsidRPr="00581DF7">
              <w:rPr>
                <w:rFonts w:ascii="Times New Roman" w:hAnsi="Times New Roman" w:cs="Times New Roman"/>
                <w:sz w:val="20"/>
                <w:szCs w:val="20"/>
              </w:rPr>
              <w:lastRenderedPageBreak/>
              <w:t>Доля негосударственных (немуниципальн</w:t>
            </w:r>
            <w:r w:rsidRPr="00581DF7">
              <w:rPr>
                <w:rFonts w:ascii="Times New Roman" w:hAnsi="Times New Roman" w:cs="Times New Roman"/>
                <w:sz w:val="20"/>
                <w:szCs w:val="20"/>
              </w:rPr>
              <w:lastRenderedPageBreak/>
              <w:t>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708" w:type="dxa"/>
            <w:gridSpan w:val="2"/>
            <w:vAlign w:val="center"/>
          </w:tcPr>
          <w:p w:rsidR="00363120" w:rsidRPr="00581DF7" w:rsidRDefault="00363120" w:rsidP="00FE2638">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lastRenderedPageBreak/>
              <w:t>100</w:t>
            </w:r>
          </w:p>
        </w:tc>
        <w:tc>
          <w:tcPr>
            <w:tcW w:w="709" w:type="dxa"/>
            <w:gridSpan w:val="2"/>
            <w:vAlign w:val="center"/>
          </w:tcPr>
          <w:p w:rsidR="00363120" w:rsidRPr="00581DF7" w:rsidRDefault="00753E51" w:rsidP="00FE2638">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vAlign w:val="center"/>
          </w:tcPr>
          <w:p w:rsidR="00363120" w:rsidRPr="00581DF7" w:rsidRDefault="00753E51" w:rsidP="00FE2638">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vAlign w:val="center"/>
          </w:tcPr>
          <w:p w:rsidR="00363120" w:rsidRPr="00581DF7" w:rsidRDefault="00753E51" w:rsidP="00FE2638">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1559" w:type="dxa"/>
          </w:tcPr>
          <w:p w:rsidR="00363120" w:rsidRPr="00581DF7" w:rsidRDefault="00363120" w:rsidP="00FE2638">
            <w:r w:rsidRPr="00581DF7">
              <w:rPr>
                <w:rFonts w:ascii="Times New Roman" w:hAnsi="Times New Roman" w:cs="Times New Roman"/>
                <w:sz w:val="20"/>
                <w:szCs w:val="20"/>
              </w:rPr>
              <w:t xml:space="preserve">Отдел ЖКХ, транспорта, связи администрации </w:t>
            </w:r>
            <w:r w:rsidRPr="00581DF7">
              <w:rPr>
                <w:rFonts w:ascii="Times New Roman" w:hAnsi="Times New Roman" w:cs="Times New Roman"/>
                <w:sz w:val="20"/>
                <w:szCs w:val="20"/>
              </w:rPr>
              <w:lastRenderedPageBreak/>
              <w:t>муниципального образования Новокубанский район</w:t>
            </w:r>
          </w:p>
        </w:tc>
        <w:tc>
          <w:tcPr>
            <w:tcW w:w="1988" w:type="dxa"/>
            <w:vAlign w:val="center"/>
          </w:tcPr>
          <w:p w:rsidR="00363120" w:rsidRPr="00581DF7" w:rsidRDefault="003145CB" w:rsidP="003145CB">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Открыт новый городской автобусный маршрут №8 </w:t>
            </w:r>
            <w:r w:rsidRPr="00581DF7">
              <w:rPr>
                <w:rFonts w:ascii="Times New Roman" w:hAnsi="Times New Roman" w:cs="Times New Roman"/>
                <w:sz w:val="20"/>
                <w:szCs w:val="20"/>
              </w:rPr>
              <w:lastRenderedPageBreak/>
              <w:t>«</w:t>
            </w:r>
            <w:proofErr w:type="spellStart"/>
            <w:r w:rsidRPr="00581DF7">
              <w:rPr>
                <w:rFonts w:ascii="Times New Roman" w:hAnsi="Times New Roman" w:cs="Times New Roman"/>
                <w:sz w:val="20"/>
                <w:szCs w:val="20"/>
              </w:rPr>
              <w:t>мкр</w:t>
            </w:r>
            <w:proofErr w:type="gramStart"/>
            <w:r w:rsidRPr="00581DF7">
              <w:rPr>
                <w:rFonts w:ascii="Times New Roman" w:hAnsi="Times New Roman" w:cs="Times New Roman"/>
                <w:sz w:val="20"/>
                <w:szCs w:val="20"/>
              </w:rPr>
              <w:t>.В</w:t>
            </w:r>
            <w:proofErr w:type="gramEnd"/>
            <w:r w:rsidRPr="00581DF7">
              <w:rPr>
                <w:rFonts w:ascii="Times New Roman" w:hAnsi="Times New Roman" w:cs="Times New Roman"/>
                <w:sz w:val="20"/>
                <w:szCs w:val="20"/>
              </w:rPr>
              <w:t>озрождение</w:t>
            </w:r>
            <w:proofErr w:type="spellEnd"/>
            <w:r w:rsidRPr="00581DF7">
              <w:rPr>
                <w:rFonts w:ascii="Times New Roman" w:hAnsi="Times New Roman" w:cs="Times New Roman"/>
                <w:sz w:val="20"/>
                <w:szCs w:val="20"/>
              </w:rPr>
              <w:t xml:space="preserve"> – </w:t>
            </w:r>
            <w:proofErr w:type="spellStart"/>
            <w:r w:rsidRPr="00581DF7">
              <w:rPr>
                <w:rFonts w:ascii="Times New Roman" w:hAnsi="Times New Roman" w:cs="Times New Roman"/>
                <w:sz w:val="20"/>
                <w:szCs w:val="20"/>
              </w:rPr>
              <w:t>ост.ДЭУ</w:t>
            </w:r>
            <w:proofErr w:type="spellEnd"/>
            <w:r w:rsidRPr="00581DF7">
              <w:rPr>
                <w:rFonts w:ascii="Times New Roman" w:hAnsi="Times New Roman" w:cs="Times New Roman"/>
                <w:sz w:val="20"/>
                <w:szCs w:val="20"/>
              </w:rPr>
              <w:t>»</w:t>
            </w:r>
          </w:p>
        </w:tc>
      </w:tr>
      <w:tr w:rsidR="00363120" w:rsidRPr="00581DF7" w:rsidTr="0008347E">
        <w:trPr>
          <w:trHeight w:val="250"/>
        </w:trPr>
        <w:tc>
          <w:tcPr>
            <w:tcW w:w="15876" w:type="dxa"/>
            <w:gridSpan w:val="15"/>
          </w:tcPr>
          <w:p w:rsidR="00363120" w:rsidRPr="00581DF7" w:rsidRDefault="00363120" w:rsidP="00EA597C">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lastRenderedPageBreak/>
              <w:t>1.11. Рынок услуг связи</w:t>
            </w:r>
          </w:p>
        </w:tc>
      </w:tr>
      <w:tr w:rsidR="00363120" w:rsidRPr="00581DF7" w:rsidTr="00A561AB">
        <w:trPr>
          <w:trHeight w:val="250"/>
        </w:trPr>
        <w:tc>
          <w:tcPr>
            <w:tcW w:w="567" w:type="dxa"/>
          </w:tcPr>
          <w:p w:rsidR="00363120" w:rsidRPr="00581DF7" w:rsidRDefault="00363120" w:rsidP="00B02C7F">
            <w:pPr>
              <w:jc w:val="both"/>
              <w:rPr>
                <w:rFonts w:ascii="Times New Roman" w:hAnsi="Times New Roman" w:cs="Times New Roman"/>
                <w:sz w:val="20"/>
                <w:szCs w:val="20"/>
              </w:rPr>
            </w:pPr>
            <w:r w:rsidRPr="00581DF7">
              <w:rPr>
                <w:rFonts w:ascii="Times New Roman" w:hAnsi="Times New Roman" w:cs="Times New Roman"/>
                <w:sz w:val="20"/>
                <w:szCs w:val="20"/>
              </w:rPr>
              <w:t>1.11.1</w:t>
            </w:r>
          </w:p>
        </w:tc>
        <w:tc>
          <w:tcPr>
            <w:tcW w:w="2973" w:type="dxa"/>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3117" w:type="dxa"/>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 xml:space="preserve">На территории Новокубанского района услуги широкополосного доступа к сети «Интернет» оказывают 4 оператора мобильной связи: «МТС», «Мегафон», «Билайн», «Теле2» и 1 оператор проводного доступа к сети интернет ПАО «Ростелеком» </w:t>
            </w:r>
          </w:p>
        </w:tc>
        <w:tc>
          <w:tcPr>
            <w:tcW w:w="1137" w:type="dxa"/>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700" w:type="dxa"/>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процентов</w:t>
            </w:r>
          </w:p>
        </w:tc>
        <w:tc>
          <w:tcPr>
            <w:tcW w:w="708" w:type="dxa"/>
            <w:gridSpan w:val="2"/>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75,6</w:t>
            </w:r>
          </w:p>
        </w:tc>
        <w:tc>
          <w:tcPr>
            <w:tcW w:w="709" w:type="dxa"/>
            <w:gridSpan w:val="2"/>
            <w:vAlign w:val="center"/>
          </w:tcPr>
          <w:p w:rsidR="00363120" w:rsidRPr="00581DF7" w:rsidRDefault="00363120" w:rsidP="00963421">
            <w:pPr>
              <w:jc w:val="center"/>
              <w:rPr>
                <w:rFonts w:ascii="Times New Roman" w:hAnsi="Times New Roman" w:cs="Times New Roman"/>
                <w:sz w:val="20"/>
                <w:szCs w:val="20"/>
              </w:rPr>
            </w:pPr>
            <w:r w:rsidRPr="00581DF7">
              <w:rPr>
                <w:rFonts w:ascii="Times New Roman" w:hAnsi="Times New Roman" w:cs="Times New Roman"/>
                <w:sz w:val="20"/>
                <w:szCs w:val="20"/>
              </w:rPr>
              <w:t>7</w:t>
            </w:r>
            <w:r w:rsidR="00753E51" w:rsidRPr="00581DF7">
              <w:rPr>
                <w:rFonts w:ascii="Times New Roman" w:hAnsi="Times New Roman" w:cs="Times New Roman"/>
                <w:sz w:val="20"/>
                <w:szCs w:val="20"/>
              </w:rPr>
              <w:t>7</w:t>
            </w:r>
            <w:r w:rsidRPr="00581DF7">
              <w:rPr>
                <w:rFonts w:ascii="Times New Roman" w:hAnsi="Times New Roman" w:cs="Times New Roman"/>
                <w:sz w:val="20"/>
                <w:szCs w:val="20"/>
              </w:rPr>
              <w:t>,</w:t>
            </w:r>
            <w:r w:rsidR="00963421" w:rsidRPr="00581DF7">
              <w:rPr>
                <w:rFonts w:ascii="Times New Roman" w:hAnsi="Times New Roman" w:cs="Times New Roman"/>
                <w:sz w:val="20"/>
                <w:szCs w:val="20"/>
              </w:rPr>
              <w:t>7</w:t>
            </w:r>
          </w:p>
        </w:tc>
        <w:tc>
          <w:tcPr>
            <w:tcW w:w="709" w:type="dxa"/>
            <w:gridSpan w:val="2"/>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86,9</w:t>
            </w:r>
          </w:p>
        </w:tc>
        <w:tc>
          <w:tcPr>
            <w:tcW w:w="709" w:type="dxa"/>
            <w:gridSpan w:val="2"/>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90</w:t>
            </w:r>
          </w:p>
        </w:tc>
        <w:tc>
          <w:tcPr>
            <w:tcW w:w="1559" w:type="dxa"/>
            <w:vAlign w:val="center"/>
          </w:tcPr>
          <w:p w:rsidR="00363120" w:rsidRPr="00581DF7" w:rsidRDefault="00363120" w:rsidP="00B02C7F">
            <w:pPr>
              <w:jc w:val="center"/>
              <w:rPr>
                <w:rFonts w:ascii="Times New Roman" w:hAnsi="Times New Roman" w:cs="Times New Roman"/>
                <w:sz w:val="20"/>
                <w:szCs w:val="20"/>
              </w:rPr>
            </w:pPr>
            <w:r w:rsidRPr="00581DF7">
              <w:rPr>
                <w:rFonts w:ascii="Times New Roman" w:hAnsi="Times New Roman" w:cs="Times New Roman"/>
                <w:sz w:val="20"/>
                <w:szCs w:val="20"/>
              </w:rPr>
              <w:t xml:space="preserve">Отдел ЖКХ, транспорта, связи администрации муниципального образования Новокубанский район </w:t>
            </w:r>
            <w:proofErr w:type="spellStart"/>
            <w:r w:rsidRPr="00581DF7">
              <w:rPr>
                <w:rFonts w:ascii="Times New Roman" w:hAnsi="Times New Roman" w:cs="Times New Roman"/>
                <w:sz w:val="20"/>
                <w:szCs w:val="20"/>
              </w:rPr>
              <w:t>район</w:t>
            </w:r>
            <w:proofErr w:type="spellEnd"/>
          </w:p>
        </w:tc>
        <w:tc>
          <w:tcPr>
            <w:tcW w:w="1988" w:type="dxa"/>
            <w:vAlign w:val="center"/>
          </w:tcPr>
          <w:p w:rsidR="00363120" w:rsidRPr="00581DF7" w:rsidRDefault="00753E51" w:rsidP="00753E51">
            <w:pPr>
              <w:jc w:val="center"/>
              <w:rPr>
                <w:rFonts w:ascii="Times New Roman" w:hAnsi="Times New Roman" w:cs="Times New Roman"/>
                <w:sz w:val="20"/>
                <w:szCs w:val="20"/>
              </w:rPr>
            </w:pPr>
            <w:r w:rsidRPr="00581DF7">
              <w:rPr>
                <w:rFonts w:ascii="Times New Roman" w:hAnsi="Times New Roman" w:cs="Times New Roman"/>
                <w:sz w:val="20"/>
                <w:szCs w:val="20"/>
              </w:rPr>
              <w:t>Показатель выполнен на 75,6%, общее количество домохозяйств в районе 27200.</w:t>
            </w:r>
          </w:p>
        </w:tc>
      </w:tr>
      <w:tr w:rsidR="00363120" w:rsidRPr="00581DF7" w:rsidTr="00790AEF">
        <w:trPr>
          <w:trHeight w:val="376"/>
        </w:trPr>
        <w:tc>
          <w:tcPr>
            <w:tcW w:w="15876" w:type="dxa"/>
            <w:gridSpan w:val="15"/>
          </w:tcPr>
          <w:p w:rsidR="00363120" w:rsidRPr="00581DF7" w:rsidRDefault="00363120" w:rsidP="00EA597C">
            <w:pPr>
              <w:jc w:val="center"/>
              <w:rPr>
                <w:b/>
              </w:rPr>
            </w:pPr>
            <w:r w:rsidRPr="00581DF7">
              <w:rPr>
                <w:rFonts w:ascii="Times New Roman" w:eastAsia="Times New Roman" w:hAnsi="Times New Roman" w:cs="Times New Roman"/>
                <w:b/>
                <w:bCs/>
                <w:color w:val="000000"/>
                <w:sz w:val="24"/>
                <w:szCs w:val="24"/>
                <w:lang w:eastAsia="ru-RU"/>
              </w:rPr>
              <w:t>Раздел 2. Мероприятия</w:t>
            </w:r>
            <w:r w:rsidRPr="00581DF7">
              <w:rPr>
                <w:rFonts w:ascii="Times New Roman" w:eastAsia="Times New Roman" w:hAnsi="Times New Roman" w:cs="Times New Roman"/>
                <w:b/>
                <w:bCs/>
                <w:color w:val="000000"/>
                <w:sz w:val="24"/>
                <w:szCs w:val="28"/>
                <w:lang w:eastAsia="ru-RU"/>
              </w:rPr>
              <w:t xml:space="preserve"> по содействию развитию конкуренции на приоритетных рынках</w:t>
            </w:r>
          </w:p>
        </w:tc>
      </w:tr>
      <w:tr w:rsidR="00363120" w:rsidRPr="00581DF7" w:rsidTr="00E87AE8">
        <w:tc>
          <w:tcPr>
            <w:tcW w:w="15876" w:type="dxa"/>
            <w:gridSpan w:val="15"/>
          </w:tcPr>
          <w:p w:rsidR="00363120" w:rsidRPr="00581DF7" w:rsidRDefault="00363120" w:rsidP="00EA597C">
            <w:pPr>
              <w:jc w:val="center"/>
              <w:rPr>
                <w:b/>
              </w:rPr>
            </w:pPr>
            <w:r w:rsidRPr="00581DF7">
              <w:rPr>
                <w:rFonts w:ascii="Times New Roman" w:eastAsia="Times New Roman" w:hAnsi="Times New Roman" w:cs="Times New Roman"/>
                <w:b/>
                <w:bCs/>
                <w:color w:val="000000"/>
                <w:sz w:val="24"/>
                <w:szCs w:val="24"/>
                <w:lang w:eastAsia="ru-RU"/>
              </w:rPr>
              <w:t>2.1. Рынок сельскохозяйственной продукции (овощной и плодово-ягодной продукции, продукции животноводства)</w:t>
            </w:r>
          </w:p>
        </w:tc>
      </w:tr>
      <w:tr w:rsidR="00363120" w:rsidRPr="00581DF7" w:rsidTr="00A561AB">
        <w:tc>
          <w:tcPr>
            <w:tcW w:w="567" w:type="dxa"/>
          </w:tcPr>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2.1.2</w:t>
            </w:r>
          </w:p>
        </w:tc>
        <w:tc>
          <w:tcPr>
            <w:tcW w:w="2973"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Проведение информационно-консультационных мероприятий  государственными и муниципальными консультационными центрами </w:t>
            </w:r>
          </w:p>
        </w:tc>
        <w:tc>
          <w:tcPr>
            <w:tcW w:w="3117"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Сегодня инфраструктура поддержки представлена Центром поддержки предпринимательства инвестиционного сопровождения, который начал свою работу 01.06.2017года. Определен перечень бесплатных услуг:</w:t>
            </w:r>
          </w:p>
          <w:p w:rsidR="00363120" w:rsidRPr="00581DF7" w:rsidRDefault="00363120" w:rsidP="00095652">
            <w:pPr>
              <w:jc w:val="both"/>
              <w:rPr>
                <w:rFonts w:ascii="Times New Roman" w:hAnsi="Times New Roman" w:cs="Times New Roman"/>
                <w:sz w:val="20"/>
                <w:szCs w:val="20"/>
              </w:rPr>
            </w:pPr>
            <w:r w:rsidRPr="00581DF7">
              <w:rPr>
                <w:rFonts w:ascii="Times New Roman" w:hAnsi="Times New Roman" w:cs="Times New Roman"/>
                <w:sz w:val="20"/>
                <w:szCs w:val="20"/>
              </w:rPr>
              <w:t>Задача Центра поддержки предпринимательства в муниципалитете состоит в создании благоприятных условий для эффективной деятельности предпринимательских структур Новокубанского района путем развития финансовых и нефинансовых инструментов поддержки и их результативного применения.</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 xml:space="preserve">Взяв за основу направления деятельности краевого ЦПП, мы разработали основные направления деятельности для нашего центра: </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 финансовое сопровождение деятельности субъектов МСП;</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-маркетинговое сопровождение;</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-юридическое консультирование;</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-предоставление информации о возможностях получения кредитных и иных финансовых ресурсов;</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-организация мероприятий (семинаров, «круглых столов», конференций, бизнес-миссий);</w:t>
            </w:r>
          </w:p>
          <w:p w:rsidR="00363120" w:rsidRPr="00581DF7" w:rsidRDefault="00363120" w:rsidP="00095652">
            <w:pPr>
              <w:pStyle w:val="a6"/>
              <w:spacing w:before="0" w:beforeAutospacing="0" w:after="0" w:line="276" w:lineRule="auto"/>
              <w:jc w:val="both"/>
              <w:rPr>
                <w:rFonts w:eastAsiaTheme="minorHAnsi"/>
                <w:color w:val="auto"/>
                <w:sz w:val="20"/>
                <w:szCs w:val="20"/>
                <w:lang w:eastAsia="en-US"/>
              </w:rPr>
            </w:pPr>
            <w:r w:rsidRPr="00581DF7">
              <w:rPr>
                <w:rFonts w:eastAsiaTheme="minorHAnsi"/>
                <w:color w:val="auto"/>
                <w:sz w:val="20"/>
                <w:szCs w:val="20"/>
                <w:lang w:eastAsia="en-US"/>
              </w:rPr>
              <w:t>-сопровождение реализуемых инвестиционных проектов</w:t>
            </w:r>
          </w:p>
          <w:p w:rsidR="00363120" w:rsidRPr="00581DF7" w:rsidRDefault="00363120" w:rsidP="00EA597C">
            <w:pPr>
              <w:jc w:val="both"/>
              <w:rPr>
                <w:rFonts w:ascii="Times New Roman" w:hAnsi="Times New Roman" w:cs="Times New Roman"/>
                <w:sz w:val="20"/>
                <w:szCs w:val="20"/>
              </w:rPr>
            </w:pPr>
          </w:p>
        </w:tc>
        <w:tc>
          <w:tcPr>
            <w:tcW w:w="1137" w:type="dxa"/>
          </w:tcPr>
          <w:p w:rsidR="00363120" w:rsidRPr="00581DF7" w:rsidRDefault="00363120" w:rsidP="00EA597C">
            <w:pPr>
              <w:rPr>
                <w:rFonts w:ascii="Times New Roman" w:hAnsi="Times New Roman" w:cs="Times New Roman"/>
                <w:sz w:val="20"/>
                <w:szCs w:val="20"/>
              </w:rPr>
            </w:pPr>
            <w:r w:rsidRPr="00581DF7">
              <w:rPr>
                <w:rFonts w:ascii="Times New Roman" w:hAnsi="Times New Roman" w:cs="Times New Roman"/>
                <w:sz w:val="20"/>
                <w:szCs w:val="20"/>
              </w:rPr>
              <w:t>повышение уровня информированности о мерах и формах государственной поддержки индивидуальных предпринимателей и крестьянских (фермерских) хозяйств</w:t>
            </w: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tc>
        <w:tc>
          <w:tcPr>
            <w:tcW w:w="1700"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количество консультационных услуг, единиц</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ED05B4" w:rsidRPr="00581DF7" w:rsidRDefault="00ED05B4" w:rsidP="00095652">
            <w:pPr>
              <w:jc w:val="both"/>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r w:rsidRPr="00581DF7">
              <w:rPr>
                <w:rFonts w:ascii="Times New Roman" w:hAnsi="Times New Roman" w:cs="Times New Roman"/>
                <w:sz w:val="20"/>
                <w:szCs w:val="20"/>
              </w:rPr>
              <w:t>количество индивидуальных предпринимателей и КФХ, которым оказана поддержка в виде субсидий, единиц</w:t>
            </w:r>
          </w:p>
          <w:p w:rsidR="00363120" w:rsidRPr="00581DF7" w:rsidRDefault="00363120" w:rsidP="00ED05B4">
            <w:pPr>
              <w:jc w:val="center"/>
              <w:rPr>
                <w:rFonts w:ascii="Times New Roman" w:hAnsi="Times New Roman" w:cs="Times New Roman"/>
                <w:sz w:val="20"/>
                <w:szCs w:val="20"/>
              </w:rPr>
            </w:pPr>
          </w:p>
        </w:tc>
        <w:tc>
          <w:tcPr>
            <w:tcW w:w="708" w:type="dxa"/>
            <w:gridSpan w:val="2"/>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227</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ED05B4" w:rsidRPr="00581DF7" w:rsidRDefault="00ED05B4" w:rsidP="00EA597C">
            <w:pPr>
              <w:jc w:val="both"/>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363120" w:rsidRPr="00581DF7" w:rsidRDefault="00ED05B4" w:rsidP="00ED05B4">
            <w:pPr>
              <w:rPr>
                <w:rFonts w:ascii="Times New Roman" w:hAnsi="Times New Roman" w:cs="Times New Roman"/>
                <w:sz w:val="20"/>
                <w:szCs w:val="20"/>
              </w:rPr>
            </w:pPr>
            <w:r w:rsidRPr="00581DF7">
              <w:rPr>
                <w:rFonts w:ascii="Times New Roman" w:hAnsi="Times New Roman" w:cs="Times New Roman"/>
                <w:sz w:val="20"/>
                <w:szCs w:val="20"/>
              </w:rPr>
              <w:t>9</w:t>
            </w:r>
          </w:p>
        </w:tc>
        <w:tc>
          <w:tcPr>
            <w:tcW w:w="709" w:type="dxa"/>
            <w:gridSpan w:val="2"/>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420</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ED05B4" w:rsidRPr="00581DF7" w:rsidRDefault="00ED05B4" w:rsidP="00EA597C">
            <w:pPr>
              <w:jc w:val="both"/>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363120" w:rsidRPr="00581DF7" w:rsidRDefault="00ED05B4" w:rsidP="00ED05B4">
            <w:pPr>
              <w:rPr>
                <w:rFonts w:ascii="Times New Roman" w:hAnsi="Times New Roman" w:cs="Times New Roman"/>
                <w:sz w:val="20"/>
                <w:szCs w:val="20"/>
              </w:rPr>
            </w:pPr>
            <w:r w:rsidRPr="00581DF7">
              <w:rPr>
                <w:rFonts w:ascii="Times New Roman" w:hAnsi="Times New Roman" w:cs="Times New Roman"/>
                <w:sz w:val="20"/>
                <w:szCs w:val="20"/>
              </w:rPr>
              <w:t>12</w:t>
            </w:r>
          </w:p>
        </w:tc>
        <w:tc>
          <w:tcPr>
            <w:tcW w:w="709" w:type="dxa"/>
            <w:gridSpan w:val="2"/>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440</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ED05B4" w:rsidRPr="00581DF7" w:rsidRDefault="00ED05B4" w:rsidP="00EA597C">
            <w:pPr>
              <w:jc w:val="both"/>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363120" w:rsidRPr="00581DF7" w:rsidRDefault="00ED05B4" w:rsidP="00ED05B4">
            <w:pPr>
              <w:rPr>
                <w:rFonts w:ascii="Times New Roman" w:hAnsi="Times New Roman" w:cs="Times New Roman"/>
                <w:sz w:val="20"/>
                <w:szCs w:val="20"/>
              </w:rPr>
            </w:pPr>
            <w:r w:rsidRPr="00581DF7">
              <w:rPr>
                <w:rFonts w:ascii="Times New Roman" w:hAnsi="Times New Roman" w:cs="Times New Roman"/>
                <w:sz w:val="20"/>
                <w:szCs w:val="20"/>
              </w:rPr>
              <w:t>15</w:t>
            </w:r>
          </w:p>
        </w:tc>
        <w:tc>
          <w:tcPr>
            <w:tcW w:w="709" w:type="dxa"/>
            <w:gridSpan w:val="2"/>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460</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p>
          <w:p w:rsidR="00ED05B4" w:rsidRPr="00581DF7" w:rsidRDefault="00ED05B4" w:rsidP="00EA597C">
            <w:pPr>
              <w:jc w:val="both"/>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363120" w:rsidRPr="00581DF7" w:rsidRDefault="00ED05B4" w:rsidP="00ED05B4">
            <w:pPr>
              <w:rPr>
                <w:rFonts w:ascii="Times New Roman" w:hAnsi="Times New Roman" w:cs="Times New Roman"/>
                <w:sz w:val="20"/>
                <w:szCs w:val="20"/>
              </w:rPr>
            </w:pPr>
            <w:r w:rsidRPr="00581DF7">
              <w:rPr>
                <w:rFonts w:ascii="Times New Roman" w:hAnsi="Times New Roman" w:cs="Times New Roman"/>
                <w:sz w:val="20"/>
                <w:szCs w:val="20"/>
              </w:rPr>
              <w:t>18</w:t>
            </w:r>
          </w:p>
        </w:tc>
        <w:tc>
          <w:tcPr>
            <w:tcW w:w="1559" w:type="dxa"/>
          </w:tcPr>
          <w:p w:rsidR="00363120" w:rsidRPr="00581DF7" w:rsidRDefault="00363120" w:rsidP="00EA597C">
            <w:pPr>
              <w:rPr>
                <w:rFonts w:ascii="Times New Roman" w:hAnsi="Times New Roman" w:cs="Times New Roman"/>
                <w:sz w:val="20"/>
                <w:szCs w:val="20"/>
              </w:rPr>
            </w:pPr>
            <w:r w:rsidRPr="00581DF7">
              <w:rPr>
                <w:rFonts w:ascii="Times New Roman" w:hAnsi="Times New Roman" w:cs="Times New Roman"/>
                <w:sz w:val="20"/>
                <w:szCs w:val="20"/>
              </w:rPr>
              <w:t>МБУ ИКЦ «Новокубанский»/ МБУ ИКЦ «Новокубанский», администрации городского и сельских поселений Новокубанского района.</w:t>
            </w: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ED05B4" w:rsidRPr="00581DF7" w:rsidRDefault="00ED05B4" w:rsidP="00EA597C">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ED05B4" w:rsidRPr="00581DF7" w:rsidRDefault="00ED05B4" w:rsidP="00ED05B4">
            <w:pPr>
              <w:rPr>
                <w:rFonts w:ascii="Times New Roman" w:hAnsi="Times New Roman" w:cs="Times New Roman"/>
                <w:sz w:val="20"/>
                <w:szCs w:val="20"/>
              </w:rPr>
            </w:pPr>
          </w:p>
          <w:p w:rsidR="00363120" w:rsidRPr="00581DF7" w:rsidRDefault="00ED05B4" w:rsidP="00ED05B4">
            <w:pPr>
              <w:jc w:val="center"/>
              <w:rPr>
                <w:rFonts w:ascii="Times New Roman" w:hAnsi="Times New Roman" w:cs="Times New Roman"/>
                <w:sz w:val="20"/>
                <w:szCs w:val="20"/>
              </w:rPr>
            </w:pPr>
            <w:r w:rsidRPr="00581DF7">
              <w:rPr>
                <w:rFonts w:ascii="Times New Roman" w:hAnsi="Times New Roman" w:cs="Times New Roman"/>
                <w:sz w:val="20"/>
                <w:szCs w:val="20"/>
              </w:rPr>
              <w:t>управление сельского хозяйства администрации муниципального образования Новокубанский район</w:t>
            </w:r>
          </w:p>
        </w:tc>
        <w:tc>
          <w:tcPr>
            <w:tcW w:w="1988" w:type="dxa"/>
          </w:tcPr>
          <w:p w:rsidR="00363120" w:rsidRPr="00581DF7" w:rsidRDefault="00363120" w:rsidP="00EA597C">
            <w:pPr>
              <w:rPr>
                <w:rFonts w:ascii="Times New Roman" w:hAnsi="Times New Roman" w:cs="Times New Roman"/>
                <w:sz w:val="20"/>
                <w:szCs w:val="20"/>
              </w:rPr>
            </w:pPr>
            <w:proofErr w:type="gramStart"/>
            <w:r w:rsidRPr="00581DF7">
              <w:rPr>
                <w:rFonts w:ascii="Times New Roman" w:hAnsi="Times New Roman" w:cs="Times New Roman"/>
                <w:sz w:val="20"/>
                <w:szCs w:val="20"/>
              </w:rPr>
              <w:t>В среднем в месяц 37 консультаций по различным направлениям)</w:t>
            </w:r>
            <w:proofErr w:type="gramEnd"/>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ED05B4" w:rsidP="00EA597C">
            <w:pPr>
              <w:rPr>
                <w:rFonts w:ascii="Times New Roman" w:hAnsi="Times New Roman" w:cs="Times New Roman"/>
                <w:sz w:val="20"/>
                <w:szCs w:val="20"/>
              </w:rPr>
            </w:pPr>
            <w:r w:rsidRPr="00581DF7">
              <w:rPr>
                <w:rFonts w:ascii="Times New Roman" w:hAnsi="Times New Roman" w:cs="Times New Roman"/>
                <w:sz w:val="20"/>
                <w:szCs w:val="20"/>
              </w:rPr>
              <w:t>Выполнено на сумму 5366,0 тыс</w:t>
            </w:r>
            <w:proofErr w:type="gramStart"/>
            <w:r w:rsidRPr="00581DF7">
              <w:rPr>
                <w:rFonts w:ascii="Times New Roman" w:hAnsi="Times New Roman" w:cs="Times New Roman"/>
                <w:sz w:val="20"/>
                <w:szCs w:val="20"/>
              </w:rPr>
              <w:t>.р</w:t>
            </w:r>
            <w:proofErr w:type="gramEnd"/>
            <w:r w:rsidRPr="00581DF7">
              <w:rPr>
                <w:rFonts w:ascii="Times New Roman" w:hAnsi="Times New Roman" w:cs="Times New Roman"/>
                <w:sz w:val="20"/>
                <w:szCs w:val="20"/>
              </w:rPr>
              <w:t>уб.</w:t>
            </w: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p w:rsidR="00363120" w:rsidRPr="00581DF7" w:rsidRDefault="00363120" w:rsidP="00EA597C">
            <w:pPr>
              <w:rPr>
                <w:rFonts w:ascii="Times New Roman" w:hAnsi="Times New Roman" w:cs="Times New Roman"/>
                <w:sz w:val="20"/>
                <w:szCs w:val="20"/>
              </w:rPr>
            </w:pPr>
          </w:p>
        </w:tc>
      </w:tr>
      <w:tr w:rsidR="00363120" w:rsidRPr="00581DF7" w:rsidTr="00A561AB">
        <w:tc>
          <w:tcPr>
            <w:tcW w:w="567"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2.1.3.</w:t>
            </w:r>
          </w:p>
        </w:tc>
        <w:tc>
          <w:tcPr>
            <w:tcW w:w="2973" w:type="dxa"/>
          </w:tcPr>
          <w:p w:rsidR="00363120" w:rsidRPr="00581DF7" w:rsidRDefault="00363120" w:rsidP="00EA597C">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Сопровождение реализуемых инвестиционных проектов, оказание практической организационной и </w:t>
            </w:r>
            <w:r w:rsidRPr="00581DF7">
              <w:rPr>
                <w:rFonts w:ascii="Times New Roman" w:hAnsi="Times New Roman" w:cs="Times New Roman"/>
                <w:color w:val="000000"/>
                <w:sz w:val="20"/>
                <w:szCs w:val="20"/>
              </w:rPr>
              <w:lastRenderedPageBreak/>
              <w:t>информационной помощи субъектам агропромышленного комплекса в вопросах касающихся инвестиционной деятельности, с целью привлечения инвестиций в экономику Новокубанского района</w:t>
            </w:r>
          </w:p>
        </w:tc>
        <w:tc>
          <w:tcPr>
            <w:tcW w:w="3117" w:type="dxa"/>
          </w:tcPr>
          <w:p w:rsidR="00363120" w:rsidRPr="00581DF7" w:rsidRDefault="00363120" w:rsidP="004F4885">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 xml:space="preserve">В 2017 году реализуется инвестиционный проект по строительству молокоперерабатывающего </w:t>
            </w:r>
            <w:r w:rsidRPr="00581DF7">
              <w:rPr>
                <w:rFonts w:ascii="Times New Roman" w:hAnsi="Times New Roman" w:cs="Times New Roman"/>
                <w:color w:val="000000"/>
                <w:sz w:val="20"/>
                <w:szCs w:val="20"/>
              </w:rPr>
              <w:lastRenderedPageBreak/>
              <w:t>завода с мощностью 80 тыс. литров в смену, с запуском производства в первой половине 2018 года  (ООО «Новокубанский молочный комбинат»)</w:t>
            </w:r>
          </w:p>
          <w:p w:rsidR="00363120" w:rsidRPr="00581DF7" w:rsidRDefault="00363120" w:rsidP="004F4885">
            <w:pPr>
              <w:rPr>
                <w:rFonts w:ascii="Times New Roman" w:hAnsi="Times New Roman" w:cs="Times New Roman"/>
                <w:sz w:val="20"/>
                <w:szCs w:val="20"/>
              </w:rPr>
            </w:pPr>
            <w:r w:rsidRPr="00581DF7">
              <w:rPr>
                <w:rFonts w:ascii="Times New Roman" w:hAnsi="Times New Roman" w:cs="Times New Roman"/>
                <w:sz w:val="20"/>
                <w:szCs w:val="20"/>
              </w:rPr>
              <w:t xml:space="preserve">В 2018 году планируется реализация инвестиционного проекта по закладке фруктового сада со строительством </w:t>
            </w:r>
            <w:proofErr w:type="spellStart"/>
            <w:r w:rsidRPr="00581DF7">
              <w:rPr>
                <w:rFonts w:ascii="Times New Roman" w:hAnsi="Times New Roman" w:cs="Times New Roman"/>
                <w:sz w:val="20"/>
                <w:szCs w:val="20"/>
              </w:rPr>
              <w:t>фруктохранилища</w:t>
            </w:r>
            <w:proofErr w:type="spellEnd"/>
            <w:r w:rsidRPr="00581DF7">
              <w:rPr>
                <w:rFonts w:ascii="Times New Roman" w:hAnsi="Times New Roman" w:cs="Times New Roman"/>
                <w:sz w:val="20"/>
                <w:szCs w:val="20"/>
              </w:rPr>
              <w:t xml:space="preserve"> (ИП глава КФХ </w:t>
            </w:r>
            <w:proofErr w:type="spellStart"/>
            <w:r w:rsidRPr="00581DF7">
              <w:rPr>
                <w:rFonts w:ascii="Times New Roman" w:hAnsi="Times New Roman" w:cs="Times New Roman"/>
                <w:sz w:val="20"/>
                <w:szCs w:val="20"/>
              </w:rPr>
              <w:t>Кунегин</w:t>
            </w:r>
            <w:proofErr w:type="spellEnd"/>
            <w:r w:rsidRPr="00581DF7">
              <w:rPr>
                <w:rFonts w:ascii="Times New Roman" w:hAnsi="Times New Roman" w:cs="Times New Roman"/>
                <w:sz w:val="20"/>
                <w:szCs w:val="20"/>
              </w:rPr>
              <w:t xml:space="preserve"> О.С.)</w:t>
            </w:r>
          </w:p>
          <w:p w:rsidR="00363120" w:rsidRPr="00581DF7" w:rsidRDefault="00363120" w:rsidP="004F4885">
            <w:pPr>
              <w:rPr>
                <w:rFonts w:ascii="Times New Roman" w:hAnsi="Times New Roman" w:cs="Times New Roman"/>
                <w:sz w:val="20"/>
                <w:szCs w:val="20"/>
              </w:rPr>
            </w:pPr>
            <w:r w:rsidRPr="00581DF7">
              <w:rPr>
                <w:rFonts w:ascii="Times New Roman" w:hAnsi="Times New Roman" w:cs="Times New Roman"/>
                <w:sz w:val="20"/>
                <w:szCs w:val="20"/>
              </w:rPr>
              <w:t xml:space="preserve">В 2018 году планируется реализация проекта по строительству тепличного комплекса (ИП глава КФХ </w:t>
            </w:r>
            <w:proofErr w:type="spellStart"/>
            <w:r w:rsidRPr="00581DF7">
              <w:rPr>
                <w:rFonts w:ascii="Times New Roman" w:hAnsi="Times New Roman" w:cs="Times New Roman"/>
                <w:sz w:val="20"/>
                <w:szCs w:val="20"/>
              </w:rPr>
              <w:t>Иванян</w:t>
            </w:r>
            <w:proofErr w:type="spellEnd"/>
            <w:r w:rsidRPr="00581DF7">
              <w:rPr>
                <w:rFonts w:ascii="Times New Roman" w:hAnsi="Times New Roman" w:cs="Times New Roman"/>
                <w:sz w:val="20"/>
                <w:szCs w:val="20"/>
              </w:rPr>
              <w:t xml:space="preserve"> Х.Л. 5000 кв</w:t>
            </w:r>
            <w:proofErr w:type="gramStart"/>
            <w:r w:rsidRPr="00581DF7">
              <w:rPr>
                <w:rFonts w:ascii="Times New Roman" w:hAnsi="Times New Roman" w:cs="Times New Roman"/>
                <w:sz w:val="20"/>
                <w:szCs w:val="20"/>
              </w:rPr>
              <w:t>.м</w:t>
            </w:r>
            <w:proofErr w:type="gramEnd"/>
            <w:r w:rsidRPr="00581DF7">
              <w:rPr>
                <w:rFonts w:ascii="Times New Roman" w:hAnsi="Times New Roman" w:cs="Times New Roman"/>
                <w:sz w:val="20"/>
                <w:szCs w:val="20"/>
              </w:rPr>
              <w:t>)</w:t>
            </w:r>
          </w:p>
          <w:p w:rsidR="00363120" w:rsidRPr="00581DF7" w:rsidRDefault="00363120" w:rsidP="004F4885">
            <w:pPr>
              <w:rPr>
                <w:rFonts w:ascii="Times New Roman" w:hAnsi="Times New Roman" w:cs="Times New Roman"/>
                <w:sz w:val="20"/>
                <w:szCs w:val="20"/>
              </w:rPr>
            </w:pPr>
            <w:r w:rsidRPr="00581DF7">
              <w:rPr>
                <w:rFonts w:ascii="Times New Roman" w:hAnsi="Times New Roman" w:cs="Times New Roman"/>
                <w:sz w:val="20"/>
                <w:szCs w:val="20"/>
              </w:rPr>
              <w:t>В 2019 году планируется реализация инвестиционного проекта по закладке яблоневого сада интенсивного типа на площади 154 га (первая очередь).</w:t>
            </w:r>
          </w:p>
          <w:p w:rsidR="00363120" w:rsidRPr="00581DF7" w:rsidRDefault="00363120" w:rsidP="004F4885">
            <w:pPr>
              <w:rPr>
                <w:rFonts w:ascii="Times New Roman" w:hAnsi="Times New Roman" w:cs="Times New Roman"/>
                <w:sz w:val="20"/>
                <w:szCs w:val="20"/>
              </w:rPr>
            </w:pPr>
            <w:r w:rsidRPr="00581DF7">
              <w:rPr>
                <w:rFonts w:ascii="Times New Roman" w:hAnsi="Times New Roman" w:cs="Times New Roman"/>
                <w:sz w:val="20"/>
                <w:szCs w:val="20"/>
              </w:rPr>
              <w:t xml:space="preserve">Так же в 2019 году планируется реализация проекта по строительству тепличного комплекса, площадью 5 га (ИП глава КФХ </w:t>
            </w:r>
            <w:proofErr w:type="spellStart"/>
            <w:r w:rsidRPr="00581DF7">
              <w:rPr>
                <w:rFonts w:ascii="Times New Roman" w:hAnsi="Times New Roman" w:cs="Times New Roman"/>
                <w:sz w:val="20"/>
                <w:szCs w:val="20"/>
              </w:rPr>
              <w:t>Иванян</w:t>
            </w:r>
            <w:proofErr w:type="spellEnd"/>
            <w:r w:rsidRPr="00581DF7">
              <w:rPr>
                <w:rFonts w:ascii="Times New Roman" w:hAnsi="Times New Roman" w:cs="Times New Roman"/>
                <w:sz w:val="20"/>
                <w:szCs w:val="20"/>
              </w:rPr>
              <w:t xml:space="preserve"> С.Л.).</w:t>
            </w:r>
          </w:p>
          <w:p w:rsidR="00363120" w:rsidRPr="00581DF7" w:rsidRDefault="00363120" w:rsidP="004F4885">
            <w:pPr>
              <w:rPr>
                <w:rFonts w:ascii="Times New Roman" w:hAnsi="Times New Roman" w:cs="Times New Roman"/>
                <w:sz w:val="20"/>
                <w:szCs w:val="20"/>
              </w:rPr>
            </w:pPr>
            <w:r w:rsidRPr="00581DF7">
              <w:rPr>
                <w:rFonts w:ascii="Times New Roman" w:hAnsi="Times New Roman" w:cs="Times New Roman"/>
                <w:sz w:val="20"/>
                <w:szCs w:val="20"/>
              </w:rPr>
              <w:t xml:space="preserve">В 2020 году </w:t>
            </w:r>
            <w:proofErr w:type="spellStart"/>
            <w:proofErr w:type="gramStart"/>
            <w:r w:rsidRPr="00581DF7">
              <w:rPr>
                <w:rFonts w:ascii="Times New Roman" w:hAnsi="Times New Roman" w:cs="Times New Roman"/>
                <w:sz w:val="20"/>
                <w:szCs w:val="20"/>
              </w:rPr>
              <w:t>году</w:t>
            </w:r>
            <w:proofErr w:type="spellEnd"/>
            <w:proofErr w:type="gramEnd"/>
            <w:r w:rsidRPr="00581DF7">
              <w:rPr>
                <w:rFonts w:ascii="Times New Roman" w:hAnsi="Times New Roman" w:cs="Times New Roman"/>
                <w:sz w:val="20"/>
                <w:szCs w:val="20"/>
              </w:rPr>
              <w:t xml:space="preserve"> планируется реализация инвестиционного проекта по закладке яблоневого сада интенсивного типа, площадью 146 га (вторая очередь) ООО «Южная плодоовощная компания».</w:t>
            </w:r>
          </w:p>
          <w:p w:rsidR="00363120" w:rsidRPr="00581DF7" w:rsidRDefault="00363120" w:rsidP="00F4108D">
            <w:pPr>
              <w:rPr>
                <w:rFonts w:ascii="Times New Roman" w:hAnsi="Times New Roman" w:cs="Times New Roman"/>
                <w:color w:val="000000"/>
                <w:sz w:val="20"/>
                <w:szCs w:val="20"/>
              </w:rPr>
            </w:pPr>
            <w:r w:rsidRPr="00581DF7">
              <w:rPr>
                <w:rFonts w:ascii="Times New Roman" w:hAnsi="Times New Roman" w:cs="Times New Roman"/>
                <w:sz w:val="20"/>
                <w:szCs w:val="20"/>
              </w:rPr>
              <w:t xml:space="preserve">ИП глава КФХ </w:t>
            </w:r>
            <w:proofErr w:type="spellStart"/>
            <w:r w:rsidRPr="00581DF7">
              <w:rPr>
                <w:rFonts w:ascii="Times New Roman" w:hAnsi="Times New Roman" w:cs="Times New Roman"/>
                <w:sz w:val="20"/>
                <w:szCs w:val="20"/>
              </w:rPr>
              <w:t>Иванян</w:t>
            </w:r>
            <w:proofErr w:type="spellEnd"/>
            <w:r w:rsidRPr="00581DF7">
              <w:rPr>
                <w:rFonts w:ascii="Times New Roman" w:hAnsi="Times New Roman" w:cs="Times New Roman"/>
                <w:sz w:val="20"/>
                <w:szCs w:val="20"/>
              </w:rPr>
              <w:t xml:space="preserve"> С.Л. закладка сада, площадью 5 га</w:t>
            </w:r>
          </w:p>
        </w:tc>
        <w:tc>
          <w:tcPr>
            <w:tcW w:w="1137" w:type="dxa"/>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 xml:space="preserve">Увеличение количества крупных </w:t>
            </w:r>
            <w:r w:rsidRPr="00581DF7">
              <w:rPr>
                <w:rFonts w:ascii="Times New Roman" w:hAnsi="Times New Roman" w:cs="Times New Roman"/>
                <w:color w:val="000000"/>
                <w:sz w:val="20"/>
                <w:szCs w:val="20"/>
              </w:rPr>
              <w:lastRenderedPageBreak/>
              <w:t>товаропроизводителей на рынке сельхозпродукции</w:t>
            </w:r>
          </w:p>
        </w:tc>
        <w:tc>
          <w:tcPr>
            <w:tcW w:w="1700" w:type="dxa"/>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 xml:space="preserve">количество реализованных инвестиционных проектов в </w:t>
            </w:r>
            <w:r w:rsidRPr="00581DF7">
              <w:rPr>
                <w:rFonts w:ascii="Times New Roman" w:hAnsi="Times New Roman" w:cs="Times New Roman"/>
                <w:color w:val="000000"/>
                <w:sz w:val="20"/>
                <w:szCs w:val="20"/>
              </w:rPr>
              <w:lastRenderedPageBreak/>
              <w:t>сельском хозяйстве, единиц</w:t>
            </w:r>
          </w:p>
        </w:tc>
        <w:tc>
          <w:tcPr>
            <w:tcW w:w="708" w:type="dxa"/>
            <w:gridSpan w:val="2"/>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1</w:t>
            </w:r>
          </w:p>
        </w:tc>
        <w:tc>
          <w:tcPr>
            <w:tcW w:w="709" w:type="dxa"/>
            <w:gridSpan w:val="2"/>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709" w:type="dxa"/>
            <w:gridSpan w:val="2"/>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709" w:type="dxa"/>
            <w:gridSpan w:val="2"/>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1559" w:type="dxa"/>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w:t>
            </w:r>
            <w:r w:rsidRPr="00581DF7">
              <w:rPr>
                <w:rFonts w:ascii="Times New Roman" w:hAnsi="Times New Roman" w:cs="Times New Roman"/>
                <w:color w:val="000000"/>
                <w:sz w:val="20"/>
                <w:szCs w:val="20"/>
              </w:rPr>
              <w:lastRenderedPageBreak/>
              <w:t>я администрации МО Новокубанский район</w:t>
            </w:r>
          </w:p>
        </w:tc>
        <w:tc>
          <w:tcPr>
            <w:tcW w:w="1988" w:type="dxa"/>
          </w:tcPr>
          <w:p w:rsidR="00363120" w:rsidRPr="00581DF7" w:rsidRDefault="00CE0972" w:rsidP="00EA597C">
            <w:pPr>
              <w:jc w:val="both"/>
              <w:rPr>
                <w:rFonts w:ascii="Times New Roman" w:hAnsi="Times New Roman" w:cs="Times New Roman"/>
                <w:sz w:val="20"/>
                <w:szCs w:val="20"/>
              </w:rPr>
            </w:pPr>
            <w:r w:rsidRPr="00581DF7">
              <w:rPr>
                <w:rFonts w:ascii="Times New Roman" w:hAnsi="Times New Roman" w:cs="Times New Roman"/>
                <w:sz w:val="20"/>
                <w:szCs w:val="20"/>
              </w:rPr>
              <w:lastRenderedPageBreak/>
              <w:t>По состоянию на 01.04.2018 года и</w:t>
            </w:r>
            <w:r w:rsidR="00363120" w:rsidRPr="00581DF7">
              <w:rPr>
                <w:rFonts w:ascii="Times New Roman" w:hAnsi="Times New Roman" w:cs="Times New Roman"/>
                <w:sz w:val="20"/>
                <w:szCs w:val="20"/>
              </w:rPr>
              <w:t>нвестор ООО «</w:t>
            </w:r>
            <w:r w:rsidR="00363120" w:rsidRPr="00581DF7">
              <w:rPr>
                <w:rFonts w:ascii="Times New Roman" w:hAnsi="Times New Roman" w:cs="Times New Roman"/>
                <w:color w:val="000000"/>
                <w:sz w:val="20"/>
                <w:szCs w:val="20"/>
              </w:rPr>
              <w:t xml:space="preserve">Новокубанский </w:t>
            </w:r>
            <w:r w:rsidR="00363120" w:rsidRPr="00581DF7">
              <w:rPr>
                <w:rFonts w:ascii="Times New Roman" w:hAnsi="Times New Roman" w:cs="Times New Roman"/>
                <w:color w:val="000000"/>
                <w:sz w:val="20"/>
                <w:szCs w:val="20"/>
              </w:rPr>
              <w:lastRenderedPageBreak/>
              <w:t xml:space="preserve">молочный комбинат»: </w:t>
            </w:r>
            <w:r w:rsidR="00363120" w:rsidRPr="00581DF7">
              <w:rPr>
                <w:rFonts w:ascii="Times New Roman" w:hAnsi="Times New Roman" w:cs="Times New Roman"/>
                <w:sz w:val="20"/>
                <w:szCs w:val="20"/>
              </w:rPr>
              <w:t xml:space="preserve">Закуплено необходимое оборудование, ведутся частично пуско-наладочные работы, ведется реконструкция здания конторы. </w:t>
            </w:r>
            <w:r w:rsidRPr="00581DF7">
              <w:rPr>
                <w:rFonts w:ascii="Times New Roman" w:hAnsi="Times New Roman" w:cs="Times New Roman"/>
                <w:sz w:val="20"/>
                <w:szCs w:val="20"/>
              </w:rPr>
              <w:t>Запуск производства п</w:t>
            </w:r>
            <w:r w:rsidR="00363120" w:rsidRPr="00581DF7">
              <w:rPr>
                <w:rFonts w:ascii="Times New Roman" w:hAnsi="Times New Roman" w:cs="Times New Roman"/>
                <w:sz w:val="20"/>
                <w:szCs w:val="20"/>
              </w:rPr>
              <w:t>ланируется</w:t>
            </w:r>
            <w:r w:rsidR="002B091D" w:rsidRPr="00581DF7">
              <w:rPr>
                <w:rFonts w:ascii="Times New Roman" w:hAnsi="Times New Roman" w:cs="Times New Roman"/>
                <w:sz w:val="20"/>
                <w:szCs w:val="20"/>
              </w:rPr>
              <w:t xml:space="preserve"> на второе полугодие</w:t>
            </w:r>
            <w:r w:rsidR="00363120" w:rsidRPr="00581DF7">
              <w:rPr>
                <w:rFonts w:ascii="Times New Roman" w:hAnsi="Times New Roman" w:cs="Times New Roman"/>
                <w:sz w:val="20"/>
                <w:szCs w:val="20"/>
              </w:rPr>
              <w:t xml:space="preserve"> 2018 года</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Инвестор ИП глава КФХ </w:t>
            </w:r>
            <w:proofErr w:type="spellStart"/>
            <w:r w:rsidRPr="00581DF7">
              <w:rPr>
                <w:rFonts w:ascii="Times New Roman" w:hAnsi="Times New Roman" w:cs="Times New Roman"/>
                <w:sz w:val="20"/>
                <w:szCs w:val="20"/>
              </w:rPr>
              <w:t>Кунегин</w:t>
            </w:r>
            <w:proofErr w:type="spellEnd"/>
            <w:r w:rsidRPr="00581DF7">
              <w:rPr>
                <w:rFonts w:ascii="Times New Roman" w:hAnsi="Times New Roman" w:cs="Times New Roman"/>
                <w:sz w:val="20"/>
                <w:szCs w:val="20"/>
              </w:rPr>
              <w:t xml:space="preserve"> О.С.</w:t>
            </w:r>
            <w:r w:rsidRPr="00581DF7">
              <w:rPr>
                <w:rFonts w:ascii="Times New Roman" w:hAnsi="Times New Roman" w:cs="Times New Roman"/>
                <w:color w:val="000000"/>
                <w:sz w:val="20"/>
                <w:szCs w:val="20"/>
              </w:rPr>
              <w:t>:</w:t>
            </w: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Воспроизведена высадка саженцев первой очереди  на площади  16 га</w:t>
            </w:r>
            <w:proofErr w:type="gramStart"/>
            <w:r w:rsidRPr="00581DF7">
              <w:rPr>
                <w:rFonts w:ascii="Times New Roman" w:hAnsi="Times New Roman" w:cs="Times New Roman"/>
                <w:sz w:val="20"/>
                <w:szCs w:val="20"/>
              </w:rPr>
              <w:t xml:space="preserve"> ,</w:t>
            </w:r>
            <w:proofErr w:type="gramEnd"/>
            <w:r w:rsidRPr="00581DF7">
              <w:rPr>
                <w:rFonts w:ascii="Times New Roman" w:hAnsi="Times New Roman" w:cs="Times New Roman"/>
                <w:sz w:val="20"/>
                <w:szCs w:val="20"/>
              </w:rPr>
              <w:t xml:space="preserve"> построено </w:t>
            </w:r>
            <w:proofErr w:type="spellStart"/>
            <w:r w:rsidRPr="00581DF7">
              <w:rPr>
                <w:rFonts w:ascii="Times New Roman" w:hAnsi="Times New Roman" w:cs="Times New Roman"/>
                <w:sz w:val="20"/>
                <w:szCs w:val="20"/>
              </w:rPr>
              <w:t>фруктохранилще</w:t>
            </w:r>
            <w:proofErr w:type="spellEnd"/>
            <w:r w:rsidRPr="00581DF7">
              <w:rPr>
                <w:rFonts w:ascii="Times New Roman" w:hAnsi="Times New Roman" w:cs="Times New Roman"/>
                <w:sz w:val="20"/>
                <w:szCs w:val="20"/>
              </w:rPr>
              <w:t xml:space="preserve">. </w:t>
            </w:r>
            <w:r w:rsidR="007B10C4" w:rsidRPr="00581DF7">
              <w:rPr>
                <w:rFonts w:ascii="Times New Roman" w:hAnsi="Times New Roman" w:cs="Times New Roman"/>
                <w:sz w:val="20"/>
                <w:szCs w:val="20"/>
              </w:rPr>
              <w:t>Высадка саженцев второй</w:t>
            </w:r>
            <w:r w:rsidRPr="00581DF7">
              <w:rPr>
                <w:rFonts w:ascii="Times New Roman" w:hAnsi="Times New Roman" w:cs="Times New Roman"/>
                <w:sz w:val="20"/>
                <w:szCs w:val="20"/>
              </w:rPr>
              <w:t xml:space="preserve"> очеред</w:t>
            </w:r>
            <w:r w:rsidR="007B10C4" w:rsidRPr="00581DF7">
              <w:rPr>
                <w:rFonts w:ascii="Times New Roman" w:hAnsi="Times New Roman" w:cs="Times New Roman"/>
                <w:sz w:val="20"/>
                <w:szCs w:val="20"/>
              </w:rPr>
              <w:t>и</w:t>
            </w:r>
            <w:r w:rsidRPr="00581DF7">
              <w:rPr>
                <w:rFonts w:ascii="Times New Roman" w:hAnsi="Times New Roman" w:cs="Times New Roman"/>
                <w:sz w:val="20"/>
                <w:szCs w:val="20"/>
              </w:rPr>
              <w:t xml:space="preserve"> 17 га </w:t>
            </w:r>
            <w:r w:rsidR="007B10C4" w:rsidRPr="00581DF7">
              <w:rPr>
                <w:rFonts w:ascii="Times New Roman" w:hAnsi="Times New Roman" w:cs="Times New Roman"/>
                <w:sz w:val="20"/>
                <w:szCs w:val="20"/>
              </w:rPr>
              <w:t xml:space="preserve">будет произведена осенью </w:t>
            </w:r>
            <w:r w:rsidRPr="00581DF7">
              <w:rPr>
                <w:rFonts w:ascii="Times New Roman" w:hAnsi="Times New Roman" w:cs="Times New Roman"/>
                <w:sz w:val="20"/>
                <w:szCs w:val="20"/>
              </w:rPr>
              <w:t xml:space="preserve"> 2018 году. </w:t>
            </w:r>
          </w:p>
          <w:p w:rsidR="00363120" w:rsidRPr="00581DF7" w:rsidRDefault="00363120" w:rsidP="00EA597C">
            <w:pPr>
              <w:jc w:val="both"/>
              <w:rPr>
                <w:rFonts w:ascii="Times New Roman" w:hAnsi="Times New Roman" w:cs="Times New Roman"/>
                <w:sz w:val="20"/>
                <w:szCs w:val="20"/>
              </w:rPr>
            </w:pP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Инвестор ООО «Южная плодоовощная компания»:</w:t>
            </w: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Пробурена скважина, установлен накопительный бассейн и разведено капельное орошение.</w:t>
            </w:r>
          </w:p>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 xml:space="preserve">Построено ограждение по всему периметру участка, ведутся подготовительные </w:t>
            </w:r>
            <w:r w:rsidRPr="00581DF7">
              <w:rPr>
                <w:rFonts w:ascii="Times New Roman" w:hAnsi="Times New Roman" w:cs="Times New Roman"/>
                <w:sz w:val="20"/>
                <w:szCs w:val="20"/>
              </w:rPr>
              <w:lastRenderedPageBreak/>
              <w:t>работы по созданию системы орошения. Весной 2018 года планируется высадка саженцев</w:t>
            </w:r>
          </w:p>
          <w:p w:rsidR="00363120" w:rsidRPr="00581DF7" w:rsidRDefault="00363120" w:rsidP="00EA597C">
            <w:pPr>
              <w:jc w:val="center"/>
              <w:rPr>
                <w:rFonts w:ascii="Times New Roman" w:hAnsi="Times New Roman" w:cs="Times New Roman"/>
                <w:color w:val="000000"/>
                <w:sz w:val="20"/>
                <w:szCs w:val="20"/>
              </w:rPr>
            </w:pPr>
          </w:p>
        </w:tc>
      </w:tr>
      <w:tr w:rsidR="00363120" w:rsidRPr="00581DF7" w:rsidTr="0008347E">
        <w:tc>
          <w:tcPr>
            <w:tcW w:w="15876" w:type="dxa"/>
            <w:gridSpan w:val="15"/>
          </w:tcPr>
          <w:p w:rsidR="00363120" w:rsidRPr="00581DF7" w:rsidRDefault="00363120" w:rsidP="00EA597C">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2.1.3. Рынок овощной и плодово-ягодной продукции</w:t>
            </w:r>
          </w:p>
        </w:tc>
      </w:tr>
      <w:tr w:rsidR="00363120" w:rsidRPr="00581DF7" w:rsidTr="00A561AB">
        <w:tc>
          <w:tcPr>
            <w:tcW w:w="567"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2.1.3.1</w:t>
            </w:r>
          </w:p>
        </w:tc>
        <w:tc>
          <w:tcPr>
            <w:tcW w:w="2973" w:type="dxa"/>
          </w:tcPr>
          <w:p w:rsidR="00363120" w:rsidRPr="00581DF7" w:rsidRDefault="00363120" w:rsidP="00EA597C">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Стимулирование строительства сельскохозяйственных центров и заготовительно-распределительных пунктов</w:t>
            </w:r>
          </w:p>
        </w:tc>
        <w:tc>
          <w:tcPr>
            <w:tcW w:w="3117" w:type="dxa"/>
          </w:tcPr>
          <w:p w:rsidR="00363120" w:rsidRPr="00581DF7" w:rsidRDefault="00363120" w:rsidP="00761D21">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В 2018 году в рамках государственной программы «поддержка начинающих кооперативов» планируется создание </w:t>
            </w:r>
            <w:proofErr w:type="spellStart"/>
            <w:r w:rsidRPr="00581DF7">
              <w:rPr>
                <w:rFonts w:ascii="Times New Roman" w:hAnsi="Times New Roman" w:cs="Times New Roman"/>
                <w:color w:val="000000"/>
                <w:sz w:val="20"/>
                <w:szCs w:val="20"/>
              </w:rPr>
              <w:t>логистического</w:t>
            </w:r>
            <w:proofErr w:type="spellEnd"/>
            <w:r w:rsidRPr="00581DF7">
              <w:rPr>
                <w:rFonts w:ascii="Times New Roman" w:hAnsi="Times New Roman" w:cs="Times New Roman"/>
                <w:color w:val="000000"/>
                <w:sz w:val="20"/>
                <w:szCs w:val="20"/>
              </w:rPr>
              <w:t xml:space="preserve"> центра (Гончаров Александр Викторович)</w:t>
            </w:r>
          </w:p>
          <w:p w:rsidR="00363120" w:rsidRPr="00581DF7" w:rsidRDefault="00363120" w:rsidP="00761D21">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В 2019 году строительство </w:t>
            </w:r>
            <w:proofErr w:type="spellStart"/>
            <w:r w:rsidRPr="00581DF7">
              <w:rPr>
                <w:rFonts w:ascii="Times New Roman" w:hAnsi="Times New Roman" w:cs="Times New Roman"/>
                <w:color w:val="000000"/>
                <w:sz w:val="20"/>
                <w:szCs w:val="20"/>
              </w:rPr>
              <w:t>логистического</w:t>
            </w:r>
            <w:proofErr w:type="spellEnd"/>
            <w:r w:rsidRPr="00581DF7">
              <w:rPr>
                <w:rFonts w:ascii="Times New Roman" w:hAnsi="Times New Roman" w:cs="Times New Roman"/>
                <w:color w:val="000000"/>
                <w:sz w:val="20"/>
                <w:szCs w:val="20"/>
              </w:rPr>
              <w:t xml:space="preserve"> центра для хранения с/</w:t>
            </w:r>
            <w:proofErr w:type="spellStart"/>
            <w:r w:rsidRPr="00581DF7">
              <w:rPr>
                <w:rFonts w:ascii="Times New Roman" w:hAnsi="Times New Roman" w:cs="Times New Roman"/>
                <w:color w:val="000000"/>
                <w:sz w:val="20"/>
                <w:szCs w:val="20"/>
              </w:rPr>
              <w:t>х</w:t>
            </w:r>
            <w:proofErr w:type="spellEnd"/>
            <w:r w:rsidRPr="00581DF7">
              <w:rPr>
                <w:rFonts w:ascii="Times New Roman" w:hAnsi="Times New Roman" w:cs="Times New Roman"/>
                <w:color w:val="000000"/>
                <w:sz w:val="20"/>
                <w:szCs w:val="20"/>
              </w:rPr>
              <w:t xml:space="preserve"> продукции ИП глава КФХ </w:t>
            </w:r>
            <w:proofErr w:type="spellStart"/>
            <w:r w:rsidRPr="00581DF7">
              <w:rPr>
                <w:rFonts w:ascii="Times New Roman" w:hAnsi="Times New Roman" w:cs="Times New Roman"/>
                <w:color w:val="000000"/>
                <w:sz w:val="20"/>
                <w:szCs w:val="20"/>
              </w:rPr>
              <w:t>Кунегин</w:t>
            </w:r>
            <w:proofErr w:type="spellEnd"/>
            <w:r w:rsidRPr="00581DF7">
              <w:rPr>
                <w:rFonts w:ascii="Times New Roman" w:hAnsi="Times New Roman" w:cs="Times New Roman"/>
                <w:color w:val="000000"/>
                <w:sz w:val="20"/>
                <w:szCs w:val="20"/>
              </w:rPr>
              <w:t xml:space="preserve"> О.С.</w:t>
            </w:r>
          </w:p>
          <w:p w:rsidR="00363120" w:rsidRPr="00581DF7" w:rsidRDefault="00363120" w:rsidP="001D1B89">
            <w:pPr>
              <w:rPr>
                <w:rFonts w:ascii="Times New Roman" w:hAnsi="Times New Roman" w:cs="Times New Roman"/>
                <w:color w:val="000000"/>
                <w:sz w:val="20"/>
                <w:szCs w:val="20"/>
              </w:rPr>
            </w:pPr>
            <w:proofErr w:type="gramStart"/>
            <w:r w:rsidRPr="00581DF7">
              <w:rPr>
                <w:rFonts w:ascii="Times New Roman" w:hAnsi="Times New Roman" w:cs="Times New Roman"/>
                <w:color w:val="000000"/>
                <w:sz w:val="20"/>
                <w:szCs w:val="20"/>
              </w:rPr>
              <w:t xml:space="preserve">Подготовлена инвестиционная площадка, площадью 5 га в х. Большевик и включена в Единый реестр инвестиционных предложений Краснодарского края (под строительство </w:t>
            </w:r>
            <w:proofErr w:type="spellStart"/>
            <w:r w:rsidRPr="00581DF7">
              <w:rPr>
                <w:rFonts w:ascii="Times New Roman" w:hAnsi="Times New Roman" w:cs="Times New Roman"/>
                <w:color w:val="000000"/>
                <w:sz w:val="20"/>
                <w:szCs w:val="20"/>
              </w:rPr>
              <w:t>логистического</w:t>
            </w:r>
            <w:proofErr w:type="spellEnd"/>
            <w:r w:rsidRPr="00581DF7">
              <w:rPr>
                <w:rFonts w:ascii="Times New Roman" w:hAnsi="Times New Roman" w:cs="Times New Roman"/>
                <w:color w:val="000000"/>
                <w:sz w:val="20"/>
                <w:szCs w:val="20"/>
              </w:rPr>
              <w:t xml:space="preserve"> центра, с планируемым предоставлением земельного участка до 2020 года).</w:t>
            </w:r>
            <w:proofErr w:type="gramEnd"/>
          </w:p>
        </w:tc>
        <w:tc>
          <w:tcPr>
            <w:tcW w:w="1137" w:type="dxa"/>
          </w:tcPr>
          <w:p w:rsidR="00363120" w:rsidRPr="00581DF7" w:rsidRDefault="00363120" w:rsidP="00EA597C">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Сбыт </w:t>
            </w:r>
            <w:proofErr w:type="spellStart"/>
            <w:r w:rsidRPr="00581DF7">
              <w:rPr>
                <w:rFonts w:ascii="Times New Roman" w:hAnsi="Times New Roman" w:cs="Times New Roman"/>
                <w:color w:val="000000"/>
                <w:sz w:val="20"/>
                <w:szCs w:val="20"/>
              </w:rPr>
              <w:t>сельскохозяй-ственной</w:t>
            </w:r>
            <w:proofErr w:type="spellEnd"/>
            <w:r w:rsidRPr="00581DF7">
              <w:rPr>
                <w:rFonts w:ascii="Times New Roman" w:hAnsi="Times New Roman" w:cs="Times New Roman"/>
                <w:color w:val="000000"/>
                <w:sz w:val="20"/>
                <w:szCs w:val="20"/>
              </w:rPr>
              <w:t xml:space="preserve"> продукции и сырья, произведенных малыми формами хозяйствования, обеспечение сырьем предприятий пищевой и перерабатывающей промышленности Краснодарского края</w:t>
            </w:r>
          </w:p>
        </w:tc>
        <w:tc>
          <w:tcPr>
            <w:tcW w:w="1700" w:type="dxa"/>
          </w:tcPr>
          <w:p w:rsidR="00363120" w:rsidRPr="00581DF7" w:rsidRDefault="00363120" w:rsidP="00EA597C">
            <w:pPr>
              <w:rPr>
                <w:rFonts w:ascii="Times New Roman" w:hAnsi="Times New Roman" w:cs="Times New Roman"/>
                <w:color w:val="000000"/>
                <w:sz w:val="20"/>
                <w:szCs w:val="20"/>
              </w:rPr>
            </w:pPr>
            <w:r w:rsidRPr="00581DF7">
              <w:rPr>
                <w:rFonts w:ascii="Times New Roman" w:hAnsi="Times New Roman" w:cs="Times New Roman"/>
                <w:color w:val="000000"/>
                <w:sz w:val="20"/>
                <w:szCs w:val="20"/>
              </w:rPr>
              <w:t>количество действующих оптово-распределительных центров и заготовительных пунктов, единиц</w:t>
            </w:r>
          </w:p>
        </w:tc>
        <w:tc>
          <w:tcPr>
            <w:tcW w:w="708" w:type="dxa"/>
            <w:gridSpan w:val="2"/>
          </w:tcPr>
          <w:p w:rsidR="00363120" w:rsidRPr="00581DF7" w:rsidRDefault="00D37641" w:rsidP="000F339D">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w:t>
            </w:r>
          </w:p>
        </w:tc>
        <w:tc>
          <w:tcPr>
            <w:tcW w:w="709" w:type="dxa"/>
            <w:gridSpan w:val="2"/>
          </w:tcPr>
          <w:p w:rsidR="00363120" w:rsidRPr="00581DF7" w:rsidRDefault="000F339D" w:rsidP="000F339D">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709" w:type="dxa"/>
            <w:gridSpan w:val="2"/>
          </w:tcPr>
          <w:p w:rsidR="00363120" w:rsidRPr="00581DF7" w:rsidRDefault="000F339D" w:rsidP="000F339D">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709" w:type="dxa"/>
            <w:gridSpan w:val="2"/>
          </w:tcPr>
          <w:p w:rsidR="00363120" w:rsidRPr="00581DF7" w:rsidRDefault="000F339D" w:rsidP="000F339D">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w:t>
            </w:r>
          </w:p>
        </w:tc>
        <w:tc>
          <w:tcPr>
            <w:tcW w:w="1559" w:type="dxa"/>
          </w:tcPr>
          <w:p w:rsidR="00363120" w:rsidRPr="00581DF7" w:rsidRDefault="00363120" w:rsidP="00EF0EF2">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581DF7" w:rsidRDefault="00723F72" w:rsidP="00723F72">
            <w:pPr>
              <w:rPr>
                <w:rFonts w:ascii="Times New Roman" w:hAnsi="Times New Roman" w:cs="Times New Roman"/>
                <w:color w:val="000000"/>
                <w:sz w:val="20"/>
                <w:szCs w:val="20"/>
              </w:rPr>
            </w:pPr>
            <w:r w:rsidRPr="00581DF7">
              <w:rPr>
                <w:rFonts w:ascii="Times New Roman" w:hAnsi="Times New Roman"/>
                <w:sz w:val="20"/>
                <w:szCs w:val="20"/>
              </w:rPr>
              <w:t xml:space="preserve">В 1 </w:t>
            </w:r>
            <w:proofErr w:type="spellStart"/>
            <w:r w:rsidRPr="00581DF7">
              <w:rPr>
                <w:rFonts w:ascii="Times New Roman" w:hAnsi="Times New Roman"/>
                <w:sz w:val="20"/>
                <w:szCs w:val="20"/>
              </w:rPr>
              <w:t>кв</w:t>
            </w:r>
            <w:proofErr w:type="spellEnd"/>
            <w:r w:rsidRPr="00581DF7">
              <w:rPr>
                <w:rFonts w:ascii="Times New Roman" w:hAnsi="Times New Roman"/>
                <w:sz w:val="20"/>
                <w:szCs w:val="20"/>
              </w:rPr>
              <w:t xml:space="preserve"> 2018 года МСХ Краснодарского края прием заявок на участие в </w:t>
            </w:r>
            <w:r w:rsidRPr="00581DF7">
              <w:rPr>
                <w:rFonts w:ascii="Times New Roman" w:hAnsi="Times New Roman" w:cs="Times New Roman"/>
                <w:sz w:val="20"/>
                <w:szCs w:val="20"/>
              </w:rPr>
              <w:t>государственной программе «П</w:t>
            </w:r>
            <w:r w:rsidRPr="00581DF7">
              <w:rPr>
                <w:rFonts w:ascii="Times New Roman" w:hAnsi="Times New Roman" w:cs="Times New Roman"/>
                <w:color w:val="000000"/>
                <w:sz w:val="20"/>
                <w:szCs w:val="20"/>
              </w:rPr>
              <w:t xml:space="preserve">оддержка начинающих кооперативов» не проводило. </w:t>
            </w:r>
            <w:r w:rsidR="000C21D0" w:rsidRPr="00581DF7">
              <w:rPr>
                <w:rFonts w:ascii="Times New Roman" w:hAnsi="Times New Roman" w:cs="Times New Roman"/>
                <w:sz w:val="20"/>
                <w:szCs w:val="20"/>
              </w:rPr>
              <w:t>В 2018 году планируется создание кооператива СПССК «Возрождение» председатель Гонтарев В.В., данный кооператив будет участвовать в государственной программе «Поддержка начинающих кооперативов» по направлению молочное скотоводство.</w:t>
            </w:r>
          </w:p>
        </w:tc>
      </w:tr>
      <w:tr w:rsidR="00363120" w:rsidRPr="00581DF7" w:rsidTr="00A561AB">
        <w:tc>
          <w:tcPr>
            <w:tcW w:w="567" w:type="dxa"/>
          </w:tcPr>
          <w:p w:rsidR="00363120" w:rsidRPr="00581DF7" w:rsidRDefault="00363120" w:rsidP="00EA597C">
            <w:pPr>
              <w:jc w:val="both"/>
              <w:rPr>
                <w:rFonts w:ascii="Times New Roman" w:hAnsi="Times New Roman" w:cs="Times New Roman"/>
                <w:sz w:val="20"/>
                <w:szCs w:val="20"/>
              </w:rPr>
            </w:pPr>
            <w:r w:rsidRPr="00581DF7">
              <w:rPr>
                <w:rFonts w:ascii="Times New Roman" w:hAnsi="Times New Roman" w:cs="Times New Roman"/>
                <w:sz w:val="20"/>
                <w:szCs w:val="20"/>
              </w:rPr>
              <w:t>2.1.3.2</w:t>
            </w:r>
          </w:p>
        </w:tc>
        <w:tc>
          <w:tcPr>
            <w:tcW w:w="2973" w:type="dxa"/>
          </w:tcPr>
          <w:p w:rsidR="00363120" w:rsidRPr="00581DF7" w:rsidRDefault="00363120" w:rsidP="00FA013C">
            <w:pPr>
              <w:rPr>
                <w:rFonts w:ascii="Times New Roman" w:hAnsi="Times New Roman" w:cs="Times New Roman"/>
                <w:sz w:val="20"/>
                <w:szCs w:val="20"/>
              </w:rPr>
            </w:pPr>
            <w:r w:rsidRPr="00581DF7">
              <w:rPr>
                <w:rFonts w:ascii="Times New Roman" w:hAnsi="Times New Roman" w:cs="Times New Roman"/>
                <w:color w:val="000000"/>
                <w:sz w:val="20"/>
                <w:szCs w:val="20"/>
              </w:rPr>
              <w:t>Стимулирование строительства прогрессивных тепличных комплексов малыми формами хозяйствования</w:t>
            </w:r>
          </w:p>
        </w:tc>
        <w:tc>
          <w:tcPr>
            <w:tcW w:w="3117" w:type="dxa"/>
          </w:tcPr>
          <w:p w:rsidR="00363120" w:rsidRPr="00581DF7" w:rsidRDefault="00363120" w:rsidP="00EA597C">
            <w:pPr>
              <w:autoSpaceDE w:val="0"/>
              <w:autoSpaceDN w:val="0"/>
              <w:adjustRightInd w:val="0"/>
              <w:jc w:val="both"/>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В настоящее время в районе построено </w:t>
            </w:r>
            <w:r w:rsidR="003D4E24" w:rsidRPr="00581DF7">
              <w:rPr>
                <w:rFonts w:ascii="Times New Roman" w:hAnsi="Times New Roman" w:cs="Times New Roman"/>
                <w:color w:val="000000"/>
                <w:sz w:val="20"/>
                <w:szCs w:val="20"/>
              </w:rPr>
              <w:t>236,9</w:t>
            </w:r>
            <w:r w:rsidRPr="00581DF7">
              <w:rPr>
                <w:rFonts w:ascii="Times New Roman" w:hAnsi="Times New Roman" w:cs="Times New Roman"/>
                <w:color w:val="000000"/>
                <w:sz w:val="20"/>
                <w:szCs w:val="20"/>
              </w:rPr>
              <w:t xml:space="preserve"> тыс. кв. м. теплиц, в том числе за в 2017 года было построено </w:t>
            </w:r>
            <w:r w:rsidR="00777D84" w:rsidRPr="00581DF7">
              <w:rPr>
                <w:rFonts w:ascii="Times New Roman" w:hAnsi="Times New Roman" w:cs="Times New Roman"/>
                <w:color w:val="000000"/>
                <w:sz w:val="20"/>
                <w:szCs w:val="20"/>
              </w:rPr>
              <w:t>70,9</w:t>
            </w:r>
            <w:r w:rsidRPr="00581DF7">
              <w:rPr>
                <w:rFonts w:ascii="Times New Roman" w:hAnsi="Times New Roman" w:cs="Times New Roman"/>
                <w:color w:val="000000"/>
                <w:sz w:val="20"/>
                <w:szCs w:val="20"/>
              </w:rPr>
              <w:t xml:space="preserve"> тыс. кв. м. теплиц (1 </w:t>
            </w:r>
            <w:proofErr w:type="spellStart"/>
            <w:r w:rsidRPr="00581DF7">
              <w:rPr>
                <w:rFonts w:ascii="Times New Roman" w:hAnsi="Times New Roman" w:cs="Times New Roman"/>
                <w:color w:val="000000"/>
                <w:sz w:val="20"/>
                <w:szCs w:val="20"/>
              </w:rPr>
              <w:t>кв</w:t>
            </w:r>
            <w:proofErr w:type="spellEnd"/>
            <w:r w:rsidRPr="00581DF7">
              <w:rPr>
                <w:rFonts w:ascii="Times New Roman" w:hAnsi="Times New Roman" w:cs="Times New Roman"/>
                <w:color w:val="000000"/>
                <w:sz w:val="20"/>
                <w:szCs w:val="20"/>
              </w:rPr>
              <w:t>- 25 тыс.кв</w:t>
            </w:r>
            <w:proofErr w:type="gramStart"/>
            <w:r w:rsidRPr="00581DF7">
              <w:rPr>
                <w:rFonts w:ascii="Times New Roman" w:hAnsi="Times New Roman" w:cs="Times New Roman"/>
                <w:color w:val="000000"/>
                <w:sz w:val="20"/>
                <w:szCs w:val="20"/>
              </w:rPr>
              <w:t>.м</w:t>
            </w:r>
            <w:proofErr w:type="gramEnd"/>
            <w:r w:rsidRPr="00581DF7">
              <w:rPr>
                <w:rFonts w:ascii="Times New Roman" w:hAnsi="Times New Roman" w:cs="Times New Roman"/>
                <w:color w:val="000000"/>
                <w:sz w:val="20"/>
                <w:szCs w:val="20"/>
              </w:rPr>
              <w:t xml:space="preserve">, 2 </w:t>
            </w:r>
            <w:proofErr w:type="spellStart"/>
            <w:r w:rsidRPr="00581DF7">
              <w:rPr>
                <w:rFonts w:ascii="Times New Roman" w:hAnsi="Times New Roman" w:cs="Times New Roman"/>
                <w:color w:val="000000"/>
                <w:sz w:val="20"/>
                <w:szCs w:val="20"/>
              </w:rPr>
              <w:t>кв</w:t>
            </w:r>
            <w:proofErr w:type="spellEnd"/>
            <w:r w:rsidRPr="00581DF7">
              <w:rPr>
                <w:rFonts w:ascii="Times New Roman" w:hAnsi="Times New Roman" w:cs="Times New Roman"/>
                <w:color w:val="000000"/>
                <w:sz w:val="20"/>
                <w:szCs w:val="20"/>
              </w:rPr>
              <w:t xml:space="preserve">- 11 тыс.кв., в 3 </w:t>
            </w:r>
            <w:proofErr w:type="spellStart"/>
            <w:r w:rsidRPr="00581DF7">
              <w:rPr>
                <w:rFonts w:ascii="Times New Roman" w:hAnsi="Times New Roman" w:cs="Times New Roman"/>
                <w:color w:val="000000"/>
                <w:sz w:val="20"/>
                <w:szCs w:val="20"/>
              </w:rPr>
              <w:t>кв</w:t>
            </w:r>
            <w:proofErr w:type="spellEnd"/>
            <w:r w:rsidRPr="00581DF7">
              <w:rPr>
                <w:rFonts w:ascii="Times New Roman" w:hAnsi="Times New Roman" w:cs="Times New Roman"/>
                <w:color w:val="000000"/>
                <w:sz w:val="20"/>
                <w:szCs w:val="20"/>
              </w:rPr>
              <w:t xml:space="preserve"> – 11,2 тыс.кв.м</w:t>
            </w:r>
            <w:r w:rsidR="001A2771" w:rsidRPr="00581DF7">
              <w:rPr>
                <w:rFonts w:ascii="Times New Roman" w:hAnsi="Times New Roman" w:cs="Times New Roman"/>
                <w:color w:val="000000"/>
                <w:sz w:val="20"/>
                <w:szCs w:val="20"/>
              </w:rPr>
              <w:t xml:space="preserve">. </w:t>
            </w:r>
            <w:r w:rsidR="00777D84" w:rsidRPr="00581DF7">
              <w:rPr>
                <w:rFonts w:ascii="Times New Roman" w:hAnsi="Times New Roman" w:cs="Times New Roman"/>
                <w:color w:val="000000"/>
                <w:sz w:val="20"/>
                <w:szCs w:val="20"/>
              </w:rPr>
              <w:t>4 кв. – 23,7</w:t>
            </w:r>
            <w:r w:rsidRPr="00581DF7">
              <w:rPr>
                <w:rFonts w:ascii="Times New Roman" w:hAnsi="Times New Roman" w:cs="Times New Roman"/>
                <w:color w:val="000000"/>
                <w:sz w:val="20"/>
                <w:szCs w:val="20"/>
              </w:rPr>
              <w:t>).</w:t>
            </w:r>
          </w:p>
          <w:p w:rsidR="00363120" w:rsidRPr="00581DF7" w:rsidRDefault="00363120" w:rsidP="00EA597C">
            <w:pPr>
              <w:jc w:val="center"/>
              <w:rPr>
                <w:rFonts w:ascii="Times New Roman" w:hAnsi="Times New Roman" w:cs="Times New Roman"/>
                <w:sz w:val="20"/>
                <w:szCs w:val="20"/>
              </w:rPr>
            </w:pPr>
          </w:p>
        </w:tc>
        <w:tc>
          <w:tcPr>
            <w:tcW w:w="1137" w:type="dxa"/>
          </w:tcPr>
          <w:p w:rsidR="00363120" w:rsidRPr="00581DF7" w:rsidRDefault="00363120" w:rsidP="00EF0EF2">
            <w:pPr>
              <w:rPr>
                <w:rFonts w:ascii="Times New Roman" w:hAnsi="Times New Roman" w:cs="Times New Roman"/>
                <w:sz w:val="20"/>
                <w:szCs w:val="20"/>
              </w:rPr>
            </w:pPr>
            <w:r w:rsidRPr="00581DF7">
              <w:rPr>
                <w:rFonts w:ascii="Times New Roman" w:hAnsi="Times New Roman" w:cs="Times New Roman"/>
                <w:color w:val="000000"/>
                <w:sz w:val="20"/>
                <w:szCs w:val="20"/>
              </w:rPr>
              <w:t>круглогодичное</w:t>
            </w:r>
            <w:r w:rsidRPr="00581DF7">
              <w:rPr>
                <w:rFonts w:ascii="Times New Roman" w:hAnsi="Times New Roman" w:cs="Times New Roman"/>
                <w:color w:val="000000"/>
                <w:sz w:val="20"/>
                <w:szCs w:val="20"/>
              </w:rPr>
              <w:br/>
              <w:t>обеспечение</w:t>
            </w:r>
            <w:r w:rsidRPr="00581DF7">
              <w:rPr>
                <w:rFonts w:ascii="Times New Roman" w:hAnsi="Times New Roman" w:cs="Times New Roman"/>
                <w:color w:val="000000"/>
                <w:sz w:val="20"/>
                <w:szCs w:val="20"/>
              </w:rPr>
              <w:br/>
              <w:t>населения</w:t>
            </w:r>
            <w:r w:rsidRPr="00581DF7">
              <w:rPr>
                <w:rFonts w:ascii="Times New Roman" w:hAnsi="Times New Roman" w:cs="Times New Roman"/>
                <w:color w:val="000000"/>
                <w:sz w:val="20"/>
                <w:szCs w:val="20"/>
              </w:rPr>
              <w:br/>
              <w:t>высококачественной и разнообразной продукцие</w:t>
            </w:r>
            <w:r w:rsidRPr="00581DF7">
              <w:rPr>
                <w:rFonts w:ascii="Times New Roman" w:hAnsi="Times New Roman" w:cs="Times New Roman"/>
                <w:color w:val="000000"/>
                <w:sz w:val="20"/>
                <w:szCs w:val="20"/>
              </w:rPr>
              <w:lastRenderedPageBreak/>
              <w:t>й</w:t>
            </w:r>
          </w:p>
        </w:tc>
        <w:tc>
          <w:tcPr>
            <w:tcW w:w="1700" w:type="dxa"/>
          </w:tcPr>
          <w:p w:rsidR="00363120" w:rsidRPr="00581DF7" w:rsidRDefault="00363120" w:rsidP="00EF0EF2">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площадь</w:t>
            </w:r>
            <w:r w:rsidRPr="00581DF7">
              <w:rPr>
                <w:rFonts w:ascii="Times New Roman" w:hAnsi="Times New Roman" w:cs="Times New Roman"/>
                <w:color w:val="000000"/>
                <w:sz w:val="20"/>
                <w:szCs w:val="20"/>
              </w:rPr>
              <w:br/>
              <w:t>субсидируемых теплиц, тысяч квадратных метров</w:t>
            </w:r>
          </w:p>
        </w:tc>
        <w:tc>
          <w:tcPr>
            <w:tcW w:w="708" w:type="dxa"/>
            <w:gridSpan w:val="2"/>
          </w:tcPr>
          <w:p w:rsidR="00363120" w:rsidRPr="00581DF7" w:rsidRDefault="00363120" w:rsidP="00EA597C">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23</w:t>
            </w:r>
            <w:r w:rsidR="001A2771" w:rsidRPr="00581DF7">
              <w:rPr>
                <w:rFonts w:ascii="Times New Roman" w:hAnsi="Times New Roman" w:cs="Times New Roman"/>
                <w:color w:val="000000"/>
                <w:sz w:val="20"/>
                <w:szCs w:val="20"/>
              </w:rPr>
              <w:t>,70</w:t>
            </w:r>
          </w:p>
        </w:tc>
        <w:tc>
          <w:tcPr>
            <w:tcW w:w="709" w:type="dxa"/>
            <w:gridSpan w:val="2"/>
          </w:tcPr>
          <w:p w:rsidR="00363120" w:rsidRPr="00581DF7" w:rsidRDefault="00363120" w:rsidP="001A277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26</w:t>
            </w:r>
            <w:r w:rsidR="001A2771" w:rsidRPr="00581DF7">
              <w:rPr>
                <w:rFonts w:ascii="Times New Roman" w:hAnsi="Times New Roman" w:cs="Times New Roman"/>
                <w:color w:val="000000"/>
                <w:sz w:val="20"/>
                <w:szCs w:val="20"/>
              </w:rPr>
              <w:t>,</w:t>
            </w:r>
            <w:r w:rsidRPr="00581DF7">
              <w:rPr>
                <w:rFonts w:ascii="Times New Roman" w:hAnsi="Times New Roman" w:cs="Times New Roman"/>
                <w:color w:val="000000"/>
                <w:sz w:val="20"/>
                <w:szCs w:val="20"/>
              </w:rPr>
              <w:t>0</w:t>
            </w:r>
          </w:p>
        </w:tc>
        <w:tc>
          <w:tcPr>
            <w:tcW w:w="709" w:type="dxa"/>
            <w:gridSpan w:val="2"/>
          </w:tcPr>
          <w:p w:rsidR="00363120" w:rsidRPr="00581DF7" w:rsidRDefault="00363120" w:rsidP="001A277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29</w:t>
            </w:r>
            <w:r w:rsidR="001A2771" w:rsidRPr="00581DF7">
              <w:rPr>
                <w:rFonts w:ascii="Times New Roman" w:hAnsi="Times New Roman" w:cs="Times New Roman"/>
                <w:color w:val="000000"/>
                <w:sz w:val="20"/>
                <w:szCs w:val="20"/>
              </w:rPr>
              <w:t>,</w:t>
            </w:r>
            <w:r w:rsidRPr="00581DF7">
              <w:rPr>
                <w:rFonts w:ascii="Times New Roman" w:hAnsi="Times New Roman" w:cs="Times New Roman"/>
                <w:color w:val="000000"/>
                <w:sz w:val="20"/>
                <w:szCs w:val="20"/>
              </w:rPr>
              <w:t>9</w:t>
            </w:r>
          </w:p>
        </w:tc>
        <w:tc>
          <w:tcPr>
            <w:tcW w:w="709" w:type="dxa"/>
            <w:gridSpan w:val="2"/>
          </w:tcPr>
          <w:p w:rsidR="00363120" w:rsidRPr="00581DF7" w:rsidRDefault="00363120" w:rsidP="001A277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32</w:t>
            </w:r>
            <w:r w:rsidR="001A2771" w:rsidRPr="00581DF7">
              <w:rPr>
                <w:rFonts w:ascii="Times New Roman" w:hAnsi="Times New Roman" w:cs="Times New Roman"/>
                <w:color w:val="000000"/>
                <w:sz w:val="20"/>
                <w:szCs w:val="20"/>
              </w:rPr>
              <w:t>,</w:t>
            </w:r>
            <w:r w:rsidRPr="00581DF7">
              <w:rPr>
                <w:rFonts w:ascii="Times New Roman" w:hAnsi="Times New Roman" w:cs="Times New Roman"/>
                <w:color w:val="000000"/>
                <w:sz w:val="20"/>
                <w:szCs w:val="20"/>
              </w:rPr>
              <w:t>9</w:t>
            </w:r>
          </w:p>
        </w:tc>
        <w:tc>
          <w:tcPr>
            <w:tcW w:w="1559" w:type="dxa"/>
          </w:tcPr>
          <w:p w:rsidR="00363120" w:rsidRPr="00581DF7" w:rsidRDefault="00363120" w:rsidP="00EF0EF2">
            <w:pPr>
              <w:rPr>
                <w:rFonts w:ascii="Times New Roman" w:hAnsi="Times New Roman" w:cs="Times New Roman"/>
                <w:sz w:val="20"/>
                <w:szCs w:val="20"/>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581DF7" w:rsidRDefault="003D4E24" w:rsidP="00EF0EF2">
            <w:pPr>
              <w:rPr>
                <w:rFonts w:ascii="Times New Roman" w:hAnsi="Times New Roman" w:cs="Times New Roman"/>
                <w:sz w:val="20"/>
                <w:szCs w:val="20"/>
              </w:rPr>
            </w:pPr>
            <w:r w:rsidRPr="00581DF7">
              <w:rPr>
                <w:rFonts w:ascii="Times New Roman" w:hAnsi="Times New Roman" w:cs="Times New Roman"/>
                <w:sz w:val="20"/>
                <w:szCs w:val="20"/>
              </w:rPr>
              <w:t xml:space="preserve">В 1 </w:t>
            </w:r>
            <w:proofErr w:type="spellStart"/>
            <w:r w:rsidRPr="00581DF7">
              <w:rPr>
                <w:rFonts w:ascii="Times New Roman" w:hAnsi="Times New Roman" w:cs="Times New Roman"/>
                <w:sz w:val="20"/>
                <w:szCs w:val="20"/>
              </w:rPr>
              <w:t>кв</w:t>
            </w:r>
            <w:proofErr w:type="spellEnd"/>
            <w:r w:rsidRPr="00581DF7">
              <w:rPr>
                <w:rFonts w:ascii="Times New Roman" w:hAnsi="Times New Roman" w:cs="Times New Roman"/>
                <w:sz w:val="20"/>
                <w:szCs w:val="20"/>
              </w:rPr>
              <w:t xml:space="preserve"> 2018 года субсидии на строительство теплиц не выплачивались. Выплата данного вида государственной поддержки планируется на 26 апреля 2018 года.</w:t>
            </w:r>
            <w:r w:rsidR="004E1E35" w:rsidRPr="00581DF7">
              <w:rPr>
                <w:rFonts w:ascii="Times New Roman" w:hAnsi="Times New Roman" w:cs="Times New Roman"/>
                <w:sz w:val="20"/>
                <w:szCs w:val="20"/>
              </w:rPr>
              <w:t xml:space="preserve"> </w:t>
            </w:r>
          </w:p>
        </w:tc>
      </w:tr>
      <w:tr w:rsidR="00363120" w:rsidRPr="00581DF7" w:rsidTr="00A561AB">
        <w:tc>
          <w:tcPr>
            <w:tcW w:w="567" w:type="dxa"/>
          </w:tcPr>
          <w:p w:rsidR="00363120" w:rsidRPr="00581DF7" w:rsidRDefault="00363120" w:rsidP="00CB0067">
            <w:pPr>
              <w:jc w:val="both"/>
              <w:rPr>
                <w:rFonts w:ascii="Times New Roman" w:hAnsi="Times New Roman" w:cs="Times New Roman"/>
                <w:sz w:val="20"/>
                <w:szCs w:val="20"/>
              </w:rPr>
            </w:pPr>
            <w:r w:rsidRPr="00581DF7">
              <w:rPr>
                <w:rFonts w:ascii="Times New Roman" w:hAnsi="Times New Roman" w:cs="Times New Roman"/>
                <w:sz w:val="20"/>
                <w:szCs w:val="20"/>
              </w:rPr>
              <w:lastRenderedPageBreak/>
              <w:t>2.1.3.3</w:t>
            </w:r>
          </w:p>
        </w:tc>
        <w:tc>
          <w:tcPr>
            <w:tcW w:w="2973" w:type="dxa"/>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Закладка многолетних фруктовых садов, выращивание ягод (увеличение доли земельных участков под выращивание плодово-ягодной продукции)</w:t>
            </w:r>
          </w:p>
        </w:tc>
        <w:tc>
          <w:tcPr>
            <w:tcW w:w="3117" w:type="dxa"/>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Основная доля предпринимателей приходится на оптово-розничную торговлю, что ограничивает развитие экономики района в сфере малого бизнеса. Необходима диверсификация и вовлечение (переориентирование) малого бизнеса в производство продукции</w:t>
            </w:r>
          </w:p>
          <w:p w:rsidR="00363120" w:rsidRPr="00581DF7" w:rsidRDefault="00363120" w:rsidP="00267F09">
            <w:pPr>
              <w:rPr>
                <w:rFonts w:ascii="Times New Roman" w:hAnsi="Times New Roman" w:cs="Times New Roman"/>
                <w:sz w:val="20"/>
                <w:szCs w:val="20"/>
              </w:rPr>
            </w:pPr>
            <w:r w:rsidRPr="00581DF7">
              <w:rPr>
                <w:rFonts w:ascii="Times New Roman" w:hAnsi="Times New Roman" w:cs="Times New Roman"/>
                <w:sz w:val="20"/>
                <w:szCs w:val="20"/>
              </w:rPr>
              <w:t>В 2020 году будет произведена закладка яблоневого сада (вторая очередь) на площади 146 га.</w:t>
            </w:r>
          </w:p>
          <w:p w:rsidR="00363120" w:rsidRPr="00581DF7" w:rsidRDefault="00363120" w:rsidP="008759FC">
            <w:pPr>
              <w:rPr>
                <w:rFonts w:ascii="Times New Roman" w:hAnsi="Times New Roman" w:cs="Times New Roman"/>
                <w:sz w:val="20"/>
                <w:szCs w:val="20"/>
              </w:rPr>
            </w:pPr>
            <w:r w:rsidRPr="00581DF7">
              <w:rPr>
                <w:rFonts w:ascii="Times New Roman" w:hAnsi="Times New Roman" w:cs="Times New Roman"/>
                <w:sz w:val="20"/>
                <w:szCs w:val="20"/>
              </w:rPr>
              <w:t>В 2018-2019 годах «Закладка фруктовых и косточковых садов» ООО КХ «</w:t>
            </w:r>
            <w:proofErr w:type="spellStart"/>
            <w:r w:rsidRPr="00581DF7">
              <w:rPr>
                <w:rFonts w:ascii="Times New Roman" w:hAnsi="Times New Roman" w:cs="Times New Roman"/>
                <w:sz w:val="20"/>
                <w:szCs w:val="20"/>
              </w:rPr>
              <w:t>Агрос</w:t>
            </w:r>
            <w:proofErr w:type="spellEnd"/>
            <w:r w:rsidRPr="00581DF7">
              <w:rPr>
                <w:rFonts w:ascii="Times New Roman" w:hAnsi="Times New Roman" w:cs="Times New Roman"/>
                <w:sz w:val="20"/>
                <w:szCs w:val="20"/>
              </w:rPr>
              <w:t>»</w:t>
            </w:r>
          </w:p>
        </w:tc>
        <w:tc>
          <w:tcPr>
            <w:tcW w:w="1137" w:type="dxa"/>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Развитие малых форм предпринимательства в сельскохозяйственном производстве</w:t>
            </w:r>
          </w:p>
        </w:tc>
        <w:tc>
          <w:tcPr>
            <w:tcW w:w="1700" w:type="dxa"/>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Площадь земельных участков под закладки садов, выращивание ягод, тысяч квадратных метров</w:t>
            </w:r>
          </w:p>
        </w:tc>
        <w:tc>
          <w:tcPr>
            <w:tcW w:w="708" w:type="dxa"/>
            <w:gridSpan w:val="2"/>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160</w:t>
            </w:r>
          </w:p>
        </w:tc>
        <w:tc>
          <w:tcPr>
            <w:tcW w:w="709" w:type="dxa"/>
            <w:gridSpan w:val="2"/>
          </w:tcPr>
          <w:p w:rsidR="00704367" w:rsidRPr="00581DF7" w:rsidRDefault="009C20F8" w:rsidP="00CB0067">
            <w:pPr>
              <w:rPr>
                <w:rFonts w:ascii="Times New Roman" w:hAnsi="Times New Roman" w:cs="Times New Roman"/>
                <w:sz w:val="20"/>
                <w:szCs w:val="20"/>
              </w:rPr>
            </w:pPr>
            <w:r w:rsidRPr="00581DF7">
              <w:rPr>
                <w:rFonts w:ascii="Times New Roman" w:hAnsi="Times New Roman" w:cs="Times New Roman"/>
                <w:sz w:val="20"/>
                <w:szCs w:val="20"/>
              </w:rPr>
              <w:t>170</w:t>
            </w:r>
          </w:p>
        </w:tc>
        <w:tc>
          <w:tcPr>
            <w:tcW w:w="709" w:type="dxa"/>
            <w:gridSpan w:val="2"/>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250</w:t>
            </w:r>
          </w:p>
        </w:tc>
        <w:tc>
          <w:tcPr>
            <w:tcW w:w="709" w:type="dxa"/>
            <w:gridSpan w:val="2"/>
          </w:tcPr>
          <w:p w:rsidR="00363120" w:rsidRPr="00581DF7" w:rsidRDefault="00363120" w:rsidP="00CB0067">
            <w:pPr>
              <w:rPr>
                <w:rFonts w:ascii="Times New Roman" w:hAnsi="Times New Roman" w:cs="Times New Roman"/>
                <w:sz w:val="20"/>
                <w:szCs w:val="20"/>
              </w:rPr>
            </w:pPr>
            <w:r w:rsidRPr="00581DF7">
              <w:rPr>
                <w:rFonts w:ascii="Times New Roman" w:hAnsi="Times New Roman" w:cs="Times New Roman"/>
                <w:sz w:val="20"/>
                <w:szCs w:val="20"/>
              </w:rPr>
              <w:t>350</w:t>
            </w:r>
          </w:p>
        </w:tc>
        <w:tc>
          <w:tcPr>
            <w:tcW w:w="1559" w:type="dxa"/>
          </w:tcPr>
          <w:p w:rsidR="00363120" w:rsidRPr="00581DF7" w:rsidRDefault="00363120" w:rsidP="00E2770A">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581DF7" w:rsidRDefault="00363120" w:rsidP="00CB0EB3">
            <w:pPr>
              <w:rPr>
                <w:rFonts w:ascii="Times New Roman" w:hAnsi="Times New Roman" w:cs="Times New Roman"/>
                <w:sz w:val="20"/>
                <w:szCs w:val="20"/>
              </w:rPr>
            </w:pPr>
            <w:r w:rsidRPr="00581DF7">
              <w:rPr>
                <w:rFonts w:ascii="Times New Roman" w:hAnsi="Times New Roman" w:cs="Times New Roman"/>
                <w:sz w:val="20"/>
                <w:szCs w:val="20"/>
              </w:rPr>
              <w:t xml:space="preserve">Ведется реализация следующих инвестиционных проектов: </w:t>
            </w:r>
          </w:p>
          <w:p w:rsidR="00363120" w:rsidRPr="00581DF7" w:rsidRDefault="00363120" w:rsidP="00CB0EB3">
            <w:pPr>
              <w:rPr>
                <w:rFonts w:ascii="Times New Roman" w:hAnsi="Times New Roman" w:cs="Times New Roman"/>
                <w:sz w:val="20"/>
                <w:szCs w:val="20"/>
              </w:rPr>
            </w:pPr>
            <w:r w:rsidRPr="00581DF7">
              <w:rPr>
                <w:rFonts w:ascii="Times New Roman" w:hAnsi="Times New Roman" w:cs="Times New Roman"/>
                <w:sz w:val="20"/>
                <w:szCs w:val="20"/>
              </w:rPr>
              <w:t>«Яблоневый сад интенсивного типа», площадью 154 га (первая очередь);</w:t>
            </w:r>
          </w:p>
          <w:p w:rsidR="00363120" w:rsidRPr="00581DF7" w:rsidRDefault="00363120" w:rsidP="00CB0EB3">
            <w:pPr>
              <w:rPr>
                <w:rFonts w:ascii="Times New Roman" w:hAnsi="Times New Roman" w:cs="Times New Roman"/>
                <w:sz w:val="20"/>
                <w:szCs w:val="20"/>
              </w:rPr>
            </w:pPr>
            <w:r w:rsidRPr="00581DF7">
              <w:rPr>
                <w:rFonts w:ascii="Times New Roman" w:hAnsi="Times New Roman" w:cs="Times New Roman"/>
                <w:sz w:val="20"/>
                <w:szCs w:val="20"/>
              </w:rPr>
              <w:t xml:space="preserve">«Закладка фруктового сада и строительство </w:t>
            </w:r>
            <w:proofErr w:type="spellStart"/>
            <w:r w:rsidRPr="00581DF7">
              <w:rPr>
                <w:rFonts w:ascii="Times New Roman" w:hAnsi="Times New Roman" w:cs="Times New Roman"/>
                <w:sz w:val="20"/>
                <w:szCs w:val="20"/>
              </w:rPr>
              <w:t>фруктохранилища</w:t>
            </w:r>
            <w:proofErr w:type="spellEnd"/>
            <w:r w:rsidRPr="00581DF7">
              <w:rPr>
                <w:rFonts w:ascii="Times New Roman" w:hAnsi="Times New Roman" w:cs="Times New Roman"/>
                <w:sz w:val="20"/>
                <w:szCs w:val="20"/>
              </w:rPr>
              <w:t xml:space="preserve">, площадью 80 га в </w:t>
            </w:r>
            <w:proofErr w:type="spellStart"/>
            <w:r w:rsidRPr="00581DF7">
              <w:rPr>
                <w:rFonts w:ascii="Times New Roman" w:hAnsi="Times New Roman" w:cs="Times New Roman"/>
                <w:sz w:val="20"/>
                <w:szCs w:val="20"/>
              </w:rPr>
              <w:t>Прочноокопском</w:t>
            </w:r>
            <w:proofErr w:type="spellEnd"/>
            <w:r w:rsidRPr="00581DF7">
              <w:rPr>
                <w:rFonts w:ascii="Times New Roman" w:hAnsi="Times New Roman" w:cs="Times New Roman"/>
                <w:sz w:val="20"/>
                <w:szCs w:val="20"/>
              </w:rPr>
              <w:t xml:space="preserve"> поселении;</w:t>
            </w:r>
          </w:p>
          <w:p w:rsidR="00363120" w:rsidRPr="00581DF7" w:rsidRDefault="00363120" w:rsidP="00CB0EB3">
            <w:pPr>
              <w:rPr>
                <w:rFonts w:ascii="Times New Roman" w:hAnsi="Times New Roman" w:cs="Times New Roman"/>
                <w:sz w:val="20"/>
                <w:szCs w:val="20"/>
              </w:rPr>
            </w:pPr>
            <w:r w:rsidRPr="00581DF7">
              <w:rPr>
                <w:rFonts w:ascii="Times New Roman" w:hAnsi="Times New Roman" w:cs="Times New Roman"/>
                <w:sz w:val="20"/>
                <w:szCs w:val="20"/>
              </w:rPr>
              <w:t>«Закладка фруктового сада и строительство теплиц», площадью 10 га в п</w:t>
            </w:r>
            <w:proofErr w:type="gramStart"/>
            <w:r w:rsidRPr="00581DF7">
              <w:rPr>
                <w:rFonts w:ascii="Times New Roman" w:hAnsi="Times New Roman" w:cs="Times New Roman"/>
                <w:sz w:val="20"/>
                <w:szCs w:val="20"/>
              </w:rPr>
              <w:t>.Г</w:t>
            </w:r>
            <w:proofErr w:type="gramEnd"/>
            <w:r w:rsidRPr="00581DF7">
              <w:rPr>
                <w:rFonts w:ascii="Times New Roman" w:hAnsi="Times New Roman" w:cs="Times New Roman"/>
                <w:sz w:val="20"/>
                <w:szCs w:val="20"/>
              </w:rPr>
              <w:t>лубокий;</w:t>
            </w:r>
          </w:p>
          <w:p w:rsidR="00363120" w:rsidRPr="00581DF7" w:rsidRDefault="00363120" w:rsidP="008759FC">
            <w:pPr>
              <w:rPr>
                <w:rFonts w:ascii="Times New Roman" w:hAnsi="Times New Roman" w:cs="Times New Roman"/>
                <w:sz w:val="20"/>
                <w:szCs w:val="20"/>
              </w:rPr>
            </w:pPr>
            <w:r w:rsidRPr="00581DF7">
              <w:rPr>
                <w:rFonts w:ascii="Times New Roman" w:hAnsi="Times New Roman" w:cs="Times New Roman"/>
                <w:sz w:val="20"/>
                <w:szCs w:val="20"/>
              </w:rPr>
              <w:t>«Закладка фруктовых и косточковых садов» в Новосельском сельском поселении;</w:t>
            </w:r>
          </w:p>
          <w:p w:rsidR="00363120" w:rsidRPr="00581DF7" w:rsidRDefault="00363120" w:rsidP="008759FC">
            <w:pPr>
              <w:rPr>
                <w:rFonts w:ascii="Times New Roman" w:hAnsi="Times New Roman" w:cs="Times New Roman"/>
                <w:sz w:val="20"/>
                <w:szCs w:val="20"/>
              </w:rPr>
            </w:pPr>
            <w:r w:rsidRPr="00581DF7">
              <w:rPr>
                <w:rFonts w:ascii="Times New Roman" w:hAnsi="Times New Roman" w:cs="Times New Roman"/>
                <w:sz w:val="20"/>
                <w:szCs w:val="20"/>
              </w:rPr>
              <w:t>«Яблоневый сад интенсивного типа», площадью 146 га (</w:t>
            </w:r>
            <w:proofErr w:type="spellStart"/>
            <w:r w:rsidRPr="00581DF7">
              <w:rPr>
                <w:rFonts w:ascii="Times New Roman" w:hAnsi="Times New Roman" w:cs="Times New Roman"/>
                <w:sz w:val="20"/>
                <w:szCs w:val="20"/>
              </w:rPr>
              <w:t>втораяочередь</w:t>
            </w:r>
            <w:proofErr w:type="spellEnd"/>
            <w:r w:rsidRPr="00581DF7">
              <w:rPr>
                <w:rFonts w:ascii="Times New Roman" w:hAnsi="Times New Roman" w:cs="Times New Roman"/>
                <w:sz w:val="20"/>
                <w:szCs w:val="20"/>
              </w:rPr>
              <w:t>)</w:t>
            </w:r>
          </w:p>
          <w:p w:rsidR="00363120" w:rsidRPr="00581DF7" w:rsidRDefault="00363120" w:rsidP="008759FC">
            <w:pPr>
              <w:rPr>
                <w:rFonts w:ascii="Times New Roman" w:hAnsi="Times New Roman" w:cs="Times New Roman"/>
                <w:sz w:val="20"/>
                <w:szCs w:val="20"/>
              </w:rPr>
            </w:pPr>
          </w:p>
        </w:tc>
      </w:tr>
      <w:tr w:rsidR="00363120" w:rsidRPr="00581DF7" w:rsidTr="0008347E">
        <w:tc>
          <w:tcPr>
            <w:tcW w:w="15876" w:type="dxa"/>
            <w:gridSpan w:val="15"/>
          </w:tcPr>
          <w:p w:rsidR="00363120" w:rsidRPr="00581DF7" w:rsidRDefault="00363120" w:rsidP="00EA597C">
            <w:pPr>
              <w:jc w:val="center"/>
              <w:rPr>
                <w:rFonts w:ascii="Times New Roman" w:hAnsi="Times New Roman" w:cs="Times New Roman"/>
                <w:sz w:val="20"/>
                <w:szCs w:val="20"/>
              </w:rPr>
            </w:pPr>
            <w:r w:rsidRPr="00581DF7">
              <w:rPr>
                <w:rFonts w:ascii="Times New Roman" w:hAnsi="Times New Roman" w:cs="Times New Roman"/>
                <w:sz w:val="20"/>
                <w:szCs w:val="20"/>
              </w:rPr>
              <w:t>2.1.4. Рынок животноводческой продукции</w:t>
            </w:r>
          </w:p>
        </w:tc>
      </w:tr>
      <w:tr w:rsidR="00363120" w:rsidRPr="00581DF7" w:rsidTr="00A561AB">
        <w:tc>
          <w:tcPr>
            <w:tcW w:w="567" w:type="dxa"/>
            <w:vMerge w:val="restart"/>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2.1.4.1</w:t>
            </w:r>
          </w:p>
        </w:tc>
        <w:tc>
          <w:tcPr>
            <w:tcW w:w="2973" w:type="dxa"/>
            <w:vMerge w:val="restart"/>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Стимулирование приобретения крупного и мелкого рогатого скота малыми формами хозяйствования</w:t>
            </w:r>
          </w:p>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Стимулирование приобретения крупного и мелкого рогатого скота малыми формами хозяйствования</w:t>
            </w:r>
          </w:p>
        </w:tc>
        <w:tc>
          <w:tcPr>
            <w:tcW w:w="3117" w:type="dxa"/>
            <w:vMerge w:val="restart"/>
          </w:tcPr>
          <w:p w:rsidR="00363120" w:rsidRPr="00581DF7" w:rsidRDefault="00363120" w:rsidP="004E1E35">
            <w:pPr>
              <w:rPr>
                <w:rFonts w:ascii="Times New Roman" w:hAnsi="Times New Roman" w:cs="Times New Roman"/>
                <w:color w:val="000000"/>
                <w:sz w:val="20"/>
                <w:szCs w:val="20"/>
              </w:rPr>
            </w:pPr>
            <w:r w:rsidRPr="00581DF7">
              <w:rPr>
                <w:rFonts w:ascii="Times New Roman" w:hAnsi="Times New Roman" w:cs="Times New Roman"/>
                <w:color w:val="000000"/>
                <w:sz w:val="20"/>
                <w:szCs w:val="20"/>
              </w:rPr>
              <w:t>В 2017 году МФХ на возмещение части затрат на производство реализуемого молока выплачено субсидий за реализацию 1452,36 тыс</w:t>
            </w:r>
            <w:proofErr w:type="gramStart"/>
            <w:r w:rsidRPr="00581DF7">
              <w:rPr>
                <w:rFonts w:ascii="Times New Roman" w:hAnsi="Times New Roman" w:cs="Times New Roman"/>
                <w:color w:val="000000"/>
                <w:sz w:val="20"/>
                <w:szCs w:val="20"/>
              </w:rPr>
              <w:t>.т</w:t>
            </w:r>
            <w:proofErr w:type="gramEnd"/>
            <w:r w:rsidRPr="00581DF7">
              <w:rPr>
                <w:rFonts w:ascii="Times New Roman" w:hAnsi="Times New Roman" w:cs="Times New Roman"/>
                <w:color w:val="000000"/>
                <w:sz w:val="20"/>
                <w:szCs w:val="20"/>
              </w:rPr>
              <w:t xml:space="preserve">онн на сумму 2904,72 </w:t>
            </w:r>
            <w:proofErr w:type="spellStart"/>
            <w:r w:rsidRPr="00581DF7">
              <w:rPr>
                <w:rFonts w:ascii="Times New Roman" w:hAnsi="Times New Roman" w:cs="Times New Roman"/>
                <w:color w:val="000000"/>
                <w:sz w:val="20"/>
                <w:szCs w:val="20"/>
              </w:rPr>
              <w:t>тыс.руб</w:t>
            </w:r>
            <w:proofErr w:type="spellEnd"/>
          </w:p>
          <w:p w:rsidR="00363120" w:rsidRPr="00581DF7" w:rsidRDefault="00363120" w:rsidP="004E1E35">
            <w:pPr>
              <w:rPr>
                <w:rFonts w:ascii="Times New Roman" w:hAnsi="Times New Roman" w:cs="Times New Roman"/>
                <w:color w:val="000000"/>
                <w:sz w:val="20"/>
                <w:szCs w:val="20"/>
              </w:rPr>
            </w:pPr>
            <w:r w:rsidRPr="00581DF7">
              <w:rPr>
                <w:rFonts w:ascii="Times New Roman" w:hAnsi="Times New Roman" w:cs="Times New Roman"/>
                <w:sz w:val="20"/>
                <w:szCs w:val="20"/>
              </w:rPr>
              <w:t>Субсидии на возмещение части затрат на производство реализуемого мяса с/х животных выплачено субсидий за реализацию 70,7 тыс</w:t>
            </w:r>
            <w:proofErr w:type="gramStart"/>
            <w:r w:rsidRPr="00581DF7">
              <w:rPr>
                <w:rFonts w:ascii="Times New Roman" w:hAnsi="Times New Roman" w:cs="Times New Roman"/>
                <w:sz w:val="20"/>
                <w:szCs w:val="20"/>
              </w:rPr>
              <w:t>.т</w:t>
            </w:r>
            <w:proofErr w:type="gramEnd"/>
            <w:r w:rsidRPr="00581DF7">
              <w:rPr>
                <w:rFonts w:ascii="Times New Roman" w:hAnsi="Times New Roman" w:cs="Times New Roman"/>
                <w:sz w:val="20"/>
                <w:szCs w:val="20"/>
              </w:rPr>
              <w:t xml:space="preserve">онн мяса на сумму 353,65 тыс.руб. Все выделенные денежные средства </w:t>
            </w:r>
            <w:r w:rsidRPr="00581DF7">
              <w:rPr>
                <w:rFonts w:ascii="Times New Roman" w:hAnsi="Times New Roman" w:cs="Times New Roman"/>
                <w:sz w:val="20"/>
                <w:szCs w:val="20"/>
              </w:rPr>
              <w:lastRenderedPageBreak/>
              <w:t>освоены в полном объеме</w:t>
            </w:r>
          </w:p>
          <w:p w:rsidR="00363120" w:rsidRPr="00581DF7" w:rsidRDefault="00363120" w:rsidP="003D624F">
            <w:pPr>
              <w:jc w:val="center"/>
              <w:rPr>
                <w:rFonts w:ascii="Times New Roman" w:hAnsi="Times New Roman" w:cs="Times New Roman"/>
                <w:color w:val="000000"/>
                <w:sz w:val="20"/>
                <w:szCs w:val="20"/>
              </w:rPr>
            </w:pPr>
          </w:p>
          <w:p w:rsidR="00363120" w:rsidRPr="00581DF7" w:rsidRDefault="00363120" w:rsidP="003D624F">
            <w:pPr>
              <w:jc w:val="center"/>
              <w:rPr>
                <w:rFonts w:ascii="Times New Roman" w:hAnsi="Times New Roman" w:cs="Times New Roman"/>
                <w:color w:val="000000"/>
                <w:sz w:val="20"/>
                <w:szCs w:val="20"/>
              </w:rPr>
            </w:pPr>
          </w:p>
        </w:tc>
        <w:tc>
          <w:tcPr>
            <w:tcW w:w="1137"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увеличение</w:t>
            </w:r>
            <w:r w:rsidRPr="00581DF7">
              <w:rPr>
                <w:rFonts w:ascii="Times New Roman" w:hAnsi="Times New Roman" w:cs="Times New Roman"/>
                <w:color w:val="000000"/>
                <w:sz w:val="20"/>
                <w:szCs w:val="20"/>
              </w:rPr>
              <w:br/>
              <w:t>производства</w:t>
            </w:r>
            <w:r w:rsidRPr="00581DF7">
              <w:rPr>
                <w:rFonts w:ascii="Times New Roman" w:hAnsi="Times New Roman" w:cs="Times New Roman"/>
                <w:color w:val="000000"/>
                <w:sz w:val="20"/>
                <w:szCs w:val="20"/>
              </w:rPr>
              <w:br/>
              <w:t>животноводческой</w:t>
            </w:r>
            <w:r w:rsidRPr="00581DF7">
              <w:rPr>
                <w:rFonts w:ascii="Times New Roman" w:hAnsi="Times New Roman" w:cs="Times New Roman"/>
                <w:color w:val="000000"/>
                <w:sz w:val="20"/>
                <w:szCs w:val="20"/>
              </w:rPr>
              <w:br/>
              <w:t>продукции</w:t>
            </w:r>
          </w:p>
        </w:tc>
        <w:tc>
          <w:tcPr>
            <w:tcW w:w="1700" w:type="dxa"/>
          </w:tcPr>
          <w:p w:rsidR="00363120" w:rsidRPr="00581DF7" w:rsidRDefault="00363120" w:rsidP="004E1E35">
            <w:pPr>
              <w:rPr>
                <w:rFonts w:ascii="Times New Roman" w:hAnsi="Times New Roman" w:cs="Times New Roman"/>
                <w:color w:val="000000"/>
                <w:sz w:val="20"/>
                <w:szCs w:val="20"/>
              </w:rPr>
            </w:pPr>
            <w:r w:rsidRPr="00581DF7">
              <w:rPr>
                <w:rFonts w:ascii="Times New Roman" w:hAnsi="Times New Roman" w:cs="Times New Roman"/>
                <w:color w:val="000000"/>
                <w:sz w:val="20"/>
                <w:szCs w:val="20"/>
              </w:rPr>
              <w:t>объем производства субсидируемого молока, тысяч тонн</w:t>
            </w:r>
          </w:p>
        </w:tc>
        <w:tc>
          <w:tcPr>
            <w:tcW w:w="708"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1452,36</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1600,0</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1837,24</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2021,0</w:t>
            </w:r>
          </w:p>
        </w:tc>
        <w:tc>
          <w:tcPr>
            <w:tcW w:w="1559" w:type="dxa"/>
            <w:vMerge w:val="restart"/>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vMerge w:val="restart"/>
          </w:tcPr>
          <w:p w:rsidR="00363120" w:rsidRPr="00581DF7" w:rsidRDefault="00BA2C14" w:rsidP="00BA2C14">
            <w:pPr>
              <w:rPr>
                <w:rFonts w:ascii="Times New Roman" w:hAnsi="Times New Roman" w:cs="Times New Roman"/>
                <w:color w:val="000000"/>
                <w:sz w:val="20"/>
                <w:szCs w:val="20"/>
              </w:rPr>
            </w:pPr>
            <w:r w:rsidRPr="00581DF7">
              <w:rPr>
                <w:rFonts w:ascii="Times New Roman" w:hAnsi="Times New Roman" w:cs="Times New Roman"/>
                <w:sz w:val="20"/>
                <w:szCs w:val="20"/>
              </w:rPr>
              <w:t xml:space="preserve">В 1 </w:t>
            </w:r>
            <w:proofErr w:type="spellStart"/>
            <w:r w:rsidRPr="00581DF7">
              <w:rPr>
                <w:rFonts w:ascii="Times New Roman" w:hAnsi="Times New Roman" w:cs="Times New Roman"/>
                <w:sz w:val="20"/>
                <w:szCs w:val="20"/>
              </w:rPr>
              <w:t>кв</w:t>
            </w:r>
            <w:proofErr w:type="spellEnd"/>
            <w:r w:rsidRPr="00581DF7">
              <w:rPr>
                <w:rFonts w:ascii="Times New Roman" w:hAnsi="Times New Roman" w:cs="Times New Roman"/>
                <w:sz w:val="20"/>
                <w:szCs w:val="20"/>
              </w:rPr>
              <w:t xml:space="preserve"> 2018 года субсидии на строительство теплиц не выплачивались. Выплата данного вида государственной поддержки планируется на 26 апреля 2018 года. Прием документов в МСХ </w:t>
            </w:r>
            <w:r w:rsidRPr="00581DF7">
              <w:rPr>
                <w:rFonts w:ascii="Times New Roman" w:hAnsi="Times New Roman" w:cs="Times New Roman"/>
                <w:sz w:val="20"/>
                <w:szCs w:val="20"/>
              </w:rPr>
              <w:lastRenderedPageBreak/>
              <w:t xml:space="preserve">Краснодарского края для получения данного вида субсидий будет </w:t>
            </w:r>
            <w:proofErr w:type="gramStart"/>
            <w:r w:rsidRPr="00581DF7">
              <w:rPr>
                <w:rFonts w:ascii="Times New Roman" w:hAnsi="Times New Roman" w:cs="Times New Roman"/>
                <w:sz w:val="20"/>
                <w:szCs w:val="20"/>
              </w:rPr>
              <w:t>проводится</w:t>
            </w:r>
            <w:proofErr w:type="gramEnd"/>
            <w:r w:rsidRPr="00581DF7">
              <w:rPr>
                <w:rFonts w:ascii="Times New Roman" w:hAnsi="Times New Roman" w:cs="Times New Roman"/>
                <w:sz w:val="20"/>
                <w:szCs w:val="20"/>
              </w:rPr>
              <w:t xml:space="preserve"> с 16.04.2018 года</w:t>
            </w:r>
          </w:p>
        </w:tc>
      </w:tr>
      <w:tr w:rsidR="00363120" w:rsidRPr="00581DF7" w:rsidTr="00A561AB">
        <w:tc>
          <w:tcPr>
            <w:tcW w:w="567" w:type="dxa"/>
            <w:vMerge/>
          </w:tcPr>
          <w:p w:rsidR="00363120" w:rsidRPr="00581DF7" w:rsidRDefault="00363120" w:rsidP="003D624F">
            <w:pPr>
              <w:jc w:val="both"/>
              <w:rPr>
                <w:rFonts w:ascii="Times New Roman" w:hAnsi="Times New Roman" w:cs="Times New Roman"/>
                <w:sz w:val="20"/>
                <w:szCs w:val="20"/>
              </w:rPr>
            </w:pPr>
          </w:p>
        </w:tc>
        <w:tc>
          <w:tcPr>
            <w:tcW w:w="2973" w:type="dxa"/>
            <w:vMerge/>
          </w:tcPr>
          <w:p w:rsidR="00363120" w:rsidRPr="00581DF7" w:rsidRDefault="00363120" w:rsidP="003D624F">
            <w:pPr>
              <w:jc w:val="center"/>
              <w:rPr>
                <w:rFonts w:ascii="Times New Roman" w:hAnsi="Times New Roman" w:cs="Times New Roman"/>
                <w:color w:val="000000"/>
                <w:sz w:val="20"/>
                <w:szCs w:val="20"/>
              </w:rPr>
            </w:pPr>
          </w:p>
        </w:tc>
        <w:tc>
          <w:tcPr>
            <w:tcW w:w="3117" w:type="dxa"/>
            <w:vMerge/>
          </w:tcPr>
          <w:p w:rsidR="00363120" w:rsidRPr="00581DF7" w:rsidRDefault="00363120" w:rsidP="003D624F">
            <w:pPr>
              <w:jc w:val="center"/>
              <w:rPr>
                <w:rFonts w:ascii="Times New Roman" w:hAnsi="Times New Roman" w:cs="Times New Roman"/>
                <w:sz w:val="20"/>
                <w:szCs w:val="20"/>
              </w:rPr>
            </w:pPr>
          </w:p>
        </w:tc>
        <w:tc>
          <w:tcPr>
            <w:tcW w:w="1137" w:type="dxa"/>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увеличение</w:t>
            </w:r>
            <w:r w:rsidRPr="00581DF7">
              <w:rPr>
                <w:rFonts w:ascii="Times New Roman" w:hAnsi="Times New Roman" w:cs="Times New Roman"/>
                <w:color w:val="000000"/>
                <w:sz w:val="20"/>
                <w:szCs w:val="20"/>
              </w:rPr>
              <w:br/>
              <w:t>производства</w:t>
            </w:r>
            <w:r w:rsidRPr="00581DF7">
              <w:rPr>
                <w:rFonts w:ascii="Times New Roman" w:hAnsi="Times New Roman" w:cs="Times New Roman"/>
                <w:color w:val="000000"/>
                <w:sz w:val="20"/>
                <w:szCs w:val="20"/>
              </w:rPr>
              <w:br/>
            </w:r>
            <w:r w:rsidRPr="00581DF7">
              <w:rPr>
                <w:rFonts w:ascii="Times New Roman" w:hAnsi="Times New Roman" w:cs="Times New Roman"/>
                <w:color w:val="000000"/>
                <w:sz w:val="20"/>
                <w:szCs w:val="20"/>
              </w:rPr>
              <w:lastRenderedPageBreak/>
              <w:t>животноводческой</w:t>
            </w:r>
            <w:r w:rsidRPr="00581DF7">
              <w:rPr>
                <w:rFonts w:ascii="Times New Roman" w:hAnsi="Times New Roman" w:cs="Times New Roman"/>
                <w:color w:val="000000"/>
                <w:sz w:val="20"/>
                <w:szCs w:val="20"/>
              </w:rPr>
              <w:br/>
              <w:t>продукции</w:t>
            </w:r>
          </w:p>
        </w:tc>
        <w:tc>
          <w:tcPr>
            <w:tcW w:w="1700" w:type="dxa"/>
          </w:tcPr>
          <w:p w:rsidR="00363120" w:rsidRPr="00581DF7" w:rsidRDefault="00363120" w:rsidP="004E1E35">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объем производства субсидируемого мяса, тысяч тонн</w:t>
            </w:r>
          </w:p>
        </w:tc>
        <w:tc>
          <w:tcPr>
            <w:tcW w:w="708"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70,7</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120,2</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135,3</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155,5</w:t>
            </w:r>
          </w:p>
        </w:tc>
        <w:tc>
          <w:tcPr>
            <w:tcW w:w="1559" w:type="dxa"/>
            <w:vMerge/>
          </w:tcPr>
          <w:p w:rsidR="00363120" w:rsidRPr="00581DF7" w:rsidRDefault="00363120" w:rsidP="003D624F">
            <w:pPr>
              <w:jc w:val="center"/>
              <w:rPr>
                <w:rFonts w:ascii="Times New Roman" w:hAnsi="Times New Roman" w:cs="Times New Roman"/>
                <w:color w:val="000000"/>
                <w:sz w:val="20"/>
                <w:szCs w:val="20"/>
              </w:rPr>
            </w:pPr>
          </w:p>
        </w:tc>
        <w:tc>
          <w:tcPr>
            <w:tcW w:w="1988" w:type="dxa"/>
            <w:vMerge/>
          </w:tcPr>
          <w:p w:rsidR="00363120" w:rsidRPr="00581DF7" w:rsidRDefault="00363120" w:rsidP="003D624F">
            <w:pPr>
              <w:jc w:val="center"/>
              <w:rPr>
                <w:rFonts w:ascii="Times New Roman" w:hAnsi="Times New Roman" w:cs="Times New Roman"/>
                <w:sz w:val="20"/>
                <w:szCs w:val="20"/>
              </w:rPr>
            </w:pPr>
          </w:p>
        </w:tc>
      </w:tr>
      <w:tr w:rsidR="00363120" w:rsidRPr="00581DF7" w:rsidTr="00A561AB">
        <w:tc>
          <w:tcPr>
            <w:tcW w:w="567" w:type="dxa"/>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lastRenderedPageBreak/>
              <w:t>2.1.4.2</w:t>
            </w:r>
          </w:p>
        </w:tc>
        <w:tc>
          <w:tcPr>
            <w:tcW w:w="2973"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Стимулирование строительства, реконструкции животноводческих комплексов</w:t>
            </w:r>
          </w:p>
        </w:tc>
        <w:tc>
          <w:tcPr>
            <w:tcW w:w="3117" w:type="dxa"/>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b/>
                <w:sz w:val="20"/>
                <w:szCs w:val="20"/>
              </w:rPr>
              <w:t>ЗАО КСП «Хуторок</w:t>
            </w:r>
            <w:r w:rsidRPr="00581DF7">
              <w:rPr>
                <w:rFonts w:ascii="Times New Roman" w:hAnsi="Times New Roman" w:cs="Times New Roman"/>
                <w:sz w:val="20"/>
                <w:szCs w:val="20"/>
              </w:rPr>
              <w:t xml:space="preserve">» на ферме ремонтных телок начал строительство типового санпропускника (душевые, прачечная). На всех МТФ сделали бетонное покрытие в навозохранилищах, бетонные подъезды к кормушкам в телятниках (профилакториях). На МТФ № 1 перекрыли крыши на всех сенохранилищах. На МТФ № 3 сделали автоматизированную подачу патоки в миксеры. Оградили все фермы колючей проволокой, провели модернизацию всех типовых наливных </w:t>
            </w:r>
            <w:proofErr w:type="spellStart"/>
            <w:r w:rsidRPr="00581DF7">
              <w:rPr>
                <w:rFonts w:ascii="Times New Roman" w:hAnsi="Times New Roman" w:cs="Times New Roman"/>
                <w:sz w:val="20"/>
                <w:szCs w:val="20"/>
              </w:rPr>
              <w:t>дезбарьеров</w:t>
            </w:r>
            <w:proofErr w:type="spellEnd"/>
            <w:r w:rsidRPr="00581DF7">
              <w:rPr>
                <w:rFonts w:ascii="Times New Roman" w:hAnsi="Times New Roman" w:cs="Times New Roman"/>
                <w:sz w:val="20"/>
                <w:szCs w:val="20"/>
              </w:rPr>
              <w:t>. Установили на всех фермах бетонные площадки под баки для хранения биологических отходов;</w:t>
            </w:r>
          </w:p>
          <w:p w:rsidR="00363120" w:rsidRPr="00581DF7" w:rsidRDefault="00363120" w:rsidP="003D624F">
            <w:pPr>
              <w:ind w:firstLine="708"/>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Pr="00581DF7">
              <w:rPr>
                <w:rFonts w:ascii="Times New Roman" w:hAnsi="Times New Roman" w:cs="Times New Roman"/>
                <w:b/>
                <w:sz w:val="20"/>
                <w:szCs w:val="20"/>
              </w:rPr>
              <w:t>ООО КХ «Участие»</w:t>
            </w:r>
            <w:r w:rsidRPr="00581DF7">
              <w:rPr>
                <w:rFonts w:ascii="Times New Roman" w:hAnsi="Times New Roman" w:cs="Times New Roman"/>
                <w:sz w:val="20"/>
                <w:szCs w:val="20"/>
              </w:rPr>
              <w:t xml:space="preserve"> начата реконструкция 2-х дойных корпусов под беспривязное групповое содержание телят старше 3-х месяцев;</w:t>
            </w:r>
          </w:p>
          <w:p w:rsidR="00363120" w:rsidRPr="00581DF7" w:rsidRDefault="00363120" w:rsidP="003D624F">
            <w:pPr>
              <w:ind w:firstLine="708"/>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Pr="00581DF7">
              <w:rPr>
                <w:rFonts w:ascii="Times New Roman" w:hAnsi="Times New Roman" w:cs="Times New Roman"/>
                <w:b/>
                <w:sz w:val="20"/>
                <w:szCs w:val="20"/>
              </w:rPr>
              <w:t xml:space="preserve">на п-е им. П.Я. Штанько «Агрокомплекс им. Н.И. Ткачева» </w:t>
            </w:r>
            <w:r w:rsidRPr="00581DF7">
              <w:rPr>
                <w:rFonts w:ascii="Times New Roman" w:hAnsi="Times New Roman" w:cs="Times New Roman"/>
                <w:sz w:val="20"/>
                <w:szCs w:val="20"/>
              </w:rPr>
              <w:t xml:space="preserve">закончено строительство на ферме ремонтных телок  типовых санпропускников. </w:t>
            </w:r>
          </w:p>
          <w:p w:rsidR="00363120" w:rsidRPr="00581DF7" w:rsidRDefault="00363120" w:rsidP="003D624F">
            <w:pPr>
              <w:ind w:firstLine="708"/>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Pr="00581DF7">
              <w:rPr>
                <w:rFonts w:ascii="Times New Roman" w:hAnsi="Times New Roman" w:cs="Times New Roman"/>
                <w:b/>
                <w:sz w:val="20"/>
                <w:szCs w:val="20"/>
              </w:rPr>
              <w:t>АО «Конный завод</w:t>
            </w:r>
            <w:r w:rsidRPr="00581DF7">
              <w:rPr>
                <w:rFonts w:ascii="Times New Roman" w:hAnsi="Times New Roman" w:cs="Times New Roman"/>
                <w:sz w:val="20"/>
                <w:szCs w:val="20"/>
              </w:rPr>
              <w:t xml:space="preserve"> «Восход» начато строительство 2-ой очереди родильного отделения на МТФ №1 и корпуса под содержание ремонтных телок;</w:t>
            </w:r>
          </w:p>
          <w:p w:rsidR="00363120" w:rsidRPr="00581DF7" w:rsidRDefault="00363120" w:rsidP="003D624F">
            <w:pPr>
              <w:ind w:firstLine="708"/>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Pr="00581DF7">
              <w:rPr>
                <w:rFonts w:ascii="Times New Roman" w:hAnsi="Times New Roman" w:cs="Times New Roman"/>
                <w:b/>
                <w:sz w:val="20"/>
                <w:szCs w:val="20"/>
              </w:rPr>
              <w:t>ЗАО им.Мичурина</w:t>
            </w:r>
            <w:r w:rsidRPr="00581DF7">
              <w:rPr>
                <w:rFonts w:ascii="Times New Roman" w:hAnsi="Times New Roman" w:cs="Times New Roman"/>
                <w:sz w:val="20"/>
                <w:szCs w:val="20"/>
              </w:rPr>
              <w:t xml:space="preserve"> достроили корпус для </w:t>
            </w:r>
            <w:r w:rsidRPr="00581DF7">
              <w:rPr>
                <w:rFonts w:ascii="Times New Roman" w:hAnsi="Times New Roman" w:cs="Times New Roman"/>
                <w:sz w:val="20"/>
                <w:szCs w:val="20"/>
              </w:rPr>
              <w:lastRenderedPageBreak/>
              <w:t>содержания телят старше 3-х месяцев на МТФ №1, закончена реконструкция на ферме ремонтных телок на ферме №4;</w:t>
            </w:r>
          </w:p>
          <w:p w:rsidR="00363120" w:rsidRPr="00581DF7" w:rsidRDefault="00363120" w:rsidP="003D624F">
            <w:pPr>
              <w:ind w:firstLine="708"/>
              <w:jc w:val="both"/>
              <w:rPr>
                <w:rFonts w:ascii="Times New Roman" w:hAnsi="Times New Roman" w:cs="Times New Roman"/>
                <w:sz w:val="20"/>
                <w:szCs w:val="20"/>
              </w:rPr>
            </w:pPr>
            <w:r w:rsidRPr="00581DF7">
              <w:rPr>
                <w:rFonts w:ascii="Times New Roman" w:hAnsi="Times New Roman" w:cs="Times New Roman"/>
                <w:sz w:val="20"/>
                <w:szCs w:val="20"/>
              </w:rPr>
              <w:t xml:space="preserve">- </w:t>
            </w:r>
            <w:r w:rsidRPr="00581DF7">
              <w:rPr>
                <w:rFonts w:ascii="Times New Roman" w:hAnsi="Times New Roman" w:cs="Times New Roman"/>
                <w:b/>
                <w:sz w:val="20"/>
                <w:szCs w:val="20"/>
              </w:rPr>
              <w:t>ОАО ОПХ ПЗ</w:t>
            </w:r>
            <w:r w:rsidRPr="00581DF7">
              <w:rPr>
                <w:rFonts w:ascii="Times New Roman" w:hAnsi="Times New Roman" w:cs="Times New Roman"/>
                <w:sz w:val="20"/>
                <w:szCs w:val="20"/>
              </w:rPr>
              <w:t xml:space="preserve"> «Ленинский путь» установил площадку для круглогодичного содержания телят в 100 индивидуальных пластиковых домиках до 3-х месяцев и 10 клеток старше 3-х месяцев (холодный метод выращивания телят).</w:t>
            </w:r>
          </w:p>
          <w:p w:rsidR="00363120" w:rsidRPr="00581DF7" w:rsidRDefault="00363120" w:rsidP="0077083C">
            <w:pPr>
              <w:rPr>
                <w:rFonts w:ascii="Times New Roman" w:hAnsi="Times New Roman" w:cs="Times New Roman"/>
                <w:sz w:val="20"/>
                <w:szCs w:val="20"/>
              </w:rPr>
            </w:pPr>
            <w:r w:rsidRPr="00581DF7">
              <w:rPr>
                <w:rFonts w:ascii="Times New Roman" w:hAnsi="Times New Roman" w:cs="Times New Roman"/>
                <w:sz w:val="20"/>
                <w:szCs w:val="20"/>
              </w:rPr>
              <w:t xml:space="preserve">В 2018 году  главой </w:t>
            </w:r>
            <w:r w:rsidRPr="00581DF7">
              <w:rPr>
                <w:rFonts w:ascii="Times New Roman" w:hAnsi="Times New Roman" w:cs="Times New Roman"/>
                <w:b/>
                <w:sz w:val="20"/>
                <w:szCs w:val="20"/>
              </w:rPr>
              <w:t>КФХ «</w:t>
            </w:r>
            <w:proofErr w:type="spellStart"/>
            <w:r w:rsidRPr="00581DF7">
              <w:rPr>
                <w:rFonts w:ascii="Times New Roman" w:hAnsi="Times New Roman" w:cs="Times New Roman"/>
                <w:b/>
                <w:sz w:val="20"/>
                <w:szCs w:val="20"/>
              </w:rPr>
              <w:t>Деревянко</w:t>
            </w:r>
            <w:proofErr w:type="spellEnd"/>
            <w:r w:rsidRPr="00581DF7">
              <w:rPr>
                <w:rFonts w:ascii="Times New Roman" w:hAnsi="Times New Roman" w:cs="Times New Roman"/>
                <w:b/>
                <w:sz w:val="20"/>
                <w:szCs w:val="20"/>
              </w:rPr>
              <w:t xml:space="preserve"> В.И</w:t>
            </w:r>
            <w:r w:rsidRPr="00581DF7">
              <w:rPr>
                <w:rFonts w:ascii="Times New Roman" w:hAnsi="Times New Roman" w:cs="Times New Roman"/>
                <w:sz w:val="20"/>
                <w:szCs w:val="20"/>
              </w:rPr>
              <w:t xml:space="preserve">.» Глава КФХ </w:t>
            </w:r>
            <w:proofErr w:type="spellStart"/>
            <w:r w:rsidRPr="00581DF7">
              <w:rPr>
                <w:rFonts w:ascii="Times New Roman" w:hAnsi="Times New Roman" w:cs="Times New Roman"/>
                <w:sz w:val="20"/>
                <w:szCs w:val="20"/>
              </w:rPr>
              <w:t>Деревянко</w:t>
            </w:r>
            <w:proofErr w:type="spellEnd"/>
            <w:r w:rsidRPr="00581DF7">
              <w:rPr>
                <w:rFonts w:ascii="Times New Roman" w:hAnsi="Times New Roman" w:cs="Times New Roman"/>
                <w:sz w:val="20"/>
                <w:szCs w:val="20"/>
              </w:rPr>
              <w:t xml:space="preserve"> А.В. планируется создание семейной животноводческой фермы на 200 голов по направлению молочное скотоводство.</w:t>
            </w:r>
          </w:p>
          <w:p w:rsidR="00363120" w:rsidRPr="00581DF7" w:rsidRDefault="00363120" w:rsidP="0077083C">
            <w:pPr>
              <w:rPr>
                <w:rFonts w:ascii="Times New Roman" w:hAnsi="Times New Roman" w:cs="Times New Roman"/>
                <w:sz w:val="20"/>
                <w:szCs w:val="20"/>
              </w:rPr>
            </w:pPr>
            <w:r w:rsidRPr="00581DF7">
              <w:rPr>
                <w:rFonts w:ascii="Times New Roman" w:hAnsi="Times New Roman" w:cs="Times New Roman"/>
                <w:b/>
                <w:sz w:val="20"/>
                <w:szCs w:val="20"/>
              </w:rPr>
              <w:t xml:space="preserve">ИП глава КФХ Гонтарева Л.Я. </w:t>
            </w:r>
            <w:r w:rsidRPr="00581DF7">
              <w:rPr>
                <w:rFonts w:ascii="Times New Roman" w:hAnsi="Times New Roman" w:cs="Times New Roman"/>
                <w:sz w:val="20"/>
                <w:szCs w:val="20"/>
              </w:rPr>
              <w:t xml:space="preserve">планирует выкупить или взять в аренду с последующим выкупом СТФ расположенную в </w:t>
            </w:r>
            <w:proofErr w:type="spellStart"/>
            <w:r w:rsidRPr="00581DF7">
              <w:rPr>
                <w:rFonts w:ascii="Times New Roman" w:hAnsi="Times New Roman" w:cs="Times New Roman"/>
                <w:sz w:val="20"/>
                <w:szCs w:val="20"/>
              </w:rPr>
              <w:t>Ляпинском</w:t>
            </w:r>
            <w:proofErr w:type="spellEnd"/>
            <w:r w:rsidRPr="00581DF7">
              <w:rPr>
                <w:rFonts w:ascii="Times New Roman" w:hAnsi="Times New Roman" w:cs="Times New Roman"/>
                <w:sz w:val="20"/>
                <w:szCs w:val="20"/>
              </w:rPr>
              <w:t xml:space="preserve"> с/</w:t>
            </w:r>
            <w:proofErr w:type="spellStart"/>
            <w:r w:rsidRPr="00581DF7">
              <w:rPr>
                <w:rFonts w:ascii="Times New Roman" w:hAnsi="Times New Roman" w:cs="Times New Roman"/>
                <w:sz w:val="20"/>
                <w:szCs w:val="20"/>
              </w:rPr>
              <w:t>п</w:t>
            </w:r>
            <w:proofErr w:type="spellEnd"/>
            <w:r w:rsidRPr="00581DF7">
              <w:rPr>
                <w:rFonts w:ascii="Times New Roman" w:hAnsi="Times New Roman" w:cs="Times New Roman"/>
                <w:sz w:val="20"/>
                <w:szCs w:val="20"/>
              </w:rPr>
              <w:t>, с</w:t>
            </w:r>
            <w:proofErr w:type="gramStart"/>
            <w:r w:rsidRPr="00581DF7">
              <w:rPr>
                <w:rFonts w:ascii="Times New Roman" w:hAnsi="Times New Roman" w:cs="Times New Roman"/>
                <w:sz w:val="20"/>
                <w:szCs w:val="20"/>
              </w:rPr>
              <w:t>.К</w:t>
            </w:r>
            <w:proofErr w:type="gramEnd"/>
            <w:r w:rsidRPr="00581DF7">
              <w:rPr>
                <w:rFonts w:ascii="Times New Roman" w:hAnsi="Times New Roman" w:cs="Times New Roman"/>
                <w:sz w:val="20"/>
                <w:szCs w:val="20"/>
              </w:rPr>
              <w:t>амышеваха для выращивания КРС (молочное направление).</w:t>
            </w:r>
          </w:p>
          <w:p w:rsidR="00363120" w:rsidRPr="00581DF7" w:rsidRDefault="00363120" w:rsidP="0077083C">
            <w:pPr>
              <w:rPr>
                <w:rFonts w:ascii="Times New Roman" w:hAnsi="Times New Roman" w:cs="Times New Roman"/>
                <w:sz w:val="20"/>
                <w:szCs w:val="20"/>
              </w:rPr>
            </w:pPr>
            <w:r w:rsidRPr="00581DF7">
              <w:rPr>
                <w:rFonts w:ascii="Times New Roman" w:hAnsi="Times New Roman" w:cs="Times New Roman"/>
                <w:sz w:val="20"/>
                <w:szCs w:val="20"/>
              </w:rPr>
              <w:t>ИП Лысенко Роман Юрьевич выкупивший у ОАО ОПХ ПЗ «Ленинский путь» ферму находящуюся в г</w:t>
            </w:r>
            <w:proofErr w:type="gramStart"/>
            <w:r w:rsidRPr="00581DF7">
              <w:rPr>
                <w:rFonts w:ascii="Times New Roman" w:hAnsi="Times New Roman" w:cs="Times New Roman"/>
                <w:sz w:val="20"/>
                <w:szCs w:val="20"/>
              </w:rPr>
              <w:t>.Н</w:t>
            </w:r>
            <w:proofErr w:type="gramEnd"/>
            <w:r w:rsidRPr="00581DF7">
              <w:rPr>
                <w:rFonts w:ascii="Times New Roman" w:hAnsi="Times New Roman" w:cs="Times New Roman"/>
                <w:sz w:val="20"/>
                <w:szCs w:val="20"/>
              </w:rPr>
              <w:t xml:space="preserve">овокубанске недалеко от автомобильного моста по дороге на </w:t>
            </w:r>
            <w:proofErr w:type="spellStart"/>
            <w:r w:rsidRPr="00581DF7">
              <w:rPr>
                <w:rFonts w:ascii="Times New Roman" w:hAnsi="Times New Roman" w:cs="Times New Roman"/>
                <w:sz w:val="20"/>
                <w:szCs w:val="20"/>
              </w:rPr>
              <w:t>мкр.КубНИИТиМ</w:t>
            </w:r>
            <w:proofErr w:type="spellEnd"/>
            <w:r w:rsidRPr="00581DF7">
              <w:rPr>
                <w:rFonts w:ascii="Times New Roman" w:hAnsi="Times New Roman" w:cs="Times New Roman"/>
                <w:sz w:val="20"/>
                <w:szCs w:val="20"/>
              </w:rPr>
              <w:t xml:space="preserve"> для дальнейшего строительства на данном объекте зернохранилища (2019 год)</w:t>
            </w:r>
          </w:p>
          <w:p w:rsidR="00363120" w:rsidRPr="00581DF7" w:rsidRDefault="00363120" w:rsidP="0077083C">
            <w:pPr>
              <w:rPr>
                <w:rFonts w:ascii="Times New Roman" w:hAnsi="Times New Roman" w:cs="Times New Roman"/>
                <w:color w:val="000000"/>
                <w:sz w:val="20"/>
                <w:szCs w:val="20"/>
              </w:rPr>
            </w:pPr>
            <w:r w:rsidRPr="00581DF7">
              <w:rPr>
                <w:rFonts w:ascii="Times New Roman" w:hAnsi="Times New Roman" w:cs="Times New Roman"/>
                <w:sz w:val="20"/>
                <w:szCs w:val="20"/>
              </w:rPr>
              <w:t>В 2017 году ИП Алешкин Виктор Анатольевич выкупил ферму в ООО «Новатор» в ст</w:t>
            </w:r>
            <w:proofErr w:type="gramStart"/>
            <w:r w:rsidRPr="00581DF7">
              <w:rPr>
                <w:rFonts w:ascii="Times New Roman" w:hAnsi="Times New Roman" w:cs="Times New Roman"/>
                <w:sz w:val="20"/>
                <w:szCs w:val="20"/>
              </w:rPr>
              <w:t>.С</w:t>
            </w:r>
            <w:proofErr w:type="gramEnd"/>
            <w:r w:rsidRPr="00581DF7">
              <w:rPr>
                <w:rFonts w:ascii="Times New Roman" w:hAnsi="Times New Roman" w:cs="Times New Roman"/>
                <w:sz w:val="20"/>
                <w:szCs w:val="20"/>
              </w:rPr>
              <w:t>оветской для дальнейшего разведения с/</w:t>
            </w:r>
            <w:proofErr w:type="spellStart"/>
            <w:r w:rsidRPr="00581DF7">
              <w:rPr>
                <w:rFonts w:ascii="Times New Roman" w:hAnsi="Times New Roman" w:cs="Times New Roman"/>
                <w:sz w:val="20"/>
                <w:szCs w:val="20"/>
              </w:rPr>
              <w:t>х</w:t>
            </w:r>
            <w:proofErr w:type="spellEnd"/>
            <w:r w:rsidRPr="00581DF7">
              <w:rPr>
                <w:rFonts w:ascii="Times New Roman" w:hAnsi="Times New Roman" w:cs="Times New Roman"/>
                <w:sz w:val="20"/>
                <w:szCs w:val="20"/>
              </w:rPr>
              <w:t xml:space="preserve"> птицы (2018/2019 год)</w:t>
            </w:r>
          </w:p>
        </w:tc>
        <w:tc>
          <w:tcPr>
            <w:tcW w:w="1137"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Увеличение количества крупных и средних товаропроизводителей на рынке</w:t>
            </w:r>
          </w:p>
        </w:tc>
        <w:tc>
          <w:tcPr>
            <w:tcW w:w="1700"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количество новых и (или) реконструированных животноводческих </w:t>
            </w:r>
            <w:proofErr w:type="spellStart"/>
            <w:r w:rsidRPr="00581DF7">
              <w:rPr>
                <w:rFonts w:ascii="Times New Roman" w:hAnsi="Times New Roman" w:cs="Times New Roman"/>
                <w:color w:val="000000"/>
                <w:sz w:val="20"/>
                <w:szCs w:val="20"/>
              </w:rPr>
              <w:t>комлексов</w:t>
            </w:r>
            <w:proofErr w:type="spellEnd"/>
            <w:r w:rsidRPr="00581DF7">
              <w:rPr>
                <w:rFonts w:ascii="Times New Roman" w:hAnsi="Times New Roman" w:cs="Times New Roman"/>
                <w:color w:val="000000"/>
                <w:sz w:val="20"/>
                <w:szCs w:val="20"/>
              </w:rPr>
              <w:t xml:space="preserve"> ежегодно (единиц)</w:t>
            </w:r>
          </w:p>
        </w:tc>
        <w:tc>
          <w:tcPr>
            <w:tcW w:w="708"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6</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5</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8</w:t>
            </w:r>
          </w:p>
        </w:tc>
        <w:tc>
          <w:tcPr>
            <w:tcW w:w="709" w:type="dxa"/>
            <w:gridSpan w:val="2"/>
          </w:tcPr>
          <w:p w:rsidR="00363120" w:rsidRPr="00581DF7" w:rsidRDefault="00363120" w:rsidP="003D624F">
            <w:pPr>
              <w:jc w:val="center"/>
              <w:rPr>
                <w:rFonts w:ascii="Times New Roman" w:hAnsi="Times New Roman" w:cs="Times New Roman"/>
                <w:color w:val="000000"/>
                <w:sz w:val="20"/>
                <w:szCs w:val="20"/>
                <w:lang w:val="en-US"/>
              </w:rPr>
            </w:pPr>
            <w:r w:rsidRPr="00581DF7">
              <w:rPr>
                <w:rFonts w:ascii="Times New Roman" w:hAnsi="Times New Roman" w:cs="Times New Roman"/>
                <w:color w:val="000000"/>
                <w:sz w:val="20"/>
                <w:szCs w:val="20"/>
                <w:lang w:val="en-US"/>
              </w:rPr>
              <w:t>5</w:t>
            </w:r>
          </w:p>
        </w:tc>
        <w:tc>
          <w:tcPr>
            <w:tcW w:w="1559" w:type="dxa"/>
          </w:tcPr>
          <w:p w:rsidR="00363120" w:rsidRPr="00581DF7" w:rsidRDefault="00363120" w:rsidP="00723F72">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167A19" w:rsidRPr="00581DF7" w:rsidRDefault="00167A19" w:rsidP="00167A19">
            <w:pPr>
              <w:rPr>
                <w:rFonts w:ascii="Times New Roman" w:hAnsi="Times New Roman" w:cs="Times New Roman"/>
                <w:sz w:val="20"/>
                <w:szCs w:val="20"/>
              </w:rPr>
            </w:pPr>
            <w:r w:rsidRPr="00581DF7">
              <w:rPr>
                <w:rFonts w:ascii="Times New Roman" w:hAnsi="Times New Roman" w:cs="Times New Roman"/>
                <w:b/>
                <w:sz w:val="20"/>
                <w:szCs w:val="20"/>
              </w:rPr>
              <w:t xml:space="preserve">ИП глава КФХ Гонтарева Л.Я. </w:t>
            </w:r>
            <w:r w:rsidRPr="00581DF7">
              <w:rPr>
                <w:rFonts w:ascii="Times New Roman" w:hAnsi="Times New Roman" w:cs="Times New Roman"/>
                <w:sz w:val="20"/>
                <w:szCs w:val="20"/>
              </w:rPr>
              <w:t xml:space="preserve"> выкупила  СТФ расположенную в </w:t>
            </w:r>
            <w:proofErr w:type="spellStart"/>
            <w:r w:rsidRPr="00581DF7">
              <w:rPr>
                <w:rFonts w:ascii="Times New Roman" w:hAnsi="Times New Roman" w:cs="Times New Roman"/>
                <w:sz w:val="20"/>
                <w:szCs w:val="20"/>
              </w:rPr>
              <w:t>Ляпинском</w:t>
            </w:r>
            <w:proofErr w:type="spellEnd"/>
            <w:r w:rsidRPr="00581DF7">
              <w:rPr>
                <w:rFonts w:ascii="Times New Roman" w:hAnsi="Times New Roman" w:cs="Times New Roman"/>
                <w:sz w:val="20"/>
                <w:szCs w:val="20"/>
              </w:rPr>
              <w:t xml:space="preserve"> с/</w:t>
            </w:r>
            <w:proofErr w:type="spellStart"/>
            <w:r w:rsidRPr="00581DF7">
              <w:rPr>
                <w:rFonts w:ascii="Times New Roman" w:hAnsi="Times New Roman" w:cs="Times New Roman"/>
                <w:sz w:val="20"/>
                <w:szCs w:val="20"/>
              </w:rPr>
              <w:t>п</w:t>
            </w:r>
            <w:proofErr w:type="spellEnd"/>
            <w:r w:rsidRPr="00581DF7">
              <w:rPr>
                <w:rFonts w:ascii="Times New Roman" w:hAnsi="Times New Roman" w:cs="Times New Roman"/>
                <w:sz w:val="20"/>
                <w:szCs w:val="20"/>
              </w:rPr>
              <w:t>, с</w:t>
            </w:r>
            <w:proofErr w:type="gramStart"/>
            <w:r w:rsidRPr="00581DF7">
              <w:rPr>
                <w:rFonts w:ascii="Times New Roman" w:hAnsi="Times New Roman" w:cs="Times New Roman"/>
                <w:sz w:val="20"/>
                <w:szCs w:val="20"/>
              </w:rPr>
              <w:t>.К</w:t>
            </w:r>
            <w:proofErr w:type="gramEnd"/>
            <w:r w:rsidRPr="00581DF7">
              <w:rPr>
                <w:rFonts w:ascii="Times New Roman" w:hAnsi="Times New Roman" w:cs="Times New Roman"/>
                <w:sz w:val="20"/>
                <w:szCs w:val="20"/>
              </w:rPr>
              <w:t>амышеваха для выращивания КРС (молочное направление).</w:t>
            </w:r>
          </w:p>
          <w:p w:rsidR="00363120" w:rsidRPr="00581DF7" w:rsidRDefault="00363120" w:rsidP="003D624F">
            <w:pPr>
              <w:rPr>
                <w:rFonts w:ascii="Times New Roman" w:hAnsi="Times New Roman" w:cs="Times New Roman"/>
                <w:color w:val="000000"/>
                <w:sz w:val="20"/>
                <w:szCs w:val="20"/>
              </w:rPr>
            </w:pPr>
          </w:p>
        </w:tc>
      </w:tr>
      <w:tr w:rsidR="00363120" w:rsidRPr="00581DF7" w:rsidTr="00A561AB">
        <w:tc>
          <w:tcPr>
            <w:tcW w:w="567" w:type="dxa"/>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lastRenderedPageBreak/>
              <w:t>2.1.4.3</w:t>
            </w:r>
          </w:p>
        </w:tc>
        <w:tc>
          <w:tcPr>
            <w:tcW w:w="2973"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Стимулирование развития животноводства малыми формами хозяйствования путем предоставления грантов</w:t>
            </w:r>
          </w:p>
        </w:tc>
        <w:tc>
          <w:tcPr>
            <w:tcW w:w="3117" w:type="dxa"/>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Для участия в государственной программе «Начинающий фермер»</w:t>
            </w:r>
            <w:proofErr w:type="gramStart"/>
            <w:r w:rsidRPr="00581DF7">
              <w:rPr>
                <w:rFonts w:ascii="Times New Roman" w:hAnsi="Times New Roman" w:cs="Times New Roman"/>
                <w:sz w:val="20"/>
                <w:szCs w:val="20"/>
              </w:rPr>
              <w:t>.В</w:t>
            </w:r>
            <w:proofErr w:type="gramEnd"/>
            <w:r w:rsidRPr="00581DF7">
              <w:rPr>
                <w:rFonts w:ascii="Times New Roman" w:hAnsi="Times New Roman" w:cs="Times New Roman"/>
                <w:sz w:val="20"/>
                <w:szCs w:val="20"/>
              </w:rPr>
              <w:t xml:space="preserve"> 2017 году для участия в данной программе подали </w:t>
            </w:r>
            <w:r w:rsidRPr="00581DF7">
              <w:rPr>
                <w:rFonts w:ascii="Times New Roman" w:hAnsi="Times New Roman" w:cs="Times New Roman"/>
                <w:sz w:val="20"/>
                <w:szCs w:val="20"/>
              </w:rPr>
              <w:lastRenderedPageBreak/>
              <w:t xml:space="preserve">заявки 2 человека по направлению: овощеводство (ИП глава КФХ </w:t>
            </w:r>
            <w:proofErr w:type="spellStart"/>
            <w:r w:rsidRPr="00581DF7">
              <w:rPr>
                <w:rFonts w:ascii="Times New Roman" w:hAnsi="Times New Roman" w:cs="Times New Roman"/>
                <w:sz w:val="20"/>
                <w:szCs w:val="20"/>
              </w:rPr>
              <w:t>Мхитарян</w:t>
            </w:r>
            <w:proofErr w:type="spellEnd"/>
            <w:r w:rsidRPr="00581DF7">
              <w:rPr>
                <w:rFonts w:ascii="Times New Roman" w:hAnsi="Times New Roman" w:cs="Times New Roman"/>
                <w:sz w:val="20"/>
                <w:szCs w:val="20"/>
              </w:rPr>
              <w:t xml:space="preserve"> К.Г), птицеводство (ИП глава КФХ </w:t>
            </w:r>
            <w:proofErr w:type="spellStart"/>
            <w:r w:rsidRPr="00581DF7">
              <w:rPr>
                <w:rFonts w:ascii="Times New Roman" w:hAnsi="Times New Roman" w:cs="Times New Roman"/>
                <w:sz w:val="20"/>
                <w:szCs w:val="20"/>
              </w:rPr>
              <w:t>Лышенко</w:t>
            </w:r>
            <w:proofErr w:type="spellEnd"/>
            <w:r w:rsidRPr="00581DF7">
              <w:rPr>
                <w:rFonts w:ascii="Times New Roman" w:hAnsi="Times New Roman" w:cs="Times New Roman"/>
                <w:sz w:val="20"/>
                <w:szCs w:val="20"/>
              </w:rPr>
              <w:t xml:space="preserve"> Г.Н.). Сумма гранта в 2017 году составит 1500 тыс.руб.</w:t>
            </w:r>
          </w:p>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 xml:space="preserve">В 2018 году планируют участвовать в государственной программе «Начинающий фермер»  </w:t>
            </w:r>
            <w:proofErr w:type="gramStart"/>
            <w:r w:rsidRPr="00581DF7">
              <w:rPr>
                <w:rFonts w:ascii="Times New Roman" w:hAnsi="Times New Roman" w:cs="Times New Roman"/>
                <w:sz w:val="20"/>
                <w:szCs w:val="20"/>
              </w:rPr>
              <w:t>:И</w:t>
            </w:r>
            <w:proofErr w:type="gramEnd"/>
            <w:r w:rsidRPr="00581DF7">
              <w:rPr>
                <w:rFonts w:ascii="Times New Roman" w:hAnsi="Times New Roman" w:cs="Times New Roman"/>
                <w:sz w:val="20"/>
                <w:szCs w:val="20"/>
              </w:rPr>
              <w:t xml:space="preserve">П глава КФХ Корнышева Л.В., ИП глава КФХ </w:t>
            </w:r>
            <w:proofErr w:type="spellStart"/>
            <w:r w:rsidRPr="00581DF7">
              <w:rPr>
                <w:rFonts w:ascii="Times New Roman" w:hAnsi="Times New Roman" w:cs="Times New Roman"/>
                <w:sz w:val="20"/>
                <w:szCs w:val="20"/>
              </w:rPr>
              <w:t>Нуцалов</w:t>
            </w:r>
            <w:proofErr w:type="spellEnd"/>
            <w:r w:rsidRPr="00581DF7">
              <w:rPr>
                <w:rFonts w:ascii="Times New Roman" w:hAnsi="Times New Roman" w:cs="Times New Roman"/>
                <w:sz w:val="20"/>
                <w:szCs w:val="20"/>
              </w:rPr>
              <w:t xml:space="preserve"> Н.А. по направлению  молочное скотоводство; в программе «Семейные животноводческие фермы»  планирует  принять участие КФХ «Деревянко В.И.» молочное скотоводство;</w:t>
            </w:r>
          </w:p>
          <w:p w:rsidR="00363120" w:rsidRPr="00581DF7" w:rsidRDefault="00363120" w:rsidP="003D624F">
            <w:pPr>
              <w:ind w:firstLine="900"/>
              <w:jc w:val="both"/>
              <w:rPr>
                <w:rFonts w:ascii="Times New Roman" w:hAnsi="Times New Roman" w:cs="Times New Roman"/>
                <w:sz w:val="20"/>
                <w:szCs w:val="20"/>
              </w:rPr>
            </w:pPr>
            <w:r w:rsidRPr="00581DF7">
              <w:rPr>
                <w:rFonts w:ascii="Times New Roman" w:hAnsi="Times New Roman" w:cs="Times New Roman"/>
                <w:sz w:val="20"/>
                <w:szCs w:val="20"/>
              </w:rPr>
              <w:t xml:space="preserve">в 2019 в программе начинающий фермер»: </w:t>
            </w:r>
            <w:proofErr w:type="spellStart"/>
            <w:r w:rsidRPr="00581DF7">
              <w:rPr>
                <w:rFonts w:ascii="Times New Roman" w:hAnsi="Times New Roman" w:cs="Times New Roman"/>
                <w:sz w:val="20"/>
                <w:szCs w:val="20"/>
              </w:rPr>
              <w:t>Иванян</w:t>
            </w:r>
            <w:proofErr w:type="spellEnd"/>
            <w:r w:rsidRPr="00581DF7">
              <w:rPr>
                <w:rFonts w:ascii="Times New Roman" w:hAnsi="Times New Roman" w:cs="Times New Roman"/>
                <w:sz w:val="20"/>
                <w:szCs w:val="20"/>
              </w:rPr>
              <w:t xml:space="preserve"> В.А-овощеводство, Свиридова И.А.- мясное скотоводство,</w:t>
            </w:r>
            <w:proofErr w:type="gramStart"/>
            <w:r w:rsidRPr="00581DF7">
              <w:rPr>
                <w:rFonts w:ascii="Times New Roman" w:hAnsi="Times New Roman" w:cs="Times New Roman"/>
                <w:sz w:val="20"/>
                <w:szCs w:val="20"/>
              </w:rPr>
              <w:t xml:space="preserve"> ,</w:t>
            </w:r>
            <w:proofErr w:type="gramEnd"/>
            <w:r w:rsidRPr="00581DF7">
              <w:rPr>
                <w:rFonts w:ascii="Times New Roman" w:hAnsi="Times New Roman" w:cs="Times New Roman"/>
                <w:sz w:val="20"/>
                <w:szCs w:val="20"/>
              </w:rPr>
              <w:t xml:space="preserve"> </w:t>
            </w:r>
            <w:proofErr w:type="spellStart"/>
            <w:r w:rsidRPr="00581DF7">
              <w:rPr>
                <w:rFonts w:ascii="Times New Roman" w:hAnsi="Times New Roman" w:cs="Times New Roman"/>
                <w:sz w:val="20"/>
                <w:szCs w:val="20"/>
              </w:rPr>
              <w:t>Сулашвили</w:t>
            </w:r>
            <w:proofErr w:type="spellEnd"/>
            <w:r w:rsidRPr="00581DF7">
              <w:rPr>
                <w:rFonts w:ascii="Times New Roman" w:hAnsi="Times New Roman" w:cs="Times New Roman"/>
                <w:sz w:val="20"/>
                <w:szCs w:val="20"/>
              </w:rPr>
              <w:t xml:space="preserve"> </w:t>
            </w:r>
            <w:proofErr w:type="spellStart"/>
            <w:r w:rsidRPr="00581DF7">
              <w:rPr>
                <w:rFonts w:ascii="Times New Roman" w:hAnsi="Times New Roman" w:cs="Times New Roman"/>
                <w:sz w:val="20"/>
                <w:szCs w:val="20"/>
              </w:rPr>
              <w:t>В.В.-птицеводство</w:t>
            </w:r>
            <w:proofErr w:type="spellEnd"/>
            <w:r w:rsidRPr="00581DF7">
              <w:rPr>
                <w:rFonts w:ascii="Times New Roman" w:hAnsi="Times New Roman" w:cs="Times New Roman"/>
                <w:sz w:val="20"/>
                <w:szCs w:val="20"/>
              </w:rPr>
              <w:t>; в программе «Семейные животноводческие фермы» планирует принять участие Скрипко Е.В.-молочное скотоводство</w:t>
            </w:r>
          </w:p>
          <w:p w:rsidR="00363120" w:rsidRPr="00581DF7" w:rsidRDefault="00363120" w:rsidP="003D624F">
            <w:pPr>
              <w:jc w:val="center"/>
              <w:rPr>
                <w:rFonts w:ascii="Times New Roman" w:hAnsi="Times New Roman" w:cs="Times New Roman"/>
                <w:sz w:val="20"/>
                <w:szCs w:val="20"/>
              </w:rPr>
            </w:pPr>
          </w:p>
        </w:tc>
        <w:tc>
          <w:tcPr>
            <w:tcW w:w="1137"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обеспечение доступа на рынок</w:t>
            </w:r>
            <w:r w:rsidRPr="00581DF7">
              <w:rPr>
                <w:rFonts w:ascii="Times New Roman" w:hAnsi="Times New Roman" w:cs="Times New Roman"/>
                <w:color w:val="000000"/>
                <w:sz w:val="20"/>
                <w:szCs w:val="20"/>
              </w:rPr>
              <w:br/>
              <w:t>товаропро</w:t>
            </w:r>
            <w:r w:rsidRPr="00581DF7">
              <w:rPr>
                <w:rFonts w:ascii="Times New Roman" w:hAnsi="Times New Roman" w:cs="Times New Roman"/>
                <w:color w:val="000000"/>
                <w:sz w:val="20"/>
                <w:szCs w:val="20"/>
              </w:rPr>
              <w:lastRenderedPageBreak/>
              <w:t>изводителей малых форм хозяйствования</w:t>
            </w:r>
          </w:p>
        </w:tc>
        <w:tc>
          <w:tcPr>
            <w:tcW w:w="1700"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 xml:space="preserve">количество грантов, выданных на развитие </w:t>
            </w:r>
            <w:r w:rsidRPr="00581DF7">
              <w:rPr>
                <w:rFonts w:ascii="Times New Roman" w:hAnsi="Times New Roman" w:cs="Times New Roman"/>
                <w:color w:val="000000"/>
                <w:sz w:val="20"/>
                <w:szCs w:val="20"/>
              </w:rPr>
              <w:lastRenderedPageBreak/>
              <w:t>семейным животноводческим фермам и начинающим фермерам, единиц</w:t>
            </w:r>
          </w:p>
        </w:tc>
        <w:tc>
          <w:tcPr>
            <w:tcW w:w="708"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2</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3</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4</w:t>
            </w:r>
          </w:p>
        </w:tc>
        <w:tc>
          <w:tcPr>
            <w:tcW w:w="709" w:type="dxa"/>
            <w:gridSpan w:val="2"/>
          </w:tcPr>
          <w:p w:rsidR="00363120" w:rsidRPr="00581DF7" w:rsidRDefault="00363120" w:rsidP="003D624F">
            <w:pPr>
              <w:jc w:val="center"/>
              <w:rPr>
                <w:rFonts w:ascii="Times New Roman" w:hAnsi="Times New Roman" w:cs="Times New Roman"/>
                <w:color w:val="000000"/>
                <w:sz w:val="20"/>
                <w:szCs w:val="20"/>
                <w:lang w:val="en-US"/>
              </w:rPr>
            </w:pPr>
            <w:r w:rsidRPr="00581DF7">
              <w:rPr>
                <w:rFonts w:ascii="Times New Roman" w:hAnsi="Times New Roman" w:cs="Times New Roman"/>
                <w:color w:val="000000"/>
                <w:sz w:val="20"/>
                <w:szCs w:val="20"/>
                <w:lang w:val="en-US"/>
              </w:rPr>
              <w:t>-</w:t>
            </w:r>
          </w:p>
        </w:tc>
        <w:tc>
          <w:tcPr>
            <w:tcW w:w="1559"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w:t>
            </w:r>
            <w:r w:rsidRPr="00581DF7">
              <w:rPr>
                <w:rFonts w:ascii="Times New Roman" w:hAnsi="Times New Roman" w:cs="Times New Roman"/>
                <w:color w:val="000000"/>
                <w:sz w:val="20"/>
                <w:szCs w:val="20"/>
              </w:rPr>
              <w:lastRenderedPageBreak/>
              <w:t>я администрации МО Новокубанский район</w:t>
            </w:r>
          </w:p>
        </w:tc>
        <w:tc>
          <w:tcPr>
            <w:tcW w:w="1988" w:type="dxa"/>
          </w:tcPr>
          <w:p w:rsidR="00363120" w:rsidRPr="00581DF7" w:rsidRDefault="00272756" w:rsidP="00272756">
            <w:pPr>
              <w:ind w:firstLine="900"/>
              <w:jc w:val="both"/>
              <w:rPr>
                <w:rFonts w:ascii="Times New Roman" w:hAnsi="Times New Roman" w:cs="Times New Roman"/>
                <w:sz w:val="20"/>
                <w:szCs w:val="20"/>
              </w:rPr>
            </w:pPr>
            <w:r w:rsidRPr="00581DF7">
              <w:rPr>
                <w:rFonts w:ascii="Times New Roman" w:hAnsi="Times New Roman"/>
                <w:sz w:val="20"/>
                <w:szCs w:val="20"/>
              </w:rPr>
              <w:lastRenderedPageBreak/>
              <w:t xml:space="preserve">В 1 </w:t>
            </w:r>
            <w:proofErr w:type="spellStart"/>
            <w:r w:rsidRPr="00581DF7">
              <w:rPr>
                <w:rFonts w:ascii="Times New Roman" w:hAnsi="Times New Roman"/>
                <w:sz w:val="20"/>
                <w:szCs w:val="20"/>
              </w:rPr>
              <w:t>кв</w:t>
            </w:r>
            <w:proofErr w:type="spellEnd"/>
            <w:r w:rsidRPr="00581DF7">
              <w:rPr>
                <w:rFonts w:ascii="Times New Roman" w:hAnsi="Times New Roman"/>
                <w:sz w:val="20"/>
                <w:szCs w:val="20"/>
              </w:rPr>
              <w:t xml:space="preserve"> 2018 года МСХ Краснодарского края прием заявок </w:t>
            </w:r>
            <w:r w:rsidRPr="00581DF7">
              <w:rPr>
                <w:rFonts w:ascii="Times New Roman" w:hAnsi="Times New Roman"/>
                <w:sz w:val="20"/>
                <w:szCs w:val="20"/>
              </w:rPr>
              <w:lastRenderedPageBreak/>
              <w:t xml:space="preserve">на участие в </w:t>
            </w:r>
            <w:r w:rsidRPr="00581DF7">
              <w:rPr>
                <w:rFonts w:ascii="Times New Roman" w:hAnsi="Times New Roman" w:cs="Times New Roman"/>
                <w:sz w:val="20"/>
                <w:szCs w:val="20"/>
              </w:rPr>
              <w:t>государственной программе «Начинающий фермер» и программе «Семейные животноводческие фермы» не проводило.</w:t>
            </w:r>
          </w:p>
          <w:p w:rsidR="00272756" w:rsidRPr="00581DF7" w:rsidRDefault="00272756" w:rsidP="00272756">
            <w:pPr>
              <w:ind w:firstLine="900"/>
              <w:jc w:val="both"/>
              <w:rPr>
                <w:rFonts w:ascii="Times New Roman" w:hAnsi="Times New Roman" w:cs="Times New Roman"/>
                <w:sz w:val="20"/>
                <w:szCs w:val="20"/>
              </w:rPr>
            </w:pPr>
            <w:r w:rsidRPr="00581DF7">
              <w:rPr>
                <w:rFonts w:ascii="Times New Roman" w:hAnsi="Times New Roman" w:cs="Times New Roman"/>
                <w:sz w:val="20"/>
                <w:szCs w:val="20"/>
              </w:rPr>
              <w:t xml:space="preserve">Прием заявок планируется на </w:t>
            </w:r>
            <w:r w:rsidRPr="00581DF7">
              <w:rPr>
                <w:rFonts w:ascii="Times New Roman" w:hAnsi="Times New Roman" w:cs="Times New Roman"/>
                <w:sz w:val="20"/>
                <w:szCs w:val="20"/>
                <w:lang w:val="en-US"/>
              </w:rPr>
              <w:t>II</w:t>
            </w:r>
            <w:r w:rsidRPr="00581DF7">
              <w:rPr>
                <w:rFonts w:ascii="Times New Roman" w:hAnsi="Times New Roman" w:cs="Times New Roman"/>
                <w:sz w:val="20"/>
                <w:szCs w:val="20"/>
              </w:rPr>
              <w:t xml:space="preserve"> полугодие 2018 года. Претендентами на участие в государственной программе «Начинающий фермер» от Новокубанского р-на являются: ИП глава КФХ </w:t>
            </w:r>
            <w:proofErr w:type="spellStart"/>
            <w:r w:rsidRPr="00581DF7">
              <w:rPr>
                <w:rFonts w:ascii="Times New Roman" w:hAnsi="Times New Roman" w:cs="Times New Roman"/>
                <w:sz w:val="20"/>
                <w:szCs w:val="20"/>
              </w:rPr>
              <w:t>Выходцева</w:t>
            </w:r>
            <w:proofErr w:type="spellEnd"/>
            <w:r w:rsidRPr="00581DF7">
              <w:rPr>
                <w:rFonts w:ascii="Times New Roman" w:hAnsi="Times New Roman" w:cs="Times New Roman"/>
                <w:sz w:val="20"/>
                <w:szCs w:val="20"/>
              </w:rPr>
              <w:t xml:space="preserve"> Н.И. (кролиководство), ИП глава КФХ Дьяков Ю.Н (растениеводство), ИП глава КФХ </w:t>
            </w:r>
            <w:proofErr w:type="spellStart"/>
            <w:r w:rsidRPr="00581DF7">
              <w:rPr>
                <w:rFonts w:ascii="Times New Roman" w:hAnsi="Times New Roman" w:cs="Times New Roman"/>
                <w:sz w:val="20"/>
                <w:szCs w:val="20"/>
              </w:rPr>
              <w:t>Нуцалов</w:t>
            </w:r>
            <w:proofErr w:type="spellEnd"/>
            <w:r w:rsidRPr="00581DF7">
              <w:rPr>
                <w:rFonts w:ascii="Times New Roman" w:hAnsi="Times New Roman" w:cs="Times New Roman"/>
                <w:sz w:val="20"/>
                <w:szCs w:val="20"/>
              </w:rPr>
              <w:t xml:space="preserve"> Н.А. (молочное скотоводство). По программе «Семейные животноводческие фермы» претендентами являются</w:t>
            </w:r>
            <w:proofErr w:type="gramStart"/>
            <w:r w:rsidRPr="00581DF7">
              <w:rPr>
                <w:rFonts w:ascii="Times New Roman" w:hAnsi="Times New Roman" w:cs="Times New Roman"/>
                <w:sz w:val="20"/>
                <w:szCs w:val="20"/>
              </w:rPr>
              <w:t xml:space="preserve"> :</w:t>
            </w:r>
            <w:proofErr w:type="gramEnd"/>
            <w:r w:rsidRPr="00581DF7">
              <w:rPr>
                <w:rFonts w:ascii="Times New Roman" w:hAnsi="Times New Roman" w:cs="Times New Roman"/>
                <w:sz w:val="20"/>
                <w:szCs w:val="20"/>
              </w:rPr>
              <w:t xml:space="preserve"> ИП глава КФХ </w:t>
            </w:r>
            <w:proofErr w:type="spellStart"/>
            <w:r w:rsidRPr="00581DF7">
              <w:rPr>
                <w:rFonts w:ascii="Times New Roman" w:hAnsi="Times New Roman" w:cs="Times New Roman"/>
                <w:sz w:val="20"/>
                <w:szCs w:val="20"/>
              </w:rPr>
              <w:t>Скрипко</w:t>
            </w:r>
            <w:proofErr w:type="spellEnd"/>
            <w:r w:rsidRPr="00581DF7">
              <w:rPr>
                <w:rFonts w:ascii="Times New Roman" w:hAnsi="Times New Roman" w:cs="Times New Roman"/>
                <w:sz w:val="20"/>
                <w:szCs w:val="20"/>
              </w:rPr>
              <w:t xml:space="preserve"> Е.В. (молочное скотоводство), КФХ </w:t>
            </w:r>
            <w:proofErr w:type="spellStart"/>
            <w:r w:rsidRPr="00581DF7">
              <w:rPr>
                <w:rFonts w:ascii="Times New Roman" w:hAnsi="Times New Roman" w:cs="Times New Roman"/>
                <w:sz w:val="20"/>
                <w:szCs w:val="20"/>
              </w:rPr>
              <w:t>Деревянко</w:t>
            </w:r>
            <w:proofErr w:type="spellEnd"/>
            <w:r w:rsidRPr="00581DF7">
              <w:rPr>
                <w:rFonts w:ascii="Times New Roman" w:hAnsi="Times New Roman" w:cs="Times New Roman"/>
                <w:sz w:val="20"/>
                <w:szCs w:val="20"/>
              </w:rPr>
              <w:t xml:space="preserve"> В.И. (молочное скотоводство).</w:t>
            </w:r>
          </w:p>
        </w:tc>
      </w:tr>
      <w:tr w:rsidR="00363120" w:rsidRPr="00581DF7" w:rsidTr="00A561AB">
        <w:tc>
          <w:tcPr>
            <w:tcW w:w="567" w:type="dxa"/>
          </w:tcPr>
          <w:p w:rsidR="00363120" w:rsidRPr="00581DF7" w:rsidRDefault="00363120" w:rsidP="002427A0">
            <w:pPr>
              <w:jc w:val="both"/>
              <w:rPr>
                <w:rFonts w:ascii="Times New Roman" w:hAnsi="Times New Roman" w:cs="Times New Roman"/>
                <w:sz w:val="20"/>
                <w:szCs w:val="20"/>
              </w:rPr>
            </w:pPr>
            <w:r w:rsidRPr="00581DF7">
              <w:rPr>
                <w:rFonts w:ascii="Times New Roman" w:hAnsi="Times New Roman" w:cs="Times New Roman"/>
                <w:sz w:val="20"/>
                <w:szCs w:val="20"/>
              </w:rPr>
              <w:lastRenderedPageBreak/>
              <w:t>2.1.4.4</w:t>
            </w:r>
          </w:p>
        </w:tc>
        <w:tc>
          <w:tcPr>
            <w:tcW w:w="2973" w:type="dxa"/>
          </w:tcPr>
          <w:p w:rsidR="00363120" w:rsidRPr="00581DF7" w:rsidRDefault="00363120" w:rsidP="002427A0">
            <w:pPr>
              <w:jc w:val="both"/>
              <w:rPr>
                <w:rFonts w:ascii="Times New Roman" w:hAnsi="Times New Roman" w:cs="Times New Roman"/>
                <w:sz w:val="20"/>
                <w:szCs w:val="20"/>
              </w:rPr>
            </w:pPr>
            <w:proofErr w:type="gramStart"/>
            <w:r w:rsidRPr="00581DF7">
              <w:rPr>
                <w:rFonts w:ascii="Times New Roman" w:hAnsi="Times New Roman" w:cs="Times New Roman"/>
                <w:sz w:val="20"/>
                <w:szCs w:val="20"/>
              </w:rPr>
              <w:t xml:space="preserve">Проведение инвентаризации неиспользуемых </w:t>
            </w:r>
            <w:r w:rsidRPr="00581DF7">
              <w:rPr>
                <w:rFonts w:ascii="Times New Roman" w:hAnsi="Times New Roman" w:cs="Times New Roman"/>
                <w:sz w:val="20"/>
                <w:szCs w:val="20"/>
              </w:rPr>
              <w:lastRenderedPageBreak/>
              <w:t>имущественных комплексов, в том числе в сельскохозяйственных предприятий и организаций (крупных и средних) находящиеся на территории муниципального образования Новокубанский район</w:t>
            </w:r>
            <w:proofErr w:type="gramEnd"/>
          </w:p>
          <w:p w:rsidR="00363120" w:rsidRPr="00581DF7" w:rsidRDefault="00363120" w:rsidP="002427A0">
            <w:pPr>
              <w:jc w:val="both"/>
              <w:rPr>
                <w:rFonts w:ascii="Times New Roman" w:hAnsi="Times New Roman" w:cs="Times New Roman"/>
                <w:sz w:val="20"/>
                <w:szCs w:val="20"/>
              </w:rPr>
            </w:pPr>
          </w:p>
          <w:p w:rsidR="00363120" w:rsidRPr="00581DF7" w:rsidRDefault="00363120" w:rsidP="002427A0">
            <w:pPr>
              <w:jc w:val="both"/>
              <w:rPr>
                <w:rFonts w:ascii="Times New Roman" w:hAnsi="Times New Roman" w:cs="Times New Roman"/>
                <w:sz w:val="20"/>
                <w:szCs w:val="20"/>
              </w:rPr>
            </w:pPr>
          </w:p>
        </w:tc>
        <w:tc>
          <w:tcPr>
            <w:tcW w:w="3117" w:type="dxa"/>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Наличие неиспользуемых имущественных комплексов у </w:t>
            </w:r>
            <w:r w:rsidRPr="00581DF7">
              <w:rPr>
                <w:rFonts w:ascii="Times New Roman" w:hAnsi="Times New Roman" w:cs="Times New Roman"/>
                <w:sz w:val="20"/>
                <w:szCs w:val="20"/>
              </w:rPr>
              <w:lastRenderedPageBreak/>
              <w:t>действующих организаций и предприятий</w:t>
            </w:r>
          </w:p>
        </w:tc>
        <w:tc>
          <w:tcPr>
            <w:tcW w:w="1137" w:type="dxa"/>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Вовлечение в </w:t>
            </w:r>
            <w:r w:rsidRPr="00581DF7">
              <w:rPr>
                <w:rFonts w:ascii="Times New Roman" w:hAnsi="Times New Roman" w:cs="Times New Roman"/>
                <w:sz w:val="20"/>
                <w:szCs w:val="20"/>
              </w:rPr>
              <w:lastRenderedPageBreak/>
              <w:t>экономику района не задействованных коммерческих объектов</w:t>
            </w:r>
          </w:p>
        </w:tc>
        <w:tc>
          <w:tcPr>
            <w:tcW w:w="1700" w:type="dxa"/>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Формирование инвестиционных </w:t>
            </w:r>
            <w:r w:rsidRPr="00581DF7">
              <w:rPr>
                <w:rFonts w:ascii="Times New Roman" w:hAnsi="Times New Roman" w:cs="Times New Roman"/>
                <w:sz w:val="20"/>
                <w:szCs w:val="20"/>
              </w:rPr>
              <w:lastRenderedPageBreak/>
              <w:t>предложений по неиспользуемым коммерческим объектам с целью поиска потенциальных инвесторов, единиц</w:t>
            </w:r>
          </w:p>
        </w:tc>
        <w:tc>
          <w:tcPr>
            <w:tcW w:w="708" w:type="dxa"/>
            <w:gridSpan w:val="2"/>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lastRenderedPageBreak/>
              <w:t>2</w:t>
            </w:r>
          </w:p>
        </w:tc>
        <w:tc>
          <w:tcPr>
            <w:tcW w:w="709" w:type="dxa"/>
            <w:gridSpan w:val="2"/>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t>2</w:t>
            </w:r>
          </w:p>
        </w:tc>
        <w:tc>
          <w:tcPr>
            <w:tcW w:w="709" w:type="dxa"/>
            <w:gridSpan w:val="2"/>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t>2</w:t>
            </w:r>
          </w:p>
        </w:tc>
        <w:tc>
          <w:tcPr>
            <w:tcW w:w="709" w:type="dxa"/>
            <w:gridSpan w:val="2"/>
          </w:tcPr>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sz w:val="20"/>
                <w:szCs w:val="20"/>
              </w:rPr>
              <w:t>3</w:t>
            </w:r>
          </w:p>
        </w:tc>
        <w:tc>
          <w:tcPr>
            <w:tcW w:w="1559" w:type="dxa"/>
          </w:tcPr>
          <w:p w:rsidR="00363120" w:rsidRPr="00581DF7" w:rsidRDefault="00363120" w:rsidP="002427A0">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Управление сельского </w:t>
            </w:r>
            <w:r w:rsidRPr="00581DF7">
              <w:rPr>
                <w:rFonts w:ascii="Times New Roman" w:hAnsi="Times New Roman" w:cs="Times New Roman"/>
                <w:color w:val="000000"/>
                <w:sz w:val="20"/>
                <w:szCs w:val="20"/>
              </w:rPr>
              <w:lastRenderedPageBreak/>
              <w:t>хозяйства и перерабатывающей промышленности администрации МО Новокубанский район;</w:t>
            </w:r>
          </w:p>
          <w:p w:rsidR="00363120" w:rsidRPr="00581DF7" w:rsidRDefault="00363120" w:rsidP="002427A0">
            <w:pPr>
              <w:rPr>
                <w:rFonts w:ascii="Times New Roman" w:hAnsi="Times New Roman" w:cs="Times New Roman"/>
                <w:sz w:val="20"/>
                <w:szCs w:val="20"/>
              </w:rPr>
            </w:pPr>
            <w:r w:rsidRPr="00581DF7">
              <w:rPr>
                <w:rFonts w:ascii="Times New Roman" w:hAnsi="Times New Roman" w:cs="Times New Roman"/>
                <w:color w:val="000000"/>
                <w:sz w:val="20"/>
                <w:szCs w:val="20"/>
              </w:rPr>
              <w:t>Отдел экономики администрации МО Новокубанский район</w:t>
            </w:r>
          </w:p>
        </w:tc>
        <w:tc>
          <w:tcPr>
            <w:tcW w:w="1988" w:type="dxa"/>
          </w:tcPr>
          <w:p w:rsidR="00363120" w:rsidRPr="00581DF7" w:rsidRDefault="00363120" w:rsidP="00E46E68">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lastRenderedPageBreak/>
              <w:t xml:space="preserve">После инвентаризации, </w:t>
            </w:r>
            <w:r w:rsidRPr="00581DF7">
              <w:rPr>
                <w:rFonts w:ascii="Times New Roman" w:eastAsia="Times New Roman" w:hAnsi="Times New Roman" w:cs="Times New Roman"/>
                <w:sz w:val="20"/>
                <w:szCs w:val="20"/>
                <w:lang w:eastAsia="ru-RU"/>
              </w:rPr>
              <w:lastRenderedPageBreak/>
              <w:t>сформирован</w:t>
            </w:r>
            <w:r w:rsidR="00E46E68" w:rsidRPr="00581DF7">
              <w:rPr>
                <w:rFonts w:ascii="Times New Roman" w:eastAsia="Times New Roman" w:hAnsi="Times New Roman" w:cs="Times New Roman"/>
                <w:sz w:val="20"/>
                <w:szCs w:val="20"/>
                <w:lang w:eastAsia="ru-RU"/>
              </w:rPr>
              <w:t>ы</w:t>
            </w:r>
            <w:r w:rsidRPr="00581DF7">
              <w:rPr>
                <w:rFonts w:ascii="Times New Roman" w:eastAsia="Times New Roman" w:hAnsi="Times New Roman" w:cs="Times New Roman"/>
                <w:sz w:val="20"/>
                <w:szCs w:val="20"/>
                <w:lang w:eastAsia="ru-RU"/>
              </w:rPr>
              <w:t xml:space="preserve"> </w:t>
            </w:r>
            <w:r w:rsidR="00E46E68" w:rsidRPr="00581DF7">
              <w:rPr>
                <w:rFonts w:ascii="Times New Roman" w:eastAsia="Times New Roman" w:hAnsi="Times New Roman" w:cs="Times New Roman"/>
                <w:sz w:val="20"/>
                <w:szCs w:val="20"/>
                <w:lang w:eastAsia="ru-RU"/>
              </w:rPr>
              <w:t>5 объектов ФГУП «</w:t>
            </w:r>
            <w:proofErr w:type="spellStart"/>
            <w:r w:rsidR="00E46E68" w:rsidRPr="00581DF7">
              <w:rPr>
                <w:rFonts w:ascii="Times New Roman" w:eastAsia="Times New Roman" w:hAnsi="Times New Roman" w:cs="Times New Roman"/>
                <w:sz w:val="20"/>
                <w:szCs w:val="20"/>
                <w:lang w:eastAsia="ru-RU"/>
              </w:rPr>
              <w:t>РосНИИтим</w:t>
            </w:r>
            <w:proofErr w:type="spellEnd"/>
            <w:r w:rsidR="00E46E68" w:rsidRPr="00581DF7">
              <w:rPr>
                <w:rFonts w:ascii="Times New Roman" w:eastAsia="Times New Roman" w:hAnsi="Times New Roman" w:cs="Times New Roman"/>
                <w:sz w:val="20"/>
                <w:szCs w:val="20"/>
                <w:lang w:eastAsia="ru-RU"/>
              </w:rPr>
              <w:t xml:space="preserve">» для предоставления инвесторам, 2 Га ИП </w:t>
            </w:r>
            <w:proofErr w:type="spellStart"/>
            <w:r w:rsidR="00E46E68" w:rsidRPr="00581DF7">
              <w:rPr>
                <w:rFonts w:ascii="Times New Roman" w:eastAsia="Times New Roman" w:hAnsi="Times New Roman" w:cs="Times New Roman"/>
                <w:sz w:val="20"/>
                <w:szCs w:val="20"/>
                <w:lang w:eastAsia="ru-RU"/>
              </w:rPr>
              <w:t>Башарин</w:t>
            </w:r>
            <w:proofErr w:type="spellEnd"/>
            <w:r w:rsidR="00E46E68" w:rsidRPr="00581DF7">
              <w:rPr>
                <w:rFonts w:ascii="Times New Roman" w:eastAsia="Times New Roman" w:hAnsi="Times New Roman" w:cs="Times New Roman"/>
                <w:sz w:val="20"/>
                <w:szCs w:val="20"/>
                <w:lang w:eastAsia="ru-RU"/>
              </w:rPr>
              <w:t xml:space="preserve"> под промышленный объект.</w:t>
            </w:r>
          </w:p>
        </w:tc>
      </w:tr>
      <w:tr w:rsidR="00363120" w:rsidRPr="00581DF7" w:rsidTr="005F3DAB">
        <w:tc>
          <w:tcPr>
            <w:tcW w:w="15876" w:type="dxa"/>
            <w:gridSpan w:val="15"/>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2.1.5. Рынок рыбной продукции</w:t>
            </w:r>
          </w:p>
        </w:tc>
      </w:tr>
      <w:tr w:rsidR="00363120" w:rsidRPr="00581DF7" w:rsidTr="00A561AB">
        <w:tc>
          <w:tcPr>
            <w:tcW w:w="567" w:type="dxa"/>
          </w:tcPr>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2.1.5.1</w:t>
            </w:r>
          </w:p>
        </w:tc>
        <w:tc>
          <w:tcPr>
            <w:tcW w:w="2973" w:type="dxa"/>
          </w:tcPr>
          <w:p w:rsidR="00363120" w:rsidRPr="00581DF7" w:rsidRDefault="00363120" w:rsidP="003D624F">
            <w:pPr>
              <w:jc w:val="both"/>
              <w:textAlignment w:val="baseline"/>
              <w:outlineLvl w:val="0"/>
              <w:rPr>
                <w:rFonts w:ascii="Times New Roman" w:hAnsi="Times New Roman" w:cs="Times New Roman"/>
                <w:color w:val="000000"/>
                <w:sz w:val="20"/>
                <w:szCs w:val="20"/>
              </w:rPr>
            </w:pPr>
            <w:r w:rsidRPr="00581DF7">
              <w:rPr>
                <w:rFonts w:ascii="Times New Roman" w:hAnsi="Times New Roman" w:cs="Times New Roman"/>
                <w:color w:val="000000"/>
                <w:sz w:val="20"/>
                <w:szCs w:val="20"/>
              </w:rPr>
              <w:t>Проведение комплексного анализа рынка рыбы и рыбной продукции Новокубанского района, в том числе:</w:t>
            </w:r>
            <w:r w:rsidRPr="00581DF7">
              <w:rPr>
                <w:rFonts w:ascii="Times New Roman" w:hAnsi="Times New Roman" w:cs="Times New Roman"/>
                <w:color w:val="000000"/>
                <w:sz w:val="20"/>
                <w:szCs w:val="20"/>
              </w:rPr>
              <w:br/>
              <w:t xml:space="preserve">определение объемов производства и емкости рынка рыбы и рыбной продукции </w:t>
            </w:r>
            <w:proofErr w:type="gramStart"/>
            <w:r w:rsidRPr="00581DF7">
              <w:rPr>
                <w:rFonts w:ascii="Times New Roman" w:hAnsi="Times New Roman" w:cs="Times New Roman"/>
                <w:color w:val="000000"/>
                <w:sz w:val="20"/>
                <w:szCs w:val="20"/>
              </w:rPr>
              <w:t>в</w:t>
            </w:r>
            <w:proofErr w:type="gramEnd"/>
            <w:r w:rsidRPr="00581DF7">
              <w:rPr>
                <w:rFonts w:ascii="Times New Roman" w:hAnsi="Times New Roman" w:cs="Times New Roman"/>
                <w:color w:val="000000"/>
                <w:sz w:val="20"/>
                <w:szCs w:val="20"/>
              </w:rPr>
              <w:t xml:space="preserve"> </w:t>
            </w:r>
            <w:proofErr w:type="gramStart"/>
            <w:r w:rsidRPr="00581DF7">
              <w:rPr>
                <w:rFonts w:ascii="Times New Roman" w:hAnsi="Times New Roman" w:cs="Times New Roman"/>
                <w:color w:val="000000"/>
                <w:sz w:val="20"/>
                <w:szCs w:val="20"/>
              </w:rPr>
              <w:t>Новокубанском</w:t>
            </w:r>
            <w:proofErr w:type="gramEnd"/>
            <w:r w:rsidRPr="00581DF7">
              <w:rPr>
                <w:rFonts w:ascii="Times New Roman" w:hAnsi="Times New Roman" w:cs="Times New Roman"/>
                <w:color w:val="000000"/>
                <w:sz w:val="20"/>
                <w:szCs w:val="20"/>
              </w:rPr>
              <w:t xml:space="preserve"> районе; </w:t>
            </w:r>
          </w:p>
          <w:p w:rsidR="00363120" w:rsidRPr="00581DF7" w:rsidRDefault="00363120" w:rsidP="003D624F">
            <w:pPr>
              <w:jc w:val="both"/>
              <w:textAlignment w:val="baseline"/>
              <w:outlineLvl w:val="0"/>
              <w:rPr>
                <w:rFonts w:ascii="Times New Roman" w:hAnsi="Times New Roman" w:cs="Times New Roman"/>
                <w:color w:val="000000"/>
                <w:sz w:val="20"/>
                <w:szCs w:val="20"/>
              </w:rPr>
            </w:pPr>
            <w:r w:rsidRPr="00581DF7">
              <w:rPr>
                <w:rFonts w:ascii="Times New Roman" w:hAnsi="Times New Roman" w:cs="Times New Roman"/>
                <w:color w:val="000000"/>
                <w:sz w:val="20"/>
                <w:szCs w:val="20"/>
              </w:rPr>
              <w:t>Разработка и утверждение концепции создания живорыбных рынков и организации торговых точек</w:t>
            </w:r>
          </w:p>
        </w:tc>
        <w:tc>
          <w:tcPr>
            <w:tcW w:w="3117" w:type="dxa"/>
          </w:tcPr>
          <w:p w:rsidR="00EE29B7"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На территории района на сегодняшний день выращиванием товарной рыбы занимаются 1</w:t>
            </w:r>
            <w:r w:rsidR="00841D5E" w:rsidRPr="00581DF7">
              <w:rPr>
                <w:rFonts w:ascii="Times New Roman" w:hAnsi="Times New Roman" w:cs="Times New Roman"/>
                <w:sz w:val="20"/>
                <w:szCs w:val="20"/>
              </w:rPr>
              <w:t>5</w:t>
            </w:r>
            <w:r w:rsidRPr="00581DF7">
              <w:rPr>
                <w:rFonts w:ascii="Times New Roman" w:hAnsi="Times New Roman" w:cs="Times New Roman"/>
                <w:sz w:val="20"/>
                <w:szCs w:val="20"/>
              </w:rPr>
              <w:t xml:space="preserve"> водопользователей на площади 230,68 га. За </w:t>
            </w:r>
          </w:p>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 xml:space="preserve"> 2017  год ими выращено </w:t>
            </w:r>
            <w:r w:rsidR="00EE29B7" w:rsidRPr="00581DF7">
              <w:rPr>
                <w:rFonts w:ascii="Times New Roman" w:hAnsi="Times New Roman" w:cs="Times New Roman"/>
                <w:sz w:val="20"/>
                <w:szCs w:val="20"/>
              </w:rPr>
              <w:t>117,86</w:t>
            </w:r>
            <w:r w:rsidRPr="00581DF7">
              <w:rPr>
                <w:rFonts w:ascii="Times New Roman" w:hAnsi="Times New Roman" w:cs="Times New Roman"/>
                <w:sz w:val="20"/>
                <w:szCs w:val="20"/>
              </w:rPr>
              <w:t xml:space="preserve"> тонн рыбы.</w:t>
            </w:r>
          </w:p>
          <w:p w:rsidR="00363120" w:rsidRPr="00581DF7" w:rsidRDefault="00363120" w:rsidP="003D624F">
            <w:pPr>
              <w:jc w:val="both"/>
              <w:rPr>
                <w:rFonts w:ascii="Times New Roman" w:hAnsi="Times New Roman" w:cs="Times New Roman"/>
                <w:sz w:val="20"/>
                <w:szCs w:val="20"/>
              </w:rPr>
            </w:pPr>
            <w:r w:rsidRPr="00581DF7">
              <w:rPr>
                <w:rFonts w:ascii="Times New Roman" w:hAnsi="Times New Roman" w:cs="Times New Roman"/>
                <w:sz w:val="20"/>
                <w:szCs w:val="20"/>
              </w:rPr>
              <w:t xml:space="preserve">Весной 2017 года </w:t>
            </w:r>
            <w:proofErr w:type="spellStart"/>
            <w:r w:rsidRPr="00581DF7">
              <w:rPr>
                <w:rFonts w:ascii="Times New Roman" w:hAnsi="Times New Roman" w:cs="Times New Roman"/>
                <w:sz w:val="20"/>
                <w:szCs w:val="20"/>
              </w:rPr>
              <w:t>рыбопользователями</w:t>
            </w:r>
            <w:proofErr w:type="spellEnd"/>
            <w:r w:rsidRPr="00581DF7">
              <w:rPr>
                <w:rFonts w:ascii="Times New Roman" w:hAnsi="Times New Roman" w:cs="Times New Roman"/>
                <w:sz w:val="20"/>
                <w:szCs w:val="20"/>
              </w:rPr>
              <w:t xml:space="preserve"> закуплено и выпущено в водоемы 32 тыс. рыбопосадочного материала (малька). Специалистами УСХ постоянно ведется консультативная работа с пользователями рыбоводных участков по вопросам разведения, содержания и выращивания объектов </w:t>
            </w:r>
            <w:proofErr w:type="spellStart"/>
            <w:r w:rsidRPr="00581DF7">
              <w:rPr>
                <w:rFonts w:ascii="Times New Roman" w:hAnsi="Times New Roman" w:cs="Times New Roman"/>
                <w:sz w:val="20"/>
                <w:szCs w:val="20"/>
              </w:rPr>
              <w:t>аквакультуры</w:t>
            </w:r>
            <w:proofErr w:type="spellEnd"/>
            <w:r w:rsidRPr="00581DF7">
              <w:rPr>
                <w:rFonts w:ascii="Times New Roman" w:hAnsi="Times New Roman" w:cs="Times New Roman"/>
                <w:sz w:val="20"/>
                <w:szCs w:val="20"/>
              </w:rPr>
              <w:t xml:space="preserve">. И ежеквартально собирается информация от </w:t>
            </w:r>
            <w:proofErr w:type="spellStart"/>
            <w:r w:rsidRPr="00581DF7">
              <w:rPr>
                <w:rFonts w:ascii="Times New Roman" w:hAnsi="Times New Roman" w:cs="Times New Roman"/>
                <w:sz w:val="20"/>
                <w:szCs w:val="20"/>
              </w:rPr>
              <w:t>рыбопользователей</w:t>
            </w:r>
            <w:proofErr w:type="spellEnd"/>
            <w:r w:rsidRPr="00581DF7">
              <w:rPr>
                <w:rFonts w:ascii="Times New Roman" w:hAnsi="Times New Roman" w:cs="Times New Roman"/>
                <w:sz w:val="20"/>
                <w:szCs w:val="20"/>
              </w:rPr>
              <w:t xml:space="preserve"> района по форме № ПР (</w:t>
            </w:r>
            <w:proofErr w:type="spellStart"/>
            <w:r w:rsidRPr="00581DF7">
              <w:rPr>
                <w:rFonts w:ascii="Times New Roman" w:hAnsi="Times New Roman" w:cs="Times New Roman"/>
                <w:sz w:val="20"/>
                <w:szCs w:val="20"/>
              </w:rPr>
              <w:t>аквакультура</w:t>
            </w:r>
            <w:proofErr w:type="spellEnd"/>
            <w:r w:rsidRPr="00581DF7">
              <w:rPr>
                <w:rFonts w:ascii="Times New Roman" w:hAnsi="Times New Roman" w:cs="Times New Roman"/>
                <w:sz w:val="20"/>
                <w:szCs w:val="20"/>
              </w:rPr>
              <w:t>) выращивание; форма № РППР (</w:t>
            </w:r>
            <w:proofErr w:type="spellStart"/>
            <w:r w:rsidRPr="00581DF7">
              <w:rPr>
                <w:rFonts w:ascii="Times New Roman" w:hAnsi="Times New Roman" w:cs="Times New Roman"/>
                <w:sz w:val="20"/>
                <w:szCs w:val="20"/>
              </w:rPr>
              <w:t>аквакультура</w:t>
            </w:r>
            <w:proofErr w:type="spellEnd"/>
            <w:r w:rsidRPr="00581DF7">
              <w:rPr>
                <w:rFonts w:ascii="Times New Roman" w:hAnsi="Times New Roman" w:cs="Times New Roman"/>
                <w:sz w:val="20"/>
                <w:szCs w:val="20"/>
              </w:rPr>
              <w:t>) реализация.</w:t>
            </w:r>
          </w:p>
        </w:tc>
        <w:tc>
          <w:tcPr>
            <w:tcW w:w="1137" w:type="dxa"/>
          </w:tcPr>
          <w:p w:rsidR="00363120" w:rsidRPr="00581DF7" w:rsidRDefault="00363120" w:rsidP="00753E51">
            <w:pPr>
              <w:rPr>
                <w:rFonts w:ascii="Times New Roman" w:hAnsi="Times New Roman" w:cs="Times New Roman"/>
                <w:color w:val="000000"/>
                <w:sz w:val="20"/>
                <w:szCs w:val="20"/>
              </w:rPr>
            </w:pPr>
            <w:r w:rsidRPr="00581DF7">
              <w:rPr>
                <w:rFonts w:ascii="Times New Roman" w:hAnsi="Times New Roman" w:cs="Times New Roman"/>
                <w:color w:val="000000"/>
                <w:sz w:val="20"/>
                <w:szCs w:val="20"/>
              </w:rPr>
              <w:t>обеспечение доступа на рынок</w:t>
            </w:r>
            <w:r w:rsidRPr="00581DF7">
              <w:rPr>
                <w:rFonts w:ascii="Times New Roman" w:hAnsi="Times New Roman" w:cs="Times New Roman"/>
                <w:color w:val="000000"/>
                <w:sz w:val="20"/>
                <w:szCs w:val="20"/>
              </w:rPr>
              <w:br/>
              <w:t>товаропроизводителей малых форм хозяйствования</w:t>
            </w:r>
          </w:p>
        </w:tc>
        <w:tc>
          <w:tcPr>
            <w:tcW w:w="1700" w:type="dxa"/>
          </w:tcPr>
          <w:p w:rsidR="00363120" w:rsidRPr="00581DF7" w:rsidRDefault="00363120" w:rsidP="009E1EA3">
            <w:pPr>
              <w:jc w:val="both"/>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объем производства рыбной продукции </w:t>
            </w:r>
            <w:proofErr w:type="gramStart"/>
            <w:r w:rsidRPr="00581DF7">
              <w:rPr>
                <w:rFonts w:ascii="Times New Roman" w:hAnsi="Times New Roman" w:cs="Times New Roman"/>
                <w:color w:val="000000"/>
                <w:sz w:val="20"/>
                <w:szCs w:val="20"/>
              </w:rPr>
              <w:t>в</w:t>
            </w:r>
            <w:proofErr w:type="gramEnd"/>
            <w:r w:rsidRPr="00581DF7">
              <w:rPr>
                <w:rFonts w:ascii="Times New Roman" w:hAnsi="Times New Roman" w:cs="Times New Roman"/>
                <w:color w:val="000000"/>
                <w:sz w:val="20"/>
                <w:szCs w:val="20"/>
              </w:rPr>
              <w:t xml:space="preserve"> </w:t>
            </w:r>
            <w:proofErr w:type="gramStart"/>
            <w:r w:rsidRPr="00581DF7">
              <w:rPr>
                <w:rFonts w:ascii="Times New Roman" w:hAnsi="Times New Roman" w:cs="Times New Roman"/>
                <w:color w:val="000000"/>
                <w:sz w:val="20"/>
                <w:szCs w:val="20"/>
              </w:rPr>
              <w:t>Новокубанском</w:t>
            </w:r>
            <w:proofErr w:type="gramEnd"/>
            <w:r w:rsidRPr="00581DF7">
              <w:rPr>
                <w:rFonts w:ascii="Times New Roman" w:hAnsi="Times New Roman" w:cs="Times New Roman"/>
                <w:color w:val="000000"/>
                <w:sz w:val="20"/>
                <w:szCs w:val="20"/>
              </w:rPr>
              <w:t xml:space="preserve"> районе </w:t>
            </w:r>
          </w:p>
        </w:tc>
        <w:tc>
          <w:tcPr>
            <w:tcW w:w="708" w:type="dxa"/>
            <w:gridSpan w:val="2"/>
          </w:tcPr>
          <w:p w:rsidR="00363120" w:rsidRPr="00581DF7" w:rsidRDefault="00363120" w:rsidP="00753E5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85</w:t>
            </w:r>
          </w:p>
        </w:tc>
        <w:tc>
          <w:tcPr>
            <w:tcW w:w="709" w:type="dxa"/>
            <w:gridSpan w:val="2"/>
          </w:tcPr>
          <w:p w:rsidR="00363120" w:rsidRPr="00581DF7" w:rsidRDefault="00363120" w:rsidP="00753E5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100</w:t>
            </w:r>
          </w:p>
        </w:tc>
        <w:tc>
          <w:tcPr>
            <w:tcW w:w="709" w:type="dxa"/>
            <w:gridSpan w:val="2"/>
          </w:tcPr>
          <w:p w:rsidR="00363120" w:rsidRPr="00581DF7" w:rsidRDefault="00363120" w:rsidP="00753E5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115,5</w:t>
            </w:r>
          </w:p>
        </w:tc>
        <w:tc>
          <w:tcPr>
            <w:tcW w:w="709" w:type="dxa"/>
            <w:gridSpan w:val="2"/>
          </w:tcPr>
          <w:p w:rsidR="00363120" w:rsidRPr="00581DF7" w:rsidRDefault="00363120" w:rsidP="00753E51">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133</w:t>
            </w:r>
          </w:p>
        </w:tc>
        <w:tc>
          <w:tcPr>
            <w:tcW w:w="1559" w:type="dxa"/>
          </w:tcPr>
          <w:p w:rsidR="00363120" w:rsidRPr="00581DF7" w:rsidRDefault="00363120" w:rsidP="00753E51">
            <w:pPr>
              <w:rPr>
                <w:rFonts w:ascii="Times New Roman" w:hAnsi="Times New Roman" w:cs="Times New Roman"/>
                <w:color w:val="000000"/>
                <w:sz w:val="20"/>
                <w:szCs w:val="20"/>
              </w:rPr>
            </w:pPr>
            <w:r w:rsidRPr="00581DF7">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581DF7" w:rsidRDefault="00841D5E" w:rsidP="00EB7334">
            <w:pPr>
              <w:rPr>
                <w:rFonts w:ascii="Times New Roman" w:hAnsi="Times New Roman" w:cs="Times New Roman"/>
                <w:sz w:val="20"/>
                <w:szCs w:val="20"/>
              </w:rPr>
            </w:pPr>
            <w:r w:rsidRPr="00581DF7">
              <w:rPr>
                <w:rFonts w:ascii="Times New Roman" w:hAnsi="Times New Roman" w:cs="Times New Roman"/>
                <w:sz w:val="20"/>
                <w:szCs w:val="20"/>
              </w:rPr>
              <w:t xml:space="preserve">За 1 </w:t>
            </w:r>
            <w:proofErr w:type="spellStart"/>
            <w:r w:rsidRPr="00581DF7">
              <w:rPr>
                <w:rFonts w:ascii="Times New Roman" w:hAnsi="Times New Roman" w:cs="Times New Roman"/>
                <w:sz w:val="20"/>
                <w:szCs w:val="20"/>
              </w:rPr>
              <w:t>кв</w:t>
            </w:r>
            <w:proofErr w:type="spellEnd"/>
            <w:r w:rsidRPr="00581DF7">
              <w:rPr>
                <w:rFonts w:ascii="Times New Roman" w:hAnsi="Times New Roman" w:cs="Times New Roman"/>
                <w:sz w:val="20"/>
                <w:szCs w:val="20"/>
              </w:rPr>
              <w:t xml:space="preserve"> 2018 года 15 </w:t>
            </w:r>
            <w:proofErr w:type="spellStart"/>
            <w:r w:rsidRPr="00581DF7">
              <w:rPr>
                <w:rFonts w:ascii="Times New Roman" w:hAnsi="Times New Roman" w:cs="Times New Roman"/>
                <w:sz w:val="20"/>
                <w:szCs w:val="20"/>
              </w:rPr>
              <w:t>рыбопользователями</w:t>
            </w:r>
            <w:proofErr w:type="spellEnd"/>
            <w:r w:rsidRPr="00581DF7">
              <w:rPr>
                <w:rFonts w:ascii="Times New Roman" w:hAnsi="Times New Roman" w:cs="Times New Roman"/>
                <w:sz w:val="20"/>
                <w:szCs w:val="20"/>
              </w:rPr>
              <w:t xml:space="preserve">  Новокубанского района было выращено 35,64 </w:t>
            </w:r>
            <w:proofErr w:type="spellStart"/>
            <w:r w:rsidRPr="00581DF7">
              <w:rPr>
                <w:rFonts w:ascii="Times New Roman" w:hAnsi="Times New Roman" w:cs="Times New Roman"/>
                <w:sz w:val="20"/>
                <w:szCs w:val="20"/>
              </w:rPr>
              <w:t>тн</w:t>
            </w:r>
            <w:proofErr w:type="spellEnd"/>
            <w:r w:rsidRPr="00581DF7">
              <w:rPr>
                <w:rFonts w:ascii="Times New Roman" w:hAnsi="Times New Roman" w:cs="Times New Roman"/>
                <w:sz w:val="20"/>
                <w:szCs w:val="20"/>
              </w:rPr>
              <w:t xml:space="preserve"> рыбы.</w:t>
            </w:r>
          </w:p>
        </w:tc>
      </w:tr>
      <w:tr w:rsidR="00363120" w:rsidRPr="00581DF7" w:rsidTr="00A561AB">
        <w:tc>
          <w:tcPr>
            <w:tcW w:w="567" w:type="dxa"/>
          </w:tcPr>
          <w:p w:rsidR="00363120" w:rsidRPr="00581DF7" w:rsidRDefault="00363120" w:rsidP="00AC0B82">
            <w:pPr>
              <w:jc w:val="both"/>
              <w:rPr>
                <w:rFonts w:ascii="Times New Roman" w:hAnsi="Times New Roman" w:cs="Times New Roman"/>
                <w:sz w:val="20"/>
                <w:szCs w:val="20"/>
              </w:rPr>
            </w:pPr>
            <w:r w:rsidRPr="00581DF7">
              <w:rPr>
                <w:rFonts w:ascii="Times New Roman" w:hAnsi="Times New Roman" w:cs="Times New Roman"/>
                <w:sz w:val="20"/>
                <w:szCs w:val="20"/>
              </w:rPr>
              <w:t>2.1.5</w:t>
            </w:r>
            <w:r w:rsidR="00AC0B82" w:rsidRPr="00581DF7">
              <w:rPr>
                <w:rFonts w:ascii="Times New Roman" w:hAnsi="Times New Roman" w:cs="Times New Roman"/>
                <w:sz w:val="20"/>
                <w:szCs w:val="20"/>
              </w:rPr>
              <w:t>.</w:t>
            </w:r>
            <w:r w:rsidRPr="00581DF7">
              <w:rPr>
                <w:rFonts w:ascii="Times New Roman" w:hAnsi="Times New Roman" w:cs="Times New Roman"/>
                <w:sz w:val="20"/>
                <w:szCs w:val="20"/>
              </w:rPr>
              <w:t>2</w:t>
            </w:r>
          </w:p>
        </w:tc>
        <w:tc>
          <w:tcPr>
            <w:tcW w:w="2973" w:type="dxa"/>
          </w:tcPr>
          <w:p w:rsidR="00363120" w:rsidRPr="00581DF7" w:rsidRDefault="00363120" w:rsidP="003D624F">
            <w:pPr>
              <w:jc w:val="both"/>
              <w:rPr>
                <w:rFonts w:ascii="Times New Roman" w:hAnsi="Times New Roman" w:cs="Times New Roman"/>
                <w:color w:val="000000"/>
                <w:sz w:val="20"/>
                <w:szCs w:val="20"/>
              </w:rPr>
            </w:pPr>
            <w:r w:rsidRPr="00581DF7">
              <w:rPr>
                <w:rFonts w:ascii="Times New Roman" w:hAnsi="Times New Roman" w:cs="Times New Roman"/>
                <w:color w:val="000000"/>
                <w:sz w:val="20"/>
                <w:szCs w:val="20"/>
              </w:rPr>
              <w:t>Количество торговых мест на розничных рынках (ярмарках), предоставленных для реализации рыбной продукции</w:t>
            </w:r>
          </w:p>
        </w:tc>
        <w:tc>
          <w:tcPr>
            <w:tcW w:w="3117" w:type="dxa"/>
          </w:tcPr>
          <w:p w:rsidR="00363120" w:rsidRPr="00581DF7" w:rsidRDefault="00363120" w:rsidP="00EE29B7">
            <w:pPr>
              <w:jc w:val="both"/>
              <w:rPr>
                <w:rFonts w:ascii="Times New Roman" w:hAnsi="Times New Roman" w:cs="Times New Roman"/>
                <w:sz w:val="20"/>
                <w:szCs w:val="20"/>
              </w:rPr>
            </w:pPr>
            <w:proofErr w:type="gramStart"/>
            <w:r w:rsidRPr="00581DF7">
              <w:rPr>
                <w:rFonts w:ascii="Times New Roman" w:hAnsi="Times New Roman" w:cs="Times New Roman"/>
                <w:sz w:val="20"/>
                <w:szCs w:val="20"/>
              </w:rPr>
              <w:t>В</w:t>
            </w:r>
            <w:proofErr w:type="gramEnd"/>
            <w:r w:rsidRPr="00581DF7">
              <w:rPr>
                <w:rFonts w:ascii="Times New Roman" w:hAnsi="Times New Roman" w:cs="Times New Roman"/>
                <w:sz w:val="20"/>
                <w:szCs w:val="20"/>
              </w:rPr>
              <w:t xml:space="preserve"> </w:t>
            </w:r>
            <w:proofErr w:type="gramStart"/>
            <w:r w:rsidRPr="00581DF7">
              <w:rPr>
                <w:rFonts w:ascii="Times New Roman" w:hAnsi="Times New Roman" w:cs="Times New Roman"/>
                <w:sz w:val="20"/>
                <w:szCs w:val="20"/>
              </w:rPr>
              <w:t>Новокубанском</w:t>
            </w:r>
            <w:proofErr w:type="gramEnd"/>
            <w:r w:rsidRPr="00581DF7">
              <w:rPr>
                <w:rFonts w:ascii="Times New Roman" w:hAnsi="Times New Roman" w:cs="Times New Roman"/>
                <w:sz w:val="20"/>
                <w:szCs w:val="20"/>
              </w:rPr>
              <w:t xml:space="preserve"> районе на рынках розничной торговли, ярмарках для реализации рыбной продукции по состоянию на 01.</w:t>
            </w:r>
            <w:r w:rsidR="00EE29B7" w:rsidRPr="00581DF7">
              <w:rPr>
                <w:rFonts w:ascii="Times New Roman" w:hAnsi="Times New Roman" w:cs="Times New Roman"/>
                <w:sz w:val="20"/>
                <w:szCs w:val="20"/>
              </w:rPr>
              <w:t>01</w:t>
            </w:r>
            <w:r w:rsidRPr="00581DF7">
              <w:rPr>
                <w:rFonts w:ascii="Times New Roman" w:hAnsi="Times New Roman" w:cs="Times New Roman"/>
                <w:sz w:val="20"/>
                <w:szCs w:val="20"/>
              </w:rPr>
              <w:t>.201</w:t>
            </w:r>
            <w:r w:rsidR="00EE29B7" w:rsidRPr="00581DF7">
              <w:rPr>
                <w:rFonts w:ascii="Times New Roman" w:hAnsi="Times New Roman" w:cs="Times New Roman"/>
                <w:sz w:val="20"/>
                <w:szCs w:val="20"/>
              </w:rPr>
              <w:t>8</w:t>
            </w:r>
            <w:r w:rsidRPr="00581DF7">
              <w:rPr>
                <w:rFonts w:ascii="Times New Roman" w:hAnsi="Times New Roman" w:cs="Times New Roman"/>
                <w:sz w:val="20"/>
                <w:szCs w:val="20"/>
              </w:rPr>
              <w:t xml:space="preserve"> года представлено 22 </w:t>
            </w:r>
            <w:r w:rsidRPr="00581DF7">
              <w:rPr>
                <w:rFonts w:ascii="Times New Roman" w:hAnsi="Times New Roman" w:cs="Times New Roman"/>
                <w:sz w:val="20"/>
                <w:szCs w:val="20"/>
              </w:rPr>
              <w:lastRenderedPageBreak/>
              <w:t>торговых места.</w:t>
            </w:r>
          </w:p>
        </w:tc>
        <w:tc>
          <w:tcPr>
            <w:tcW w:w="1137"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обеспечение доступа на рынок</w:t>
            </w:r>
            <w:r w:rsidRPr="00581DF7">
              <w:rPr>
                <w:rFonts w:ascii="Times New Roman" w:hAnsi="Times New Roman" w:cs="Times New Roman"/>
                <w:color w:val="000000"/>
                <w:sz w:val="20"/>
                <w:szCs w:val="20"/>
              </w:rPr>
              <w:br/>
              <w:t>товаропроизводител</w:t>
            </w:r>
            <w:r w:rsidRPr="00581DF7">
              <w:rPr>
                <w:rFonts w:ascii="Times New Roman" w:hAnsi="Times New Roman" w:cs="Times New Roman"/>
                <w:color w:val="000000"/>
                <w:sz w:val="20"/>
                <w:szCs w:val="20"/>
              </w:rPr>
              <w:lastRenderedPageBreak/>
              <w:t>ей малых форм хозяйствования</w:t>
            </w:r>
          </w:p>
        </w:tc>
        <w:tc>
          <w:tcPr>
            <w:tcW w:w="1700"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lastRenderedPageBreak/>
              <w:t>Количество торговых мест, прямой подсчет</w:t>
            </w:r>
          </w:p>
        </w:tc>
        <w:tc>
          <w:tcPr>
            <w:tcW w:w="708"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22</w:t>
            </w:r>
          </w:p>
          <w:p w:rsidR="00363120" w:rsidRPr="00581DF7" w:rsidRDefault="00363120" w:rsidP="003D624F">
            <w:pPr>
              <w:jc w:val="center"/>
              <w:rPr>
                <w:rFonts w:ascii="Times New Roman" w:hAnsi="Times New Roman" w:cs="Times New Roman"/>
                <w:color w:val="000000"/>
                <w:sz w:val="20"/>
                <w:szCs w:val="20"/>
              </w:rPr>
            </w:pP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24</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26</w:t>
            </w:r>
          </w:p>
        </w:tc>
        <w:tc>
          <w:tcPr>
            <w:tcW w:w="709" w:type="dxa"/>
            <w:gridSpan w:val="2"/>
          </w:tcPr>
          <w:p w:rsidR="00363120" w:rsidRPr="00581DF7" w:rsidRDefault="00363120" w:rsidP="003D624F">
            <w:pPr>
              <w:jc w:val="center"/>
              <w:rPr>
                <w:rFonts w:ascii="Times New Roman" w:hAnsi="Times New Roman" w:cs="Times New Roman"/>
                <w:color w:val="000000"/>
                <w:sz w:val="20"/>
                <w:szCs w:val="20"/>
              </w:rPr>
            </w:pPr>
            <w:r w:rsidRPr="00581DF7">
              <w:rPr>
                <w:rFonts w:ascii="Times New Roman" w:hAnsi="Times New Roman" w:cs="Times New Roman"/>
                <w:color w:val="000000"/>
                <w:sz w:val="20"/>
                <w:szCs w:val="20"/>
              </w:rPr>
              <w:t>28</w:t>
            </w:r>
          </w:p>
        </w:tc>
        <w:tc>
          <w:tcPr>
            <w:tcW w:w="1559" w:type="dxa"/>
          </w:tcPr>
          <w:p w:rsidR="00363120" w:rsidRPr="00581DF7" w:rsidRDefault="00363120"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 xml:space="preserve">управление сельского хозяйства и продовольствия </w:t>
            </w:r>
            <w:r w:rsidRPr="00581DF7">
              <w:rPr>
                <w:rFonts w:ascii="Times New Roman" w:hAnsi="Times New Roman" w:cs="Times New Roman"/>
                <w:color w:val="000000"/>
                <w:sz w:val="20"/>
                <w:szCs w:val="20"/>
              </w:rPr>
              <w:lastRenderedPageBreak/>
              <w:t>администрации МО Новокубанский район</w:t>
            </w:r>
          </w:p>
        </w:tc>
        <w:tc>
          <w:tcPr>
            <w:tcW w:w="1988" w:type="dxa"/>
          </w:tcPr>
          <w:p w:rsidR="00363120" w:rsidRPr="00581DF7" w:rsidRDefault="00EC1C24" w:rsidP="009F2EAC">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В 1 </w:t>
            </w:r>
            <w:proofErr w:type="spellStart"/>
            <w:r w:rsidRPr="00581DF7">
              <w:rPr>
                <w:rFonts w:ascii="Times New Roman" w:hAnsi="Times New Roman" w:cs="Times New Roman"/>
                <w:sz w:val="20"/>
                <w:szCs w:val="20"/>
              </w:rPr>
              <w:t>кв</w:t>
            </w:r>
            <w:proofErr w:type="spellEnd"/>
            <w:r w:rsidRPr="00581DF7">
              <w:rPr>
                <w:rFonts w:ascii="Times New Roman" w:hAnsi="Times New Roman" w:cs="Times New Roman"/>
                <w:sz w:val="20"/>
                <w:szCs w:val="20"/>
              </w:rPr>
              <w:t xml:space="preserve"> 2018 года на рынках розничной торговли, ярмарках для реализации рыбной продукции </w:t>
            </w:r>
            <w:r w:rsidRPr="00581DF7">
              <w:rPr>
                <w:rFonts w:ascii="Times New Roman" w:hAnsi="Times New Roman" w:cs="Times New Roman"/>
                <w:sz w:val="20"/>
                <w:szCs w:val="20"/>
              </w:rPr>
              <w:lastRenderedPageBreak/>
              <w:t xml:space="preserve">было предоставлено </w:t>
            </w:r>
            <w:r w:rsidR="005A6670" w:rsidRPr="00581DF7">
              <w:rPr>
                <w:rFonts w:ascii="Times New Roman" w:hAnsi="Times New Roman" w:cs="Times New Roman"/>
                <w:sz w:val="20"/>
                <w:szCs w:val="20"/>
              </w:rPr>
              <w:t>23 торговых места.</w:t>
            </w:r>
          </w:p>
        </w:tc>
      </w:tr>
      <w:tr w:rsidR="00363120" w:rsidRPr="00581DF7" w:rsidTr="00E87AE8">
        <w:tc>
          <w:tcPr>
            <w:tcW w:w="15876" w:type="dxa"/>
            <w:gridSpan w:val="15"/>
          </w:tcPr>
          <w:p w:rsidR="00363120" w:rsidRPr="00581DF7" w:rsidRDefault="00363120" w:rsidP="003D624F">
            <w:pPr>
              <w:jc w:val="center"/>
              <w:rPr>
                <w:rFonts w:ascii="Times New Roman" w:eastAsia="Times New Roman" w:hAnsi="Times New Roman" w:cs="Times New Roman"/>
                <w:b/>
                <w:sz w:val="24"/>
                <w:szCs w:val="24"/>
                <w:lang w:eastAsia="ru-RU"/>
              </w:rPr>
            </w:pPr>
            <w:r w:rsidRPr="00581DF7">
              <w:rPr>
                <w:rFonts w:ascii="Times New Roman" w:eastAsia="Times New Roman" w:hAnsi="Times New Roman" w:cs="Times New Roman"/>
                <w:b/>
                <w:sz w:val="24"/>
                <w:szCs w:val="24"/>
                <w:lang w:eastAsia="ru-RU"/>
              </w:rPr>
              <w:lastRenderedPageBreak/>
              <w:t>2.2. Рынок бытовых услуг</w:t>
            </w:r>
          </w:p>
        </w:tc>
      </w:tr>
      <w:tr w:rsidR="00363120" w:rsidRPr="00581DF7" w:rsidTr="00A561AB">
        <w:tc>
          <w:tcPr>
            <w:tcW w:w="567" w:type="dxa"/>
          </w:tcPr>
          <w:p w:rsidR="00363120" w:rsidRPr="00581DF7" w:rsidRDefault="00363120" w:rsidP="00967D66">
            <w:pPr>
              <w:jc w:val="both"/>
              <w:rPr>
                <w:rFonts w:ascii="Times New Roman" w:hAnsi="Times New Roman" w:cs="Times New Roman"/>
                <w:sz w:val="20"/>
                <w:szCs w:val="20"/>
              </w:rPr>
            </w:pPr>
          </w:p>
          <w:p w:rsidR="00363120" w:rsidRPr="00581DF7" w:rsidRDefault="00363120" w:rsidP="00967D66">
            <w:pPr>
              <w:jc w:val="both"/>
              <w:rPr>
                <w:rFonts w:ascii="Times New Roman" w:hAnsi="Times New Roman" w:cs="Times New Roman"/>
                <w:sz w:val="20"/>
                <w:szCs w:val="20"/>
              </w:rPr>
            </w:pPr>
            <w:r w:rsidRPr="00581DF7">
              <w:rPr>
                <w:rFonts w:ascii="Times New Roman" w:hAnsi="Times New Roman" w:cs="Times New Roman"/>
                <w:sz w:val="20"/>
                <w:szCs w:val="20"/>
              </w:rPr>
              <w:t>2.2.1</w:t>
            </w:r>
          </w:p>
        </w:tc>
        <w:tc>
          <w:tcPr>
            <w:tcW w:w="2973" w:type="dxa"/>
          </w:tcPr>
          <w:p w:rsidR="00363120" w:rsidRPr="00581DF7" w:rsidRDefault="00363120" w:rsidP="00967D66">
            <w:pPr>
              <w:spacing w:before="40" w:after="40"/>
              <w:rPr>
                <w:rFonts w:ascii="Times New Roman" w:hAnsi="Times New Roman" w:cs="Times New Roman"/>
                <w:sz w:val="20"/>
                <w:szCs w:val="20"/>
              </w:rPr>
            </w:pPr>
            <w:r w:rsidRPr="00581DF7">
              <w:rPr>
                <w:rFonts w:ascii="Times New Roman" w:hAnsi="Times New Roman" w:cs="Times New Roman"/>
                <w:sz w:val="20"/>
                <w:szCs w:val="20"/>
              </w:rPr>
              <w:t xml:space="preserve">Проведение мероприятий, направленных на развитие сферы бытовых услуг населению Новокубанский района, в том числе  по легализации хозяйствующих субъектов оказывающих бытовые услуги населению без государственной регистрации </w:t>
            </w:r>
          </w:p>
        </w:tc>
        <w:tc>
          <w:tcPr>
            <w:tcW w:w="3117" w:type="dxa"/>
            <w:vMerge w:val="restart"/>
          </w:tcPr>
          <w:p w:rsidR="009C20F8" w:rsidRPr="00581DF7" w:rsidRDefault="009C20F8" w:rsidP="009C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 xml:space="preserve">В сфере бытового обслуживания населения муниципального образования Новокубанский  район осуществляют свою деятельность </w:t>
            </w:r>
            <w:r w:rsidRPr="00581DF7">
              <w:rPr>
                <w:rFonts w:ascii="Times New Roman" w:hAnsi="Times New Roman" w:cs="Times New Roman"/>
                <w:sz w:val="20"/>
                <w:szCs w:val="20"/>
              </w:rPr>
              <w:t>86 предприятий бытового обслуживания населения (120 индивидуальных предпринимателей)</w:t>
            </w:r>
            <w:r w:rsidRPr="00581DF7">
              <w:rPr>
                <w:rFonts w:ascii="Times New Roman" w:eastAsia="Times New Roman" w:hAnsi="Times New Roman" w:cs="Times New Roman"/>
                <w:sz w:val="20"/>
                <w:szCs w:val="20"/>
              </w:rPr>
              <w:t>.</w:t>
            </w:r>
            <w:r w:rsidRPr="00581DF7">
              <w:rPr>
                <w:rFonts w:ascii="Times New Roman" w:eastAsia="Times New Roman" w:hAnsi="Times New Roman" w:cs="Times New Roman"/>
                <w:bCs/>
                <w:sz w:val="20"/>
                <w:szCs w:val="20"/>
              </w:rPr>
              <w:t xml:space="preserve"> </w:t>
            </w:r>
          </w:p>
          <w:p w:rsidR="00363120" w:rsidRPr="00581DF7" w:rsidRDefault="009C20F8" w:rsidP="009C20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581DF7">
              <w:rPr>
                <w:rFonts w:ascii="Times New Roman" w:eastAsia="Times New Roman" w:hAnsi="Times New Roman" w:cs="Times New Roman"/>
                <w:sz w:val="20"/>
                <w:szCs w:val="20"/>
              </w:rPr>
              <w:t xml:space="preserve">Выездным обслуживанием охвачено 50 </w:t>
            </w:r>
            <w:proofErr w:type="gramStart"/>
            <w:r w:rsidRPr="00581DF7">
              <w:rPr>
                <w:rFonts w:ascii="Times New Roman" w:eastAsia="Times New Roman" w:hAnsi="Times New Roman" w:cs="Times New Roman"/>
                <w:sz w:val="20"/>
                <w:szCs w:val="20"/>
              </w:rPr>
              <w:t>сельских</w:t>
            </w:r>
            <w:proofErr w:type="gramEnd"/>
            <w:r w:rsidRPr="00581DF7">
              <w:rPr>
                <w:rFonts w:ascii="Times New Roman" w:eastAsia="Times New Roman" w:hAnsi="Times New Roman" w:cs="Times New Roman"/>
                <w:sz w:val="20"/>
                <w:szCs w:val="20"/>
              </w:rPr>
              <w:t xml:space="preserve"> населенных пункта Новокубанского  района. На постоянной основе проводятся рейдовые мероприятия по легализации в сфере бытового обслуживания населения.  С начала 2018 года легализировано 1 человек, который перешел в категорию ИП. На постоянной основе предприниматели Новокубанского района принимают участие  в краевых конкурсах профессионального мастерства, выставках, обучающих семинарах, где неоднократно занимают призовые места.</w:t>
            </w:r>
          </w:p>
        </w:tc>
        <w:tc>
          <w:tcPr>
            <w:tcW w:w="1137" w:type="dxa"/>
          </w:tcPr>
          <w:p w:rsidR="00363120" w:rsidRPr="00581DF7" w:rsidRDefault="00363120" w:rsidP="00967D66">
            <w:pPr>
              <w:spacing w:before="40" w:after="40"/>
              <w:rPr>
                <w:rFonts w:ascii="Times New Roman" w:hAnsi="Times New Roman" w:cs="Times New Roman"/>
                <w:sz w:val="20"/>
                <w:szCs w:val="20"/>
              </w:rPr>
            </w:pPr>
            <w:r w:rsidRPr="00581DF7">
              <w:rPr>
                <w:rFonts w:ascii="Times New Roman" w:hAnsi="Times New Roman" w:cs="Times New Roman"/>
                <w:sz w:val="20"/>
                <w:szCs w:val="20"/>
              </w:rPr>
              <w:t>Обеспечение условий деятельности хозяйствующих субъектов на рынке бытовых услуг</w:t>
            </w:r>
          </w:p>
        </w:tc>
        <w:tc>
          <w:tcPr>
            <w:tcW w:w="1700" w:type="dxa"/>
          </w:tcPr>
          <w:p w:rsidR="00363120" w:rsidRPr="00581DF7" w:rsidRDefault="00363120" w:rsidP="00967D66">
            <w:pPr>
              <w:spacing w:before="40" w:after="40"/>
              <w:rPr>
                <w:rFonts w:ascii="Times New Roman" w:hAnsi="Times New Roman" w:cs="Times New Roman"/>
                <w:sz w:val="20"/>
                <w:szCs w:val="20"/>
              </w:rPr>
            </w:pPr>
            <w:r w:rsidRPr="00581DF7">
              <w:rPr>
                <w:rFonts w:ascii="Times New Roman" w:hAnsi="Times New Roman" w:cs="Times New Roman"/>
                <w:sz w:val="20"/>
                <w:szCs w:val="20"/>
              </w:rPr>
              <w:t>Количество хозяйствующих субъектов в сфере бытового обслуживания на территории Новокубанского района, ед.</w:t>
            </w:r>
          </w:p>
        </w:tc>
        <w:tc>
          <w:tcPr>
            <w:tcW w:w="708" w:type="dxa"/>
            <w:gridSpan w:val="2"/>
          </w:tcPr>
          <w:p w:rsidR="00363120" w:rsidRPr="00581DF7" w:rsidRDefault="00363120" w:rsidP="00967D66">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120</w:t>
            </w:r>
          </w:p>
        </w:tc>
        <w:tc>
          <w:tcPr>
            <w:tcW w:w="709" w:type="dxa"/>
            <w:gridSpan w:val="2"/>
          </w:tcPr>
          <w:p w:rsidR="00363120" w:rsidRPr="00581DF7" w:rsidRDefault="00363120" w:rsidP="00967D66">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122</w:t>
            </w:r>
          </w:p>
        </w:tc>
        <w:tc>
          <w:tcPr>
            <w:tcW w:w="709" w:type="dxa"/>
            <w:gridSpan w:val="2"/>
          </w:tcPr>
          <w:p w:rsidR="00363120" w:rsidRPr="00581DF7" w:rsidRDefault="00363120" w:rsidP="00967D66">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125</w:t>
            </w:r>
          </w:p>
        </w:tc>
        <w:tc>
          <w:tcPr>
            <w:tcW w:w="709" w:type="dxa"/>
            <w:gridSpan w:val="2"/>
          </w:tcPr>
          <w:p w:rsidR="00363120" w:rsidRPr="00581DF7" w:rsidRDefault="00363120" w:rsidP="00967D66">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127</w:t>
            </w:r>
          </w:p>
        </w:tc>
        <w:tc>
          <w:tcPr>
            <w:tcW w:w="1559" w:type="dxa"/>
          </w:tcPr>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w:t>
            </w:r>
          </w:p>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городского и сельских поселений</w:t>
            </w:r>
          </w:p>
        </w:tc>
        <w:tc>
          <w:tcPr>
            <w:tcW w:w="1988" w:type="dxa"/>
          </w:tcPr>
          <w:p w:rsidR="00363120" w:rsidRPr="00581DF7" w:rsidRDefault="002A50F7" w:rsidP="002A50F7">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120</w:t>
            </w:r>
          </w:p>
        </w:tc>
      </w:tr>
      <w:tr w:rsidR="00363120" w:rsidRPr="00581DF7" w:rsidTr="00A561AB">
        <w:tc>
          <w:tcPr>
            <w:tcW w:w="567" w:type="dxa"/>
          </w:tcPr>
          <w:p w:rsidR="00363120" w:rsidRPr="00581DF7" w:rsidRDefault="00363120" w:rsidP="00967D66">
            <w:pPr>
              <w:rPr>
                <w:rFonts w:ascii="Times New Roman" w:hAnsi="Times New Roman" w:cs="Times New Roman"/>
                <w:sz w:val="20"/>
                <w:szCs w:val="20"/>
              </w:rPr>
            </w:pPr>
          </w:p>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2.2.2</w:t>
            </w:r>
          </w:p>
        </w:tc>
        <w:tc>
          <w:tcPr>
            <w:tcW w:w="2973" w:type="dxa"/>
          </w:tcPr>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муниципального образования Новокубанский район</w:t>
            </w:r>
          </w:p>
        </w:tc>
        <w:tc>
          <w:tcPr>
            <w:tcW w:w="3117" w:type="dxa"/>
            <w:vMerge/>
          </w:tcPr>
          <w:p w:rsidR="00363120" w:rsidRPr="00581DF7" w:rsidRDefault="00363120" w:rsidP="00967D66">
            <w:pPr>
              <w:rPr>
                <w:rFonts w:ascii="Times New Roman" w:hAnsi="Times New Roman" w:cs="Times New Roman"/>
                <w:sz w:val="20"/>
                <w:szCs w:val="20"/>
              </w:rPr>
            </w:pPr>
          </w:p>
        </w:tc>
        <w:tc>
          <w:tcPr>
            <w:tcW w:w="1137" w:type="dxa"/>
          </w:tcPr>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увеличение охвата населения муниципального образования Новокубанский район обслуживанием в сфере бытовых услуг</w:t>
            </w:r>
          </w:p>
        </w:tc>
        <w:tc>
          <w:tcPr>
            <w:tcW w:w="1700" w:type="dxa"/>
          </w:tcPr>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 xml:space="preserve">уровень охвата населенных пунктов муниципального образования Новокубанский район </w:t>
            </w:r>
            <w:proofErr w:type="spellStart"/>
            <w:r w:rsidRPr="00581DF7">
              <w:rPr>
                <w:rFonts w:ascii="Times New Roman" w:hAnsi="Times New Roman" w:cs="Times New Roman"/>
                <w:sz w:val="20"/>
                <w:szCs w:val="20"/>
              </w:rPr>
              <w:t>выез</w:t>
            </w:r>
            <w:proofErr w:type="spellEnd"/>
          </w:p>
          <w:p w:rsidR="00363120" w:rsidRPr="00581DF7" w:rsidRDefault="00363120" w:rsidP="00967D66">
            <w:pPr>
              <w:rPr>
                <w:rFonts w:ascii="Times New Roman" w:hAnsi="Times New Roman" w:cs="Times New Roman"/>
                <w:sz w:val="20"/>
                <w:szCs w:val="20"/>
              </w:rPr>
            </w:pPr>
            <w:proofErr w:type="spellStart"/>
            <w:r w:rsidRPr="00581DF7">
              <w:rPr>
                <w:rFonts w:ascii="Times New Roman" w:hAnsi="Times New Roman" w:cs="Times New Roman"/>
                <w:sz w:val="20"/>
                <w:szCs w:val="20"/>
              </w:rPr>
              <w:t>дным</w:t>
            </w:r>
            <w:proofErr w:type="spellEnd"/>
            <w:r w:rsidRPr="00581DF7">
              <w:rPr>
                <w:rFonts w:ascii="Times New Roman" w:hAnsi="Times New Roman" w:cs="Times New Roman"/>
                <w:sz w:val="20"/>
                <w:szCs w:val="20"/>
              </w:rPr>
              <w:t xml:space="preserve"> обслуживанием в сфере бытовых услуг, процентов</w:t>
            </w:r>
          </w:p>
        </w:tc>
        <w:tc>
          <w:tcPr>
            <w:tcW w:w="708" w:type="dxa"/>
            <w:gridSpan w:val="2"/>
          </w:tcPr>
          <w:p w:rsidR="00363120" w:rsidRPr="00581DF7" w:rsidRDefault="00363120" w:rsidP="00967D66">
            <w:pPr>
              <w:jc w:val="center"/>
              <w:rPr>
                <w:rFonts w:ascii="Times New Roman" w:hAnsi="Times New Roman" w:cs="Times New Roman"/>
                <w:sz w:val="20"/>
                <w:szCs w:val="20"/>
              </w:rPr>
            </w:pPr>
            <w:r w:rsidRPr="00581DF7">
              <w:rPr>
                <w:rFonts w:ascii="Times New Roman" w:hAnsi="Times New Roman" w:cs="Times New Roman"/>
                <w:sz w:val="20"/>
                <w:szCs w:val="20"/>
              </w:rPr>
              <w:t>95</w:t>
            </w:r>
          </w:p>
        </w:tc>
        <w:tc>
          <w:tcPr>
            <w:tcW w:w="709" w:type="dxa"/>
            <w:gridSpan w:val="2"/>
          </w:tcPr>
          <w:p w:rsidR="00363120" w:rsidRPr="00581DF7" w:rsidRDefault="00363120" w:rsidP="00967D66">
            <w:pPr>
              <w:jc w:val="center"/>
              <w:rPr>
                <w:rFonts w:ascii="Times New Roman" w:hAnsi="Times New Roman" w:cs="Times New Roman"/>
                <w:sz w:val="20"/>
                <w:szCs w:val="20"/>
              </w:rPr>
            </w:pPr>
            <w:r w:rsidRPr="00581DF7">
              <w:rPr>
                <w:rFonts w:ascii="Times New Roman" w:hAnsi="Times New Roman" w:cs="Times New Roman"/>
                <w:sz w:val="20"/>
                <w:szCs w:val="20"/>
              </w:rPr>
              <w:t>96</w:t>
            </w:r>
          </w:p>
        </w:tc>
        <w:tc>
          <w:tcPr>
            <w:tcW w:w="709" w:type="dxa"/>
            <w:gridSpan w:val="2"/>
          </w:tcPr>
          <w:p w:rsidR="00363120" w:rsidRPr="00581DF7" w:rsidRDefault="00363120" w:rsidP="00967D66">
            <w:pPr>
              <w:jc w:val="center"/>
              <w:rPr>
                <w:rFonts w:ascii="Times New Roman" w:hAnsi="Times New Roman" w:cs="Times New Roman"/>
                <w:sz w:val="20"/>
                <w:szCs w:val="20"/>
              </w:rPr>
            </w:pPr>
            <w:r w:rsidRPr="00581DF7">
              <w:rPr>
                <w:rFonts w:ascii="Times New Roman" w:hAnsi="Times New Roman" w:cs="Times New Roman"/>
                <w:sz w:val="20"/>
                <w:szCs w:val="20"/>
              </w:rPr>
              <w:t>97</w:t>
            </w:r>
          </w:p>
        </w:tc>
        <w:tc>
          <w:tcPr>
            <w:tcW w:w="709" w:type="dxa"/>
            <w:gridSpan w:val="2"/>
          </w:tcPr>
          <w:p w:rsidR="00363120" w:rsidRPr="00581DF7" w:rsidRDefault="00363120" w:rsidP="00967D66">
            <w:pPr>
              <w:jc w:val="center"/>
              <w:rPr>
                <w:rFonts w:ascii="Times New Roman" w:hAnsi="Times New Roman" w:cs="Times New Roman"/>
                <w:sz w:val="20"/>
                <w:szCs w:val="20"/>
              </w:rPr>
            </w:pPr>
            <w:r w:rsidRPr="00581DF7">
              <w:rPr>
                <w:rFonts w:ascii="Times New Roman" w:hAnsi="Times New Roman" w:cs="Times New Roman"/>
                <w:sz w:val="20"/>
                <w:szCs w:val="20"/>
              </w:rPr>
              <w:t>98</w:t>
            </w:r>
          </w:p>
        </w:tc>
        <w:tc>
          <w:tcPr>
            <w:tcW w:w="1559" w:type="dxa"/>
          </w:tcPr>
          <w:p w:rsidR="00363120" w:rsidRPr="00581DF7" w:rsidRDefault="00363120" w:rsidP="00967D66">
            <w:pPr>
              <w:rPr>
                <w:rFonts w:ascii="Times New Roman" w:hAnsi="Times New Roman" w:cs="Times New Roman"/>
                <w:sz w:val="20"/>
                <w:szCs w:val="20"/>
              </w:rPr>
            </w:pPr>
            <w:r w:rsidRPr="00581DF7">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581DF7" w:rsidRDefault="00363120" w:rsidP="00967D66">
            <w:pPr>
              <w:jc w:val="center"/>
              <w:rPr>
                <w:rFonts w:ascii="Times New Roman" w:hAnsi="Times New Roman" w:cs="Times New Roman"/>
                <w:sz w:val="20"/>
                <w:szCs w:val="20"/>
              </w:rPr>
            </w:pPr>
            <w:r w:rsidRPr="00581DF7">
              <w:rPr>
                <w:rFonts w:ascii="Times New Roman" w:hAnsi="Times New Roman" w:cs="Times New Roman"/>
                <w:sz w:val="20"/>
                <w:szCs w:val="20"/>
              </w:rPr>
              <w:t>95</w:t>
            </w:r>
            <w:r w:rsidR="009C20F8" w:rsidRPr="00581DF7">
              <w:rPr>
                <w:rFonts w:ascii="Times New Roman" w:hAnsi="Times New Roman" w:cs="Times New Roman"/>
                <w:sz w:val="20"/>
                <w:szCs w:val="20"/>
              </w:rPr>
              <w:t>,5</w:t>
            </w:r>
          </w:p>
        </w:tc>
      </w:tr>
      <w:tr w:rsidR="00363120" w:rsidRPr="00581DF7" w:rsidTr="00E87AE8">
        <w:tc>
          <w:tcPr>
            <w:tcW w:w="15876" w:type="dxa"/>
            <w:gridSpan w:val="15"/>
          </w:tcPr>
          <w:p w:rsidR="00363120" w:rsidRPr="00581DF7" w:rsidRDefault="00363120" w:rsidP="003D624F">
            <w:pPr>
              <w:jc w:val="center"/>
              <w:rPr>
                <w:rFonts w:ascii="Times New Roman" w:eastAsia="Times New Roman" w:hAnsi="Times New Roman" w:cs="Times New Roman"/>
                <w:b/>
                <w:color w:val="000000"/>
                <w:sz w:val="24"/>
                <w:szCs w:val="24"/>
                <w:lang w:eastAsia="ru-RU"/>
              </w:rPr>
            </w:pPr>
            <w:r w:rsidRPr="00581DF7">
              <w:rPr>
                <w:rFonts w:ascii="Times New Roman" w:eastAsia="Times New Roman" w:hAnsi="Times New Roman" w:cs="Times New Roman"/>
                <w:b/>
                <w:color w:val="000000"/>
                <w:sz w:val="24"/>
                <w:szCs w:val="24"/>
                <w:lang w:eastAsia="ru-RU"/>
              </w:rPr>
              <w:t xml:space="preserve">Раздел 3. </w:t>
            </w:r>
            <w:r w:rsidRPr="00581DF7">
              <w:rPr>
                <w:rFonts w:ascii="Times New Roman" w:eastAsia="Times New Roman" w:hAnsi="Times New Roman" w:cs="Times New Roman"/>
                <w:b/>
                <w:bCs/>
                <w:color w:val="000000"/>
                <w:sz w:val="24"/>
                <w:szCs w:val="28"/>
                <w:lang w:eastAsia="ru-RU"/>
              </w:rPr>
              <w:t>Системные мероприятия по развитию конкурентной среды в Новокубанском районе</w:t>
            </w:r>
          </w:p>
        </w:tc>
      </w:tr>
      <w:tr w:rsidR="00363120" w:rsidRPr="00581DF7" w:rsidTr="00E87AE8">
        <w:tc>
          <w:tcPr>
            <w:tcW w:w="15876" w:type="dxa"/>
            <w:gridSpan w:val="15"/>
          </w:tcPr>
          <w:p w:rsidR="00363120" w:rsidRPr="00581DF7" w:rsidRDefault="00363120" w:rsidP="003D624F">
            <w:pPr>
              <w:jc w:val="center"/>
              <w:rPr>
                <w:rFonts w:ascii="Times New Roman" w:eastAsia="Times New Roman" w:hAnsi="Times New Roman" w:cs="Times New Roman"/>
                <w:b/>
                <w:color w:val="000000"/>
                <w:sz w:val="24"/>
                <w:szCs w:val="24"/>
                <w:lang w:eastAsia="ru-RU"/>
              </w:rPr>
            </w:pPr>
            <w:r w:rsidRPr="00581DF7">
              <w:rPr>
                <w:rFonts w:ascii="Times New Roman" w:eastAsia="Times New Roman" w:hAnsi="Times New Roman" w:cs="Times New Roman"/>
                <w:b/>
                <w:bCs/>
                <w:color w:val="000000"/>
                <w:sz w:val="24"/>
                <w:szCs w:val="24"/>
                <w:lang w:eastAsia="ru-RU"/>
              </w:rPr>
              <w:t>3.1. Развитие конкуренции при осуществлении процедур муниципальных закупок</w:t>
            </w:r>
          </w:p>
        </w:tc>
      </w:tr>
      <w:tr w:rsidR="00363120" w:rsidRPr="00581DF7" w:rsidTr="00A561AB">
        <w:tc>
          <w:tcPr>
            <w:tcW w:w="567" w:type="dxa"/>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t>3.1.1.</w:t>
            </w:r>
          </w:p>
        </w:tc>
        <w:tc>
          <w:tcPr>
            <w:tcW w:w="2973" w:type="dxa"/>
          </w:tcPr>
          <w:p w:rsidR="00363120" w:rsidRPr="00581DF7" w:rsidRDefault="00216C65" w:rsidP="00315EA2">
            <w:pPr>
              <w:jc w:val="both"/>
              <w:rPr>
                <w:rFonts w:ascii="Times New Roman" w:hAnsi="Times New Roman" w:cs="Times New Roman"/>
                <w:sz w:val="20"/>
                <w:szCs w:val="20"/>
              </w:rPr>
            </w:pPr>
            <w:r w:rsidRPr="00581DF7">
              <w:rPr>
                <w:rFonts w:ascii="Times New Roman" w:hAnsi="Times New Roman" w:cs="Times New Roman"/>
                <w:sz w:val="20"/>
                <w:szCs w:val="20"/>
              </w:rPr>
              <w:fldChar w:fldCharType="begin"/>
            </w:r>
            <w:r w:rsidR="00363120" w:rsidRPr="00581DF7">
              <w:rPr>
                <w:rFonts w:ascii="Times New Roman" w:hAnsi="Times New Roman" w:cs="Times New Roman"/>
                <w:sz w:val="20"/>
                <w:szCs w:val="20"/>
              </w:rPr>
              <w:instrText>HYPERLINK "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w:instrText>
            </w:r>
            <w:r w:rsidRPr="00581DF7">
              <w:rPr>
                <w:rFonts w:ascii="Times New Roman" w:hAnsi="Times New Roman" w:cs="Times New Roman"/>
                <w:sz w:val="20"/>
                <w:szCs w:val="20"/>
              </w:rPr>
              <w:fldChar w:fldCharType="separate"/>
            </w:r>
            <w:proofErr w:type="gramStart"/>
            <w:r w:rsidR="00363120" w:rsidRPr="00581DF7">
              <w:rPr>
                <w:rFonts w:ascii="Times New Roman" w:hAnsi="Times New Roman" w:cs="Times New Roman"/>
                <w:sz w:val="20"/>
                <w:szCs w:val="20"/>
              </w:rPr>
              <w:t xml:space="preserve">Методологическое сопровождение деятельности муниципальных заказчиков, координацию и регулирование деятельности которых осуществляют администрация муниципального образования </w:t>
            </w:r>
            <w:r w:rsidR="00363120" w:rsidRPr="00581DF7">
              <w:rPr>
                <w:rFonts w:ascii="Times New Roman" w:hAnsi="Times New Roman" w:cs="Times New Roman"/>
                <w:sz w:val="20"/>
                <w:szCs w:val="20"/>
              </w:rPr>
              <w:lastRenderedPageBreak/>
              <w:t>Новокубанский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Федеральным законом от 5 апреля 2013 г. N 44-ФЗ "О контрактной системе в сфере закупок товаров</w:t>
            </w:r>
            <w:proofErr w:type="gramEnd"/>
            <w:r w:rsidR="00363120" w:rsidRPr="00581DF7">
              <w:rPr>
                <w:rFonts w:ascii="Times New Roman" w:hAnsi="Times New Roman" w:cs="Times New Roman"/>
                <w:sz w:val="20"/>
                <w:szCs w:val="20"/>
              </w:rPr>
              <w:t>, работ, услуг для обеспечения государственных и муниципальных нужд"</w:t>
            </w:r>
          </w:p>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t xml:space="preserve">мониторинга таких закупок. </w:t>
            </w:r>
            <w:r w:rsidR="00216C65" w:rsidRPr="00581DF7">
              <w:rPr>
                <w:rFonts w:ascii="Times New Roman" w:hAnsi="Times New Roman" w:cs="Times New Roman"/>
                <w:sz w:val="20"/>
                <w:szCs w:val="20"/>
              </w:rPr>
              <w:fldChar w:fldCharType="end"/>
            </w:r>
          </w:p>
        </w:tc>
        <w:tc>
          <w:tcPr>
            <w:tcW w:w="3117" w:type="dxa"/>
          </w:tcPr>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развитие конкуренции при осуществлении процедур государственных и муниципальных закупок, а также закупок хозяйствующих субъектов за счет расширения участия в указанных процедурах </w:t>
            </w:r>
            <w:r w:rsidRPr="00581DF7">
              <w:rPr>
                <w:rFonts w:ascii="Times New Roman" w:hAnsi="Times New Roman" w:cs="Times New Roman"/>
                <w:sz w:val="20"/>
                <w:szCs w:val="20"/>
              </w:rPr>
              <w:lastRenderedPageBreak/>
              <w:t>субъектов малого и среднего предпринимательства</w:t>
            </w:r>
          </w:p>
        </w:tc>
        <w:tc>
          <w:tcPr>
            <w:tcW w:w="2837" w:type="dxa"/>
            <w:gridSpan w:val="2"/>
          </w:tcPr>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w:t>
            </w:r>
            <w:r w:rsidRPr="00581DF7">
              <w:rPr>
                <w:rFonts w:ascii="Times New Roman" w:hAnsi="Times New Roman" w:cs="Times New Roman"/>
                <w:sz w:val="20"/>
                <w:szCs w:val="20"/>
              </w:rPr>
              <w:lastRenderedPageBreak/>
              <w:t>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w:t>
            </w:r>
          </w:p>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t xml:space="preserve">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w:t>
            </w:r>
          </w:p>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t>закупок,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63120" w:rsidRPr="00581DF7" w:rsidRDefault="00363120" w:rsidP="00315EA2">
            <w:pPr>
              <w:rPr>
                <w:rFonts w:ascii="Times New Roman" w:hAnsi="Times New Roman" w:cs="Times New Roman"/>
                <w:sz w:val="20"/>
                <w:szCs w:val="20"/>
              </w:rPr>
            </w:pPr>
          </w:p>
        </w:tc>
        <w:tc>
          <w:tcPr>
            <w:tcW w:w="708" w:type="dxa"/>
            <w:gridSpan w:val="2"/>
          </w:tcPr>
          <w:p w:rsidR="00363120" w:rsidRPr="00581DF7" w:rsidRDefault="00275FC9" w:rsidP="00315EA2">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30</w:t>
            </w:r>
          </w:p>
        </w:tc>
        <w:tc>
          <w:tcPr>
            <w:tcW w:w="709" w:type="dxa"/>
            <w:gridSpan w:val="2"/>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t>26</w:t>
            </w:r>
          </w:p>
        </w:tc>
        <w:tc>
          <w:tcPr>
            <w:tcW w:w="709" w:type="dxa"/>
            <w:gridSpan w:val="2"/>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t>27</w:t>
            </w:r>
          </w:p>
        </w:tc>
        <w:tc>
          <w:tcPr>
            <w:tcW w:w="709" w:type="dxa"/>
            <w:gridSpan w:val="2"/>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t>28</w:t>
            </w:r>
          </w:p>
        </w:tc>
        <w:tc>
          <w:tcPr>
            <w:tcW w:w="1559" w:type="dxa"/>
          </w:tcPr>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t>Отдел закупок администрации муниципального образования Новокубанский район/ Муниципальны</w:t>
            </w:r>
            <w:r w:rsidRPr="00581DF7">
              <w:rPr>
                <w:rFonts w:ascii="Times New Roman" w:hAnsi="Times New Roman" w:cs="Times New Roman"/>
                <w:sz w:val="20"/>
                <w:szCs w:val="20"/>
              </w:rPr>
              <w:lastRenderedPageBreak/>
              <w:t>е заказчики территориально расположенные в границах муниципального образования Новокубанский район (в части обеспечения достижения целевых показателей</w:t>
            </w:r>
          </w:p>
        </w:tc>
        <w:tc>
          <w:tcPr>
            <w:tcW w:w="1988" w:type="dxa"/>
          </w:tcPr>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В соответствии с </w:t>
            </w:r>
            <w:proofErr w:type="gramStart"/>
            <w:r w:rsidRPr="00581DF7">
              <w:rPr>
                <w:rFonts w:ascii="Times New Roman" w:hAnsi="Times New Roman" w:cs="Times New Roman"/>
                <w:sz w:val="20"/>
                <w:szCs w:val="20"/>
              </w:rPr>
              <w:t>ч</w:t>
            </w:r>
            <w:proofErr w:type="gramEnd"/>
            <w:r w:rsidRPr="00581DF7">
              <w:rPr>
                <w:rFonts w:ascii="Times New Roman" w:hAnsi="Times New Roman" w:cs="Times New Roman"/>
                <w:sz w:val="20"/>
                <w:szCs w:val="20"/>
              </w:rPr>
              <w:t xml:space="preserve">.1 ст.30 44-ФЗ,  </w:t>
            </w:r>
            <w:r w:rsidRPr="00581DF7">
              <w:rPr>
                <w:rFonts w:ascii="Times New Roman" w:hAnsi="Times New Roman" w:cs="Times New Roman"/>
                <w:bCs/>
                <w:sz w:val="20"/>
                <w:szCs w:val="20"/>
                <w:shd w:val="clear" w:color="auto" w:fill="FFFFFF"/>
              </w:rPr>
              <w:t>Заказчики обязаны осуществлять закупки у субъектов малого предпринимательст</w:t>
            </w:r>
            <w:r w:rsidRPr="00581DF7">
              <w:rPr>
                <w:rFonts w:ascii="Times New Roman" w:hAnsi="Times New Roman" w:cs="Times New Roman"/>
                <w:bCs/>
                <w:sz w:val="20"/>
                <w:szCs w:val="20"/>
                <w:shd w:val="clear" w:color="auto" w:fill="FFFFFF"/>
              </w:rPr>
              <w:lastRenderedPageBreak/>
              <w:t>ва, социально ориентированных некоммерческих организаций в объеме не менее чем пятнадцать процентов</w:t>
            </w:r>
            <w:r w:rsidRPr="00581DF7">
              <w:rPr>
                <w:rStyle w:val="apple-converted-space"/>
                <w:rFonts w:ascii="Times New Roman" w:hAnsi="Times New Roman" w:cs="Times New Roman"/>
                <w:bCs/>
                <w:sz w:val="20"/>
                <w:szCs w:val="20"/>
                <w:shd w:val="clear" w:color="auto" w:fill="FFFFFF"/>
              </w:rPr>
              <w:t> </w:t>
            </w:r>
            <w:hyperlink r:id="rId9" w:anchor="block_3166" w:history="1">
              <w:r w:rsidRPr="00581DF7">
                <w:rPr>
                  <w:rStyle w:val="a4"/>
                  <w:rFonts w:ascii="Times New Roman" w:hAnsi="Times New Roman" w:cs="Times New Roman"/>
                  <w:bCs/>
                  <w:color w:val="auto"/>
                  <w:sz w:val="20"/>
                  <w:szCs w:val="20"/>
                  <w:u w:val="none"/>
                </w:rPr>
                <w:t>совокупного годового объема закупок</w:t>
              </w:r>
            </w:hyperlink>
            <w:r w:rsidRPr="00581DF7">
              <w:rPr>
                <w:rFonts w:ascii="Times New Roman" w:hAnsi="Times New Roman" w:cs="Times New Roman"/>
                <w:sz w:val="20"/>
                <w:szCs w:val="20"/>
              </w:rPr>
              <w:t xml:space="preserve">. </w:t>
            </w:r>
            <w:r w:rsidR="00EF34F4" w:rsidRPr="00581DF7">
              <w:rPr>
                <w:rFonts w:ascii="Times New Roman" w:hAnsi="Times New Roman" w:cs="Times New Roman"/>
                <w:sz w:val="20"/>
                <w:szCs w:val="20"/>
              </w:rPr>
              <w:t>По итогам 1 квартала 2018 года в МО Новокубанский район указанный объем составил 17%</w:t>
            </w:r>
          </w:p>
        </w:tc>
      </w:tr>
      <w:tr w:rsidR="00363120" w:rsidRPr="00581DF7" w:rsidTr="00A561AB">
        <w:tc>
          <w:tcPr>
            <w:tcW w:w="567" w:type="dxa"/>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3.1.2</w:t>
            </w:r>
          </w:p>
        </w:tc>
        <w:tc>
          <w:tcPr>
            <w:tcW w:w="2973" w:type="dxa"/>
            <w:vAlign w:val="center"/>
          </w:tcPr>
          <w:p w:rsidR="00363120" w:rsidRPr="00581DF7" w:rsidRDefault="00363120" w:rsidP="00315EA2">
            <w:pPr>
              <w:jc w:val="center"/>
              <w:rPr>
                <w:rFonts w:ascii="Times New Roman" w:hAnsi="Times New Roman" w:cs="Times New Roman"/>
                <w:sz w:val="20"/>
                <w:szCs w:val="20"/>
              </w:rPr>
            </w:pPr>
            <w:r w:rsidRPr="00581DF7">
              <w:rPr>
                <w:rFonts w:ascii="Times New Roman" w:hAnsi="Times New Roman" w:cs="Times New Roman"/>
                <w:sz w:val="20"/>
                <w:szCs w:val="20"/>
              </w:rPr>
              <w:t>Организация мероприятий 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 работ, услуг</w:t>
            </w:r>
          </w:p>
        </w:tc>
        <w:tc>
          <w:tcPr>
            <w:tcW w:w="3117" w:type="dxa"/>
          </w:tcPr>
          <w:p w:rsidR="00363120" w:rsidRPr="00581DF7" w:rsidRDefault="00363120" w:rsidP="00315EA2">
            <w:pPr>
              <w:spacing w:before="40" w:after="40"/>
              <w:rPr>
                <w:rFonts w:ascii="Times New Roman" w:hAnsi="Times New Roman" w:cs="Times New Roman"/>
                <w:sz w:val="20"/>
                <w:szCs w:val="20"/>
              </w:rPr>
            </w:pPr>
            <w:r w:rsidRPr="00581DF7">
              <w:rPr>
                <w:rFonts w:ascii="Times New Roman" w:hAnsi="Times New Roman" w:cs="Times New Roman"/>
                <w:sz w:val="20"/>
                <w:szCs w:val="20"/>
              </w:rPr>
              <w:t>Информирование и привлечение большего числа участников конкурентных процедур при осуществлении закупок для обеспечения муниципальных нужд</w:t>
            </w:r>
          </w:p>
        </w:tc>
        <w:tc>
          <w:tcPr>
            <w:tcW w:w="2837" w:type="dxa"/>
            <w:gridSpan w:val="2"/>
          </w:tcPr>
          <w:p w:rsidR="00363120" w:rsidRPr="00581DF7" w:rsidRDefault="00363120" w:rsidP="00315EA2">
            <w:pPr>
              <w:spacing w:before="40" w:after="40"/>
              <w:rPr>
                <w:rFonts w:ascii="Times New Roman" w:hAnsi="Times New Roman" w:cs="Times New Roman"/>
                <w:sz w:val="20"/>
                <w:szCs w:val="20"/>
              </w:rPr>
            </w:pPr>
            <w:r w:rsidRPr="00581DF7">
              <w:rPr>
                <w:rFonts w:ascii="Times New Roman" w:hAnsi="Times New Roman" w:cs="Times New Roman"/>
                <w:sz w:val="20"/>
                <w:szCs w:val="20"/>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единицы</w:t>
            </w:r>
          </w:p>
        </w:tc>
        <w:tc>
          <w:tcPr>
            <w:tcW w:w="708" w:type="dxa"/>
            <w:gridSpan w:val="2"/>
          </w:tcPr>
          <w:p w:rsidR="00363120" w:rsidRPr="00581DF7" w:rsidRDefault="00363120" w:rsidP="00315EA2">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2,0</w:t>
            </w:r>
          </w:p>
        </w:tc>
        <w:tc>
          <w:tcPr>
            <w:tcW w:w="709" w:type="dxa"/>
            <w:gridSpan w:val="2"/>
          </w:tcPr>
          <w:p w:rsidR="00363120" w:rsidRPr="00581DF7" w:rsidRDefault="00363120" w:rsidP="00315EA2">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2,1</w:t>
            </w:r>
          </w:p>
        </w:tc>
        <w:tc>
          <w:tcPr>
            <w:tcW w:w="709" w:type="dxa"/>
            <w:gridSpan w:val="2"/>
          </w:tcPr>
          <w:p w:rsidR="00363120" w:rsidRPr="00581DF7" w:rsidRDefault="00363120" w:rsidP="00315EA2">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2,2</w:t>
            </w:r>
          </w:p>
        </w:tc>
        <w:tc>
          <w:tcPr>
            <w:tcW w:w="709" w:type="dxa"/>
            <w:gridSpan w:val="2"/>
          </w:tcPr>
          <w:p w:rsidR="00363120" w:rsidRPr="00581DF7" w:rsidRDefault="00363120" w:rsidP="00315EA2">
            <w:pPr>
              <w:spacing w:before="40" w:after="40"/>
              <w:jc w:val="center"/>
              <w:rPr>
                <w:rFonts w:ascii="Times New Roman" w:hAnsi="Times New Roman" w:cs="Times New Roman"/>
                <w:sz w:val="20"/>
                <w:szCs w:val="20"/>
              </w:rPr>
            </w:pPr>
            <w:r w:rsidRPr="00581DF7">
              <w:rPr>
                <w:rFonts w:ascii="Times New Roman" w:hAnsi="Times New Roman" w:cs="Times New Roman"/>
                <w:sz w:val="20"/>
                <w:szCs w:val="20"/>
              </w:rPr>
              <w:t>2,2</w:t>
            </w:r>
          </w:p>
        </w:tc>
        <w:tc>
          <w:tcPr>
            <w:tcW w:w="1559" w:type="dxa"/>
          </w:tcPr>
          <w:p w:rsidR="00363120" w:rsidRPr="00581DF7" w:rsidRDefault="00363120" w:rsidP="00315EA2">
            <w:pPr>
              <w:jc w:val="both"/>
              <w:rPr>
                <w:rFonts w:ascii="Times New Roman" w:hAnsi="Times New Roman" w:cs="Times New Roman"/>
                <w:sz w:val="20"/>
                <w:szCs w:val="20"/>
              </w:rPr>
            </w:pPr>
            <w:r w:rsidRPr="00581DF7">
              <w:rPr>
                <w:rFonts w:ascii="Times New Roman" w:hAnsi="Times New Roman" w:cs="Times New Roman"/>
                <w:sz w:val="20"/>
                <w:szCs w:val="20"/>
              </w:rPr>
              <w:t>Отдел закупок администрации муниципального образования Новокубанский район/ Муниципальные заказчики территориально расположенные в границах муниципального образования Новокубанский район (в части обеспечения достижения целевых показателей</w:t>
            </w:r>
          </w:p>
        </w:tc>
        <w:tc>
          <w:tcPr>
            <w:tcW w:w="1988" w:type="dxa"/>
          </w:tcPr>
          <w:p w:rsidR="00363120" w:rsidRPr="00581DF7" w:rsidRDefault="00EF34F4" w:rsidP="00901964">
            <w:pPr>
              <w:spacing w:before="40" w:after="40"/>
              <w:rPr>
                <w:rFonts w:ascii="Times New Roman" w:hAnsi="Times New Roman" w:cs="Times New Roman"/>
                <w:sz w:val="20"/>
                <w:szCs w:val="20"/>
              </w:rPr>
            </w:pPr>
            <w:r w:rsidRPr="00581DF7">
              <w:rPr>
                <w:rFonts w:ascii="Times New Roman" w:hAnsi="Times New Roman" w:cs="Times New Roman"/>
                <w:sz w:val="20"/>
                <w:szCs w:val="20"/>
              </w:rPr>
              <w:t xml:space="preserve">Показатель числа участников конкурентных процедур </w:t>
            </w:r>
            <w:proofErr w:type="gramStart"/>
            <w:r w:rsidRPr="00581DF7">
              <w:rPr>
                <w:rFonts w:ascii="Times New Roman" w:hAnsi="Times New Roman" w:cs="Times New Roman"/>
                <w:sz w:val="20"/>
                <w:szCs w:val="20"/>
              </w:rPr>
              <w:t>определении</w:t>
            </w:r>
            <w:proofErr w:type="gramEnd"/>
            <w:r w:rsidRPr="00581DF7">
              <w:rPr>
                <w:rFonts w:ascii="Times New Roman" w:hAnsi="Times New Roman" w:cs="Times New Roman"/>
                <w:sz w:val="20"/>
                <w:szCs w:val="20"/>
              </w:rPr>
              <w:t xml:space="preserve"> поставщиков при осуществлении закупок за 1 квартал 2018 года составил 2,5 единицы. Исполнение составило 113,6 %  </w:t>
            </w:r>
          </w:p>
        </w:tc>
      </w:tr>
      <w:tr w:rsidR="00363120" w:rsidRPr="00581DF7" w:rsidTr="00E87AE8">
        <w:tc>
          <w:tcPr>
            <w:tcW w:w="15876" w:type="dxa"/>
            <w:gridSpan w:val="15"/>
          </w:tcPr>
          <w:p w:rsidR="00363120" w:rsidRPr="00581DF7" w:rsidRDefault="00363120" w:rsidP="003D624F">
            <w:pPr>
              <w:jc w:val="center"/>
              <w:rPr>
                <w:rFonts w:ascii="Times New Roman" w:eastAsia="Times New Roman" w:hAnsi="Times New Roman" w:cs="Times New Roman"/>
                <w:b/>
                <w:color w:val="000000"/>
                <w:sz w:val="24"/>
                <w:szCs w:val="24"/>
                <w:lang w:eastAsia="ru-RU"/>
              </w:rPr>
            </w:pPr>
            <w:r w:rsidRPr="00581DF7">
              <w:rPr>
                <w:rFonts w:ascii="Times New Roman" w:eastAsia="Times New Roman" w:hAnsi="Times New Roman" w:cs="Times New Roman"/>
                <w:b/>
                <w:bCs/>
                <w:color w:val="000000"/>
                <w:sz w:val="24"/>
                <w:szCs w:val="24"/>
                <w:lang w:eastAsia="ru-RU"/>
              </w:rPr>
              <w:lastRenderedPageBreak/>
              <w:t>3.2. Совершенствование процессов управления объектами государственной собственности Краснодарского края</w:t>
            </w:r>
          </w:p>
        </w:tc>
      </w:tr>
      <w:tr w:rsidR="00363120" w:rsidRPr="00581DF7" w:rsidTr="00A561AB">
        <w:tc>
          <w:tcPr>
            <w:tcW w:w="567" w:type="dxa"/>
          </w:tcPr>
          <w:p w:rsidR="00363120" w:rsidRPr="00581DF7" w:rsidRDefault="00363120" w:rsidP="003D624F">
            <w:pPr>
              <w:jc w:val="center"/>
              <w:rPr>
                <w:rFonts w:ascii="Times New Roman" w:hAnsi="Times New Roman" w:cs="Times New Roman"/>
                <w:sz w:val="20"/>
                <w:szCs w:val="20"/>
              </w:rPr>
            </w:pPr>
          </w:p>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3.2.1</w:t>
            </w:r>
          </w:p>
        </w:tc>
        <w:tc>
          <w:tcPr>
            <w:tcW w:w="2973" w:type="dxa"/>
          </w:tcPr>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 xml:space="preserve">Размещение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w:t>
            </w:r>
          </w:p>
        </w:tc>
        <w:tc>
          <w:tcPr>
            <w:tcW w:w="3117" w:type="dxa"/>
          </w:tcPr>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обеспечение равных условий доступа к информации о реализации  имущества муниципального образования Новокубанский район,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w:t>
            </w:r>
          </w:p>
        </w:tc>
        <w:tc>
          <w:tcPr>
            <w:tcW w:w="2837" w:type="dxa"/>
            <w:gridSpan w:val="2"/>
          </w:tcPr>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доля размещенных на официальном сайте Российской Федерации для размещения информации о</w:t>
            </w:r>
          </w:p>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 xml:space="preserve">проведении торгов в сети «Интернет» (www.torgi.gov.ru)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в общем количестве подлежащих приватизации объектов в </w:t>
            </w:r>
          </w:p>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соответствии с утвержденной программой приватизации, процентов</w:t>
            </w:r>
          </w:p>
          <w:p w:rsidR="00363120" w:rsidRPr="00581DF7" w:rsidRDefault="00363120" w:rsidP="003D624F">
            <w:pPr>
              <w:rPr>
                <w:rFonts w:ascii="Times New Roman" w:hAnsi="Times New Roman" w:cs="Times New Roman"/>
                <w:sz w:val="20"/>
                <w:szCs w:val="20"/>
              </w:rPr>
            </w:pPr>
          </w:p>
        </w:tc>
        <w:tc>
          <w:tcPr>
            <w:tcW w:w="708" w:type="dxa"/>
            <w:gridSpan w:val="2"/>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tcPr>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 / Управление имущественных отношений администрации муниципального образования Новокубанский район</w:t>
            </w:r>
          </w:p>
        </w:tc>
        <w:tc>
          <w:tcPr>
            <w:tcW w:w="1988" w:type="dxa"/>
          </w:tcPr>
          <w:p w:rsidR="00363120" w:rsidRPr="00581DF7" w:rsidRDefault="00363120" w:rsidP="003D624F">
            <w:pPr>
              <w:rPr>
                <w:rFonts w:ascii="Times New Roman" w:hAnsi="Times New Roman" w:cs="Times New Roman"/>
                <w:sz w:val="20"/>
                <w:szCs w:val="20"/>
              </w:rPr>
            </w:pPr>
            <w:r w:rsidRPr="00581DF7">
              <w:rPr>
                <w:rFonts w:ascii="Times New Roman" w:hAnsi="Times New Roman" w:cs="Times New Roman"/>
                <w:sz w:val="20"/>
                <w:szCs w:val="20"/>
              </w:rPr>
              <w:t>Значение целевого показателя исполнено в полном объеме.</w:t>
            </w:r>
          </w:p>
        </w:tc>
      </w:tr>
      <w:tr w:rsidR="00363120" w:rsidRPr="00581DF7" w:rsidTr="00A561AB">
        <w:tc>
          <w:tcPr>
            <w:tcW w:w="567" w:type="dxa"/>
          </w:tcPr>
          <w:p w:rsidR="00363120" w:rsidRPr="00581DF7" w:rsidRDefault="00363120" w:rsidP="0077052A">
            <w:pPr>
              <w:jc w:val="center"/>
              <w:rPr>
                <w:rFonts w:ascii="Times New Roman" w:hAnsi="Times New Roman" w:cs="Times New Roman"/>
                <w:sz w:val="20"/>
                <w:szCs w:val="20"/>
              </w:rPr>
            </w:pPr>
            <w:r w:rsidRPr="00581DF7">
              <w:rPr>
                <w:rFonts w:ascii="Times New Roman" w:hAnsi="Times New Roman" w:cs="Times New Roman"/>
                <w:sz w:val="20"/>
                <w:szCs w:val="20"/>
              </w:rPr>
              <w:t>3.2.2</w:t>
            </w:r>
          </w:p>
        </w:tc>
        <w:tc>
          <w:tcPr>
            <w:tcW w:w="2973" w:type="dxa"/>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Заключение концессионных соглашений в системе коммунальной инфраструктуры</w:t>
            </w:r>
          </w:p>
        </w:tc>
        <w:tc>
          <w:tcPr>
            <w:tcW w:w="3117" w:type="dxa"/>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Значительный моральный и физический износ систем коммунальной инфраструктуры, в которые необходимо значительное вложение финансовых ресурсов с целью их реновации (модернизации)</w:t>
            </w:r>
          </w:p>
          <w:p w:rsidR="00363120" w:rsidRPr="00581DF7" w:rsidRDefault="00363120" w:rsidP="0077052A">
            <w:pPr>
              <w:jc w:val="both"/>
              <w:rPr>
                <w:rFonts w:ascii="Times New Roman" w:eastAsia="Times New Roman" w:hAnsi="Times New Roman" w:cs="Times New Roman"/>
                <w:color w:val="000000"/>
                <w:sz w:val="20"/>
                <w:szCs w:val="20"/>
                <w:lang w:eastAsia="ru-RU"/>
              </w:rPr>
            </w:pPr>
          </w:p>
        </w:tc>
        <w:tc>
          <w:tcPr>
            <w:tcW w:w="2837"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Привлечение инвестиций в экономику (сфера ЖКХ), обеспечение эффективного использования имущества, находящегося в муниципальной собственности, на условиях концессионных соглашений</w:t>
            </w:r>
          </w:p>
        </w:tc>
        <w:tc>
          <w:tcPr>
            <w:tcW w:w="708"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Количество заключенных концессионных соглашений, шт.</w:t>
            </w:r>
          </w:p>
        </w:tc>
        <w:tc>
          <w:tcPr>
            <w:tcW w:w="709" w:type="dxa"/>
            <w:gridSpan w:val="2"/>
          </w:tcPr>
          <w:p w:rsidR="00363120" w:rsidRPr="00581DF7" w:rsidRDefault="00D37641"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w:t>
            </w:r>
          </w:p>
        </w:tc>
        <w:tc>
          <w:tcPr>
            <w:tcW w:w="709"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w:t>
            </w:r>
          </w:p>
        </w:tc>
        <w:tc>
          <w:tcPr>
            <w:tcW w:w="1559" w:type="dxa"/>
          </w:tcPr>
          <w:p w:rsidR="0011445C" w:rsidRPr="00581DF7" w:rsidRDefault="0011445C" w:rsidP="0011445C">
            <w:pPr>
              <w:jc w:val="both"/>
              <w:rPr>
                <w:rFonts w:ascii="Times New Roman" w:hAnsi="Times New Roman" w:cs="Times New Roman"/>
                <w:sz w:val="20"/>
                <w:szCs w:val="20"/>
              </w:rPr>
            </w:pPr>
            <w:r w:rsidRPr="00581DF7">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363120" w:rsidRPr="00581DF7" w:rsidRDefault="0011445C" w:rsidP="0011445C">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 xml:space="preserve">Администрации </w:t>
            </w:r>
            <w:proofErr w:type="gramStart"/>
            <w:r w:rsidRPr="00581DF7">
              <w:rPr>
                <w:rFonts w:ascii="Times New Roman" w:hAnsi="Times New Roman" w:cs="Times New Roman"/>
                <w:sz w:val="20"/>
                <w:szCs w:val="20"/>
              </w:rPr>
              <w:t>городского</w:t>
            </w:r>
            <w:proofErr w:type="gramEnd"/>
            <w:r w:rsidRPr="00581DF7">
              <w:rPr>
                <w:rFonts w:ascii="Times New Roman" w:hAnsi="Times New Roman" w:cs="Times New Roman"/>
                <w:sz w:val="20"/>
                <w:szCs w:val="20"/>
              </w:rPr>
              <w:t>/сельских поселений</w:t>
            </w:r>
          </w:p>
        </w:tc>
        <w:tc>
          <w:tcPr>
            <w:tcW w:w="1988" w:type="dxa"/>
          </w:tcPr>
          <w:p w:rsidR="00363120" w:rsidRPr="00581DF7" w:rsidRDefault="0011445C"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На 01.01.2018 год на территории МО действуют 8 концессионных соглашений в сфере ЖКХ (концессионер </w:t>
            </w:r>
            <w:proofErr w:type="gramStart"/>
            <w:r w:rsidRPr="00581DF7">
              <w:rPr>
                <w:rFonts w:ascii="Times New Roman" w:eastAsia="Times New Roman" w:hAnsi="Times New Roman" w:cs="Times New Roman"/>
                <w:color w:val="000000"/>
                <w:sz w:val="20"/>
                <w:szCs w:val="20"/>
                <w:lang w:eastAsia="ru-RU"/>
              </w:rPr>
              <w:t>–М</w:t>
            </w:r>
            <w:proofErr w:type="gramEnd"/>
            <w:r w:rsidRPr="00581DF7">
              <w:rPr>
                <w:rFonts w:ascii="Times New Roman" w:eastAsia="Times New Roman" w:hAnsi="Times New Roman" w:cs="Times New Roman"/>
                <w:color w:val="000000"/>
                <w:sz w:val="20"/>
                <w:szCs w:val="20"/>
                <w:lang w:eastAsia="ru-RU"/>
              </w:rPr>
              <w:t>УП Тепловое хозяйство). В 2018 году планируется заключение соглашения по объекту водопроводных сетей (</w:t>
            </w:r>
            <w:proofErr w:type="spellStart"/>
            <w:r w:rsidRPr="00581DF7">
              <w:rPr>
                <w:rFonts w:ascii="Times New Roman" w:eastAsia="Times New Roman" w:hAnsi="Times New Roman" w:cs="Times New Roman"/>
                <w:color w:val="000000"/>
                <w:sz w:val="20"/>
                <w:szCs w:val="20"/>
                <w:lang w:eastAsia="ru-RU"/>
              </w:rPr>
              <w:t>Прикубанское</w:t>
            </w:r>
            <w:proofErr w:type="spellEnd"/>
            <w:r w:rsidRPr="00581DF7">
              <w:rPr>
                <w:rFonts w:ascii="Times New Roman" w:eastAsia="Times New Roman" w:hAnsi="Times New Roman" w:cs="Times New Roman"/>
                <w:color w:val="000000"/>
                <w:sz w:val="20"/>
                <w:szCs w:val="20"/>
                <w:lang w:eastAsia="ru-RU"/>
              </w:rPr>
              <w:t xml:space="preserve"> с/</w:t>
            </w:r>
            <w:proofErr w:type="spellStart"/>
            <w:r w:rsidRPr="00581DF7">
              <w:rPr>
                <w:rFonts w:ascii="Times New Roman" w:eastAsia="Times New Roman" w:hAnsi="Times New Roman" w:cs="Times New Roman"/>
                <w:color w:val="000000"/>
                <w:sz w:val="20"/>
                <w:szCs w:val="20"/>
                <w:lang w:eastAsia="ru-RU"/>
              </w:rPr>
              <w:t>п</w:t>
            </w:r>
            <w:proofErr w:type="spellEnd"/>
            <w:r w:rsidRPr="00581DF7">
              <w:rPr>
                <w:rFonts w:ascii="Times New Roman" w:eastAsia="Times New Roman" w:hAnsi="Times New Roman" w:cs="Times New Roman"/>
                <w:color w:val="000000"/>
                <w:sz w:val="20"/>
                <w:szCs w:val="20"/>
                <w:lang w:eastAsia="ru-RU"/>
              </w:rPr>
              <w:t>), подписание которого не состоялось в 2017 году в связи с изменениями в законода</w:t>
            </w:r>
            <w:r w:rsidR="00B33299" w:rsidRPr="00581DF7">
              <w:rPr>
                <w:rFonts w:ascii="Times New Roman" w:eastAsia="Times New Roman" w:hAnsi="Times New Roman" w:cs="Times New Roman"/>
                <w:color w:val="000000"/>
                <w:sz w:val="20"/>
                <w:szCs w:val="20"/>
                <w:lang w:eastAsia="ru-RU"/>
              </w:rPr>
              <w:t xml:space="preserve">тельстве, меняющими порядок </w:t>
            </w:r>
            <w:r w:rsidRPr="00581DF7">
              <w:rPr>
                <w:rFonts w:ascii="Times New Roman" w:eastAsia="Times New Roman" w:hAnsi="Times New Roman" w:cs="Times New Roman"/>
                <w:color w:val="000000"/>
                <w:sz w:val="20"/>
                <w:szCs w:val="20"/>
                <w:lang w:eastAsia="ru-RU"/>
              </w:rPr>
              <w:t xml:space="preserve">подготовки </w:t>
            </w:r>
            <w:r w:rsidRPr="00581DF7">
              <w:rPr>
                <w:rFonts w:ascii="Times New Roman" w:eastAsia="Times New Roman" w:hAnsi="Times New Roman" w:cs="Times New Roman"/>
                <w:color w:val="000000"/>
                <w:sz w:val="20"/>
                <w:szCs w:val="20"/>
                <w:lang w:eastAsia="ru-RU"/>
              </w:rPr>
              <w:lastRenderedPageBreak/>
              <w:t>и заключения</w:t>
            </w:r>
            <w:r w:rsidR="00B33299" w:rsidRPr="00581DF7">
              <w:rPr>
                <w:rFonts w:ascii="Times New Roman" w:eastAsia="Times New Roman" w:hAnsi="Times New Roman" w:cs="Times New Roman"/>
                <w:color w:val="000000"/>
                <w:sz w:val="20"/>
                <w:szCs w:val="20"/>
                <w:lang w:eastAsia="ru-RU"/>
              </w:rPr>
              <w:t xml:space="preserve"> такого соглашения (ст.3 275-ФЗ от 03.06.2016, вступила в силу с 01.01.2017) </w:t>
            </w:r>
            <w:r w:rsidRPr="00581DF7">
              <w:rPr>
                <w:rFonts w:ascii="Times New Roman" w:eastAsia="Times New Roman" w:hAnsi="Times New Roman" w:cs="Times New Roman"/>
                <w:color w:val="000000"/>
                <w:sz w:val="20"/>
                <w:szCs w:val="20"/>
                <w:lang w:eastAsia="ru-RU"/>
              </w:rPr>
              <w:t>.</w:t>
            </w:r>
          </w:p>
        </w:tc>
      </w:tr>
      <w:tr w:rsidR="00363120" w:rsidRPr="00581DF7" w:rsidTr="00A561AB">
        <w:tc>
          <w:tcPr>
            <w:tcW w:w="567" w:type="dxa"/>
          </w:tcPr>
          <w:p w:rsidR="00363120" w:rsidRPr="00581DF7" w:rsidRDefault="00363120" w:rsidP="0077052A">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3.2.3</w:t>
            </w:r>
          </w:p>
        </w:tc>
        <w:tc>
          <w:tcPr>
            <w:tcW w:w="2973" w:type="dxa"/>
          </w:tcPr>
          <w:p w:rsidR="00363120" w:rsidRPr="00581DF7" w:rsidRDefault="00363120" w:rsidP="0077052A">
            <w:pPr>
              <w:rPr>
                <w:rFonts w:ascii="Times New Roman" w:hAnsi="Times New Roman" w:cs="Times New Roman"/>
                <w:sz w:val="20"/>
                <w:szCs w:val="20"/>
              </w:rPr>
            </w:pPr>
            <w:r w:rsidRPr="00581DF7">
              <w:rPr>
                <w:rFonts w:ascii="Times New Roman" w:hAnsi="Times New Roman" w:cs="Times New Roman"/>
                <w:sz w:val="20"/>
                <w:szCs w:val="20"/>
              </w:rPr>
              <w:t>Передача неиспользуемой государственной собственности Краснодарского края в муниципальную собственность Новокубанского района, с целью поиска потенциального инвестора</w:t>
            </w:r>
          </w:p>
        </w:tc>
        <w:tc>
          <w:tcPr>
            <w:tcW w:w="3117" w:type="dxa"/>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Неиспользование государственной коммерческой собственности на протяжении нескольких лет, что привело к  физическому износу  объектов недвижимости и в дальнейшем не пригодности их в использовании </w:t>
            </w:r>
          </w:p>
        </w:tc>
        <w:tc>
          <w:tcPr>
            <w:tcW w:w="2837"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Вовлечение неиспользуемой государственной собственности в экономику района, включенных двух объектов в Единый реестр инвестиционных предложений Краснодарского края. Поиск инвестора и предоставление имущественного комплекса на условиях </w:t>
            </w:r>
            <w:proofErr w:type="spellStart"/>
            <w:r w:rsidRPr="00581DF7">
              <w:rPr>
                <w:rFonts w:ascii="Times New Roman" w:eastAsia="Times New Roman" w:hAnsi="Times New Roman" w:cs="Times New Roman"/>
                <w:color w:val="000000"/>
                <w:sz w:val="20"/>
                <w:szCs w:val="20"/>
                <w:lang w:eastAsia="ru-RU"/>
              </w:rPr>
              <w:t>муниципально-частного</w:t>
            </w:r>
            <w:proofErr w:type="spellEnd"/>
            <w:r w:rsidRPr="00581DF7">
              <w:rPr>
                <w:rFonts w:ascii="Times New Roman" w:eastAsia="Times New Roman" w:hAnsi="Times New Roman" w:cs="Times New Roman"/>
                <w:color w:val="000000"/>
                <w:sz w:val="20"/>
                <w:szCs w:val="20"/>
                <w:lang w:eastAsia="ru-RU"/>
              </w:rPr>
              <w:t xml:space="preserve"> партнерства</w:t>
            </w:r>
          </w:p>
        </w:tc>
        <w:tc>
          <w:tcPr>
            <w:tcW w:w="708"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Передача в муниципальную собственность двух земельных участков с объектами недвижимости, единиц территорий</w:t>
            </w:r>
          </w:p>
        </w:tc>
        <w:tc>
          <w:tcPr>
            <w:tcW w:w="709" w:type="dxa"/>
            <w:gridSpan w:val="2"/>
          </w:tcPr>
          <w:p w:rsidR="00363120" w:rsidRPr="00581DF7" w:rsidRDefault="00D37641"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2</w:t>
            </w:r>
          </w:p>
        </w:tc>
        <w:tc>
          <w:tcPr>
            <w:tcW w:w="709" w:type="dxa"/>
            <w:gridSpan w:val="2"/>
          </w:tcPr>
          <w:p w:rsidR="00363120" w:rsidRPr="00581DF7" w:rsidRDefault="00363120" w:rsidP="0077052A">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0</w:t>
            </w:r>
          </w:p>
        </w:tc>
        <w:tc>
          <w:tcPr>
            <w:tcW w:w="1559" w:type="dxa"/>
          </w:tcPr>
          <w:p w:rsidR="0011445C" w:rsidRPr="00581DF7" w:rsidRDefault="0011445C" w:rsidP="0011445C">
            <w:pPr>
              <w:jc w:val="both"/>
              <w:rPr>
                <w:rFonts w:ascii="Times New Roman" w:hAnsi="Times New Roman" w:cs="Times New Roman"/>
                <w:sz w:val="20"/>
                <w:szCs w:val="20"/>
              </w:rPr>
            </w:pPr>
            <w:r w:rsidRPr="00581DF7">
              <w:rPr>
                <w:rFonts w:ascii="Times New Roman" w:hAnsi="Times New Roman" w:cs="Times New Roman"/>
                <w:sz w:val="20"/>
                <w:szCs w:val="20"/>
              </w:rPr>
              <w:t>Департамент имущественных отношений Краснодарского края;</w:t>
            </w:r>
          </w:p>
          <w:p w:rsidR="0011445C" w:rsidRPr="00581DF7" w:rsidRDefault="0011445C" w:rsidP="0011445C">
            <w:pPr>
              <w:jc w:val="both"/>
              <w:rPr>
                <w:rFonts w:ascii="Times New Roman" w:hAnsi="Times New Roman" w:cs="Times New Roman"/>
                <w:sz w:val="20"/>
                <w:szCs w:val="20"/>
              </w:rPr>
            </w:pPr>
            <w:r w:rsidRPr="00581DF7">
              <w:rPr>
                <w:rFonts w:ascii="Times New Roman" w:hAnsi="Times New Roman" w:cs="Times New Roman"/>
                <w:sz w:val="20"/>
                <w:szCs w:val="20"/>
              </w:rPr>
              <w:t>Министерство сельского хозяйства и перерабатывающей промышленности Краснодарского края;</w:t>
            </w:r>
          </w:p>
          <w:p w:rsidR="0011445C" w:rsidRPr="00581DF7" w:rsidRDefault="0011445C" w:rsidP="0011445C">
            <w:pPr>
              <w:jc w:val="both"/>
              <w:rPr>
                <w:rFonts w:ascii="Times New Roman" w:hAnsi="Times New Roman" w:cs="Times New Roman"/>
                <w:sz w:val="20"/>
                <w:szCs w:val="20"/>
              </w:rPr>
            </w:pPr>
            <w:r w:rsidRPr="00581DF7">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363120" w:rsidRPr="00581DF7" w:rsidRDefault="00363120" w:rsidP="0077052A">
            <w:pPr>
              <w:jc w:val="both"/>
              <w:rPr>
                <w:rFonts w:ascii="Times New Roman" w:eastAsia="Times New Roman" w:hAnsi="Times New Roman" w:cs="Times New Roman"/>
                <w:color w:val="000000"/>
                <w:sz w:val="20"/>
                <w:szCs w:val="20"/>
                <w:lang w:eastAsia="ru-RU"/>
              </w:rPr>
            </w:pPr>
          </w:p>
        </w:tc>
        <w:tc>
          <w:tcPr>
            <w:tcW w:w="1988" w:type="dxa"/>
          </w:tcPr>
          <w:p w:rsidR="00363120" w:rsidRPr="00581DF7" w:rsidRDefault="00363120" w:rsidP="0011445C">
            <w:pPr>
              <w:jc w:val="both"/>
            </w:pPr>
          </w:p>
        </w:tc>
      </w:tr>
      <w:tr w:rsidR="00363120" w:rsidRPr="00581DF7" w:rsidTr="0008347E">
        <w:tc>
          <w:tcPr>
            <w:tcW w:w="15876" w:type="dxa"/>
            <w:gridSpan w:val="15"/>
          </w:tcPr>
          <w:p w:rsidR="00363120" w:rsidRPr="00581DF7" w:rsidRDefault="00363120" w:rsidP="003D624F">
            <w:pPr>
              <w:jc w:val="center"/>
              <w:rPr>
                <w:rFonts w:ascii="Times New Roman" w:hAnsi="Times New Roman" w:cs="Times New Roman"/>
                <w:sz w:val="20"/>
                <w:szCs w:val="20"/>
              </w:rPr>
            </w:pPr>
            <w:r w:rsidRPr="00581DF7">
              <w:rPr>
                <w:rFonts w:ascii="Times New Roman" w:hAnsi="Times New Roman" w:cs="Times New Roman"/>
                <w:sz w:val="20"/>
                <w:szCs w:val="20"/>
              </w:rPr>
              <w:t>3.3. Создание условий для развития конкуренции на рынке строительства</w:t>
            </w:r>
          </w:p>
        </w:tc>
      </w:tr>
      <w:tr w:rsidR="00363120" w:rsidRPr="00581DF7" w:rsidTr="00A561AB">
        <w:tc>
          <w:tcPr>
            <w:tcW w:w="567" w:type="dxa"/>
          </w:tcPr>
          <w:p w:rsidR="00363120" w:rsidRPr="00581DF7" w:rsidRDefault="00363120" w:rsidP="00CD06C6">
            <w:pPr>
              <w:jc w:val="center"/>
              <w:rPr>
                <w:rFonts w:ascii="Times New Roman" w:hAnsi="Times New Roman" w:cs="Times New Roman"/>
                <w:sz w:val="20"/>
                <w:szCs w:val="20"/>
              </w:rPr>
            </w:pPr>
            <w:r w:rsidRPr="00581DF7">
              <w:rPr>
                <w:rFonts w:ascii="Times New Roman" w:hAnsi="Times New Roman" w:cs="Times New Roman"/>
                <w:sz w:val="20"/>
                <w:szCs w:val="20"/>
              </w:rPr>
              <w:t>3.3.1</w:t>
            </w:r>
          </w:p>
        </w:tc>
        <w:tc>
          <w:tcPr>
            <w:tcW w:w="2973" w:type="dxa"/>
            <w:vAlign w:val="center"/>
          </w:tcPr>
          <w:p w:rsidR="00363120" w:rsidRPr="00581DF7" w:rsidRDefault="00363120" w:rsidP="00CD06C6">
            <w:pPr>
              <w:rPr>
                <w:rFonts w:ascii="Times New Roman" w:hAnsi="Times New Roman" w:cs="Times New Roman"/>
                <w:sz w:val="20"/>
                <w:szCs w:val="20"/>
              </w:rPr>
            </w:pPr>
            <w:r w:rsidRPr="00581DF7">
              <w:rPr>
                <w:rFonts w:ascii="Times New Roman" w:hAnsi="Times New Roman" w:cs="Times New Roman"/>
                <w:sz w:val="20"/>
                <w:szCs w:val="20"/>
              </w:rPr>
              <w:t>Разработка административных регламентов: предоставления муниципальной услуги по выдаче разрешения на строительство и предоставления муниципальной услуги</w:t>
            </w:r>
          </w:p>
          <w:p w:rsidR="00363120" w:rsidRPr="00581DF7" w:rsidRDefault="00363120" w:rsidP="00CD06C6">
            <w:pPr>
              <w:rPr>
                <w:rFonts w:ascii="Times New Roman" w:hAnsi="Times New Roman" w:cs="Times New Roman"/>
                <w:sz w:val="20"/>
                <w:szCs w:val="20"/>
              </w:rPr>
            </w:pPr>
            <w:r w:rsidRPr="00581DF7">
              <w:rPr>
                <w:rFonts w:ascii="Times New Roman" w:hAnsi="Times New Roman" w:cs="Times New Roman"/>
                <w:sz w:val="20"/>
                <w:szCs w:val="20"/>
              </w:rPr>
              <w:t xml:space="preserve">по выдаче разрешений на ввод в объекта в эксплуатацию при осуществлении строительства  </w:t>
            </w:r>
          </w:p>
        </w:tc>
        <w:tc>
          <w:tcPr>
            <w:tcW w:w="3117" w:type="dxa"/>
            <w:vAlign w:val="center"/>
          </w:tcPr>
          <w:p w:rsidR="00363120" w:rsidRPr="00581DF7" w:rsidRDefault="00363120" w:rsidP="00CD06C6">
            <w:pPr>
              <w:rPr>
                <w:rFonts w:ascii="Times New Roman" w:hAnsi="Times New Roman" w:cs="Times New Roman"/>
                <w:sz w:val="20"/>
                <w:szCs w:val="20"/>
              </w:rPr>
            </w:pPr>
            <w:r w:rsidRPr="00581DF7">
              <w:rPr>
                <w:rFonts w:ascii="Times New Roman" w:hAnsi="Times New Roman" w:cs="Times New Roman"/>
                <w:sz w:val="20"/>
                <w:szCs w:val="20"/>
              </w:rPr>
              <w:t>Создание условий максимального благоприятствования хозяйствующего субъектам при входе на рынок</w:t>
            </w:r>
          </w:p>
        </w:tc>
        <w:tc>
          <w:tcPr>
            <w:tcW w:w="2837" w:type="dxa"/>
            <w:gridSpan w:val="2"/>
          </w:tcPr>
          <w:p w:rsidR="00363120" w:rsidRPr="00581DF7" w:rsidRDefault="00363120" w:rsidP="00CD06C6">
            <w:pPr>
              <w:autoSpaceDN w:val="0"/>
              <w:adjustRightInd w:val="0"/>
              <w:ind w:firstLine="33"/>
              <w:jc w:val="center"/>
              <w:rPr>
                <w:rFonts w:ascii="Times New Roman" w:hAnsi="Times New Roman" w:cs="Times New Roman"/>
                <w:sz w:val="20"/>
                <w:szCs w:val="20"/>
              </w:rPr>
            </w:pPr>
            <w:r w:rsidRPr="00581DF7">
              <w:rPr>
                <w:rFonts w:ascii="Times New Roman" w:hAnsi="Times New Roman" w:cs="Times New Roman"/>
                <w:sz w:val="20"/>
                <w:szCs w:val="20"/>
              </w:rPr>
              <w:t xml:space="preserve">Постановление администрации муниципального образования Новокубанский район от 25.08.2017 № 983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строительство, </w:t>
            </w:r>
            <w:r w:rsidRPr="00581DF7">
              <w:rPr>
                <w:rFonts w:ascii="Times New Roman" w:hAnsi="Times New Roman" w:cs="Times New Roman"/>
                <w:sz w:val="20"/>
                <w:szCs w:val="20"/>
              </w:rPr>
              <w:lastRenderedPageBreak/>
              <w:t>реконструкцию объектов капитального строительства»</w:t>
            </w:r>
          </w:p>
          <w:p w:rsidR="00363120" w:rsidRPr="00581DF7" w:rsidRDefault="00363120" w:rsidP="00CD06C6">
            <w:pPr>
              <w:jc w:val="center"/>
              <w:rPr>
                <w:rFonts w:ascii="Times New Roman" w:hAnsi="Times New Roman" w:cs="Times New Roman"/>
                <w:sz w:val="20"/>
                <w:szCs w:val="20"/>
              </w:rPr>
            </w:pPr>
            <w:r w:rsidRPr="00581DF7">
              <w:rPr>
                <w:rFonts w:ascii="Times New Roman" w:hAnsi="Times New Roman" w:cs="Times New Roman"/>
                <w:sz w:val="20"/>
                <w:szCs w:val="20"/>
              </w:rPr>
              <w:t>Постановление администрации муниципального образования Новокубанский район от 19.10.2017 № 1254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363120" w:rsidRPr="00581DF7" w:rsidRDefault="00363120" w:rsidP="00CD06C6">
            <w:pPr>
              <w:rPr>
                <w:rFonts w:ascii="Times New Roman" w:hAnsi="Times New Roman" w:cs="Times New Roman"/>
                <w:sz w:val="20"/>
                <w:szCs w:val="20"/>
              </w:rPr>
            </w:pPr>
          </w:p>
        </w:tc>
        <w:tc>
          <w:tcPr>
            <w:tcW w:w="708" w:type="dxa"/>
            <w:gridSpan w:val="2"/>
            <w:vAlign w:val="center"/>
          </w:tcPr>
          <w:p w:rsidR="00363120" w:rsidRPr="00581DF7" w:rsidRDefault="00363120" w:rsidP="00CD06C6">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100</w:t>
            </w:r>
          </w:p>
        </w:tc>
        <w:tc>
          <w:tcPr>
            <w:tcW w:w="709" w:type="dxa"/>
            <w:gridSpan w:val="2"/>
            <w:vAlign w:val="center"/>
          </w:tcPr>
          <w:p w:rsidR="00363120" w:rsidRPr="00581DF7" w:rsidRDefault="002A50F7" w:rsidP="002A50F7">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vAlign w:val="center"/>
          </w:tcPr>
          <w:p w:rsidR="00363120" w:rsidRPr="00581DF7" w:rsidRDefault="002A50F7" w:rsidP="002A50F7">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vAlign w:val="center"/>
          </w:tcPr>
          <w:p w:rsidR="00363120" w:rsidRPr="00581DF7" w:rsidRDefault="002A50F7" w:rsidP="002A50F7">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vAlign w:val="center"/>
          </w:tcPr>
          <w:p w:rsidR="00363120" w:rsidRPr="00581DF7" w:rsidRDefault="00363120" w:rsidP="00CD06C6">
            <w:pPr>
              <w:rPr>
                <w:rFonts w:ascii="Times New Roman" w:hAnsi="Times New Roman" w:cs="Times New Roman"/>
                <w:sz w:val="20"/>
                <w:szCs w:val="20"/>
              </w:rPr>
            </w:pPr>
            <w:r w:rsidRPr="00581DF7">
              <w:rPr>
                <w:rFonts w:ascii="Times New Roman" w:hAnsi="Times New Roman" w:cs="Times New Roman"/>
                <w:sz w:val="20"/>
                <w:szCs w:val="20"/>
              </w:rPr>
              <w:t>Отдел архитектуры и градостроительства администрации муниципального образования Новокубанский район</w:t>
            </w:r>
          </w:p>
        </w:tc>
        <w:tc>
          <w:tcPr>
            <w:tcW w:w="1988" w:type="dxa"/>
            <w:vAlign w:val="center"/>
          </w:tcPr>
          <w:p w:rsidR="00363120" w:rsidRPr="00581DF7" w:rsidRDefault="00D9463C" w:rsidP="00CD06C6">
            <w:pPr>
              <w:rPr>
                <w:rFonts w:ascii="Times New Roman" w:hAnsi="Times New Roman" w:cs="Times New Roman"/>
                <w:sz w:val="20"/>
                <w:szCs w:val="20"/>
              </w:rPr>
            </w:pPr>
            <w:r w:rsidRPr="00581DF7">
              <w:rPr>
                <w:rFonts w:ascii="Times New Roman" w:hAnsi="Times New Roman" w:cs="Times New Roman"/>
                <w:sz w:val="20"/>
                <w:szCs w:val="20"/>
              </w:rPr>
              <w:t>Значение целевого показателя исполнено в полном объеме.</w:t>
            </w:r>
          </w:p>
        </w:tc>
      </w:tr>
      <w:tr w:rsidR="00363120" w:rsidRPr="00581DF7" w:rsidTr="00A561AB">
        <w:tc>
          <w:tcPr>
            <w:tcW w:w="567" w:type="dxa"/>
          </w:tcPr>
          <w:p w:rsidR="00363120" w:rsidRPr="00581DF7" w:rsidRDefault="00363120" w:rsidP="00F238E4">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3.3.2</w:t>
            </w:r>
          </w:p>
        </w:tc>
        <w:tc>
          <w:tcPr>
            <w:tcW w:w="2973" w:type="dxa"/>
          </w:tcPr>
          <w:p w:rsidR="00363120" w:rsidRPr="00581DF7" w:rsidRDefault="00363120" w:rsidP="00F238E4">
            <w:pPr>
              <w:jc w:val="both"/>
              <w:rPr>
                <w:rFonts w:ascii="Times New Roman" w:hAnsi="Times New Roman" w:cs="Times New Roman"/>
                <w:sz w:val="20"/>
                <w:szCs w:val="20"/>
              </w:rPr>
            </w:pPr>
            <w:r w:rsidRPr="00581DF7">
              <w:rPr>
                <w:rFonts w:ascii="Times New Roman" w:hAnsi="Times New Roman" w:cs="Times New Roman"/>
                <w:sz w:val="20"/>
                <w:szCs w:val="20"/>
              </w:rPr>
              <w:t>Сокращение срока предоставления услуги по выдаче градостроительного плана земельного участка (ГПЗУ) с 28 до 20 дней</w:t>
            </w:r>
          </w:p>
          <w:p w:rsidR="00363120" w:rsidRPr="00581DF7" w:rsidRDefault="00363120" w:rsidP="00F238E4">
            <w:pPr>
              <w:jc w:val="both"/>
              <w:rPr>
                <w:rFonts w:ascii="Times New Roman" w:hAnsi="Times New Roman" w:cs="Times New Roman"/>
                <w:sz w:val="20"/>
                <w:szCs w:val="20"/>
              </w:rPr>
            </w:pPr>
          </w:p>
        </w:tc>
        <w:tc>
          <w:tcPr>
            <w:tcW w:w="3117" w:type="dxa"/>
          </w:tcPr>
          <w:p w:rsidR="00363120" w:rsidRPr="00581DF7" w:rsidRDefault="00363120"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 xml:space="preserve">В настоящее время </w:t>
            </w:r>
            <w:r w:rsidRPr="00581DF7">
              <w:rPr>
                <w:rFonts w:ascii="Times New Roman" w:hAnsi="Times New Roman" w:cs="Times New Roman"/>
                <w:sz w:val="20"/>
                <w:szCs w:val="20"/>
              </w:rPr>
              <w:t>предоставления услуги по выдаче градостроительного плана земельного участка (ГПЗУ) составляет до 28 дней</w:t>
            </w:r>
          </w:p>
        </w:tc>
        <w:tc>
          <w:tcPr>
            <w:tcW w:w="2837" w:type="dxa"/>
            <w:gridSpan w:val="2"/>
          </w:tcPr>
          <w:p w:rsidR="00363120" w:rsidRPr="00581DF7" w:rsidRDefault="00363120"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Сокращение сроков предоставление услуги</w:t>
            </w:r>
          </w:p>
        </w:tc>
        <w:tc>
          <w:tcPr>
            <w:tcW w:w="708" w:type="dxa"/>
            <w:gridSpan w:val="2"/>
          </w:tcPr>
          <w:p w:rsidR="00363120" w:rsidRPr="00581DF7" w:rsidRDefault="00D37641"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w:t>
            </w:r>
          </w:p>
        </w:tc>
        <w:tc>
          <w:tcPr>
            <w:tcW w:w="709" w:type="dxa"/>
            <w:gridSpan w:val="2"/>
          </w:tcPr>
          <w:p w:rsidR="00363120" w:rsidRPr="00581DF7" w:rsidRDefault="00363120"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20</w:t>
            </w:r>
          </w:p>
        </w:tc>
        <w:tc>
          <w:tcPr>
            <w:tcW w:w="709" w:type="dxa"/>
            <w:gridSpan w:val="2"/>
          </w:tcPr>
          <w:p w:rsidR="00363120" w:rsidRPr="00581DF7" w:rsidRDefault="00363120"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20</w:t>
            </w:r>
          </w:p>
        </w:tc>
        <w:tc>
          <w:tcPr>
            <w:tcW w:w="709" w:type="dxa"/>
            <w:gridSpan w:val="2"/>
          </w:tcPr>
          <w:p w:rsidR="00363120" w:rsidRPr="00581DF7" w:rsidRDefault="00363120" w:rsidP="00F238E4">
            <w:pPr>
              <w:jc w:val="both"/>
              <w:rPr>
                <w:rFonts w:ascii="Times New Roman" w:eastAsia="Times New Roman" w:hAnsi="Times New Roman" w:cs="Times New Roman"/>
                <w:sz w:val="20"/>
                <w:szCs w:val="20"/>
                <w:lang w:eastAsia="ru-RU"/>
              </w:rPr>
            </w:pPr>
            <w:r w:rsidRPr="00581DF7">
              <w:rPr>
                <w:rFonts w:ascii="Times New Roman" w:eastAsia="Times New Roman" w:hAnsi="Times New Roman" w:cs="Times New Roman"/>
                <w:sz w:val="20"/>
                <w:szCs w:val="20"/>
                <w:lang w:eastAsia="ru-RU"/>
              </w:rPr>
              <w:t>20</w:t>
            </w:r>
          </w:p>
        </w:tc>
        <w:tc>
          <w:tcPr>
            <w:tcW w:w="1559" w:type="dxa"/>
          </w:tcPr>
          <w:p w:rsidR="00363120" w:rsidRPr="00581DF7" w:rsidRDefault="00363120" w:rsidP="00F238E4">
            <w:pPr>
              <w:rPr>
                <w:rFonts w:ascii="Times New Roman" w:hAnsi="Times New Roman" w:cs="Times New Roman"/>
                <w:sz w:val="20"/>
                <w:szCs w:val="20"/>
              </w:rPr>
            </w:pPr>
            <w:r w:rsidRPr="00581DF7">
              <w:rPr>
                <w:rFonts w:ascii="Times New Roman" w:hAnsi="Times New Roman" w:cs="Times New Roman"/>
                <w:sz w:val="20"/>
                <w:szCs w:val="20"/>
              </w:rPr>
              <w:t>Отдел архитектуры и градостроительства администрации муниципального образования Новокубанский район</w:t>
            </w:r>
          </w:p>
        </w:tc>
        <w:tc>
          <w:tcPr>
            <w:tcW w:w="1988" w:type="dxa"/>
            <w:vAlign w:val="center"/>
          </w:tcPr>
          <w:p w:rsidR="00363120"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Значение целевого показателя исполнено в полном объеме.</w:t>
            </w:r>
          </w:p>
        </w:tc>
      </w:tr>
      <w:tr w:rsidR="00363120" w:rsidRPr="00581DF7" w:rsidTr="00A561AB">
        <w:tc>
          <w:tcPr>
            <w:tcW w:w="567" w:type="dxa"/>
          </w:tcPr>
          <w:p w:rsidR="00363120" w:rsidRPr="00581DF7" w:rsidRDefault="00363120" w:rsidP="00F238E4">
            <w:pPr>
              <w:jc w:val="center"/>
              <w:rPr>
                <w:rFonts w:ascii="Times New Roman" w:hAnsi="Times New Roman" w:cs="Times New Roman"/>
                <w:sz w:val="20"/>
                <w:szCs w:val="20"/>
              </w:rPr>
            </w:pPr>
            <w:r w:rsidRPr="00581DF7">
              <w:rPr>
                <w:rFonts w:ascii="Times New Roman" w:hAnsi="Times New Roman" w:cs="Times New Roman"/>
                <w:sz w:val="20"/>
                <w:szCs w:val="20"/>
              </w:rPr>
              <w:t>3.3.3</w:t>
            </w:r>
          </w:p>
        </w:tc>
        <w:tc>
          <w:tcPr>
            <w:tcW w:w="2973" w:type="dxa"/>
          </w:tcPr>
          <w:p w:rsidR="00363120" w:rsidRPr="00581DF7" w:rsidRDefault="00363120" w:rsidP="00F238E4">
            <w:pPr>
              <w:rPr>
                <w:rFonts w:ascii="Times New Roman" w:hAnsi="Times New Roman" w:cs="Times New Roman"/>
                <w:sz w:val="20"/>
                <w:szCs w:val="20"/>
              </w:rPr>
            </w:pPr>
            <w:r w:rsidRPr="00581DF7">
              <w:rPr>
                <w:rFonts w:ascii="Times New Roman" w:hAnsi="Times New Roman" w:cs="Times New Roman"/>
                <w:sz w:val="20"/>
                <w:szCs w:val="20"/>
              </w:rPr>
              <w:t>Увеличение доли предоставленных в электронном виде услуг по выдаче ГПЗУ в общем количестве предоставленных таких услуг, не менее 30 %</w:t>
            </w:r>
          </w:p>
        </w:tc>
        <w:tc>
          <w:tcPr>
            <w:tcW w:w="3117" w:type="dxa"/>
          </w:tcPr>
          <w:p w:rsidR="00363120" w:rsidRPr="00581DF7" w:rsidRDefault="00363120"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В настоящее время предоставление в </w:t>
            </w:r>
            <w:r w:rsidRPr="00581DF7">
              <w:rPr>
                <w:rFonts w:ascii="Times New Roman" w:hAnsi="Times New Roman" w:cs="Times New Roman"/>
                <w:sz w:val="20"/>
                <w:szCs w:val="20"/>
              </w:rPr>
              <w:t>электронном виде услуг по выдаче ГПЗУ составляет 0%</w:t>
            </w:r>
          </w:p>
        </w:tc>
        <w:tc>
          <w:tcPr>
            <w:tcW w:w="2837" w:type="dxa"/>
            <w:gridSpan w:val="2"/>
          </w:tcPr>
          <w:p w:rsidR="00363120" w:rsidRPr="00581DF7" w:rsidRDefault="00363120"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Предоставление услуг в электронном виде</w:t>
            </w:r>
          </w:p>
        </w:tc>
        <w:tc>
          <w:tcPr>
            <w:tcW w:w="708" w:type="dxa"/>
            <w:gridSpan w:val="2"/>
          </w:tcPr>
          <w:p w:rsidR="00363120" w:rsidRPr="00581DF7" w:rsidRDefault="00D37641"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363120" w:rsidRPr="00581DF7" w:rsidRDefault="00363120"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30</w:t>
            </w:r>
          </w:p>
        </w:tc>
        <w:tc>
          <w:tcPr>
            <w:tcW w:w="709" w:type="dxa"/>
            <w:gridSpan w:val="2"/>
          </w:tcPr>
          <w:p w:rsidR="00363120" w:rsidRPr="00581DF7" w:rsidRDefault="00363120"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33</w:t>
            </w:r>
          </w:p>
        </w:tc>
        <w:tc>
          <w:tcPr>
            <w:tcW w:w="709" w:type="dxa"/>
            <w:gridSpan w:val="2"/>
          </w:tcPr>
          <w:p w:rsidR="00363120" w:rsidRPr="00581DF7" w:rsidRDefault="00363120"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35</w:t>
            </w:r>
          </w:p>
        </w:tc>
        <w:tc>
          <w:tcPr>
            <w:tcW w:w="1559" w:type="dxa"/>
          </w:tcPr>
          <w:p w:rsidR="00363120" w:rsidRPr="00581DF7" w:rsidRDefault="00363120" w:rsidP="00F238E4">
            <w:pPr>
              <w:rPr>
                <w:rFonts w:ascii="Times New Roman" w:hAnsi="Times New Roman" w:cs="Times New Roman"/>
                <w:sz w:val="20"/>
                <w:szCs w:val="20"/>
              </w:rPr>
            </w:pPr>
            <w:r w:rsidRPr="00581DF7">
              <w:rPr>
                <w:rFonts w:ascii="Times New Roman" w:hAnsi="Times New Roman" w:cs="Times New Roman"/>
                <w:sz w:val="20"/>
                <w:szCs w:val="20"/>
              </w:rPr>
              <w:t>Отдел архитектуры и градостроительства администрации муниципального образования Новокубанский район</w:t>
            </w:r>
          </w:p>
        </w:tc>
        <w:tc>
          <w:tcPr>
            <w:tcW w:w="1988" w:type="dxa"/>
            <w:vAlign w:val="center"/>
          </w:tcPr>
          <w:p w:rsidR="00363120" w:rsidRPr="00581DF7" w:rsidRDefault="00D9463C" w:rsidP="00F238E4">
            <w:pPr>
              <w:rPr>
                <w:rFonts w:ascii="Times New Roman" w:hAnsi="Times New Roman" w:cs="Times New Roman"/>
                <w:sz w:val="20"/>
                <w:szCs w:val="20"/>
              </w:rPr>
            </w:pPr>
            <w:r w:rsidRPr="00581DF7">
              <w:rPr>
                <w:rFonts w:ascii="Times New Roman" w:eastAsia="Times New Roman" w:hAnsi="Times New Roman" w:cs="Times New Roman"/>
                <w:color w:val="000000"/>
                <w:sz w:val="20"/>
                <w:szCs w:val="20"/>
                <w:lang w:eastAsia="ru-RU"/>
              </w:rPr>
              <w:t xml:space="preserve">В настоящее время предоставление в </w:t>
            </w:r>
            <w:r w:rsidRPr="00581DF7">
              <w:rPr>
                <w:rFonts w:ascii="Times New Roman" w:hAnsi="Times New Roman" w:cs="Times New Roman"/>
                <w:sz w:val="20"/>
                <w:szCs w:val="20"/>
              </w:rPr>
              <w:t>электронном виде услуг по выдаче ГПЗУ составляет 10%</w:t>
            </w:r>
          </w:p>
        </w:tc>
      </w:tr>
      <w:tr w:rsidR="00D9463C" w:rsidRPr="00581DF7" w:rsidTr="00D9463C">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t>3.3.4</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Увеличение доли услуг по выдаче разрешения на строительство, предоставленных в электронном виде, в общем количестве предоставленных таких услуг, не менее 30%</w:t>
            </w:r>
          </w:p>
        </w:tc>
        <w:tc>
          <w:tcPr>
            <w:tcW w:w="3117" w:type="dxa"/>
          </w:tcPr>
          <w:p w:rsidR="00D9463C" w:rsidRPr="00581DF7" w:rsidRDefault="00D9463C" w:rsidP="00F96670">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В настоящее время предоставление в </w:t>
            </w:r>
            <w:r w:rsidRPr="00581DF7">
              <w:rPr>
                <w:rFonts w:ascii="Times New Roman" w:hAnsi="Times New Roman" w:cs="Times New Roman"/>
                <w:sz w:val="20"/>
                <w:szCs w:val="20"/>
              </w:rPr>
              <w:t>электронном виде услуг по выдаче разрешений на строительство  0%</w:t>
            </w: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Предоставление услуг в электронном виде</w:t>
            </w:r>
          </w:p>
        </w:tc>
        <w:tc>
          <w:tcPr>
            <w:tcW w:w="708"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30</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33</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35</w:t>
            </w:r>
          </w:p>
        </w:tc>
        <w:tc>
          <w:tcPr>
            <w:tcW w:w="1559"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 xml:space="preserve">Отдел архитектуры и градостроительства администрации муниципального образования Новокубанский </w:t>
            </w:r>
            <w:r w:rsidRPr="00581DF7">
              <w:rPr>
                <w:rFonts w:ascii="Times New Roman" w:hAnsi="Times New Roman" w:cs="Times New Roman"/>
                <w:sz w:val="20"/>
                <w:szCs w:val="20"/>
              </w:rPr>
              <w:lastRenderedPageBreak/>
              <w:t>район</w:t>
            </w:r>
          </w:p>
          <w:p w:rsidR="00D9463C" w:rsidRPr="00581DF7" w:rsidRDefault="00D9463C" w:rsidP="00F238E4">
            <w:pPr>
              <w:rPr>
                <w:rFonts w:ascii="Times New Roman" w:hAnsi="Times New Roman" w:cs="Times New Roman"/>
                <w:sz w:val="20"/>
                <w:szCs w:val="20"/>
              </w:rPr>
            </w:pPr>
          </w:p>
          <w:p w:rsidR="00D9463C" w:rsidRPr="00581DF7" w:rsidRDefault="00D9463C" w:rsidP="00F238E4">
            <w:pPr>
              <w:rPr>
                <w:rFonts w:ascii="Times New Roman" w:hAnsi="Times New Roman" w:cs="Times New Roman"/>
                <w:sz w:val="20"/>
                <w:szCs w:val="20"/>
              </w:rPr>
            </w:pPr>
          </w:p>
          <w:p w:rsidR="00D9463C" w:rsidRPr="00581DF7" w:rsidRDefault="00D9463C" w:rsidP="00F238E4">
            <w:pPr>
              <w:rPr>
                <w:rFonts w:ascii="Times New Roman" w:hAnsi="Times New Roman" w:cs="Times New Roman"/>
                <w:sz w:val="20"/>
                <w:szCs w:val="20"/>
              </w:rPr>
            </w:pPr>
          </w:p>
          <w:p w:rsidR="00D9463C" w:rsidRPr="00581DF7" w:rsidRDefault="00D9463C" w:rsidP="00F238E4">
            <w:pPr>
              <w:rPr>
                <w:rFonts w:ascii="Times New Roman" w:hAnsi="Times New Roman" w:cs="Times New Roman"/>
                <w:sz w:val="20"/>
                <w:szCs w:val="20"/>
              </w:rPr>
            </w:pPr>
          </w:p>
        </w:tc>
        <w:tc>
          <w:tcPr>
            <w:tcW w:w="1988" w:type="dxa"/>
          </w:tcPr>
          <w:p w:rsidR="00D9463C" w:rsidRPr="00581DF7" w:rsidRDefault="00D9463C" w:rsidP="00D9463C">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lastRenderedPageBreak/>
              <w:t xml:space="preserve">В настоящее время предоставление в </w:t>
            </w:r>
            <w:r w:rsidRPr="00581DF7">
              <w:rPr>
                <w:rFonts w:ascii="Times New Roman" w:hAnsi="Times New Roman" w:cs="Times New Roman"/>
                <w:sz w:val="20"/>
                <w:szCs w:val="20"/>
              </w:rPr>
              <w:t xml:space="preserve">электронном виде услуг </w:t>
            </w:r>
            <w:r w:rsidRPr="00581DF7">
              <w:rPr>
                <w:rFonts w:ascii="Times New Roman" w:hAnsi="Times New Roman" w:cs="Times New Roman"/>
                <w:color w:val="FF0000"/>
                <w:sz w:val="20"/>
                <w:szCs w:val="20"/>
              </w:rPr>
              <w:t>по выдаче разрешения на строительство</w:t>
            </w:r>
            <w:r w:rsidRPr="00581DF7">
              <w:rPr>
                <w:rFonts w:ascii="Times New Roman" w:hAnsi="Times New Roman" w:cs="Times New Roman"/>
                <w:sz w:val="20"/>
                <w:szCs w:val="20"/>
              </w:rPr>
              <w:t xml:space="preserve"> составляет 15%</w:t>
            </w:r>
          </w:p>
        </w:tc>
      </w:tr>
      <w:tr w:rsidR="00D9463C" w:rsidRPr="00581DF7" w:rsidTr="00A561AB">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3.3.5</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Увеличение доли услуг по выдаче разрешения на строительство, предоставленных в МФЦ, в общем количестве предоставленных таких услуг, не менее 30 %</w:t>
            </w:r>
          </w:p>
        </w:tc>
        <w:tc>
          <w:tcPr>
            <w:tcW w:w="3117" w:type="dxa"/>
          </w:tcPr>
          <w:p w:rsidR="00D9463C" w:rsidRPr="00581DF7" w:rsidRDefault="00D9463C" w:rsidP="00F238E4">
            <w:pPr>
              <w:rPr>
                <w:rFonts w:ascii="Times New Roman" w:hAnsi="Times New Roman" w:cs="Times New Roman"/>
                <w:sz w:val="20"/>
                <w:szCs w:val="20"/>
              </w:rPr>
            </w:pPr>
            <w:r w:rsidRPr="00581DF7">
              <w:rPr>
                <w:rFonts w:ascii="Times New Roman" w:eastAsia="Times New Roman" w:hAnsi="Times New Roman" w:cs="Times New Roman"/>
                <w:color w:val="000000"/>
                <w:sz w:val="20"/>
                <w:szCs w:val="20"/>
                <w:lang w:eastAsia="ru-RU"/>
              </w:rPr>
              <w:t xml:space="preserve">В настоящее время предоставление услуг по </w:t>
            </w:r>
            <w:r w:rsidRPr="00581DF7">
              <w:rPr>
                <w:rFonts w:ascii="Times New Roman" w:hAnsi="Times New Roman" w:cs="Times New Roman"/>
                <w:sz w:val="20"/>
                <w:szCs w:val="20"/>
              </w:rPr>
              <w:t>выдаче разрешения на строительство, предоставленных в МФЦ составляет 28%</w:t>
            </w: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Предоставление услуг в электронном виде</w:t>
            </w:r>
          </w:p>
        </w:tc>
        <w:tc>
          <w:tcPr>
            <w:tcW w:w="708" w:type="dxa"/>
            <w:gridSpan w:val="2"/>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30</w:t>
            </w:r>
          </w:p>
        </w:tc>
        <w:tc>
          <w:tcPr>
            <w:tcW w:w="709" w:type="dxa"/>
            <w:gridSpan w:val="2"/>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33</w:t>
            </w:r>
          </w:p>
        </w:tc>
        <w:tc>
          <w:tcPr>
            <w:tcW w:w="709" w:type="dxa"/>
            <w:gridSpan w:val="2"/>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35</w:t>
            </w:r>
          </w:p>
        </w:tc>
        <w:tc>
          <w:tcPr>
            <w:tcW w:w="1559"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МАУ «МФЦ Новокубанский»</w:t>
            </w:r>
          </w:p>
        </w:tc>
        <w:tc>
          <w:tcPr>
            <w:tcW w:w="1988" w:type="dxa"/>
            <w:vAlign w:val="center"/>
          </w:tcPr>
          <w:p w:rsidR="00D9463C" w:rsidRPr="00581DF7" w:rsidRDefault="00D9463C" w:rsidP="00F238E4">
            <w:pPr>
              <w:rPr>
                <w:rFonts w:ascii="Times New Roman" w:hAnsi="Times New Roman" w:cs="Times New Roman"/>
                <w:sz w:val="20"/>
                <w:szCs w:val="20"/>
              </w:rPr>
            </w:pPr>
          </w:p>
        </w:tc>
      </w:tr>
      <w:tr w:rsidR="00D9463C" w:rsidRPr="00581DF7" w:rsidTr="00A561AB">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t>3.3.6</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Сокращение предельного срока утверждения схемы расположения земельного участка на кадастровом плане территории до 18 дней</w:t>
            </w:r>
          </w:p>
        </w:tc>
        <w:tc>
          <w:tcPr>
            <w:tcW w:w="3117" w:type="dxa"/>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 xml:space="preserve">В настоящее время срок утверждения </w:t>
            </w:r>
            <w:r w:rsidRPr="00581DF7">
              <w:rPr>
                <w:rFonts w:ascii="Times New Roman" w:hAnsi="Times New Roman" w:cs="Times New Roman"/>
                <w:sz w:val="20"/>
                <w:szCs w:val="20"/>
              </w:rPr>
              <w:t>схемы расположения земельного участка на кадастровом плане территории составляет 20 дней</w:t>
            </w: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Сокращение сроков предоставления услуги</w:t>
            </w:r>
          </w:p>
        </w:tc>
        <w:tc>
          <w:tcPr>
            <w:tcW w:w="708"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18</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18</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18</w:t>
            </w:r>
          </w:p>
        </w:tc>
        <w:tc>
          <w:tcPr>
            <w:tcW w:w="1559" w:type="dxa"/>
          </w:tcPr>
          <w:p w:rsidR="00D9463C" w:rsidRPr="00581DF7" w:rsidRDefault="00D9463C" w:rsidP="00F238E4">
            <w:pPr>
              <w:jc w:val="both"/>
              <w:rPr>
                <w:rFonts w:ascii="Times New Roman" w:hAnsi="Times New Roman" w:cs="Times New Roman"/>
                <w:sz w:val="20"/>
                <w:szCs w:val="20"/>
              </w:rPr>
            </w:pPr>
            <w:r w:rsidRPr="00581DF7">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D9463C" w:rsidRPr="00581DF7" w:rsidRDefault="00D9463C" w:rsidP="00F238E4">
            <w:pPr>
              <w:rPr>
                <w:rFonts w:ascii="Times New Roman" w:hAnsi="Times New Roman" w:cs="Times New Roman"/>
                <w:sz w:val="20"/>
                <w:szCs w:val="20"/>
              </w:rPr>
            </w:pPr>
          </w:p>
        </w:tc>
        <w:tc>
          <w:tcPr>
            <w:tcW w:w="1988" w:type="dxa"/>
            <w:vAlign w:val="center"/>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Внесены изменения в административный регламент, согласно которым срок предоставления муниципальной услуги составляет 18 дней</w:t>
            </w:r>
          </w:p>
        </w:tc>
      </w:tr>
      <w:tr w:rsidR="00D9463C" w:rsidRPr="00581DF7" w:rsidTr="00A561AB">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t>3.3.7</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Сокращение срока</w:t>
            </w:r>
            <w:r w:rsidRPr="00581DF7">
              <w:rPr>
                <w:rFonts w:ascii="Times New Roman" w:hAnsi="Times New Roman" w:cs="Times New Roman"/>
                <w:sz w:val="24"/>
                <w:szCs w:val="24"/>
              </w:rPr>
              <w:t xml:space="preserve"> </w:t>
            </w:r>
            <w:r w:rsidRPr="00581DF7">
              <w:rPr>
                <w:rFonts w:ascii="Times New Roman" w:hAnsi="Times New Roman" w:cs="Times New Roman"/>
                <w:sz w:val="20"/>
                <w:szCs w:val="20"/>
              </w:rPr>
              <w:t>присвоения адреса земельному участку и объекту недвижимости до 12 дней</w:t>
            </w:r>
          </w:p>
          <w:p w:rsidR="00D9463C" w:rsidRPr="00581DF7" w:rsidRDefault="00D9463C" w:rsidP="00F238E4">
            <w:pPr>
              <w:rPr>
                <w:rFonts w:ascii="Times New Roman" w:hAnsi="Times New Roman" w:cs="Times New Roman"/>
                <w:sz w:val="20"/>
                <w:szCs w:val="20"/>
              </w:rPr>
            </w:pPr>
          </w:p>
        </w:tc>
        <w:tc>
          <w:tcPr>
            <w:tcW w:w="3117" w:type="dxa"/>
          </w:tcPr>
          <w:p w:rsidR="00D9463C" w:rsidRPr="00581DF7" w:rsidRDefault="00D9463C" w:rsidP="00F238E4">
            <w:pPr>
              <w:jc w:val="both"/>
              <w:rPr>
                <w:rFonts w:ascii="Times New Roman" w:hAnsi="Times New Roman" w:cs="Times New Roman"/>
                <w:sz w:val="20"/>
                <w:szCs w:val="20"/>
              </w:rPr>
            </w:pPr>
            <w:r w:rsidRPr="00581DF7">
              <w:rPr>
                <w:rFonts w:ascii="Times New Roman" w:eastAsia="Times New Roman" w:hAnsi="Times New Roman" w:cs="Times New Roman"/>
                <w:color w:val="000000"/>
                <w:sz w:val="20"/>
                <w:szCs w:val="20"/>
                <w:lang w:eastAsia="ru-RU"/>
              </w:rPr>
              <w:t xml:space="preserve">В настоящее время срок </w:t>
            </w:r>
            <w:r w:rsidRPr="00581DF7">
              <w:rPr>
                <w:rFonts w:ascii="Times New Roman" w:hAnsi="Times New Roman" w:cs="Times New Roman"/>
                <w:sz w:val="20"/>
                <w:szCs w:val="20"/>
              </w:rPr>
              <w:t>присвоения адреса земельному участку и объекту недвижимости в поселениях района составляет 18 дней</w:t>
            </w:r>
          </w:p>
          <w:p w:rsidR="00D9463C" w:rsidRPr="00581DF7" w:rsidRDefault="00D9463C" w:rsidP="00F238E4">
            <w:pPr>
              <w:jc w:val="both"/>
              <w:rPr>
                <w:rFonts w:ascii="Times New Roman" w:eastAsia="Times New Roman" w:hAnsi="Times New Roman" w:cs="Times New Roman"/>
                <w:color w:val="000000"/>
                <w:sz w:val="20"/>
                <w:szCs w:val="20"/>
                <w:lang w:eastAsia="ru-RU"/>
              </w:rPr>
            </w:pP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Сокращение сроков предоставления услуги</w:t>
            </w:r>
          </w:p>
        </w:tc>
        <w:tc>
          <w:tcPr>
            <w:tcW w:w="708"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12</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12</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12</w:t>
            </w:r>
          </w:p>
        </w:tc>
        <w:tc>
          <w:tcPr>
            <w:tcW w:w="1559"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Органы местного самоуправления Новокубанского района</w:t>
            </w:r>
          </w:p>
        </w:tc>
        <w:tc>
          <w:tcPr>
            <w:tcW w:w="1988" w:type="dxa"/>
            <w:vAlign w:val="center"/>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Выполнено</w:t>
            </w:r>
          </w:p>
        </w:tc>
      </w:tr>
      <w:tr w:rsidR="00D9463C" w:rsidRPr="00581DF7" w:rsidTr="00A561AB">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t>3.3.8</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p w:rsidR="00D9463C" w:rsidRPr="00581DF7" w:rsidRDefault="00D9463C" w:rsidP="00F238E4">
            <w:pPr>
              <w:rPr>
                <w:rFonts w:ascii="Times New Roman" w:hAnsi="Times New Roman" w:cs="Times New Roman"/>
                <w:sz w:val="20"/>
                <w:szCs w:val="20"/>
              </w:rPr>
            </w:pPr>
          </w:p>
        </w:tc>
        <w:tc>
          <w:tcPr>
            <w:tcW w:w="3117"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В целях оперативного получения информации, необходимой для процесса постановки объекта недвижимости на кадастровый учет и (или) регистрации прав, необходимо обеспечить межведомственного взаимодействия посредством СМЭВ (распоряжение Правительства Российской Федерации от 29 июня 2012 г. № 1123-р)</w:t>
            </w:r>
          </w:p>
          <w:p w:rsidR="00D9463C" w:rsidRPr="00581DF7" w:rsidRDefault="00D9463C" w:rsidP="00F238E4">
            <w:pPr>
              <w:rPr>
                <w:rFonts w:ascii="Times New Roman" w:hAnsi="Times New Roman" w:cs="Times New Roman"/>
                <w:sz w:val="20"/>
                <w:szCs w:val="20"/>
              </w:rPr>
            </w:pPr>
          </w:p>
          <w:p w:rsidR="00D9463C" w:rsidRPr="00581DF7" w:rsidRDefault="00D9463C" w:rsidP="00F238E4">
            <w:pPr>
              <w:rPr>
                <w:rFonts w:ascii="Times New Roman" w:eastAsia="Times New Roman" w:hAnsi="Times New Roman" w:cs="Times New Roman"/>
                <w:color w:val="000000"/>
                <w:sz w:val="20"/>
                <w:szCs w:val="20"/>
                <w:lang w:eastAsia="ru-RU"/>
              </w:rPr>
            </w:pP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hAnsi="Times New Roman" w:cs="Times New Roman"/>
                <w:sz w:val="20"/>
                <w:szCs w:val="20"/>
              </w:rPr>
              <w:t>Количество сведений, по которым осуществляется электронное межведомственное взаимодействие, 7 штук</w:t>
            </w:r>
          </w:p>
        </w:tc>
        <w:tc>
          <w:tcPr>
            <w:tcW w:w="708"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7</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7</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7</w:t>
            </w:r>
          </w:p>
        </w:tc>
        <w:tc>
          <w:tcPr>
            <w:tcW w:w="1559"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Органы местного самоуправления Новокубанского района</w:t>
            </w:r>
          </w:p>
        </w:tc>
        <w:tc>
          <w:tcPr>
            <w:tcW w:w="1988" w:type="dxa"/>
            <w:vAlign w:val="center"/>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Выполнено</w:t>
            </w:r>
          </w:p>
        </w:tc>
      </w:tr>
      <w:tr w:rsidR="00D9463C" w:rsidRPr="00581DF7" w:rsidTr="00A561AB">
        <w:tc>
          <w:tcPr>
            <w:tcW w:w="567" w:type="dxa"/>
          </w:tcPr>
          <w:p w:rsidR="00D9463C" w:rsidRPr="00581DF7" w:rsidRDefault="00D9463C" w:rsidP="00F238E4">
            <w:pPr>
              <w:jc w:val="center"/>
              <w:rPr>
                <w:rFonts w:ascii="Times New Roman" w:hAnsi="Times New Roman" w:cs="Times New Roman"/>
                <w:sz w:val="20"/>
                <w:szCs w:val="20"/>
              </w:rPr>
            </w:pPr>
            <w:r w:rsidRPr="00581DF7">
              <w:rPr>
                <w:rFonts w:ascii="Times New Roman" w:hAnsi="Times New Roman" w:cs="Times New Roman"/>
                <w:sz w:val="20"/>
                <w:szCs w:val="20"/>
              </w:rPr>
              <w:t>3.3.9</w:t>
            </w:r>
          </w:p>
        </w:tc>
        <w:tc>
          <w:tcPr>
            <w:tcW w:w="2973"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 xml:space="preserve">Утверждение регламентов оказания муниципальных услуг по получению разрешений для получения ордера на </w:t>
            </w:r>
            <w:r w:rsidRPr="00581DF7">
              <w:rPr>
                <w:rFonts w:ascii="Times New Roman" w:hAnsi="Times New Roman" w:cs="Times New Roman"/>
                <w:sz w:val="20"/>
                <w:szCs w:val="20"/>
              </w:rPr>
              <w:lastRenderedPageBreak/>
              <w:t>проведение земляных работ во всех поселениях района</w:t>
            </w:r>
          </w:p>
          <w:p w:rsidR="00D9463C" w:rsidRPr="00581DF7" w:rsidRDefault="00D9463C" w:rsidP="00F238E4">
            <w:pPr>
              <w:rPr>
                <w:rFonts w:ascii="Times New Roman" w:hAnsi="Times New Roman" w:cs="Times New Roman"/>
                <w:sz w:val="20"/>
                <w:szCs w:val="20"/>
              </w:rPr>
            </w:pPr>
          </w:p>
        </w:tc>
        <w:tc>
          <w:tcPr>
            <w:tcW w:w="3117" w:type="dxa"/>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lastRenderedPageBreak/>
              <w:t xml:space="preserve">Необходимость оптимизировать процедуры </w:t>
            </w:r>
            <w:r w:rsidRPr="00581DF7">
              <w:rPr>
                <w:rFonts w:ascii="Times New Roman" w:hAnsi="Times New Roman" w:cs="Times New Roman"/>
                <w:sz w:val="20"/>
                <w:szCs w:val="20"/>
              </w:rPr>
              <w:t xml:space="preserve">муниципальных услуг по получению разрешений для получения ордера на проведение </w:t>
            </w:r>
            <w:r w:rsidRPr="00581DF7">
              <w:rPr>
                <w:rFonts w:ascii="Times New Roman" w:hAnsi="Times New Roman" w:cs="Times New Roman"/>
                <w:sz w:val="20"/>
                <w:szCs w:val="20"/>
              </w:rPr>
              <w:lastRenderedPageBreak/>
              <w:t>земляных работ</w:t>
            </w:r>
            <w:r w:rsidRPr="00581DF7">
              <w:rPr>
                <w:rFonts w:ascii="Times New Roman" w:eastAsia="Times New Roman" w:hAnsi="Times New Roman" w:cs="Times New Roman"/>
                <w:color w:val="000000"/>
                <w:sz w:val="20"/>
                <w:szCs w:val="20"/>
                <w:lang w:eastAsia="ru-RU"/>
              </w:rPr>
              <w:t xml:space="preserve"> </w:t>
            </w:r>
          </w:p>
        </w:tc>
        <w:tc>
          <w:tcPr>
            <w:tcW w:w="2837"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lastRenderedPageBreak/>
              <w:t>Утверждение регламентов во всех поселениях района</w:t>
            </w:r>
          </w:p>
        </w:tc>
        <w:tc>
          <w:tcPr>
            <w:tcW w:w="708"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9</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9</w:t>
            </w:r>
          </w:p>
        </w:tc>
        <w:tc>
          <w:tcPr>
            <w:tcW w:w="709" w:type="dxa"/>
            <w:gridSpan w:val="2"/>
          </w:tcPr>
          <w:p w:rsidR="00D9463C" w:rsidRPr="00581DF7" w:rsidRDefault="00D9463C" w:rsidP="00F238E4">
            <w:pPr>
              <w:jc w:val="both"/>
              <w:rPr>
                <w:rFonts w:ascii="Times New Roman" w:eastAsia="Times New Roman" w:hAnsi="Times New Roman" w:cs="Times New Roman"/>
                <w:color w:val="000000"/>
                <w:sz w:val="20"/>
                <w:szCs w:val="20"/>
                <w:lang w:eastAsia="ru-RU"/>
              </w:rPr>
            </w:pPr>
            <w:r w:rsidRPr="00581DF7">
              <w:rPr>
                <w:rFonts w:ascii="Times New Roman" w:eastAsia="Times New Roman" w:hAnsi="Times New Roman" w:cs="Times New Roman"/>
                <w:color w:val="000000"/>
                <w:sz w:val="20"/>
                <w:szCs w:val="20"/>
                <w:lang w:eastAsia="ru-RU"/>
              </w:rPr>
              <w:t>9</w:t>
            </w:r>
          </w:p>
        </w:tc>
        <w:tc>
          <w:tcPr>
            <w:tcW w:w="1559" w:type="dxa"/>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t xml:space="preserve">Органы местного самоуправления Ново </w:t>
            </w:r>
            <w:r w:rsidRPr="00581DF7">
              <w:rPr>
                <w:rFonts w:ascii="Times New Roman" w:hAnsi="Times New Roman" w:cs="Times New Roman"/>
                <w:sz w:val="20"/>
                <w:szCs w:val="20"/>
              </w:rPr>
              <w:lastRenderedPageBreak/>
              <w:t>кубанского</w:t>
            </w:r>
            <w:bookmarkStart w:id="0" w:name="_GoBack"/>
            <w:bookmarkEnd w:id="0"/>
            <w:r w:rsidRPr="00581DF7">
              <w:rPr>
                <w:rFonts w:ascii="Times New Roman" w:hAnsi="Times New Roman" w:cs="Times New Roman"/>
                <w:sz w:val="20"/>
                <w:szCs w:val="20"/>
              </w:rPr>
              <w:t xml:space="preserve"> района</w:t>
            </w:r>
          </w:p>
        </w:tc>
        <w:tc>
          <w:tcPr>
            <w:tcW w:w="1988" w:type="dxa"/>
            <w:vAlign w:val="center"/>
          </w:tcPr>
          <w:p w:rsidR="00D9463C" w:rsidRPr="00581DF7" w:rsidRDefault="00D9463C" w:rsidP="00F238E4">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За 1 квартал 2018 года утверждено во всех поселениях, кроме </w:t>
            </w:r>
            <w:proofErr w:type="spellStart"/>
            <w:r w:rsidRPr="00581DF7">
              <w:rPr>
                <w:rFonts w:ascii="Times New Roman" w:hAnsi="Times New Roman" w:cs="Times New Roman"/>
                <w:sz w:val="20"/>
                <w:szCs w:val="20"/>
              </w:rPr>
              <w:lastRenderedPageBreak/>
              <w:t>Верхнекубанского</w:t>
            </w:r>
            <w:proofErr w:type="spellEnd"/>
          </w:p>
        </w:tc>
      </w:tr>
      <w:tr w:rsidR="00D9463C" w:rsidRPr="00581DF7" w:rsidTr="0008347E">
        <w:tc>
          <w:tcPr>
            <w:tcW w:w="15876" w:type="dxa"/>
            <w:gridSpan w:val="15"/>
            <w:vAlign w:val="center"/>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3.4.Содействие развитию негосударственных (немуниципальных) социально-ориентированных некоммерческих организаций</w:t>
            </w:r>
          </w:p>
        </w:tc>
      </w:tr>
      <w:tr w:rsidR="00D9463C" w:rsidRPr="00581DF7" w:rsidTr="00A561AB">
        <w:trPr>
          <w:trHeight w:val="3964"/>
        </w:trPr>
        <w:tc>
          <w:tcPr>
            <w:tcW w:w="567" w:type="dxa"/>
          </w:tcPr>
          <w:p w:rsidR="00D9463C" w:rsidRPr="00581DF7" w:rsidRDefault="00D9463C" w:rsidP="00840803">
            <w:pPr>
              <w:jc w:val="center"/>
              <w:rPr>
                <w:rFonts w:ascii="Times New Roman" w:hAnsi="Times New Roman" w:cs="Times New Roman"/>
                <w:sz w:val="20"/>
                <w:szCs w:val="20"/>
              </w:rPr>
            </w:pPr>
            <w:r w:rsidRPr="00581DF7">
              <w:rPr>
                <w:rFonts w:ascii="Times New Roman" w:hAnsi="Times New Roman" w:cs="Times New Roman"/>
                <w:sz w:val="20"/>
                <w:szCs w:val="20"/>
              </w:rPr>
              <w:t>3.4.1.</w:t>
            </w:r>
          </w:p>
        </w:tc>
        <w:tc>
          <w:tcPr>
            <w:tcW w:w="2973" w:type="dxa"/>
            <w:vAlign w:val="center"/>
          </w:tcPr>
          <w:p w:rsidR="00D9463C" w:rsidRPr="00581DF7" w:rsidRDefault="00D9463C" w:rsidP="00840803">
            <w:pPr>
              <w:rPr>
                <w:rFonts w:ascii="Times New Roman" w:hAnsi="Times New Roman" w:cs="Times New Roman"/>
                <w:sz w:val="20"/>
                <w:szCs w:val="20"/>
              </w:rPr>
            </w:pPr>
            <w:r w:rsidRPr="00581DF7">
              <w:rPr>
                <w:rFonts w:ascii="Times New Roman" w:hAnsi="Times New Roman" w:cs="Times New Roman"/>
                <w:sz w:val="20"/>
                <w:szCs w:val="20"/>
              </w:rPr>
              <w:t>Муниципальная поддержка социально ориентированных некоммерческих организаций</w:t>
            </w:r>
          </w:p>
        </w:tc>
        <w:tc>
          <w:tcPr>
            <w:tcW w:w="3117" w:type="dxa"/>
          </w:tcPr>
          <w:p w:rsidR="00D9463C" w:rsidRPr="00581DF7" w:rsidRDefault="00D9463C" w:rsidP="00840803">
            <w:pPr>
              <w:rPr>
                <w:rFonts w:ascii="Times New Roman" w:hAnsi="Times New Roman" w:cs="Times New Roman"/>
                <w:sz w:val="20"/>
                <w:szCs w:val="20"/>
              </w:rPr>
            </w:pPr>
            <w:r w:rsidRPr="00581DF7">
              <w:rPr>
                <w:rFonts w:ascii="Times New Roman" w:hAnsi="Times New Roman" w:cs="Times New Roman"/>
                <w:sz w:val="20"/>
                <w:szCs w:val="20"/>
              </w:rPr>
              <w:t>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Новокубанском районе и вовлечение граждан в эту деятельность.</w:t>
            </w:r>
          </w:p>
        </w:tc>
        <w:tc>
          <w:tcPr>
            <w:tcW w:w="2837" w:type="dxa"/>
            <w:gridSpan w:val="2"/>
          </w:tcPr>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Оказание муниципальной  поддержки социально ориентированным некоммерческим организациям, кол-во организаций</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На территории муниципального образования Новокубанский район зарегистрировано 8  общественных организаций, наиболее активно участвующих в жизни муниципального образования Новокубанский район и осуществляющих свою деятельность в соответствии с уставами своих организаций:</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Новокубанская районная общественная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Новокубанская районная организация Краснодарской краевой организации Общероссийской общественной организации «Всероссийское общество инвалидов» (ВОИ);</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Общественная организация муниципального образования Новокубанский район «Добровольная народная дружина»;</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Новокубанская районная первичная общественная организация Союз «Чернобыль»;</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lastRenderedPageBreak/>
              <w:t>Общественная организация женщин Новокубанского района;</w:t>
            </w:r>
          </w:p>
          <w:p w:rsidR="00D9463C" w:rsidRPr="00581DF7" w:rsidRDefault="00D9463C" w:rsidP="00840803">
            <w:pPr>
              <w:jc w:val="both"/>
              <w:rPr>
                <w:rFonts w:ascii="Times New Roman" w:hAnsi="Times New Roman" w:cs="Times New Roman"/>
                <w:sz w:val="20"/>
                <w:szCs w:val="20"/>
              </w:rPr>
            </w:pPr>
            <w:proofErr w:type="spellStart"/>
            <w:r w:rsidRPr="00581DF7">
              <w:rPr>
                <w:rFonts w:ascii="Times New Roman" w:hAnsi="Times New Roman" w:cs="Times New Roman"/>
                <w:sz w:val="20"/>
                <w:szCs w:val="20"/>
              </w:rPr>
              <w:t>Новокубанское</w:t>
            </w:r>
            <w:proofErr w:type="spellEnd"/>
            <w:r w:rsidRPr="00581DF7">
              <w:rPr>
                <w:rFonts w:ascii="Times New Roman" w:hAnsi="Times New Roman" w:cs="Times New Roman"/>
                <w:sz w:val="20"/>
                <w:szCs w:val="20"/>
              </w:rPr>
              <w:t xml:space="preserve"> районное казачье общество </w:t>
            </w:r>
            <w:proofErr w:type="spellStart"/>
            <w:r w:rsidRPr="00581DF7">
              <w:rPr>
                <w:rFonts w:ascii="Times New Roman" w:hAnsi="Times New Roman" w:cs="Times New Roman"/>
                <w:sz w:val="20"/>
                <w:szCs w:val="20"/>
              </w:rPr>
              <w:t>Лабинского</w:t>
            </w:r>
            <w:proofErr w:type="spellEnd"/>
            <w:r w:rsidRPr="00581DF7">
              <w:rPr>
                <w:rFonts w:ascii="Times New Roman" w:hAnsi="Times New Roman" w:cs="Times New Roman"/>
                <w:sz w:val="20"/>
                <w:szCs w:val="20"/>
              </w:rPr>
              <w:t xml:space="preserve"> </w:t>
            </w:r>
            <w:proofErr w:type="spellStart"/>
            <w:r w:rsidRPr="00581DF7">
              <w:rPr>
                <w:rFonts w:ascii="Times New Roman" w:hAnsi="Times New Roman" w:cs="Times New Roman"/>
                <w:sz w:val="20"/>
                <w:szCs w:val="20"/>
              </w:rPr>
              <w:t>отдельского</w:t>
            </w:r>
            <w:proofErr w:type="spellEnd"/>
            <w:r w:rsidRPr="00581DF7">
              <w:rPr>
                <w:rFonts w:ascii="Times New Roman" w:hAnsi="Times New Roman" w:cs="Times New Roman"/>
                <w:sz w:val="20"/>
                <w:szCs w:val="20"/>
              </w:rPr>
              <w:t xml:space="preserve"> казачьего общества Кубанского войскового казачьего общества;</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Местное отделение общероссийской  общественной  организации «Союз армян России» Новокубанского района Краснодарского края.</w:t>
            </w:r>
          </w:p>
          <w:p w:rsidR="00D9463C" w:rsidRPr="00581DF7" w:rsidRDefault="00D9463C" w:rsidP="00840803">
            <w:pPr>
              <w:rPr>
                <w:rFonts w:ascii="Times New Roman" w:hAnsi="Times New Roman" w:cs="Times New Roman"/>
                <w:sz w:val="20"/>
                <w:szCs w:val="20"/>
              </w:rPr>
            </w:pPr>
          </w:p>
        </w:tc>
        <w:tc>
          <w:tcPr>
            <w:tcW w:w="708" w:type="dxa"/>
            <w:gridSpan w:val="2"/>
            <w:vAlign w:val="center"/>
          </w:tcPr>
          <w:p w:rsidR="00D9463C" w:rsidRPr="00581DF7" w:rsidRDefault="00D9463C" w:rsidP="00840803">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8</w:t>
            </w:r>
          </w:p>
        </w:tc>
        <w:tc>
          <w:tcPr>
            <w:tcW w:w="709" w:type="dxa"/>
            <w:gridSpan w:val="2"/>
            <w:vAlign w:val="center"/>
          </w:tcPr>
          <w:p w:rsidR="00D9463C" w:rsidRPr="00581DF7" w:rsidRDefault="00D9463C" w:rsidP="00840803">
            <w:pPr>
              <w:jc w:val="center"/>
              <w:rPr>
                <w:rFonts w:ascii="Times New Roman" w:hAnsi="Times New Roman" w:cs="Times New Roman"/>
                <w:sz w:val="20"/>
                <w:szCs w:val="20"/>
              </w:rPr>
            </w:pPr>
            <w:r w:rsidRPr="00581DF7">
              <w:rPr>
                <w:rFonts w:ascii="Times New Roman" w:hAnsi="Times New Roman" w:cs="Times New Roman"/>
                <w:sz w:val="20"/>
                <w:szCs w:val="20"/>
              </w:rPr>
              <w:t>8</w:t>
            </w:r>
          </w:p>
        </w:tc>
        <w:tc>
          <w:tcPr>
            <w:tcW w:w="709" w:type="dxa"/>
            <w:gridSpan w:val="2"/>
            <w:vAlign w:val="center"/>
          </w:tcPr>
          <w:p w:rsidR="00D9463C" w:rsidRPr="00581DF7" w:rsidRDefault="00D9463C" w:rsidP="00840803">
            <w:pPr>
              <w:jc w:val="center"/>
              <w:rPr>
                <w:rFonts w:ascii="Times New Roman" w:hAnsi="Times New Roman" w:cs="Times New Roman"/>
                <w:sz w:val="20"/>
                <w:szCs w:val="20"/>
              </w:rPr>
            </w:pPr>
            <w:r w:rsidRPr="00581DF7">
              <w:rPr>
                <w:rFonts w:ascii="Times New Roman" w:hAnsi="Times New Roman" w:cs="Times New Roman"/>
                <w:sz w:val="20"/>
                <w:szCs w:val="20"/>
              </w:rPr>
              <w:t>8</w:t>
            </w:r>
          </w:p>
        </w:tc>
        <w:tc>
          <w:tcPr>
            <w:tcW w:w="709" w:type="dxa"/>
            <w:gridSpan w:val="2"/>
            <w:vAlign w:val="center"/>
          </w:tcPr>
          <w:p w:rsidR="00D9463C" w:rsidRPr="00581DF7" w:rsidRDefault="00D9463C" w:rsidP="00840803">
            <w:pPr>
              <w:jc w:val="center"/>
              <w:rPr>
                <w:rFonts w:ascii="Times New Roman" w:hAnsi="Times New Roman" w:cs="Times New Roman"/>
                <w:sz w:val="20"/>
                <w:szCs w:val="20"/>
              </w:rPr>
            </w:pPr>
            <w:r w:rsidRPr="00581DF7">
              <w:rPr>
                <w:rFonts w:ascii="Times New Roman" w:hAnsi="Times New Roman" w:cs="Times New Roman"/>
                <w:sz w:val="20"/>
                <w:szCs w:val="20"/>
              </w:rPr>
              <w:t>8</w:t>
            </w:r>
          </w:p>
        </w:tc>
        <w:tc>
          <w:tcPr>
            <w:tcW w:w="1559" w:type="dxa"/>
            <w:vAlign w:val="center"/>
          </w:tcPr>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Организационный отдел администрации муниципального образования Новокубанский район</w:t>
            </w:r>
          </w:p>
        </w:tc>
        <w:tc>
          <w:tcPr>
            <w:tcW w:w="1988" w:type="dxa"/>
            <w:vAlign w:val="center"/>
          </w:tcPr>
          <w:p w:rsidR="00D9463C" w:rsidRPr="00581DF7" w:rsidRDefault="00D9463C" w:rsidP="00840803">
            <w:pPr>
              <w:jc w:val="both"/>
              <w:rPr>
                <w:rFonts w:ascii="Times New Roman" w:hAnsi="Times New Roman" w:cs="Times New Roman"/>
                <w:sz w:val="20"/>
                <w:szCs w:val="20"/>
              </w:rPr>
            </w:pPr>
            <w:r w:rsidRPr="00581DF7">
              <w:rPr>
                <w:rFonts w:ascii="Times New Roman" w:hAnsi="Times New Roman" w:cs="Times New Roman"/>
                <w:sz w:val="20"/>
                <w:szCs w:val="20"/>
              </w:rPr>
              <w:t xml:space="preserve">По состоянию на I квартал 2018 года общественным организациям Новокубанского района выдано 25-27 % от общей суммы, так как денежные средства выдаются </w:t>
            </w:r>
            <w:proofErr w:type="gramStart"/>
            <w:r w:rsidRPr="00581DF7">
              <w:rPr>
                <w:rFonts w:ascii="Times New Roman" w:hAnsi="Times New Roman" w:cs="Times New Roman"/>
                <w:sz w:val="20"/>
                <w:szCs w:val="20"/>
              </w:rPr>
              <w:t>согласно графика</w:t>
            </w:r>
            <w:proofErr w:type="gramEnd"/>
            <w:r w:rsidRPr="00581DF7">
              <w:rPr>
                <w:rFonts w:ascii="Times New Roman" w:hAnsi="Times New Roman" w:cs="Times New Roman"/>
                <w:sz w:val="20"/>
                <w:szCs w:val="20"/>
              </w:rPr>
              <w:t>, предоставленным общественными организациями.</w:t>
            </w:r>
          </w:p>
        </w:tc>
      </w:tr>
      <w:tr w:rsidR="00D9463C" w:rsidRPr="00581DF7" w:rsidTr="00E87AE8">
        <w:tc>
          <w:tcPr>
            <w:tcW w:w="15876" w:type="dxa"/>
            <w:gridSpan w:val="15"/>
          </w:tcPr>
          <w:p w:rsidR="00D9463C" w:rsidRPr="00581DF7" w:rsidRDefault="00D9463C" w:rsidP="003D624F">
            <w:pPr>
              <w:jc w:val="center"/>
              <w:rPr>
                <w:rFonts w:ascii="Times New Roman" w:eastAsia="Times New Roman" w:hAnsi="Times New Roman" w:cs="Times New Roman"/>
                <w:b/>
                <w:color w:val="000000"/>
                <w:sz w:val="24"/>
                <w:szCs w:val="24"/>
                <w:lang w:eastAsia="ru-RU"/>
              </w:rPr>
            </w:pPr>
            <w:r w:rsidRPr="00581DF7">
              <w:rPr>
                <w:rFonts w:ascii="Times New Roman" w:eastAsia="Times New Roman" w:hAnsi="Times New Roman" w:cs="Times New Roman"/>
                <w:b/>
                <w:bCs/>
                <w:color w:val="000000"/>
                <w:sz w:val="24"/>
                <w:szCs w:val="24"/>
                <w:lang w:eastAsia="ru-RU"/>
              </w:rPr>
              <w:lastRenderedPageBreak/>
              <w:t>3.5. Устранение избыточного государственного и муниципального регулирования, а также снижение административных барьеров</w:t>
            </w:r>
          </w:p>
        </w:tc>
      </w:tr>
      <w:tr w:rsidR="00D9463C" w:rsidRPr="00581DF7" w:rsidTr="00A561AB">
        <w:tc>
          <w:tcPr>
            <w:tcW w:w="567" w:type="dxa"/>
          </w:tcPr>
          <w:p w:rsidR="00D9463C" w:rsidRPr="00581DF7" w:rsidRDefault="00D9463C" w:rsidP="003D624F">
            <w:pPr>
              <w:jc w:val="both"/>
              <w:rPr>
                <w:rFonts w:ascii="Times New Roman" w:hAnsi="Times New Roman" w:cs="Times New Roman"/>
                <w:sz w:val="20"/>
                <w:szCs w:val="20"/>
              </w:rPr>
            </w:pPr>
          </w:p>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3.5.1.</w:t>
            </w:r>
          </w:p>
        </w:tc>
        <w:tc>
          <w:tcPr>
            <w:tcW w:w="2973"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Проведение оценки регулирующего воздействия проектов нормативных правовых актов муниципального образования Новокубанский район</w:t>
            </w:r>
          </w:p>
        </w:tc>
        <w:tc>
          <w:tcPr>
            <w:tcW w:w="3117"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муниципального образования Новокубанский район, а также положений, способствующих возникновению необоснованных расходов в сфере предпринимательской  и инвестиционной деятельности </w:t>
            </w:r>
          </w:p>
        </w:tc>
        <w:tc>
          <w:tcPr>
            <w:tcW w:w="2837"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 xml:space="preserve">Доля проектов нормативных правовых актов муниципального образования Новокубанский район, по которым была проведена оценка регулирующего воздействия в общем объеме проектов нормативных правовых актов муниципального образования Новокубанский район, подлежащих оценке регулирующего воздействия, процентов  </w:t>
            </w:r>
          </w:p>
        </w:tc>
        <w:tc>
          <w:tcPr>
            <w:tcW w:w="708"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Отдел экономики администрации муниципального образования Новокубанский район/ Отдел экономики администрации муниципального образования Новокубанский район</w:t>
            </w:r>
          </w:p>
        </w:tc>
        <w:tc>
          <w:tcPr>
            <w:tcW w:w="1988"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1 квартал – 0</w:t>
            </w:r>
          </w:p>
        </w:tc>
      </w:tr>
      <w:tr w:rsidR="00D9463C" w:rsidRPr="00581DF7" w:rsidTr="00A561AB">
        <w:tc>
          <w:tcPr>
            <w:tcW w:w="567"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3.5.2.</w:t>
            </w:r>
          </w:p>
        </w:tc>
        <w:tc>
          <w:tcPr>
            <w:tcW w:w="2973"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 xml:space="preserve">Проведение экспертизы нормативных правовых актов муниципального образования Новокубанский район , затрагивающих вопросы </w:t>
            </w:r>
            <w:r w:rsidRPr="00581DF7">
              <w:rPr>
                <w:rFonts w:ascii="Times New Roman" w:hAnsi="Times New Roman" w:cs="Times New Roman"/>
                <w:sz w:val="20"/>
                <w:szCs w:val="20"/>
              </w:rPr>
              <w:lastRenderedPageBreak/>
              <w:t xml:space="preserve">осуществления предпринимательской и инвестиционной деятельности </w:t>
            </w:r>
          </w:p>
        </w:tc>
        <w:tc>
          <w:tcPr>
            <w:tcW w:w="3117"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lastRenderedPageBreak/>
              <w:t xml:space="preserve">Выявление положений, необоснованно затрудняющих ведение предпринимательской и инвестиционной деятельности </w:t>
            </w:r>
          </w:p>
        </w:tc>
        <w:tc>
          <w:tcPr>
            <w:tcW w:w="2837"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 xml:space="preserve">Доля нормативных правовых актов муниципального образования Новокубанский район, по которым проведена экспертиза, в общем объеме </w:t>
            </w:r>
            <w:r w:rsidRPr="00581DF7">
              <w:rPr>
                <w:rFonts w:ascii="Times New Roman" w:hAnsi="Times New Roman" w:cs="Times New Roman"/>
                <w:sz w:val="20"/>
                <w:szCs w:val="20"/>
              </w:rPr>
              <w:lastRenderedPageBreak/>
              <w:t>нормативных правовых актов муниципального образования Новокубанский район, подлежащих экспертизе в соответствии с утвержденным планом проведения экспертизы нормативных правовых актов муниципального образования Новокубанский</w:t>
            </w:r>
          </w:p>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район на соответствующее полугодие, процентов</w:t>
            </w:r>
          </w:p>
        </w:tc>
        <w:tc>
          <w:tcPr>
            <w:tcW w:w="708"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lastRenderedPageBreak/>
              <w:t>100</w:t>
            </w:r>
          </w:p>
        </w:tc>
        <w:tc>
          <w:tcPr>
            <w:tcW w:w="709"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100</w:t>
            </w:r>
          </w:p>
        </w:tc>
        <w:tc>
          <w:tcPr>
            <w:tcW w:w="709" w:type="dxa"/>
            <w:gridSpan w:val="2"/>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100</w:t>
            </w:r>
          </w:p>
        </w:tc>
        <w:tc>
          <w:tcPr>
            <w:tcW w:w="1559"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 xml:space="preserve">Отдел экономики администрации муниципального образования </w:t>
            </w:r>
            <w:r w:rsidRPr="00581DF7">
              <w:rPr>
                <w:rFonts w:ascii="Times New Roman" w:hAnsi="Times New Roman" w:cs="Times New Roman"/>
                <w:sz w:val="20"/>
                <w:szCs w:val="20"/>
              </w:rPr>
              <w:lastRenderedPageBreak/>
              <w:t>Новокубанский район/ Отдел экономики администрации муниципального образования Новокубанский район</w:t>
            </w:r>
          </w:p>
        </w:tc>
        <w:tc>
          <w:tcPr>
            <w:tcW w:w="1988" w:type="dxa"/>
          </w:tcPr>
          <w:p w:rsidR="00D9463C" w:rsidRPr="00581DF7" w:rsidRDefault="00D9463C" w:rsidP="000C68EC">
            <w:pPr>
              <w:spacing w:before="240"/>
              <w:jc w:val="both"/>
              <w:rPr>
                <w:rFonts w:ascii="Times New Roman" w:hAnsi="Times New Roman" w:cs="Times New Roman"/>
                <w:sz w:val="20"/>
                <w:szCs w:val="20"/>
              </w:rPr>
            </w:pPr>
            <w:r w:rsidRPr="00581DF7">
              <w:rPr>
                <w:rFonts w:ascii="Times New Roman" w:hAnsi="Times New Roman" w:cs="Times New Roman"/>
                <w:sz w:val="20"/>
                <w:szCs w:val="20"/>
              </w:rPr>
              <w:lastRenderedPageBreak/>
              <w:t>За 1 квартал 2018 года выполнено (4)</w:t>
            </w:r>
          </w:p>
        </w:tc>
      </w:tr>
      <w:tr w:rsidR="00D9463C" w:rsidRPr="00581DF7" w:rsidTr="0008347E">
        <w:tc>
          <w:tcPr>
            <w:tcW w:w="15876" w:type="dxa"/>
            <w:gridSpan w:val="15"/>
            <w:vAlign w:val="center"/>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3.6.Обеспечение доступа к информации субъектов естественных монополий</w:t>
            </w:r>
          </w:p>
        </w:tc>
      </w:tr>
      <w:tr w:rsidR="00D9463C" w:rsidRPr="00581DF7" w:rsidTr="00A561AB">
        <w:tc>
          <w:tcPr>
            <w:tcW w:w="567" w:type="dxa"/>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3.6.1</w:t>
            </w:r>
          </w:p>
        </w:tc>
        <w:tc>
          <w:tcPr>
            <w:tcW w:w="2973"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Взаимодействие с субъектами естественных монополий по обеспечению в сети «Интернет» информации о свободных резервах трансформаторной мощности с отображением на географической карте ориентировочного места подключения к сетям территориальных сетевых организаций 110-35 кВ, информации, отображающей на географической карте ориентировочное место подключения к сетям газораспределительных станций, включая информацию о проектной мощности (пропускной способности) газораспределительной станций и наличии свободных резервов мощности и размере этих резервов</w:t>
            </w:r>
          </w:p>
        </w:tc>
        <w:tc>
          <w:tcPr>
            <w:tcW w:w="3117"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Получение равного доступа хозяйствующих субъектов к информации о местах технологических присоединений и свободных мощностях</w:t>
            </w:r>
          </w:p>
        </w:tc>
        <w:tc>
          <w:tcPr>
            <w:tcW w:w="2837"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Наличие информации в открытом доступе в сети «Интернет»</w:t>
            </w:r>
          </w:p>
        </w:tc>
        <w:tc>
          <w:tcPr>
            <w:tcW w:w="708" w:type="dxa"/>
            <w:gridSpan w:val="2"/>
          </w:tcPr>
          <w:p w:rsidR="00D9463C" w:rsidRPr="00581DF7" w:rsidRDefault="00D9463C" w:rsidP="002A50F7">
            <w:pPr>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1559"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1988"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http://novokubanskiy.ru/administratsiya/struktura-administratsii/strukturnye-podrazdeleniya/otdel-stroitelstva-transporta-i-zhilishchno-kommunalnoy-sfery/</w:t>
            </w:r>
          </w:p>
        </w:tc>
      </w:tr>
      <w:tr w:rsidR="00D9463C" w:rsidRPr="00581DF7" w:rsidTr="005F3DAB">
        <w:tc>
          <w:tcPr>
            <w:tcW w:w="15876" w:type="dxa"/>
            <w:gridSpan w:val="15"/>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3.10.Создание институциональной среды и инфраструктуры, способствующей внедрению инноваций</w:t>
            </w:r>
          </w:p>
        </w:tc>
      </w:tr>
      <w:tr w:rsidR="00D9463C" w:rsidRPr="00581DF7" w:rsidTr="00A561AB">
        <w:tc>
          <w:tcPr>
            <w:tcW w:w="567" w:type="dxa"/>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3.10.1</w:t>
            </w:r>
          </w:p>
        </w:tc>
        <w:tc>
          <w:tcPr>
            <w:tcW w:w="2973"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Создание центров молодежного инновационного творчества</w:t>
            </w:r>
          </w:p>
        </w:tc>
        <w:tc>
          <w:tcPr>
            <w:tcW w:w="3117"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производственных сферах.</w:t>
            </w:r>
          </w:p>
        </w:tc>
        <w:tc>
          <w:tcPr>
            <w:tcW w:w="2837"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Кол-во созданных инновационных центров на территории Новокубанского района, единиц</w:t>
            </w:r>
          </w:p>
        </w:tc>
        <w:tc>
          <w:tcPr>
            <w:tcW w:w="708"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1</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709" w:type="dxa"/>
            <w:gridSpan w:val="2"/>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w:t>
            </w:r>
          </w:p>
        </w:tc>
        <w:tc>
          <w:tcPr>
            <w:tcW w:w="1559"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Новокубанский центр поддержки предпринимательства и инвестиционного сопровождения</w:t>
            </w:r>
            <w:r w:rsidRPr="00581DF7">
              <w:rPr>
                <w:rFonts w:ascii="Times New Roman" w:hAnsi="Times New Roman" w:cs="Times New Roman"/>
                <w:sz w:val="20"/>
                <w:szCs w:val="20"/>
              </w:rPr>
              <w:lastRenderedPageBreak/>
              <w:t>/ Управление образования администрации муниципального образования Новокубанский район</w:t>
            </w:r>
          </w:p>
        </w:tc>
        <w:tc>
          <w:tcPr>
            <w:tcW w:w="1988" w:type="dxa"/>
          </w:tcPr>
          <w:p w:rsidR="00D9463C" w:rsidRPr="00581DF7" w:rsidRDefault="00D9463C" w:rsidP="00542E0C">
            <w:pPr>
              <w:jc w:val="both"/>
              <w:rPr>
                <w:rFonts w:ascii="Times New Roman" w:hAnsi="Times New Roman" w:cs="Times New Roman"/>
                <w:sz w:val="20"/>
                <w:szCs w:val="20"/>
              </w:rPr>
            </w:pPr>
            <w:r w:rsidRPr="00581DF7">
              <w:rPr>
                <w:rFonts w:ascii="Times New Roman" w:hAnsi="Times New Roman" w:cs="Times New Roman"/>
                <w:sz w:val="20"/>
                <w:szCs w:val="20"/>
              </w:rPr>
              <w:lastRenderedPageBreak/>
              <w:t xml:space="preserve">Соглашение подписано 31.10.2017г., заключены договора с компанией поставщиком. Открыт ЦМИТ «Изумруд» </w:t>
            </w:r>
            <w:r w:rsidRPr="00581DF7">
              <w:rPr>
                <w:rFonts w:ascii="Times New Roman" w:hAnsi="Times New Roman" w:cs="Times New Roman"/>
                <w:sz w:val="20"/>
                <w:szCs w:val="20"/>
              </w:rPr>
              <w:lastRenderedPageBreak/>
              <w:t>25.12.2017 года.</w:t>
            </w:r>
          </w:p>
        </w:tc>
      </w:tr>
      <w:tr w:rsidR="00D9463C" w:rsidRPr="00581DF7" w:rsidTr="0008347E">
        <w:tc>
          <w:tcPr>
            <w:tcW w:w="15876" w:type="dxa"/>
            <w:gridSpan w:val="15"/>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lastRenderedPageBreak/>
              <w:t>3.11. Стимулирование предпринимательских инициатив</w:t>
            </w:r>
          </w:p>
        </w:tc>
      </w:tr>
      <w:tr w:rsidR="00D9463C" w:rsidRPr="00581DF7" w:rsidTr="00A561AB">
        <w:trPr>
          <w:trHeight w:val="3715"/>
        </w:trPr>
        <w:tc>
          <w:tcPr>
            <w:tcW w:w="567" w:type="dxa"/>
          </w:tcPr>
          <w:p w:rsidR="00D9463C" w:rsidRPr="00581DF7" w:rsidRDefault="00D9463C" w:rsidP="003D624F">
            <w:pPr>
              <w:jc w:val="center"/>
              <w:rPr>
                <w:rFonts w:ascii="Times New Roman" w:hAnsi="Times New Roman" w:cs="Times New Roman"/>
                <w:sz w:val="20"/>
                <w:szCs w:val="20"/>
              </w:rPr>
            </w:pPr>
            <w:r w:rsidRPr="00581DF7">
              <w:rPr>
                <w:rFonts w:ascii="Times New Roman" w:hAnsi="Times New Roman" w:cs="Times New Roman"/>
                <w:sz w:val="20"/>
                <w:szCs w:val="20"/>
              </w:rPr>
              <w:t>3.11.1.</w:t>
            </w:r>
          </w:p>
        </w:tc>
        <w:tc>
          <w:tcPr>
            <w:tcW w:w="2973" w:type="dxa"/>
          </w:tcPr>
          <w:p w:rsidR="00D9463C" w:rsidRPr="00581DF7" w:rsidRDefault="00D9463C" w:rsidP="00E44DD7">
            <w:pPr>
              <w:jc w:val="both"/>
              <w:rPr>
                <w:rFonts w:ascii="Times New Roman" w:hAnsi="Times New Roman" w:cs="Times New Roman"/>
                <w:color w:val="000000"/>
                <w:sz w:val="20"/>
                <w:szCs w:val="20"/>
              </w:rPr>
            </w:pPr>
            <w:r w:rsidRPr="00581DF7">
              <w:rPr>
                <w:rFonts w:ascii="Times New Roman" w:hAnsi="Times New Roman" w:cs="Times New Roman"/>
                <w:sz w:val="20"/>
                <w:szCs w:val="20"/>
              </w:rPr>
              <w:t xml:space="preserve">Проведение мероприятий, совещаний, бизнес-тренингов, семинаров для субъектов предпринимательской деятельности, а также информации </w:t>
            </w:r>
            <w:hyperlink r:id="rId10" w:history="1">
              <w:r w:rsidRPr="00581DF7">
                <w:rPr>
                  <w:rFonts w:ascii="Times New Roman" w:hAnsi="Times New Roman" w:cs="Times New Roman"/>
                  <w:sz w:val="20"/>
                  <w:szCs w:val="20"/>
                </w:rPr>
                <w:t> об объектах инновационной инфраструктуры, инфраструктуры поддержки инновационных предприятий и о предприятиях, занимающихся инновационной деятельностью на территории Краснодарского края</w:t>
              </w:r>
            </w:hyperlink>
          </w:p>
        </w:tc>
        <w:tc>
          <w:tcPr>
            <w:tcW w:w="3117"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Стимулирование новых предпринимательских инициатив</w:t>
            </w:r>
          </w:p>
        </w:tc>
        <w:tc>
          <w:tcPr>
            <w:tcW w:w="2837" w:type="dxa"/>
            <w:gridSpan w:val="2"/>
          </w:tcPr>
          <w:p w:rsidR="00D9463C" w:rsidRPr="00581DF7" w:rsidRDefault="00D9463C" w:rsidP="00E44DD7">
            <w:pPr>
              <w:rPr>
                <w:rFonts w:ascii="Times New Roman" w:hAnsi="Times New Roman" w:cs="Times New Roman"/>
                <w:sz w:val="20"/>
                <w:szCs w:val="20"/>
              </w:rPr>
            </w:pPr>
            <w:r w:rsidRPr="00581DF7">
              <w:rPr>
                <w:rFonts w:ascii="Times New Roman" w:hAnsi="Times New Roman" w:cs="Times New Roman"/>
                <w:sz w:val="20"/>
                <w:szCs w:val="20"/>
              </w:rPr>
              <w:t>Количество проведенных мероприятий, совещаний, конференций,, ед.</w:t>
            </w:r>
          </w:p>
        </w:tc>
        <w:tc>
          <w:tcPr>
            <w:tcW w:w="708" w:type="dxa"/>
            <w:gridSpan w:val="2"/>
          </w:tcPr>
          <w:p w:rsidR="00D9463C" w:rsidRPr="00581DF7" w:rsidRDefault="00D9463C" w:rsidP="003D624F">
            <w:pPr>
              <w:jc w:val="center"/>
              <w:rPr>
                <w:rFonts w:ascii="Times New Roman" w:hAnsi="Times New Roman" w:cs="Times New Roman"/>
                <w:color w:val="000000" w:themeColor="text1"/>
                <w:sz w:val="20"/>
                <w:szCs w:val="20"/>
              </w:rPr>
            </w:pPr>
            <w:r w:rsidRPr="00581DF7">
              <w:rPr>
                <w:rFonts w:ascii="Times New Roman" w:hAnsi="Times New Roman" w:cs="Times New Roman"/>
                <w:color w:val="000000" w:themeColor="text1"/>
                <w:sz w:val="20"/>
                <w:szCs w:val="20"/>
              </w:rPr>
              <w:t>12</w:t>
            </w:r>
          </w:p>
        </w:tc>
        <w:tc>
          <w:tcPr>
            <w:tcW w:w="709" w:type="dxa"/>
            <w:gridSpan w:val="2"/>
          </w:tcPr>
          <w:p w:rsidR="00D9463C" w:rsidRPr="00581DF7" w:rsidRDefault="00D9463C" w:rsidP="002A50F7">
            <w:pPr>
              <w:jc w:val="center"/>
              <w:rPr>
                <w:rFonts w:ascii="Times New Roman" w:hAnsi="Times New Roman" w:cs="Times New Roman"/>
                <w:color w:val="000000" w:themeColor="text1"/>
                <w:sz w:val="20"/>
                <w:szCs w:val="20"/>
              </w:rPr>
            </w:pPr>
            <w:r w:rsidRPr="00581DF7">
              <w:rPr>
                <w:rFonts w:ascii="Times New Roman" w:hAnsi="Times New Roman" w:cs="Times New Roman"/>
                <w:color w:val="000000" w:themeColor="text1"/>
                <w:sz w:val="20"/>
                <w:szCs w:val="20"/>
              </w:rPr>
              <w:t>14</w:t>
            </w:r>
          </w:p>
        </w:tc>
        <w:tc>
          <w:tcPr>
            <w:tcW w:w="709" w:type="dxa"/>
            <w:gridSpan w:val="2"/>
          </w:tcPr>
          <w:p w:rsidR="00D9463C" w:rsidRPr="00581DF7" w:rsidRDefault="00D9463C" w:rsidP="002A50F7">
            <w:pPr>
              <w:jc w:val="center"/>
              <w:rPr>
                <w:rFonts w:ascii="Times New Roman" w:hAnsi="Times New Roman" w:cs="Times New Roman"/>
                <w:color w:val="000000" w:themeColor="text1"/>
                <w:sz w:val="20"/>
                <w:szCs w:val="20"/>
              </w:rPr>
            </w:pPr>
            <w:r w:rsidRPr="00581DF7">
              <w:rPr>
                <w:rFonts w:ascii="Times New Roman" w:hAnsi="Times New Roman" w:cs="Times New Roman"/>
                <w:color w:val="000000" w:themeColor="text1"/>
                <w:sz w:val="20"/>
                <w:szCs w:val="20"/>
              </w:rPr>
              <w:t>16</w:t>
            </w:r>
          </w:p>
        </w:tc>
        <w:tc>
          <w:tcPr>
            <w:tcW w:w="709" w:type="dxa"/>
            <w:gridSpan w:val="2"/>
          </w:tcPr>
          <w:p w:rsidR="00D9463C" w:rsidRPr="00581DF7" w:rsidRDefault="00D9463C" w:rsidP="002A50F7">
            <w:pPr>
              <w:jc w:val="center"/>
              <w:rPr>
                <w:rFonts w:ascii="Times New Roman" w:hAnsi="Times New Roman" w:cs="Times New Roman"/>
                <w:color w:val="000000" w:themeColor="text1"/>
                <w:sz w:val="20"/>
                <w:szCs w:val="20"/>
              </w:rPr>
            </w:pPr>
            <w:r w:rsidRPr="00581DF7">
              <w:rPr>
                <w:rFonts w:ascii="Times New Roman" w:hAnsi="Times New Roman" w:cs="Times New Roman"/>
                <w:color w:val="000000" w:themeColor="text1"/>
                <w:sz w:val="20"/>
                <w:szCs w:val="20"/>
              </w:rPr>
              <w:t>18</w:t>
            </w:r>
          </w:p>
        </w:tc>
        <w:tc>
          <w:tcPr>
            <w:tcW w:w="1559" w:type="dxa"/>
          </w:tcPr>
          <w:p w:rsidR="00D9463C" w:rsidRPr="00581DF7" w:rsidRDefault="00D9463C" w:rsidP="003D624F">
            <w:pPr>
              <w:rPr>
                <w:rFonts w:ascii="Times New Roman" w:hAnsi="Times New Roman" w:cs="Times New Roman"/>
                <w:sz w:val="20"/>
                <w:szCs w:val="20"/>
              </w:rPr>
            </w:pPr>
            <w:r w:rsidRPr="00581DF7">
              <w:rPr>
                <w:rFonts w:ascii="Times New Roman" w:hAnsi="Times New Roman" w:cs="Times New Roman"/>
                <w:sz w:val="20"/>
                <w:szCs w:val="20"/>
              </w:rPr>
              <w:t>Отдел экономики администрации муниципального образования Новокубанский район/ МБУ ИКЦ «Новокубанский</w:t>
            </w:r>
          </w:p>
        </w:tc>
        <w:tc>
          <w:tcPr>
            <w:tcW w:w="1988" w:type="dxa"/>
          </w:tcPr>
          <w:p w:rsidR="00D9463C" w:rsidRPr="00581DF7" w:rsidRDefault="00D9463C" w:rsidP="003D624F">
            <w:pPr>
              <w:rPr>
                <w:rFonts w:ascii="Times New Roman" w:hAnsi="Times New Roman" w:cs="Times New Roman"/>
                <w:color w:val="000000"/>
                <w:sz w:val="20"/>
                <w:szCs w:val="20"/>
              </w:rPr>
            </w:pPr>
            <w:r w:rsidRPr="00581DF7">
              <w:rPr>
                <w:rFonts w:ascii="Times New Roman" w:hAnsi="Times New Roman" w:cs="Times New Roman"/>
                <w:color w:val="000000"/>
                <w:sz w:val="20"/>
                <w:szCs w:val="20"/>
              </w:rPr>
              <w:t>В 1 квартале 2018 года проведено 2 Совета</w:t>
            </w:r>
            <w:r w:rsidRPr="00581DF7">
              <w:rPr>
                <w:rFonts w:ascii="OpenSansRegular" w:hAnsi="OpenSansRegular"/>
                <w:b/>
                <w:bCs/>
                <w:color w:val="000000"/>
                <w:sz w:val="27"/>
                <w:szCs w:val="27"/>
                <w:shd w:val="clear" w:color="auto" w:fill="FFFFFF"/>
              </w:rPr>
              <w:t xml:space="preserve"> </w:t>
            </w:r>
            <w:r w:rsidRPr="00581DF7">
              <w:rPr>
                <w:rFonts w:ascii="Times New Roman" w:hAnsi="Times New Roman" w:cs="Times New Roman"/>
                <w:bCs/>
                <w:color w:val="000000"/>
                <w:sz w:val="20"/>
                <w:szCs w:val="20"/>
              </w:rPr>
              <w:t>по предпринимательству при главе муниципального образования Новокубанский район</w:t>
            </w:r>
            <w:r w:rsidRPr="00581DF7">
              <w:rPr>
                <w:rFonts w:ascii="Times New Roman" w:hAnsi="Times New Roman" w:cs="Times New Roman"/>
                <w:color w:val="000000"/>
                <w:sz w:val="20"/>
                <w:szCs w:val="20"/>
              </w:rPr>
              <w:t xml:space="preserve"> (</w:t>
            </w:r>
            <w:hyperlink r:id="rId11" w:history="1">
              <w:r w:rsidRPr="00581DF7">
                <w:rPr>
                  <w:rStyle w:val="a4"/>
                  <w:rFonts w:ascii="Times New Roman" w:hAnsi="Times New Roman" w:cs="Times New Roman"/>
                  <w:sz w:val="20"/>
                  <w:szCs w:val="20"/>
                </w:rPr>
                <w:t>https://invest-novokubansk.ru/ru/v-pom-predprin/inform-materialy/sovet-po-predprin/2018-ujl/</w:t>
              </w:r>
            </w:hyperlink>
            <w:r w:rsidRPr="00581DF7">
              <w:rPr>
                <w:rFonts w:ascii="Times New Roman" w:hAnsi="Times New Roman" w:cs="Times New Roman"/>
                <w:color w:val="000000"/>
                <w:sz w:val="20"/>
                <w:szCs w:val="20"/>
              </w:rPr>
              <w:t>) и 1 бизнес-тренинг с предпринимателями Новокубанского р-на</w:t>
            </w:r>
          </w:p>
        </w:tc>
      </w:tr>
      <w:tr w:rsidR="00D9463C" w:rsidRPr="00581DF7" w:rsidTr="0008347E">
        <w:tc>
          <w:tcPr>
            <w:tcW w:w="15876" w:type="dxa"/>
            <w:gridSpan w:val="15"/>
          </w:tcPr>
          <w:p w:rsidR="00D9463C" w:rsidRPr="00581DF7" w:rsidRDefault="00D9463C" w:rsidP="003D624F">
            <w:pPr>
              <w:jc w:val="center"/>
              <w:rPr>
                <w:rFonts w:ascii="Times New Roman" w:hAnsi="Times New Roman" w:cs="Times New Roman"/>
                <w:sz w:val="20"/>
                <w:szCs w:val="20"/>
              </w:rPr>
            </w:pPr>
            <w:r w:rsidRPr="00581DF7">
              <w:rPr>
                <w:rFonts w:ascii="Times New Roman" w:eastAsia="Times New Roman" w:hAnsi="Times New Roman" w:cs="Times New Roman"/>
                <w:b/>
                <w:bCs/>
                <w:color w:val="000000"/>
                <w:sz w:val="24"/>
                <w:szCs w:val="24"/>
                <w:lang w:eastAsia="ru-RU"/>
              </w:rPr>
              <w:t>3.12. Развитие механизмов поддержки технического и научно-технического творчества детей и молодежи</w:t>
            </w:r>
          </w:p>
        </w:tc>
      </w:tr>
      <w:tr w:rsidR="00D9463C" w:rsidRPr="00581DF7" w:rsidTr="00A561AB">
        <w:tc>
          <w:tcPr>
            <w:tcW w:w="567"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3.12.1</w:t>
            </w:r>
          </w:p>
        </w:tc>
        <w:tc>
          <w:tcPr>
            <w:tcW w:w="2973"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Методическое и информационное обеспечение организаций дополнительного образования, реализующих дополнительные общеразвивающие программы технического и научно-технического творчества</w:t>
            </w:r>
          </w:p>
        </w:tc>
        <w:tc>
          <w:tcPr>
            <w:tcW w:w="3117" w:type="dxa"/>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837"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Открытие групп в учреждениях дополнительного образования по реализации дополнительных общеразвивающих программ технического и научно технического творчества</w:t>
            </w:r>
          </w:p>
        </w:tc>
        <w:tc>
          <w:tcPr>
            <w:tcW w:w="708"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6</w:t>
            </w:r>
          </w:p>
        </w:tc>
        <w:tc>
          <w:tcPr>
            <w:tcW w:w="709"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10</w:t>
            </w:r>
          </w:p>
        </w:tc>
        <w:tc>
          <w:tcPr>
            <w:tcW w:w="709"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12</w:t>
            </w:r>
          </w:p>
        </w:tc>
        <w:tc>
          <w:tcPr>
            <w:tcW w:w="709" w:type="dxa"/>
            <w:gridSpan w:val="2"/>
          </w:tcPr>
          <w:p w:rsidR="00D9463C" w:rsidRPr="00581DF7" w:rsidRDefault="00D9463C" w:rsidP="003D624F">
            <w:pPr>
              <w:jc w:val="both"/>
              <w:rPr>
                <w:rFonts w:ascii="Times New Roman" w:hAnsi="Times New Roman" w:cs="Times New Roman"/>
                <w:sz w:val="20"/>
                <w:szCs w:val="20"/>
              </w:rPr>
            </w:pPr>
            <w:r w:rsidRPr="00581DF7">
              <w:rPr>
                <w:rFonts w:ascii="Times New Roman" w:hAnsi="Times New Roman" w:cs="Times New Roman"/>
                <w:sz w:val="20"/>
                <w:szCs w:val="20"/>
              </w:rPr>
              <w:t>15</w:t>
            </w:r>
          </w:p>
        </w:tc>
        <w:tc>
          <w:tcPr>
            <w:tcW w:w="1559" w:type="dxa"/>
          </w:tcPr>
          <w:p w:rsidR="00D9463C" w:rsidRPr="00581DF7" w:rsidRDefault="00D9463C" w:rsidP="0034779C">
            <w:pPr>
              <w:jc w:val="both"/>
              <w:rPr>
                <w:rFonts w:ascii="Times New Roman" w:hAnsi="Times New Roman" w:cs="Times New Roman"/>
                <w:sz w:val="20"/>
                <w:szCs w:val="20"/>
              </w:rPr>
            </w:pPr>
            <w:r w:rsidRPr="00581DF7">
              <w:rPr>
                <w:rFonts w:ascii="Times New Roman" w:hAnsi="Times New Roman" w:cs="Times New Roman"/>
                <w:sz w:val="20"/>
                <w:szCs w:val="20"/>
              </w:rPr>
              <w:t>Управление образование администрации муниципального образования Новокубанский район</w:t>
            </w:r>
          </w:p>
        </w:tc>
        <w:tc>
          <w:tcPr>
            <w:tcW w:w="1988" w:type="dxa"/>
          </w:tcPr>
          <w:p w:rsidR="00D9463C" w:rsidRPr="00581DF7" w:rsidRDefault="00D9463C" w:rsidP="0034779C">
            <w:pPr>
              <w:jc w:val="both"/>
              <w:rPr>
                <w:rFonts w:ascii="Times New Roman" w:hAnsi="Times New Roman"/>
                <w:sz w:val="20"/>
                <w:szCs w:val="20"/>
              </w:rPr>
            </w:pPr>
            <w:r w:rsidRPr="00581DF7">
              <w:rPr>
                <w:rFonts w:ascii="Times New Roman" w:hAnsi="Times New Roman" w:cs="Times New Roman"/>
                <w:sz w:val="20"/>
                <w:szCs w:val="20"/>
              </w:rPr>
              <w:t xml:space="preserve">Открыт ЦМИТ «Изумруд» 25.12.2017 года. </w:t>
            </w:r>
            <w:r w:rsidRPr="00581DF7">
              <w:rPr>
                <w:rFonts w:ascii="Times New Roman" w:hAnsi="Times New Roman"/>
                <w:sz w:val="20"/>
                <w:szCs w:val="20"/>
              </w:rPr>
              <w:t xml:space="preserve"> </w:t>
            </w:r>
            <w:r w:rsidRPr="00581DF7">
              <w:rPr>
                <w:rFonts w:ascii="Times New Roman" w:hAnsi="Times New Roman" w:cs="Times New Roman"/>
                <w:sz w:val="20"/>
                <w:szCs w:val="20"/>
              </w:rPr>
              <w:t xml:space="preserve">1 квартал 2018 года проходят обучение 100 человек. </w:t>
            </w:r>
            <w:r w:rsidRPr="00581DF7">
              <w:rPr>
                <w:rFonts w:ascii="Times New Roman" w:hAnsi="Times New Roman"/>
                <w:sz w:val="20"/>
                <w:szCs w:val="20"/>
              </w:rPr>
              <w:t xml:space="preserve">                   </w:t>
            </w:r>
            <w:r w:rsidRPr="00581DF7">
              <w:rPr>
                <w:rFonts w:ascii="Times New Roman" w:hAnsi="Times New Roman" w:cs="Times New Roman"/>
                <w:sz w:val="20"/>
                <w:szCs w:val="20"/>
              </w:rPr>
              <w:t>В течении 2018 года осуществляют работу на базе МБУ ДО ДДТ г</w:t>
            </w:r>
            <w:proofErr w:type="gramStart"/>
            <w:r w:rsidRPr="00581DF7">
              <w:rPr>
                <w:rFonts w:ascii="Times New Roman" w:hAnsi="Times New Roman" w:cs="Times New Roman"/>
                <w:sz w:val="20"/>
                <w:szCs w:val="20"/>
              </w:rPr>
              <w:t>.Н</w:t>
            </w:r>
            <w:proofErr w:type="gramEnd"/>
            <w:r w:rsidRPr="00581DF7">
              <w:rPr>
                <w:rFonts w:ascii="Times New Roman" w:hAnsi="Times New Roman" w:cs="Times New Roman"/>
                <w:sz w:val="20"/>
                <w:szCs w:val="20"/>
              </w:rPr>
              <w:t>овокубанска 5 групп технической направленности.</w:t>
            </w:r>
          </w:p>
          <w:p w:rsidR="00D9463C" w:rsidRPr="00581DF7" w:rsidRDefault="00D9463C" w:rsidP="00F14C9E">
            <w:pPr>
              <w:ind w:firstLine="708"/>
              <w:contextualSpacing/>
              <w:jc w:val="both"/>
              <w:rPr>
                <w:rFonts w:ascii="Times New Roman" w:hAnsi="Times New Roman" w:cs="Times New Roman"/>
                <w:sz w:val="20"/>
                <w:szCs w:val="20"/>
              </w:rPr>
            </w:pPr>
            <w:r w:rsidRPr="00581DF7">
              <w:rPr>
                <w:rFonts w:ascii="Times New Roman" w:hAnsi="Times New Roman" w:cs="Times New Roman"/>
                <w:sz w:val="20"/>
                <w:szCs w:val="20"/>
              </w:rPr>
              <w:t xml:space="preserve">                     </w:t>
            </w:r>
          </w:p>
          <w:p w:rsidR="00D9463C" w:rsidRPr="00581DF7" w:rsidRDefault="00D9463C" w:rsidP="00F14C9E">
            <w:pPr>
              <w:ind w:firstLine="900"/>
              <w:jc w:val="both"/>
              <w:rPr>
                <w:rFonts w:ascii="Times New Roman" w:hAnsi="Times New Roman" w:cs="Times New Roman"/>
                <w:sz w:val="20"/>
                <w:szCs w:val="20"/>
              </w:rPr>
            </w:pPr>
          </w:p>
        </w:tc>
      </w:tr>
    </w:tbl>
    <w:p w:rsidR="0002354F" w:rsidRPr="00581DF7" w:rsidRDefault="0002354F" w:rsidP="0021342C">
      <w:pPr>
        <w:spacing w:after="0" w:line="240" w:lineRule="auto"/>
        <w:ind w:left="-142"/>
        <w:rPr>
          <w:rFonts w:ascii="Times New Roman" w:hAnsi="Times New Roman" w:cs="Times New Roman"/>
          <w:sz w:val="20"/>
          <w:szCs w:val="20"/>
        </w:rPr>
      </w:pPr>
    </w:p>
    <w:p w:rsidR="0021342C" w:rsidRPr="00581DF7" w:rsidRDefault="00F757E2" w:rsidP="0021342C">
      <w:pPr>
        <w:spacing w:after="0" w:line="240" w:lineRule="auto"/>
        <w:ind w:left="-142"/>
        <w:rPr>
          <w:rFonts w:ascii="Times New Roman" w:hAnsi="Times New Roman" w:cs="Times New Roman"/>
          <w:sz w:val="28"/>
          <w:szCs w:val="28"/>
        </w:rPr>
      </w:pPr>
      <w:r w:rsidRPr="00581DF7">
        <w:rPr>
          <w:rFonts w:ascii="Times New Roman" w:hAnsi="Times New Roman" w:cs="Times New Roman"/>
          <w:sz w:val="28"/>
          <w:szCs w:val="28"/>
        </w:rPr>
        <w:t>Н</w:t>
      </w:r>
      <w:r w:rsidR="0021342C" w:rsidRPr="00581DF7">
        <w:rPr>
          <w:rFonts w:ascii="Times New Roman" w:hAnsi="Times New Roman" w:cs="Times New Roman"/>
          <w:sz w:val="28"/>
          <w:szCs w:val="28"/>
        </w:rPr>
        <w:t xml:space="preserve">ачальник </w:t>
      </w:r>
      <w:r w:rsidRPr="00581DF7">
        <w:rPr>
          <w:rFonts w:ascii="Times New Roman" w:hAnsi="Times New Roman" w:cs="Times New Roman"/>
          <w:sz w:val="28"/>
          <w:szCs w:val="28"/>
        </w:rPr>
        <w:t>отдела экономики</w:t>
      </w:r>
      <w:r w:rsidR="0021342C" w:rsidRPr="00581DF7">
        <w:rPr>
          <w:rFonts w:ascii="Times New Roman" w:hAnsi="Times New Roman" w:cs="Times New Roman"/>
          <w:sz w:val="28"/>
          <w:szCs w:val="28"/>
        </w:rPr>
        <w:t xml:space="preserve"> </w:t>
      </w:r>
    </w:p>
    <w:p w:rsidR="0021342C" w:rsidRPr="00581DF7" w:rsidRDefault="0021342C" w:rsidP="0021342C">
      <w:pPr>
        <w:spacing w:after="0" w:line="240" w:lineRule="auto"/>
        <w:ind w:left="-142"/>
        <w:rPr>
          <w:rFonts w:ascii="Times New Roman" w:hAnsi="Times New Roman" w:cs="Times New Roman"/>
          <w:sz w:val="28"/>
          <w:szCs w:val="28"/>
        </w:rPr>
      </w:pPr>
      <w:r w:rsidRPr="00581DF7">
        <w:rPr>
          <w:rFonts w:ascii="Times New Roman" w:hAnsi="Times New Roman" w:cs="Times New Roman"/>
          <w:sz w:val="28"/>
          <w:szCs w:val="28"/>
        </w:rPr>
        <w:t xml:space="preserve">администрации муниципального образования </w:t>
      </w:r>
    </w:p>
    <w:p w:rsidR="00F757E2" w:rsidRPr="00581DF7" w:rsidRDefault="0021342C" w:rsidP="0021342C">
      <w:pPr>
        <w:spacing w:after="0" w:line="240" w:lineRule="auto"/>
        <w:ind w:left="-142"/>
        <w:rPr>
          <w:rFonts w:ascii="Times New Roman" w:hAnsi="Times New Roman" w:cs="Times New Roman"/>
          <w:sz w:val="28"/>
          <w:szCs w:val="28"/>
        </w:rPr>
      </w:pPr>
      <w:r w:rsidRPr="00581DF7">
        <w:rPr>
          <w:rFonts w:ascii="Times New Roman" w:hAnsi="Times New Roman" w:cs="Times New Roman"/>
          <w:sz w:val="28"/>
          <w:szCs w:val="28"/>
        </w:rPr>
        <w:lastRenderedPageBreak/>
        <w:t xml:space="preserve">Новокубанский район </w:t>
      </w:r>
      <w:r w:rsidRPr="00581DF7">
        <w:rPr>
          <w:rFonts w:ascii="Times New Roman" w:hAnsi="Times New Roman" w:cs="Times New Roman"/>
          <w:sz w:val="28"/>
          <w:szCs w:val="28"/>
        </w:rPr>
        <w:tab/>
      </w:r>
      <w:r w:rsidRPr="00581DF7">
        <w:rPr>
          <w:rFonts w:ascii="Times New Roman" w:hAnsi="Times New Roman" w:cs="Times New Roman"/>
          <w:sz w:val="28"/>
          <w:szCs w:val="28"/>
        </w:rPr>
        <w:tab/>
      </w:r>
      <w:r w:rsidR="00F757E2" w:rsidRPr="00581DF7">
        <w:rPr>
          <w:rFonts w:ascii="Times New Roman" w:hAnsi="Times New Roman" w:cs="Times New Roman"/>
          <w:sz w:val="28"/>
          <w:szCs w:val="28"/>
        </w:rPr>
        <w:t xml:space="preserve">                                                                                                                            </w:t>
      </w:r>
      <w:proofErr w:type="spellStart"/>
      <w:r w:rsidR="00F757E2" w:rsidRPr="00581DF7">
        <w:rPr>
          <w:rFonts w:ascii="Times New Roman" w:hAnsi="Times New Roman" w:cs="Times New Roman"/>
          <w:sz w:val="28"/>
          <w:szCs w:val="28"/>
        </w:rPr>
        <w:t>Н.В.Филоненко</w:t>
      </w:r>
      <w:proofErr w:type="spellEnd"/>
    </w:p>
    <w:p w:rsidR="00F757E2" w:rsidRPr="00581DF7" w:rsidRDefault="00F757E2" w:rsidP="0021342C">
      <w:pPr>
        <w:spacing w:after="0" w:line="240" w:lineRule="auto"/>
        <w:ind w:left="-142"/>
        <w:rPr>
          <w:rFonts w:ascii="Times New Roman" w:hAnsi="Times New Roman" w:cs="Times New Roman"/>
          <w:sz w:val="28"/>
          <w:szCs w:val="28"/>
        </w:rPr>
      </w:pPr>
    </w:p>
    <w:p w:rsidR="00F757E2" w:rsidRPr="00581DF7" w:rsidRDefault="00F757E2" w:rsidP="0021342C">
      <w:pPr>
        <w:spacing w:after="0" w:line="240" w:lineRule="auto"/>
        <w:ind w:left="-142"/>
        <w:rPr>
          <w:rFonts w:ascii="Times New Roman" w:hAnsi="Times New Roman" w:cs="Times New Roman"/>
          <w:sz w:val="28"/>
          <w:szCs w:val="28"/>
        </w:rPr>
      </w:pPr>
    </w:p>
    <w:p w:rsidR="0021342C" w:rsidRPr="00581DF7" w:rsidRDefault="0021342C" w:rsidP="00F757E2">
      <w:pPr>
        <w:spacing w:after="0" w:line="240" w:lineRule="auto"/>
        <w:ind w:left="-142"/>
        <w:rPr>
          <w:rFonts w:ascii="Times New Roman" w:hAnsi="Times New Roman" w:cs="Times New Roman"/>
          <w:sz w:val="10"/>
          <w:szCs w:val="10"/>
        </w:rPr>
      </w:pPr>
      <w:r w:rsidRPr="00581DF7">
        <w:rPr>
          <w:rFonts w:ascii="Times New Roman" w:hAnsi="Times New Roman" w:cs="Times New Roman"/>
          <w:sz w:val="28"/>
          <w:szCs w:val="28"/>
        </w:rPr>
        <w:tab/>
      </w:r>
      <w:r w:rsidRPr="00581DF7">
        <w:rPr>
          <w:rFonts w:ascii="Times New Roman" w:hAnsi="Times New Roman" w:cs="Times New Roman"/>
          <w:sz w:val="28"/>
          <w:szCs w:val="28"/>
        </w:rPr>
        <w:tab/>
      </w:r>
      <w:r w:rsidRPr="00581DF7">
        <w:rPr>
          <w:rFonts w:ascii="Times New Roman" w:hAnsi="Times New Roman" w:cs="Times New Roman"/>
          <w:sz w:val="28"/>
          <w:szCs w:val="28"/>
        </w:rPr>
        <w:tab/>
      </w:r>
      <w:r w:rsidRPr="00581DF7">
        <w:rPr>
          <w:rFonts w:ascii="Times New Roman" w:hAnsi="Times New Roman" w:cs="Times New Roman"/>
          <w:sz w:val="28"/>
          <w:szCs w:val="28"/>
        </w:rPr>
        <w:tab/>
      </w:r>
      <w:r w:rsidRPr="00581DF7">
        <w:rPr>
          <w:rFonts w:ascii="Times New Roman" w:hAnsi="Times New Roman" w:cs="Times New Roman"/>
          <w:sz w:val="28"/>
          <w:szCs w:val="28"/>
        </w:rPr>
        <w:tab/>
      </w:r>
      <w:r w:rsidR="0002354F" w:rsidRPr="00581DF7">
        <w:rPr>
          <w:rFonts w:ascii="Times New Roman" w:hAnsi="Times New Roman" w:cs="Times New Roman"/>
          <w:sz w:val="28"/>
          <w:szCs w:val="28"/>
        </w:rPr>
        <w:t xml:space="preserve">                                                                     </w:t>
      </w:r>
    </w:p>
    <w:p w:rsidR="00FD2655" w:rsidRPr="003975C6" w:rsidRDefault="00F712D7" w:rsidP="00316265">
      <w:pPr>
        <w:spacing w:after="0" w:line="240" w:lineRule="auto"/>
        <w:jc w:val="both"/>
        <w:rPr>
          <w:rFonts w:ascii="Times New Roman" w:hAnsi="Times New Roman" w:cs="Times New Roman"/>
          <w:sz w:val="10"/>
          <w:szCs w:val="10"/>
        </w:rPr>
      </w:pPr>
      <w:r w:rsidRPr="00581DF7">
        <w:rPr>
          <w:rFonts w:ascii="Times New Roman" w:hAnsi="Times New Roman" w:cs="Times New Roman"/>
          <w:sz w:val="10"/>
          <w:szCs w:val="10"/>
        </w:rPr>
        <w:t>Исп. Головина Т.Н.</w:t>
      </w:r>
      <w:r w:rsidR="003975C6" w:rsidRPr="00581DF7">
        <w:rPr>
          <w:rFonts w:ascii="Times New Roman" w:hAnsi="Times New Roman" w:cs="Times New Roman"/>
          <w:sz w:val="10"/>
          <w:szCs w:val="10"/>
        </w:rPr>
        <w:t xml:space="preserve">   </w:t>
      </w:r>
      <w:r w:rsidR="00FD2655" w:rsidRPr="00581DF7">
        <w:rPr>
          <w:rFonts w:ascii="Times New Roman" w:hAnsi="Times New Roman" w:cs="Times New Roman"/>
          <w:sz w:val="10"/>
          <w:szCs w:val="10"/>
        </w:rPr>
        <w:t>тел./факс 88619531809</w:t>
      </w:r>
    </w:p>
    <w:sectPr w:rsidR="00FD2655" w:rsidRPr="003975C6" w:rsidSect="00871B07">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127"/>
    <w:multiLevelType w:val="multilevel"/>
    <w:tmpl w:val="38B4E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DE3A5F"/>
    <w:multiLevelType w:val="multilevel"/>
    <w:tmpl w:val="315CDC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534F"/>
    <w:rsid w:val="0000170B"/>
    <w:rsid w:val="0000361A"/>
    <w:rsid w:val="00005A42"/>
    <w:rsid w:val="00010BA4"/>
    <w:rsid w:val="0002169A"/>
    <w:rsid w:val="0002354F"/>
    <w:rsid w:val="00032D28"/>
    <w:rsid w:val="00035572"/>
    <w:rsid w:val="00061391"/>
    <w:rsid w:val="000623F2"/>
    <w:rsid w:val="00075D96"/>
    <w:rsid w:val="0008347E"/>
    <w:rsid w:val="000919B5"/>
    <w:rsid w:val="00095652"/>
    <w:rsid w:val="000A52F7"/>
    <w:rsid w:val="000B68B5"/>
    <w:rsid w:val="000C21D0"/>
    <w:rsid w:val="000C610C"/>
    <w:rsid w:val="000C68EC"/>
    <w:rsid w:val="000D2A07"/>
    <w:rsid w:val="000D34E4"/>
    <w:rsid w:val="000D730D"/>
    <w:rsid w:val="000E226A"/>
    <w:rsid w:val="000F339D"/>
    <w:rsid w:val="00101701"/>
    <w:rsid w:val="001061CD"/>
    <w:rsid w:val="00107DF2"/>
    <w:rsid w:val="0011445C"/>
    <w:rsid w:val="00135D0D"/>
    <w:rsid w:val="00141B89"/>
    <w:rsid w:val="00152D32"/>
    <w:rsid w:val="00161FF2"/>
    <w:rsid w:val="00163B25"/>
    <w:rsid w:val="00167A19"/>
    <w:rsid w:val="00171C08"/>
    <w:rsid w:val="00172090"/>
    <w:rsid w:val="00175675"/>
    <w:rsid w:val="00183093"/>
    <w:rsid w:val="001A2771"/>
    <w:rsid w:val="001A5BD6"/>
    <w:rsid w:val="001A5C56"/>
    <w:rsid w:val="001B3FCD"/>
    <w:rsid w:val="001B7743"/>
    <w:rsid w:val="001D1B89"/>
    <w:rsid w:val="001E5432"/>
    <w:rsid w:val="001F4C41"/>
    <w:rsid w:val="0021342C"/>
    <w:rsid w:val="002134EF"/>
    <w:rsid w:val="00216C65"/>
    <w:rsid w:val="0022034B"/>
    <w:rsid w:val="002212EB"/>
    <w:rsid w:val="00221DB1"/>
    <w:rsid w:val="00223657"/>
    <w:rsid w:val="002427A0"/>
    <w:rsid w:val="00243053"/>
    <w:rsid w:val="00267F09"/>
    <w:rsid w:val="00272756"/>
    <w:rsid w:val="0027460B"/>
    <w:rsid w:val="00275FC9"/>
    <w:rsid w:val="00277076"/>
    <w:rsid w:val="002834F8"/>
    <w:rsid w:val="00295B1E"/>
    <w:rsid w:val="002A3036"/>
    <w:rsid w:val="002A50F7"/>
    <w:rsid w:val="002B091D"/>
    <w:rsid w:val="002B5D12"/>
    <w:rsid w:val="002C0035"/>
    <w:rsid w:val="002C2AE0"/>
    <w:rsid w:val="002C53C5"/>
    <w:rsid w:val="002D077B"/>
    <w:rsid w:val="002D117C"/>
    <w:rsid w:val="002E02C5"/>
    <w:rsid w:val="002E268D"/>
    <w:rsid w:val="00310207"/>
    <w:rsid w:val="00311BC4"/>
    <w:rsid w:val="003145CB"/>
    <w:rsid w:val="0031485A"/>
    <w:rsid w:val="00315802"/>
    <w:rsid w:val="00315EA2"/>
    <w:rsid w:val="00316265"/>
    <w:rsid w:val="00316267"/>
    <w:rsid w:val="00316436"/>
    <w:rsid w:val="00316F88"/>
    <w:rsid w:val="00330501"/>
    <w:rsid w:val="00331689"/>
    <w:rsid w:val="00334557"/>
    <w:rsid w:val="00344382"/>
    <w:rsid w:val="0034779C"/>
    <w:rsid w:val="00355244"/>
    <w:rsid w:val="00363120"/>
    <w:rsid w:val="00364B3B"/>
    <w:rsid w:val="00371D78"/>
    <w:rsid w:val="003722D3"/>
    <w:rsid w:val="00372B92"/>
    <w:rsid w:val="00373BBE"/>
    <w:rsid w:val="00374026"/>
    <w:rsid w:val="00375CB2"/>
    <w:rsid w:val="00386FDC"/>
    <w:rsid w:val="00387636"/>
    <w:rsid w:val="003940D5"/>
    <w:rsid w:val="003975C6"/>
    <w:rsid w:val="00397782"/>
    <w:rsid w:val="003A0866"/>
    <w:rsid w:val="003B3CEF"/>
    <w:rsid w:val="003B4AF7"/>
    <w:rsid w:val="003B6F67"/>
    <w:rsid w:val="003C2BF6"/>
    <w:rsid w:val="003C2C5F"/>
    <w:rsid w:val="003D1E4C"/>
    <w:rsid w:val="003D4E24"/>
    <w:rsid w:val="003D624F"/>
    <w:rsid w:val="003E4786"/>
    <w:rsid w:val="003E535F"/>
    <w:rsid w:val="003E7F59"/>
    <w:rsid w:val="003F28C9"/>
    <w:rsid w:val="003F3C14"/>
    <w:rsid w:val="004045F3"/>
    <w:rsid w:val="00405D9E"/>
    <w:rsid w:val="00423411"/>
    <w:rsid w:val="00431E60"/>
    <w:rsid w:val="00432899"/>
    <w:rsid w:val="00433B32"/>
    <w:rsid w:val="00446AF8"/>
    <w:rsid w:val="00447FAF"/>
    <w:rsid w:val="00460430"/>
    <w:rsid w:val="00462DA7"/>
    <w:rsid w:val="00465DFC"/>
    <w:rsid w:val="00475218"/>
    <w:rsid w:val="00480E00"/>
    <w:rsid w:val="0048691F"/>
    <w:rsid w:val="004A0D9A"/>
    <w:rsid w:val="004A6E99"/>
    <w:rsid w:val="004B441E"/>
    <w:rsid w:val="004B69A8"/>
    <w:rsid w:val="004C109A"/>
    <w:rsid w:val="004C771D"/>
    <w:rsid w:val="004D374A"/>
    <w:rsid w:val="004D5D4E"/>
    <w:rsid w:val="004E1E35"/>
    <w:rsid w:val="004E2A97"/>
    <w:rsid w:val="004E5DF9"/>
    <w:rsid w:val="004E75BC"/>
    <w:rsid w:val="004E7BAC"/>
    <w:rsid w:val="004F460E"/>
    <w:rsid w:val="004F4885"/>
    <w:rsid w:val="00505B21"/>
    <w:rsid w:val="0051488A"/>
    <w:rsid w:val="00523ED5"/>
    <w:rsid w:val="005266B7"/>
    <w:rsid w:val="00531627"/>
    <w:rsid w:val="00542E0C"/>
    <w:rsid w:val="00577345"/>
    <w:rsid w:val="0057775B"/>
    <w:rsid w:val="00581BC9"/>
    <w:rsid w:val="00581DF7"/>
    <w:rsid w:val="00582B55"/>
    <w:rsid w:val="005853E4"/>
    <w:rsid w:val="005A2502"/>
    <w:rsid w:val="005A300F"/>
    <w:rsid w:val="005A44F8"/>
    <w:rsid w:val="005A6670"/>
    <w:rsid w:val="005B0751"/>
    <w:rsid w:val="005B749F"/>
    <w:rsid w:val="005C39D9"/>
    <w:rsid w:val="005C4850"/>
    <w:rsid w:val="005D2F7A"/>
    <w:rsid w:val="005D5387"/>
    <w:rsid w:val="005D592C"/>
    <w:rsid w:val="005E0158"/>
    <w:rsid w:val="005E67BD"/>
    <w:rsid w:val="005E7063"/>
    <w:rsid w:val="005F3DAB"/>
    <w:rsid w:val="00600723"/>
    <w:rsid w:val="0061451D"/>
    <w:rsid w:val="00622265"/>
    <w:rsid w:val="00627747"/>
    <w:rsid w:val="0063534F"/>
    <w:rsid w:val="00636282"/>
    <w:rsid w:val="00647C8A"/>
    <w:rsid w:val="00647E08"/>
    <w:rsid w:val="0065222C"/>
    <w:rsid w:val="006558B4"/>
    <w:rsid w:val="00655E07"/>
    <w:rsid w:val="00660B00"/>
    <w:rsid w:val="00672D29"/>
    <w:rsid w:val="0069522B"/>
    <w:rsid w:val="006A0406"/>
    <w:rsid w:val="006A26D7"/>
    <w:rsid w:val="006A5A3F"/>
    <w:rsid w:val="006B4041"/>
    <w:rsid w:val="006C4D54"/>
    <w:rsid w:val="006D1104"/>
    <w:rsid w:val="006E4D19"/>
    <w:rsid w:val="006F145E"/>
    <w:rsid w:val="006F6549"/>
    <w:rsid w:val="006F7D1F"/>
    <w:rsid w:val="00702E07"/>
    <w:rsid w:val="007034EE"/>
    <w:rsid w:val="00704367"/>
    <w:rsid w:val="00704D5F"/>
    <w:rsid w:val="00720823"/>
    <w:rsid w:val="00723F72"/>
    <w:rsid w:val="00725EF4"/>
    <w:rsid w:val="00730CA9"/>
    <w:rsid w:val="00735BBE"/>
    <w:rsid w:val="00741ECA"/>
    <w:rsid w:val="00742854"/>
    <w:rsid w:val="00746CFB"/>
    <w:rsid w:val="00752A10"/>
    <w:rsid w:val="00753E51"/>
    <w:rsid w:val="00755970"/>
    <w:rsid w:val="00761D21"/>
    <w:rsid w:val="00762954"/>
    <w:rsid w:val="007702EA"/>
    <w:rsid w:val="0077052A"/>
    <w:rsid w:val="0077083C"/>
    <w:rsid w:val="0077266E"/>
    <w:rsid w:val="00775405"/>
    <w:rsid w:val="00777D84"/>
    <w:rsid w:val="00783E4C"/>
    <w:rsid w:val="00785438"/>
    <w:rsid w:val="007876C6"/>
    <w:rsid w:val="00790AEF"/>
    <w:rsid w:val="00795A99"/>
    <w:rsid w:val="007A6819"/>
    <w:rsid w:val="007A76E9"/>
    <w:rsid w:val="007B10C4"/>
    <w:rsid w:val="007B2525"/>
    <w:rsid w:val="007C44D2"/>
    <w:rsid w:val="007D1202"/>
    <w:rsid w:val="007D75DD"/>
    <w:rsid w:val="007E0992"/>
    <w:rsid w:val="007E2BC5"/>
    <w:rsid w:val="007E3E51"/>
    <w:rsid w:val="007E43FF"/>
    <w:rsid w:val="007F1516"/>
    <w:rsid w:val="007F710D"/>
    <w:rsid w:val="008065F6"/>
    <w:rsid w:val="00806A45"/>
    <w:rsid w:val="00810C5A"/>
    <w:rsid w:val="008136FF"/>
    <w:rsid w:val="008231E4"/>
    <w:rsid w:val="00832780"/>
    <w:rsid w:val="00832C46"/>
    <w:rsid w:val="00836505"/>
    <w:rsid w:val="00840803"/>
    <w:rsid w:val="00841D5E"/>
    <w:rsid w:val="00845BE8"/>
    <w:rsid w:val="00847717"/>
    <w:rsid w:val="0085216C"/>
    <w:rsid w:val="00864305"/>
    <w:rsid w:val="008648E6"/>
    <w:rsid w:val="00871B07"/>
    <w:rsid w:val="00872E72"/>
    <w:rsid w:val="008755B8"/>
    <w:rsid w:val="008759FC"/>
    <w:rsid w:val="00893FEB"/>
    <w:rsid w:val="008A741D"/>
    <w:rsid w:val="008B6DC3"/>
    <w:rsid w:val="008C0AA7"/>
    <w:rsid w:val="008C3FD8"/>
    <w:rsid w:val="008D6EB5"/>
    <w:rsid w:val="00901964"/>
    <w:rsid w:val="00906955"/>
    <w:rsid w:val="00915647"/>
    <w:rsid w:val="0091647B"/>
    <w:rsid w:val="009206AC"/>
    <w:rsid w:val="00922B74"/>
    <w:rsid w:val="00936A32"/>
    <w:rsid w:val="00952DBA"/>
    <w:rsid w:val="00961D13"/>
    <w:rsid w:val="009626B2"/>
    <w:rsid w:val="00962B99"/>
    <w:rsid w:val="00962EE0"/>
    <w:rsid w:val="00963421"/>
    <w:rsid w:val="00964BA0"/>
    <w:rsid w:val="00965ED9"/>
    <w:rsid w:val="009672FF"/>
    <w:rsid w:val="00967D66"/>
    <w:rsid w:val="009701A0"/>
    <w:rsid w:val="00970F92"/>
    <w:rsid w:val="009816D1"/>
    <w:rsid w:val="009A4AD9"/>
    <w:rsid w:val="009B05E4"/>
    <w:rsid w:val="009B3309"/>
    <w:rsid w:val="009C20F8"/>
    <w:rsid w:val="009C48CE"/>
    <w:rsid w:val="009D49E9"/>
    <w:rsid w:val="009D53DE"/>
    <w:rsid w:val="009E1EA3"/>
    <w:rsid w:val="009E70EA"/>
    <w:rsid w:val="009E7C94"/>
    <w:rsid w:val="009F1246"/>
    <w:rsid w:val="009F2EAC"/>
    <w:rsid w:val="009F50FE"/>
    <w:rsid w:val="009F6A4E"/>
    <w:rsid w:val="00A00C06"/>
    <w:rsid w:val="00A02205"/>
    <w:rsid w:val="00A0545F"/>
    <w:rsid w:val="00A103D8"/>
    <w:rsid w:val="00A109A4"/>
    <w:rsid w:val="00A204C3"/>
    <w:rsid w:val="00A20EF8"/>
    <w:rsid w:val="00A25C02"/>
    <w:rsid w:val="00A25F27"/>
    <w:rsid w:val="00A354B9"/>
    <w:rsid w:val="00A41C57"/>
    <w:rsid w:val="00A44FB3"/>
    <w:rsid w:val="00A5079E"/>
    <w:rsid w:val="00A5379E"/>
    <w:rsid w:val="00A561AB"/>
    <w:rsid w:val="00A65E63"/>
    <w:rsid w:val="00A7224D"/>
    <w:rsid w:val="00A7328B"/>
    <w:rsid w:val="00A760CC"/>
    <w:rsid w:val="00A91C61"/>
    <w:rsid w:val="00A93404"/>
    <w:rsid w:val="00AC0B82"/>
    <w:rsid w:val="00AC219E"/>
    <w:rsid w:val="00AD6384"/>
    <w:rsid w:val="00AE2931"/>
    <w:rsid w:val="00AE72A7"/>
    <w:rsid w:val="00AF2AA7"/>
    <w:rsid w:val="00B02C7F"/>
    <w:rsid w:val="00B06D1F"/>
    <w:rsid w:val="00B262D4"/>
    <w:rsid w:val="00B303B7"/>
    <w:rsid w:val="00B328BE"/>
    <w:rsid w:val="00B33299"/>
    <w:rsid w:val="00B347D1"/>
    <w:rsid w:val="00B36347"/>
    <w:rsid w:val="00B47715"/>
    <w:rsid w:val="00B531F4"/>
    <w:rsid w:val="00B64382"/>
    <w:rsid w:val="00B65B26"/>
    <w:rsid w:val="00B7063B"/>
    <w:rsid w:val="00B73867"/>
    <w:rsid w:val="00B93A96"/>
    <w:rsid w:val="00B95F03"/>
    <w:rsid w:val="00B974F2"/>
    <w:rsid w:val="00BA2C14"/>
    <w:rsid w:val="00BA6AC9"/>
    <w:rsid w:val="00BB18CE"/>
    <w:rsid w:val="00BB7B7D"/>
    <w:rsid w:val="00BD49C9"/>
    <w:rsid w:val="00BE26A9"/>
    <w:rsid w:val="00BE4CBC"/>
    <w:rsid w:val="00BF0995"/>
    <w:rsid w:val="00BF5902"/>
    <w:rsid w:val="00BF64E8"/>
    <w:rsid w:val="00C02179"/>
    <w:rsid w:val="00C072B9"/>
    <w:rsid w:val="00C07B93"/>
    <w:rsid w:val="00C10C2A"/>
    <w:rsid w:val="00C14ABE"/>
    <w:rsid w:val="00C16B0C"/>
    <w:rsid w:val="00C16F23"/>
    <w:rsid w:val="00C21BF6"/>
    <w:rsid w:val="00C47A8B"/>
    <w:rsid w:val="00C50090"/>
    <w:rsid w:val="00C56880"/>
    <w:rsid w:val="00C5699E"/>
    <w:rsid w:val="00C7242F"/>
    <w:rsid w:val="00C80ADF"/>
    <w:rsid w:val="00C80C4F"/>
    <w:rsid w:val="00C827FD"/>
    <w:rsid w:val="00C9348A"/>
    <w:rsid w:val="00CA03D3"/>
    <w:rsid w:val="00CA5809"/>
    <w:rsid w:val="00CB0067"/>
    <w:rsid w:val="00CB0EB3"/>
    <w:rsid w:val="00CB23C7"/>
    <w:rsid w:val="00CB291E"/>
    <w:rsid w:val="00CB41B5"/>
    <w:rsid w:val="00CC0B8B"/>
    <w:rsid w:val="00CC5F5F"/>
    <w:rsid w:val="00CD06C6"/>
    <w:rsid w:val="00CE0972"/>
    <w:rsid w:val="00CE561C"/>
    <w:rsid w:val="00CF29D7"/>
    <w:rsid w:val="00D14DD9"/>
    <w:rsid w:val="00D16800"/>
    <w:rsid w:val="00D23C33"/>
    <w:rsid w:val="00D31739"/>
    <w:rsid w:val="00D36E4A"/>
    <w:rsid w:val="00D37641"/>
    <w:rsid w:val="00D413C5"/>
    <w:rsid w:val="00D47EB1"/>
    <w:rsid w:val="00D54B7A"/>
    <w:rsid w:val="00D66410"/>
    <w:rsid w:val="00D72053"/>
    <w:rsid w:val="00D7244D"/>
    <w:rsid w:val="00D9053B"/>
    <w:rsid w:val="00D9463C"/>
    <w:rsid w:val="00DA372A"/>
    <w:rsid w:val="00DA5471"/>
    <w:rsid w:val="00DA5C7D"/>
    <w:rsid w:val="00DA7A52"/>
    <w:rsid w:val="00DC5820"/>
    <w:rsid w:val="00DC7528"/>
    <w:rsid w:val="00DD7250"/>
    <w:rsid w:val="00DD7503"/>
    <w:rsid w:val="00DE24D5"/>
    <w:rsid w:val="00E0016C"/>
    <w:rsid w:val="00E0193A"/>
    <w:rsid w:val="00E10346"/>
    <w:rsid w:val="00E142C7"/>
    <w:rsid w:val="00E25160"/>
    <w:rsid w:val="00E2770A"/>
    <w:rsid w:val="00E348F0"/>
    <w:rsid w:val="00E41335"/>
    <w:rsid w:val="00E44DD7"/>
    <w:rsid w:val="00E45EDA"/>
    <w:rsid w:val="00E46CBF"/>
    <w:rsid w:val="00E46E68"/>
    <w:rsid w:val="00E538F9"/>
    <w:rsid w:val="00E54D6C"/>
    <w:rsid w:val="00E5615F"/>
    <w:rsid w:val="00E728C8"/>
    <w:rsid w:val="00E73D82"/>
    <w:rsid w:val="00E7583B"/>
    <w:rsid w:val="00E8122E"/>
    <w:rsid w:val="00E87AE8"/>
    <w:rsid w:val="00EA597C"/>
    <w:rsid w:val="00EB7334"/>
    <w:rsid w:val="00EC1C24"/>
    <w:rsid w:val="00EC6C0B"/>
    <w:rsid w:val="00ED05B4"/>
    <w:rsid w:val="00ED14DA"/>
    <w:rsid w:val="00ED2BF0"/>
    <w:rsid w:val="00ED3F5E"/>
    <w:rsid w:val="00ED6964"/>
    <w:rsid w:val="00ED77A6"/>
    <w:rsid w:val="00EE29B7"/>
    <w:rsid w:val="00EE3796"/>
    <w:rsid w:val="00EE7D73"/>
    <w:rsid w:val="00EF0EF2"/>
    <w:rsid w:val="00EF34F4"/>
    <w:rsid w:val="00EF3D8A"/>
    <w:rsid w:val="00EF78C5"/>
    <w:rsid w:val="00F004F6"/>
    <w:rsid w:val="00F052AC"/>
    <w:rsid w:val="00F14C9E"/>
    <w:rsid w:val="00F211AC"/>
    <w:rsid w:val="00F238E4"/>
    <w:rsid w:val="00F36EB7"/>
    <w:rsid w:val="00F4108D"/>
    <w:rsid w:val="00F41597"/>
    <w:rsid w:val="00F42C73"/>
    <w:rsid w:val="00F4317E"/>
    <w:rsid w:val="00F448A7"/>
    <w:rsid w:val="00F47D44"/>
    <w:rsid w:val="00F51CE6"/>
    <w:rsid w:val="00F52292"/>
    <w:rsid w:val="00F53FAD"/>
    <w:rsid w:val="00F6014F"/>
    <w:rsid w:val="00F62FB8"/>
    <w:rsid w:val="00F67A44"/>
    <w:rsid w:val="00F711CA"/>
    <w:rsid w:val="00F712D7"/>
    <w:rsid w:val="00F7307D"/>
    <w:rsid w:val="00F746F5"/>
    <w:rsid w:val="00F757E2"/>
    <w:rsid w:val="00F77944"/>
    <w:rsid w:val="00F853A3"/>
    <w:rsid w:val="00F960FC"/>
    <w:rsid w:val="00F96670"/>
    <w:rsid w:val="00F96F7F"/>
    <w:rsid w:val="00FA013C"/>
    <w:rsid w:val="00FB170D"/>
    <w:rsid w:val="00FB24E5"/>
    <w:rsid w:val="00FB6348"/>
    <w:rsid w:val="00FD1732"/>
    <w:rsid w:val="00FD2655"/>
    <w:rsid w:val="00FD67C2"/>
    <w:rsid w:val="00FE2638"/>
    <w:rsid w:val="00FE4D12"/>
    <w:rsid w:val="00FE4D21"/>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05D9E"/>
  </w:style>
  <w:style w:type="character" w:styleId="a4">
    <w:name w:val="Hyperlink"/>
    <w:basedOn w:val="a0"/>
    <w:uiPriority w:val="99"/>
    <w:unhideWhenUsed/>
    <w:rsid w:val="00405D9E"/>
    <w:rPr>
      <w:color w:val="0000FF"/>
      <w:u w:val="single"/>
    </w:rPr>
  </w:style>
  <w:style w:type="paragraph" w:styleId="a5">
    <w:name w:val="List Paragraph"/>
    <w:basedOn w:val="a"/>
    <w:uiPriority w:val="34"/>
    <w:qFormat/>
    <w:rsid w:val="00423411"/>
    <w:pPr>
      <w:ind w:left="720"/>
      <w:contextualSpacing/>
    </w:p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rsid w:val="00961D1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961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961D13"/>
    <w:pPr>
      <w:suppressAutoHyphens/>
      <w:spacing w:after="0" w:line="240" w:lineRule="auto"/>
      <w:ind w:firstLine="357"/>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961D13"/>
    <w:rPr>
      <w:rFonts w:ascii="Times New Roman" w:eastAsia="Times New Roman" w:hAnsi="Times New Roman" w:cs="Times New Roman"/>
      <w:sz w:val="28"/>
      <w:szCs w:val="28"/>
      <w:lang w:eastAsia="ar-SA"/>
    </w:rPr>
  </w:style>
  <w:style w:type="paragraph" w:styleId="a9">
    <w:name w:val="Body Text Indent"/>
    <w:basedOn w:val="a"/>
    <w:link w:val="aa"/>
    <w:uiPriority w:val="99"/>
    <w:semiHidden/>
    <w:unhideWhenUsed/>
    <w:rsid w:val="0021342C"/>
    <w:pPr>
      <w:spacing w:after="120"/>
      <w:ind w:left="283"/>
    </w:pPr>
  </w:style>
  <w:style w:type="character" w:customStyle="1" w:styleId="aa">
    <w:name w:val="Основной текст с отступом Знак"/>
    <w:basedOn w:val="a0"/>
    <w:link w:val="a9"/>
    <w:uiPriority w:val="99"/>
    <w:semiHidden/>
    <w:rsid w:val="0021342C"/>
  </w:style>
</w:styles>
</file>

<file path=word/webSettings.xml><?xml version="1.0" encoding="utf-8"?>
<w:webSettings xmlns:r="http://schemas.openxmlformats.org/officeDocument/2006/relationships" xmlns:w="http://schemas.openxmlformats.org/wordprocessingml/2006/main">
  <w:divs>
    <w:div w:id="11463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nskiy.ru/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ovokubanskiy.ru/sotsialnaya-zashchita-naseleni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kubanskiy.ru/sotsialnaya-zashchita-naseleniya" TargetMode="External"/><Relationship Id="rId11" Type="http://schemas.openxmlformats.org/officeDocument/2006/relationships/hyperlink" Target="https://invest-novokubansk.ru/ru/v-pom-predprin/inform-materialy/sovet-po-predprin/2018-ujl/" TargetMode="External"/><Relationship Id="rId5" Type="http://schemas.openxmlformats.org/officeDocument/2006/relationships/webSettings" Target="webSettings.xml"/><Relationship Id="rId10" Type="http://schemas.openxmlformats.org/officeDocument/2006/relationships/hyperlink" Target="http://invest-timregion.ru/ru/v-pom-predprin/informatsiya-ob-obektakh-innovatsionnoy-infrastruktury-infrastruktury-podderzhki-innovatsionnykh-pre/" TargetMode="External"/><Relationship Id="rId4" Type="http://schemas.openxmlformats.org/officeDocument/2006/relationships/settings" Target="settings.xml"/><Relationship Id="rId9" Type="http://schemas.openxmlformats.org/officeDocument/2006/relationships/hyperlink" Target="http://base.garant.ru/703534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9B81-29A1-4E6A-A1B0-1F9E57CD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36</Pages>
  <Words>10473</Words>
  <Characters>59701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ECONOM4</cp:lastModifiedBy>
  <cp:revision>11</cp:revision>
  <cp:lastPrinted>2018-02-09T08:49:00Z</cp:lastPrinted>
  <dcterms:created xsi:type="dcterms:W3CDTF">2018-04-19T08:37:00Z</dcterms:created>
  <dcterms:modified xsi:type="dcterms:W3CDTF">2018-05-23T07:28:00Z</dcterms:modified>
</cp:coreProperties>
</file>