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E" w:rsidRDefault="00691660">
      <w:pPr>
        <w:rPr>
          <w:b/>
          <w:bCs/>
        </w:rPr>
      </w:pPr>
      <w:r>
        <w:rPr>
          <w:b/>
          <w:bCs/>
        </w:rPr>
        <w:t>№  794        от 28.06.2022</w:t>
      </w:r>
    </w:p>
    <w:p w:rsidR="005262FE" w:rsidRDefault="005262FE"/>
    <w:p w:rsidR="005262FE" w:rsidRDefault="005262FE">
      <w:pPr>
        <w:jc w:val="center"/>
      </w:pPr>
    </w:p>
    <w:p w:rsidR="005262FE" w:rsidRDefault="005262FE">
      <w:pPr>
        <w:jc w:val="center"/>
      </w:pPr>
    </w:p>
    <w:p w:rsidR="005262FE" w:rsidRDefault="005262FE">
      <w:pPr>
        <w:jc w:val="center"/>
      </w:pPr>
    </w:p>
    <w:p w:rsidR="005262FE" w:rsidRDefault="005262FE">
      <w:pPr>
        <w:jc w:val="center"/>
      </w:pPr>
    </w:p>
    <w:p w:rsidR="005262FE" w:rsidRDefault="005262FE">
      <w:pPr>
        <w:jc w:val="center"/>
      </w:pPr>
    </w:p>
    <w:p w:rsidR="005262FE" w:rsidRDefault="005262FE">
      <w:pPr>
        <w:jc w:val="center"/>
      </w:pPr>
    </w:p>
    <w:p w:rsidR="005262FE" w:rsidRDefault="00B23CC0">
      <w:pPr>
        <w:suppressAutoHyphens/>
        <w:jc w:val="center"/>
      </w:pPr>
      <w:r>
        <w:rPr>
          <w:b/>
          <w:bCs/>
        </w:rPr>
        <w:t>Об утверждении административного регламента</w:t>
      </w:r>
    </w:p>
    <w:p w:rsidR="005262FE" w:rsidRDefault="00B23CC0">
      <w:pPr>
        <w:suppressAutoHyphens/>
        <w:jc w:val="center"/>
        <w:rPr>
          <w:b/>
        </w:rPr>
      </w:pPr>
      <w:proofErr w:type="gramStart"/>
      <w:r>
        <w:rPr>
          <w:b/>
          <w:bCs/>
        </w:rPr>
        <w:t>предоставления муниципальной услуги «</w:t>
      </w:r>
      <w:r>
        <w:rPr>
          <w:b/>
          <w:bCs/>
          <w:color w:val="auto"/>
          <w:lang w:eastAsia="ar-SA"/>
        </w:rPr>
        <w:t xml:space="preserve">Направление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</w:t>
      </w:r>
      <w:r>
        <w:rPr>
          <w:b/>
          <w:bCs/>
          <w:color w:val="auto"/>
          <w:lang w:eastAsia="ar-SA"/>
        </w:rPr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/>
          <w:bCs/>
        </w:rPr>
        <w:t>»</w:t>
      </w:r>
      <w:r>
        <w:rPr>
          <w:b/>
          <w:bCs/>
        </w:rPr>
        <w:t xml:space="preserve"> </w:t>
      </w:r>
      <w:proofErr w:type="gramEnd"/>
    </w:p>
    <w:p w:rsidR="005262FE" w:rsidRDefault="005262FE">
      <w:pPr>
        <w:jc w:val="center"/>
        <w:rPr>
          <w:b/>
          <w:bCs/>
        </w:rPr>
      </w:pPr>
    </w:p>
    <w:p w:rsidR="005262FE" w:rsidRDefault="00B23CC0">
      <w:pPr>
        <w:pStyle w:val="18"/>
        <w:suppressAutoHyphens/>
        <w:spacing w:before="0" w:after="0" w:line="247" w:lineRule="auto"/>
        <w:ind w:firstLine="851"/>
        <w:jc w:val="both"/>
        <w:rPr>
          <w:i w:val="0"/>
          <w:iCs w:val="0"/>
        </w:rPr>
      </w:pPr>
      <w:proofErr w:type="gramStart"/>
      <w:r>
        <w:rPr>
          <w:i w:val="0"/>
          <w:iCs w:val="0"/>
          <w:sz w:val="28"/>
          <w:szCs w:val="28"/>
        </w:rPr>
        <w:t>В соот</w:t>
      </w:r>
      <w:r>
        <w:rPr>
          <w:i w:val="0"/>
          <w:iCs w:val="0"/>
          <w:sz w:val="28"/>
          <w:szCs w:val="28"/>
        </w:rPr>
        <w:t xml:space="preserve">ветствии с Федеральным законом от 27 июля 2010 года № 210-ФЗ «Об организации предоставления государственных и муниципальных услуг», Градостроительным кодексом Российской Федерации, Федеральным законом             от 06 октября 2003 года № 131-ФЗ «Об общих </w:t>
      </w:r>
      <w:r>
        <w:rPr>
          <w:i w:val="0"/>
          <w:iCs w:val="0"/>
          <w:sz w:val="28"/>
          <w:szCs w:val="28"/>
        </w:rPr>
        <w:t xml:space="preserve">принципах организации местного самоуправления в Российской Федерации», Уставом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район, постановлением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 23 ноября 2021 года № 1124 «Об утвер</w:t>
      </w:r>
      <w:r>
        <w:rPr>
          <w:i w:val="0"/>
          <w:iCs w:val="0"/>
          <w:sz w:val="28"/>
          <w:szCs w:val="28"/>
        </w:rPr>
        <w:t>ждении Порядка</w:t>
      </w:r>
      <w:proofErr w:type="gramEnd"/>
      <w:r>
        <w:rPr>
          <w:i w:val="0"/>
          <w:iCs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 </w:t>
      </w:r>
      <w:proofErr w:type="spellStart"/>
      <w:proofErr w:type="gramStart"/>
      <w:r>
        <w:rPr>
          <w:i w:val="0"/>
          <w:iCs w:val="0"/>
          <w:sz w:val="28"/>
          <w:szCs w:val="28"/>
        </w:rPr>
        <w:t>п</w:t>
      </w:r>
      <w:proofErr w:type="spellEnd"/>
      <w:proofErr w:type="gramEnd"/>
      <w:r>
        <w:rPr>
          <w:i w:val="0"/>
          <w:iCs w:val="0"/>
          <w:sz w:val="28"/>
          <w:szCs w:val="28"/>
        </w:rPr>
        <w:t xml:space="preserve"> о с т а </w:t>
      </w:r>
      <w:proofErr w:type="spellStart"/>
      <w:r>
        <w:rPr>
          <w:i w:val="0"/>
          <w:iCs w:val="0"/>
          <w:sz w:val="28"/>
          <w:szCs w:val="28"/>
        </w:rPr>
        <w:t>н</w:t>
      </w:r>
      <w:proofErr w:type="spellEnd"/>
      <w:r>
        <w:rPr>
          <w:i w:val="0"/>
          <w:iCs w:val="0"/>
          <w:sz w:val="28"/>
          <w:szCs w:val="28"/>
        </w:rPr>
        <w:t xml:space="preserve"> о в л я ю:</w:t>
      </w:r>
    </w:p>
    <w:p w:rsidR="005262FE" w:rsidRDefault="00B23CC0">
      <w:pPr>
        <w:pStyle w:val="18"/>
        <w:suppressAutoHyphens/>
        <w:spacing w:before="0" w:after="0" w:line="247" w:lineRule="auto"/>
        <w:ind w:firstLine="851"/>
        <w:jc w:val="both"/>
      </w:pPr>
      <w:r>
        <w:rPr>
          <w:i w:val="0"/>
          <w:iCs w:val="0"/>
          <w:sz w:val="28"/>
          <w:szCs w:val="28"/>
        </w:rPr>
        <w:t>1. </w:t>
      </w:r>
      <w:proofErr w:type="gramStart"/>
      <w:r>
        <w:rPr>
          <w:i w:val="0"/>
          <w:iCs w:val="0"/>
          <w:sz w:val="28"/>
          <w:szCs w:val="28"/>
        </w:rPr>
        <w:t xml:space="preserve">Утвердить административный </w:t>
      </w:r>
      <w:hyperlink w:anchor="P40">
        <w:r>
          <w:rPr>
            <w:i w:val="0"/>
            <w:iCs w:val="0"/>
            <w:sz w:val="28"/>
            <w:szCs w:val="28"/>
          </w:rPr>
          <w:t>регламент</w:t>
        </w:r>
      </w:hyperlink>
      <w:r>
        <w:rPr>
          <w:i w:val="0"/>
          <w:iCs w:val="0"/>
          <w:sz w:val="28"/>
          <w:szCs w:val="28"/>
        </w:rPr>
        <w:t xml:space="preserve"> предоставления муниципальной услуги «</w:t>
      </w:r>
      <w:r>
        <w:rPr>
          <w:i w:val="0"/>
          <w:iCs w:val="0"/>
          <w:color w:val="auto"/>
          <w:sz w:val="28"/>
          <w:szCs w:val="28"/>
          <w:lang w:eastAsia="ar-SA"/>
        </w:rPr>
        <w:t>Направление уведомлений о</w:t>
      </w:r>
      <w:r>
        <w:rPr>
          <w:i w:val="0"/>
          <w:iCs w:val="0"/>
          <w:color w:val="auto"/>
          <w:sz w:val="28"/>
          <w:szCs w:val="28"/>
          <w:lang w:eastAsia="ar-SA"/>
        </w:rPr>
        <w:t xml:space="preserve">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</w:t>
      </w:r>
      <w:r>
        <w:rPr>
          <w:i w:val="0"/>
          <w:iCs w:val="0"/>
          <w:color w:val="auto"/>
          <w:sz w:val="28"/>
          <w:szCs w:val="28"/>
          <w:lang w:eastAsia="ar-SA"/>
        </w:rPr>
        <w:t>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i w:val="0"/>
          <w:iCs w:val="0"/>
          <w:sz w:val="28"/>
          <w:szCs w:val="28"/>
          <w:lang w:eastAsia="ar-SA"/>
        </w:rPr>
        <w:t>» согласно приложению к настоящему постановлен</w:t>
      </w:r>
      <w:r>
        <w:rPr>
          <w:i w:val="0"/>
          <w:iCs w:val="0"/>
          <w:sz w:val="28"/>
          <w:szCs w:val="28"/>
        </w:rPr>
        <w:t>ию.</w:t>
      </w:r>
      <w:proofErr w:type="gramEnd"/>
    </w:p>
    <w:p w:rsidR="005262FE" w:rsidRDefault="00B23CC0">
      <w:pPr>
        <w:pStyle w:val="18"/>
        <w:suppressAutoHyphens/>
        <w:spacing w:before="0" w:after="0" w:line="247" w:lineRule="auto"/>
        <w:ind w:firstLine="851"/>
        <w:jc w:val="both"/>
        <w:rPr>
          <w:i w:val="0"/>
          <w:iCs w:val="0"/>
        </w:rPr>
        <w:sectPr w:rsidR="005262FE">
          <w:pgSz w:w="11906" w:h="16838"/>
          <w:pgMar w:top="1134" w:right="567" w:bottom="1129" w:left="1701" w:header="0" w:footer="0" w:gutter="0"/>
          <w:cols w:space="720"/>
          <w:formProt w:val="0"/>
          <w:docGrid w:linePitch="100"/>
        </w:sectPr>
      </w:pPr>
      <w:r>
        <w:rPr>
          <w:i w:val="0"/>
          <w:iCs w:val="0"/>
          <w:sz w:val="28"/>
          <w:szCs w:val="28"/>
        </w:rPr>
        <w:t>2. Признать утратившим силу постановление администрации муниципа</w:t>
      </w:r>
      <w:r>
        <w:rPr>
          <w:i w:val="0"/>
          <w:iCs w:val="0"/>
          <w:sz w:val="28"/>
          <w:szCs w:val="28"/>
        </w:rPr>
        <w:t xml:space="preserve">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 от </w:t>
      </w:r>
      <w:r>
        <w:rPr>
          <w:i w:val="0"/>
          <w:iCs w:val="0"/>
          <w:sz w:val="28"/>
          <w:szCs w:val="28"/>
          <w:lang w:eastAsia="ar-SA"/>
        </w:rPr>
        <w:t>29</w:t>
      </w:r>
      <w:r>
        <w:rPr>
          <w:i w:val="0"/>
          <w:iCs w:val="0"/>
          <w:sz w:val="28"/>
          <w:szCs w:val="28"/>
        </w:rPr>
        <w:t xml:space="preserve"> апреля 2020 года             № </w:t>
      </w:r>
      <w:r>
        <w:rPr>
          <w:i w:val="0"/>
          <w:iCs w:val="0"/>
          <w:sz w:val="28"/>
          <w:szCs w:val="28"/>
          <w:lang w:eastAsia="ar-SA"/>
        </w:rPr>
        <w:t>379</w:t>
      </w:r>
      <w:r>
        <w:rPr>
          <w:i w:val="0"/>
          <w:iCs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услуги: </w:t>
      </w:r>
      <w:proofErr w:type="gramStart"/>
      <w:r>
        <w:rPr>
          <w:i w:val="0"/>
          <w:iCs w:val="0"/>
          <w:sz w:val="28"/>
          <w:szCs w:val="28"/>
        </w:rPr>
        <w:t>«Направление уведомлений о соответствии (несоответствии) указанных в уведомлении о планируе</w:t>
      </w:r>
      <w:r>
        <w:rPr>
          <w:i w:val="0"/>
          <w:iCs w:val="0"/>
          <w:sz w:val="28"/>
          <w:szCs w:val="28"/>
        </w:rPr>
        <w:t xml:space="preserve">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proofErr w:type="gramEnd"/>
    </w:p>
    <w:p w:rsidR="005262FE" w:rsidRDefault="00B23CC0">
      <w:pPr>
        <w:pStyle w:val="18"/>
        <w:suppressAutoHyphens/>
        <w:spacing w:before="0" w:after="0" w:line="247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lastRenderedPageBreak/>
        <w:t>объекта индивидуального ж</w:t>
      </w:r>
      <w:r>
        <w:rPr>
          <w:i w:val="0"/>
          <w:iCs w:val="0"/>
          <w:sz w:val="28"/>
          <w:szCs w:val="28"/>
        </w:rPr>
        <w:t>илищного строительства или садового дома на земельном участке».</w:t>
      </w:r>
    </w:p>
    <w:p w:rsidR="005262FE" w:rsidRPr="00691660" w:rsidRDefault="00B23CC0">
      <w:pPr>
        <w:pStyle w:val="Standard"/>
        <w:spacing w:line="247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Р.Р.Кадырова</w:t>
      </w:r>
    </w:p>
    <w:p w:rsidR="005262FE" w:rsidRDefault="00B23CC0">
      <w:pPr>
        <w:pStyle w:val="18"/>
        <w:suppressAutoHyphens/>
        <w:spacing w:before="0" w:after="0" w:line="247" w:lineRule="auto"/>
        <w:ind w:firstLine="851"/>
        <w:jc w:val="both"/>
        <w:rPr>
          <w:i w:val="0"/>
          <w:iCs w:val="0"/>
        </w:rPr>
      </w:pPr>
      <w:r>
        <w:rPr>
          <w:i w:val="0"/>
          <w:iCs w:val="0"/>
          <w:sz w:val="28"/>
          <w:szCs w:val="28"/>
        </w:rPr>
        <w:t>4. Постановление вступает в силу со дня его офици</w:t>
      </w:r>
      <w:r>
        <w:rPr>
          <w:i w:val="0"/>
          <w:iCs w:val="0"/>
          <w:sz w:val="28"/>
          <w:szCs w:val="28"/>
        </w:rPr>
        <w:t xml:space="preserve">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>
        <w:rPr>
          <w:i w:val="0"/>
          <w:iCs w:val="0"/>
          <w:sz w:val="28"/>
          <w:szCs w:val="28"/>
        </w:rPr>
        <w:t>Новокубанский</w:t>
      </w:r>
      <w:proofErr w:type="spellEnd"/>
      <w:r>
        <w:rPr>
          <w:i w:val="0"/>
          <w:iCs w:val="0"/>
          <w:sz w:val="28"/>
          <w:szCs w:val="28"/>
        </w:rPr>
        <w:t xml:space="preserve"> район.</w:t>
      </w:r>
    </w:p>
    <w:p w:rsidR="005262FE" w:rsidRDefault="005262FE">
      <w:pPr>
        <w:suppressAutoHyphens/>
        <w:ind w:firstLine="851"/>
      </w:pPr>
    </w:p>
    <w:p w:rsidR="005262FE" w:rsidRDefault="005262FE">
      <w:pPr>
        <w:suppressAutoHyphens/>
        <w:ind w:firstLine="851"/>
      </w:pPr>
    </w:p>
    <w:p w:rsidR="005262FE" w:rsidRDefault="005262FE">
      <w:pPr>
        <w:suppressAutoHyphens/>
      </w:pPr>
    </w:p>
    <w:p w:rsidR="005262FE" w:rsidRDefault="00B23CC0">
      <w:pPr>
        <w:suppressAutoHyphens/>
        <w:jc w:val="both"/>
      </w:pPr>
      <w:r>
        <w:t xml:space="preserve">Глава муниципального образования </w:t>
      </w:r>
    </w:p>
    <w:p w:rsidR="005262FE" w:rsidRDefault="00B23CC0">
      <w:pPr>
        <w:suppressAutoHyphens/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 </w:t>
      </w:r>
      <w:proofErr w:type="spellStart"/>
      <w:r>
        <w:t>А.В.Гомодин</w:t>
      </w:r>
      <w:proofErr w:type="spellEnd"/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  <w:r>
        <w:rPr>
          <w:b/>
        </w:rPr>
        <w:lastRenderedPageBreak/>
        <w:pict>
          <v:rect id="Изображение1" o:spid="_x0000_s1029" style="position:absolute;left:0;text-align:left;margin-left:441.8pt;margin-top:.05pt;width:266.8pt;height:182.45pt;z-index:251656704;mso-wrap-style:none;mso-position-horizontal:right;mso-position-horizontal-relative:margin;v-text-anchor:middle" filled="f" stroked="f" strokecolor="#3465a4">
            <v:fill o:detectmouseclick="t"/>
            <v:stroke joinstyle="round"/>
            <v:textbox>
              <w:txbxContent>
                <w:tbl>
                  <w:tblPr>
                    <w:tblW w:w="5164" w:type="dxa"/>
                    <w:jc w:val="right"/>
                    <w:tblLayout w:type="fixed"/>
                    <w:tblLook w:val="01E0"/>
                  </w:tblPr>
                  <w:tblGrid>
                    <w:gridCol w:w="5164"/>
                  </w:tblGrid>
                  <w:tr w:rsidR="005262FE">
                    <w:trPr>
                      <w:jc w:val="right"/>
                    </w:trPr>
                    <w:tc>
                      <w:tcPr>
                        <w:tcW w:w="5164" w:type="dxa"/>
                        <w:shd w:val="clear" w:color="auto" w:fill="auto"/>
                      </w:tcPr>
                      <w:p w:rsidR="005262FE" w:rsidRDefault="00B23CC0">
                        <w:pPr>
                          <w:pStyle w:val="afffc"/>
                          <w:widowControl w:val="0"/>
                          <w:suppressAutoHyphens/>
                        </w:pPr>
                        <w:r>
                          <w:t>УТВЕРЖДЕН</w:t>
                        </w:r>
                      </w:p>
                      <w:p w:rsidR="005262FE" w:rsidRDefault="00B23CC0">
                        <w:pPr>
                          <w:pStyle w:val="afffc"/>
                          <w:widowControl w:val="0"/>
                          <w:suppressAutoHyphens/>
                        </w:pPr>
                        <w:r>
                          <w:rPr>
                            <w:bCs/>
                          </w:rPr>
                          <w:t>постановлением администрации</w:t>
                        </w:r>
                      </w:p>
                      <w:p w:rsidR="005262FE" w:rsidRDefault="00B23CC0">
                        <w:pPr>
                          <w:pStyle w:val="afffc"/>
                          <w:widowControl w:val="0"/>
                          <w:suppressAutoHyphens/>
                        </w:pPr>
                        <w:r>
                          <w:t>муниципального образования</w:t>
                        </w:r>
                      </w:p>
                      <w:p w:rsidR="005262FE" w:rsidRDefault="00B23CC0">
                        <w:pPr>
                          <w:pStyle w:val="afffc"/>
                          <w:widowControl w:val="0"/>
                          <w:suppressAutoHyphens/>
                        </w:pPr>
                        <w:proofErr w:type="spellStart"/>
                        <w:r>
                          <w:t>Новокубанский</w:t>
                        </w:r>
                        <w:proofErr w:type="spellEnd"/>
                        <w:r>
                          <w:t xml:space="preserve"> район</w:t>
                        </w:r>
                      </w:p>
                      <w:p w:rsidR="005262FE" w:rsidRDefault="00B23CC0">
                        <w:pPr>
                          <w:pStyle w:val="afffc"/>
                          <w:widowControl w:val="0"/>
                          <w:suppressAutoHyphens/>
                        </w:pPr>
                        <w:r>
                          <w:t>от ___________ 2022 года № _______</w:t>
                        </w:r>
                      </w:p>
                      <w:p w:rsidR="005262FE" w:rsidRDefault="005262FE">
                        <w:pPr>
                          <w:pStyle w:val="17"/>
                          <w:widowControl w:val="0"/>
                          <w:suppressAutoHyphens/>
                          <w:ind w:firstLine="70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262FE" w:rsidRDefault="005262FE">
                        <w:pPr>
                          <w:pStyle w:val="17"/>
                          <w:widowControl w:val="0"/>
                          <w:suppressAutoHyphens/>
                          <w:ind w:firstLine="709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262FE" w:rsidRDefault="005262FE">
                  <w:pPr>
                    <w:pStyle w:val="afffc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5262FE" w:rsidRDefault="00B23CC0">
      <w:pPr>
        <w:suppressAutoHyphens/>
        <w:jc w:val="center"/>
        <w:rPr>
          <w:b/>
          <w:color w:val="0070C0"/>
        </w:rPr>
      </w:pPr>
      <w:bookmarkStart w:id="0" w:name="bookmark1"/>
      <w:proofErr w:type="gramStart"/>
      <w:r>
        <w:rPr>
          <w:b/>
        </w:rPr>
        <w:t>предоставления муниципальной услуги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«Направление уведомлений                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</w:t>
      </w:r>
      <w:r>
        <w:rPr>
          <w:b/>
          <w:color w:val="auto"/>
        </w:rPr>
        <w:t>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1. Общие положения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1.1. Предмет регулирования административного регламента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proofErr w:type="gramStart"/>
      <w:r>
        <w:t xml:space="preserve">Предметом </w:t>
      </w:r>
      <w:r>
        <w:t xml:space="preserve">регулирования настоящего административного регламента предоставления муниципальной услуги </w:t>
      </w:r>
      <w:r>
        <w:rPr>
          <w:color w:val="auto"/>
        </w:rPr>
        <w:t>«Направление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</w:t>
      </w:r>
      <w:r>
        <w:rPr>
          <w:color w:val="auto"/>
        </w:rPr>
        <w:t xml:space="preserve">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>
        <w:t>(далее – Адми</w:t>
      </w:r>
      <w:r>
        <w:t>нистративный регламент) является определение стандарта и порядка предоставления</w:t>
      </w:r>
      <w:proofErr w:type="gramEnd"/>
      <w:r>
        <w:t xml:space="preserve"> муниципальной услуги.</w:t>
      </w:r>
    </w:p>
    <w:p w:rsidR="005262FE" w:rsidRDefault="00B23CC0">
      <w:pPr>
        <w:suppressAutoHyphens/>
        <w:ind w:firstLine="851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</w:t>
      </w:r>
      <w:r>
        <w:t xml:space="preserve">ниципальной услуги и создания комфортных условий  для получателей муниципальной услуги, определяет порядок взаимодействия между должностными лицами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с физическими и юридическими лицами при предос</w:t>
      </w:r>
      <w:r>
        <w:t>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t xml:space="preserve"> определяет порядок осуществления </w:t>
      </w:r>
      <w:proofErr w:type="gramStart"/>
      <w:r>
        <w:t>контроля за</w:t>
      </w:r>
      <w:proofErr w:type="gramEnd"/>
      <w:r>
        <w:t xml:space="preserve"> исполнением Административного регл</w:t>
      </w:r>
      <w:r>
        <w:t>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5262FE" w:rsidRDefault="00B23CC0">
      <w:pPr>
        <w:suppressAutoHyphens/>
        <w:ind w:firstLine="851"/>
        <w:jc w:val="both"/>
        <w:rPr>
          <w:color w:val="0070C0"/>
        </w:rPr>
        <w:sectPr w:rsidR="005262FE">
          <w:pgSz w:w="11906" w:h="16838"/>
          <w:pgMar w:top="1134" w:right="568" w:bottom="1134" w:left="1700" w:header="0" w:footer="0" w:gutter="0"/>
          <w:cols w:space="720"/>
          <w:formProt w:val="0"/>
          <w:docGrid w:linePitch="100"/>
        </w:sectPr>
      </w:pPr>
      <w:r>
        <w:lastRenderedPageBreak/>
        <w:t xml:space="preserve">Муниципальная услуга </w:t>
      </w:r>
      <w:r>
        <w:rPr>
          <w:color w:val="auto"/>
        </w:rPr>
        <w:t>по выдаче уведомлений о соответствии (несоответствии) указанных в уведомлении о п</w:t>
      </w:r>
      <w:r>
        <w:rPr>
          <w:color w:val="auto"/>
        </w:rPr>
        <w:t xml:space="preserve">ланируемом строительстве или </w:t>
      </w:r>
    </w:p>
    <w:p w:rsidR="005262FE" w:rsidRDefault="00B23CC0">
      <w:pPr>
        <w:suppressAutoHyphens/>
        <w:ind w:firstLine="851"/>
        <w:jc w:val="both"/>
        <w:rPr>
          <w:color w:val="0070C0"/>
        </w:rPr>
      </w:pPr>
      <w:proofErr w:type="gramStart"/>
      <w:r>
        <w:rPr>
          <w:color w:val="auto"/>
        </w:rPr>
        <w:lastRenderedPageBreak/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</w:t>
      </w:r>
      <w:r>
        <w:rPr>
          <w:color w:val="auto"/>
        </w:rPr>
        <w:t>ьного жилищного строительства или садового дома на земельном участке» регулируются статьей 51.1 Градостроительного кодекса Российской Федерации, предоставляется в отношении объектов индивидуального жилищного строительства (за исключением строительства объе</w:t>
      </w:r>
      <w:r>
        <w:rPr>
          <w:color w:val="auto"/>
        </w:rPr>
        <w:t>ктов индивидуального жилищного строительства с привлечением денежных средств участников долевого строительства в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соответствии с Федеральным законом от 30 декабря 2004 года № 214-ФЗ "Об участии в долевом строительстве многоквартирных домов и иных объектов н</w:t>
      </w:r>
      <w:r>
        <w:rPr>
          <w:color w:val="auto"/>
        </w:rPr>
        <w:t xml:space="preserve">едвижимости и о внесении изменений в некоторые законодательные акты Российской Федерации") и садовых домов, расположенных на территории сельских поселений </w:t>
      </w:r>
      <w:proofErr w:type="spellStart"/>
      <w:r>
        <w:rPr>
          <w:color w:val="auto"/>
        </w:rPr>
        <w:t>Новокубанского</w:t>
      </w:r>
      <w:proofErr w:type="spellEnd"/>
      <w:r>
        <w:rPr>
          <w:color w:val="auto"/>
        </w:rPr>
        <w:t xml:space="preserve"> района Краснодарского края.</w:t>
      </w:r>
      <w:proofErr w:type="gramEnd"/>
    </w:p>
    <w:p w:rsidR="005262FE" w:rsidRDefault="00B23CC0">
      <w:pPr>
        <w:suppressAutoHyphens/>
        <w:ind w:firstLine="851"/>
        <w:jc w:val="both"/>
        <w:rPr>
          <w:color w:val="FF0000"/>
        </w:rPr>
      </w:pPr>
      <w:proofErr w:type="gramStart"/>
      <w:r>
        <w:rPr>
          <w:color w:val="auto"/>
        </w:rPr>
        <w:t>Получение застройщиком уведомления о соответствии указанны</w:t>
      </w:r>
      <w:r>
        <w:rPr>
          <w:color w:val="auto"/>
        </w:rPr>
        <w:t>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</w:t>
      </w:r>
      <w:r>
        <w:rPr>
          <w:color w:val="auto"/>
        </w:rPr>
        <w:t xml:space="preserve">ке либо </w:t>
      </w:r>
      <w:proofErr w:type="spellStart"/>
      <w:r>
        <w:rPr>
          <w:color w:val="auto"/>
        </w:rPr>
        <w:t>ненаправление</w:t>
      </w:r>
      <w:proofErr w:type="spellEnd"/>
      <w:r>
        <w:rPr>
          <w:color w:val="auto"/>
        </w:rPr>
        <w:t xml:space="preserve"> уполномоченными органами в срок, предусмотренный настоящим Регламентом,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уста</w:t>
      </w:r>
      <w:r>
        <w:rPr>
          <w:color w:val="auto"/>
        </w:rPr>
        <w:t>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</w:t>
      </w:r>
      <w:r>
        <w:rPr>
          <w:color w:val="auto"/>
        </w:rPr>
        <w:t>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</w:t>
      </w:r>
      <w:r>
        <w:rPr>
          <w:color w:val="auto"/>
        </w:rPr>
        <w:t>е десяти лет со</w:t>
      </w:r>
      <w:proofErr w:type="gramEnd"/>
      <w:r>
        <w:rPr>
          <w:color w:val="auto"/>
        </w:rPr>
        <w:t xml:space="preserve"> дня направления застройщиком такого уведомления о планируемом строительстве.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>В случае, предусмотренном частью 6 статьи 51.1 Градостроительного кодекса Российской Федерации, осуществляется возврат направленного уведомления о планируемом стро</w:t>
      </w:r>
      <w:r>
        <w:rPr>
          <w:color w:val="000000"/>
        </w:rPr>
        <w:t>ительстве и прилагаемые к нему документы без рассмотрения с указанием причин возврата. В этом случае уведомления о планируемом строительстве и об изменениях параметров планируемого строительства или реконструкции считаются ненаправленными.</w:t>
      </w:r>
      <w:bookmarkStart w:id="1" w:name="_Hlk104213130"/>
      <w:bookmarkEnd w:id="1"/>
      <w:r>
        <w:rPr>
          <w:color w:val="FF0000"/>
        </w:rPr>
        <w:t xml:space="preserve"> </w:t>
      </w:r>
    </w:p>
    <w:p w:rsidR="005262FE" w:rsidRDefault="00B23CC0">
      <w:pPr>
        <w:suppressAutoHyphens/>
        <w:ind w:firstLine="851"/>
        <w:jc w:val="both"/>
      </w:pPr>
      <w:proofErr w:type="gramStart"/>
      <w:r>
        <w:t xml:space="preserve">Уполномоченный </w:t>
      </w:r>
      <w:r>
        <w:t xml:space="preserve">на выдачу разрешений на строительство орган местного самоуправления </w:t>
      </w:r>
      <w:r>
        <w:rPr>
          <w:color w:val="000000"/>
        </w:rPr>
        <w:t>в течение семи рабочих дней</w:t>
      </w:r>
      <w:r>
        <w:rPr>
          <w:color w:val="0070C0"/>
        </w:rPr>
        <w:t xml:space="preserve"> </w:t>
      </w:r>
      <w: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r>
        <w:t xml:space="preserve"> электронного взаимодействия, копию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>
        <w:lastRenderedPageBreak/>
        <w:t>дома установленным параметрам и (или) недопустимости размещения объ</w:t>
      </w:r>
      <w:r>
        <w:t>екта индивидуального</w:t>
      </w:r>
      <w:proofErr w:type="gramEnd"/>
      <w:r>
        <w:t xml:space="preserve"> жилищного строительства или садового дома на земельном участке:</w:t>
      </w:r>
    </w:p>
    <w:p w:rsidR="005262FE" w:rsidRDefault="00B23CC0">
      <w:pPr>
        <w:suppressAutoHyphens/>
        <w:ind w:firstLine="851"/>
        <w:jc w:val="both"/>
      </w:pPr>
      <w: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</w:t>
      </w:r>
      <w:r>
        <w:t xml:space="preserve">ления по основанию, </w:t>
      </w:r>
      <w:r>
        <w:rPr>
          <w:color w:val="000000"/>
        </w:rPr>
        <w:t xml:space="preserve">предусмотренному пунктом 1 части 10 </w:t>
      </w:r>
      <w:bookmarkStart w:id="2" w:name="_Hlk104222195"/>
      <w:r>
        <w:rPr>
          <w:color w:val="000000"/>
        </w:rPr>
        <w:t xml:space="preserve">статьи 51.1 </w:t>
      </w:r>
      <w:r>
        <w:t>Градостроительного кодекса Российской Федерации</w:t>
      </w:r>
      <w:bookmarkEnd w:id="2"/>
      <w:r>
        <w:t>;</w:t>
      </w:r>
    </w:p>
    <w:p w:rsidR="005262FE" w:rsidRDefault="00B23CC0">
      <w:pPr>
        <w:suppressAutoHyphens/>
        <w:ind w:firstLine="851"/>
        <w:jc w:val="both"/>
      </w:pPr>
      <w:r>
        <w:t>в федеральный орган исполнительной власти, уполномоченный на осуществление государственного земельного надзора, орган местного самоуправлен</w:t>
      </w:r>
      <w:r>
        <w:t xml:space="preserve">ия, осуществляющий муниципальный земельный контроль, в случае направления указанного уведомления по основанию, </w:t>
      </w:r>
      <w:r>
        <w:rPr>
          <w:color w:val="000000"/>
        </w:rPr>
        <w:t xml:space="preserve">предусмотренному пунктом 2 или 3 части 10 статьи 51.1 </w:t>
      </w:r>
      <w:r>
        <w:t>Градостроительного кодекса Российской Федерации.</w:t>
      </w:r>
    </w:p>
    <w:p w:rsidR="005262FE" w:rsidRDefault="005262FE">
      <w:pPr>
        <w:suppressAutoHyphens/>
        <w:ind w:firstLine="851"/>
        <w:jc w:val="both"/>
        <w:rPr>
          <w:b/>
        </w:rPr>
      </w:pPr>
    </w:p>
    <w:p w:rsidR="005262FE" w:rsidRDefault="00B23CC0">
      <w:pPr>
        <w:suppressAutoHyphens/>
        <w:jc w:val="center"/>
      </w:pPr>
      <w:r>
        <w:rPr>
          <w:b/>
        </w:rPr>
        <w:t>1.2. Круг заявителей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Заявителями, имеющи</w:t>
      </w:r>
      <w:r>
        <w:t xml:space="preserve">ми право на получение муниципальной услуги, является </w:t>
      </w:r>
      <w:r>
        <w:rPr>
          <w:color w:val="000000"/>
        </w:rPr>
        <w:t>застройщик.</w:t>
      </w:r>
    </w:p>
    <w:p w:rsidR="005262FE" w:rsidRDefault="00B23CC0">
      <w:pPr>
        <w:suppressAutoHyphens/>
        <w:ind w:firstLine="851"/>
        <w:jc w:val="both"/>
      </w:pPr>
      <w:r>
        <w:t xml:space="preserve">С уведомлением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</w:t>
      </w:r>
      <w:r>
        <w:t>(далее – Представитель).</w:t>
      </w:r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</w:pPr>
      <w:r>
        <w:rPr>
          <w:b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</w:t>
      </w:r>
      <w:r>
        <w:rPr>
          <w:b/>
        </w:rPr>
        <w:t>ставляющим муниципальную услугу, а также результата, за предоставлением которого обратился заявитель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</w:t>
      </w:r>
      <w:r>
        <w:t>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5262FE" w:rsidRDefault="00B23CC0">
      <w:pPr>
        <w:suppressAutoHyphens/>
        <w:ind w:firstLine="851"/>
        <w:jc w:val="both"/>
        <w:rPr>
          <w:color w:val="0070C0"/>
        </w:rPr>
      </w:pPr>
      <w:proofErr w:type="gramStart"/>
      <w:r>
        <w:t xml:space="preserve">Муниципальная услуга, а также результат муниципальной услуги могут быть предоставлены заявителю при его личном обращении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филиалы Государственного автономного учреждения Краснодарского края «Мн</w:t>
      </w:r>
      <w:r>
        <w:t xml:space="preserve">огофункциональный центр предоставления государственных и муниципальных услуг Краснодарского края» (далее – МФЦ), в электронном виде посредством Единого и Регионального порталов государственных и муниципальных услуг (далее – ЕПГУ и РПГУ соответственно), </w:t>
      </w:r>
      <w:r>
        <w:rPr>
          <w:color w:val="auto"/>
        </w:rPr>
        <w:t>посредством почтового отправления с уведомлением</w:t>
      </w:r>
      <w:proofErr w:type="gramEnd"/>
      <w:r>
        <w:rPr>
          <w:color w:val="auto"/>
        </w:rPr>
        <w:t xml:space="preserve"> о вручении; с использованием </w:t>
      </w:r>
      <w:r>
        <w:rPr>
          <w:color w:val="auto"/>
        </w:rPr>
        <w:lastRenderedPageBreak/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>
        <w:rPr>
          <w:color w:val="auto"/>
        </w:rPr>
        <w:t xml:space="preserve">бласти градостроительной деятельности с учетом требований заявителя в соответствии с действующим законодательством. 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2. Стандарт предоставления муниципальной услуги 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2.1. Наименование муниципальной услуги</w:t>
      </w:r>
    </w:p>
    <w:p w:rsidR="005262FE" w:rsidRDefault="005262FE">
      <w:pPr>
        <w:suppressAutoHyphens/>
        <w:jc w:val="center"/>
      </w:pPr>
    </w:p>
    <w:p w:rsidR="005262FE" w:rsidRDefault="00B23CC0">
      <w:pPr>
        <w:suppressAutoHyphens/>
        <w:ind w:firstLine="851"/>
        <w:jc w:val="both"/>
        <w:rPr>
          <w:color w:val="0070C0"/>
        </w:rPr>
      </w:pPr>
      <w:proofErr w:type="gramStart"/>
      <w:r>
        <w:t>Наименование муниципальной услуги –</w:t>
      </w:r>
      <w:r>
        <w:rPr>
          <w:color w:val="auto"/>
        </w:rPr>
        <w:t xml:space="preserve"> «Направление</w:t>
      </w:r>
      <w:r>
        <w:rPr>
          <w:color w:val="auto"/>
        </w:rPr>
        <w:t xml:space="preserve">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</w:t>
      </w:r>
      <w:r>
        <w:rPr>
          <w:color w:val="auto"/>
        </w:rPr>
        <w:t>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5262FE" w:rsidRDefault="00B23CC0">
      <w:pPr>
        <w:suppressAutoHyphens/>
        <w:ind w:firstLine="851"/>
        <w:jc w:val="both"/>
      </w:pPr>
      <w:r>
        <w:t>Получение муниципальной услуги носит заявительный характер и в упреждающем (</w:t>
      </w:r>
      <w:proofErr w:type="spellStart"/>
      <w:r>
        <w:t>проактивном</w:t>
      </w:r>
      <w:proofErr w:type="spellEnd"/>
      <w:r>
        <w:t>) режиме услуга не предоста</w:t>
      </w:r>
      <w:r>
        <w:t xml:space="preserve">вляется. 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jc w:val="center"/>
      </w:pPr>
      <w:r>
        <w:rPr>
          <w:b/>
        </w:rPr>
        <w:t>2.2. Наименование органа, предоставляющего муниципальную услуг</w:t>
      </w:r>
      <w:r>
        <w:t>у</w:t>
      </w:r>
    </w:p>
    <w:p w:rsidR="005262FE" w:rsidRDefault="005262FE">
      <w:pPr>
        <w:suppressAutoHyphens/>
        <w:jc w:val="center"/>
      </w:pPr>
    </w:p>
    <w:p w:rsidR="005262FE" w:rsidRDefault="00B23CC0">
      <w:pPr>
        <w:suppressAutoHyphens/>
        <w:ind w:firstLine="851"/>
        <w:jc w:val="both"/>
      </w:pPr>
      <w:r>
        <w:t xml:space="preserve">Муниципальная услуга предоставляется администрацией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(далее – Администрация).</w:t>
      </w:r>
    </w:p>
    <w:p w:rsidR="005262FE" w:rsidRDefault="00B23CC0">
      <w:pPr>
        <w:suppressAutoHyphens/>
        <w:ind w:firstLine="851"/>
        <w:jc w:val="both"/>
      </w:pPr>
      <w:r>
        <w:t>Функции по предоставлению муниципальной услуги в Админис</w:t>
      </w:r>
      <w:r>
        <w:t xml:space="preserve">трации </w:t>
      </w:r>
      <w:r>
        <w:rPr>
          <w:color w:val="auto"/>
        </w:rPr>
        <w:t xml:space="preserve">осуществляет управление архитектуры и градостроительства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</w:t>
      </w:r>
      <w:r>
        <w:rPr>
          <w:i/>
          <w:color w:val="auto"/>
        </w:rPr>
        <w:t xml:space="preserve"> </w:t>
      </w:r>
      <w:r>
        <w:rPr>
          <w:color w:val="auto"/>
        </w:rPr>
        <w:t>(</w:t>
      </w:r>
      <w:r>
        <w:t>далее – Управление).</w:t>
      </w:r>
      <w:r>
        <w:rPr>
          <w:color w:val="FF0000"/>
        </w:rPr>
        <w:t xml:space="preserve"> </w:t>
      </w:r>
    </w:p>
    <w:p w:rsidR="005262FE" w:rsidRDefault="00B23CC0">
      <w:pPr>
        <w:suppressAutoHyphens/>
        <w:ind w:firstLine="851"/>
        <w:jc w:val="both"/>
      </w:pPr>
      <w:r>
        <w:t>При предоставлении муниципальной услуги осуществляется межведомственное и иное предусмотренное законодательс</w:t>
      </w:r>
      <w:r>
        <w:t xml:space="preserve">твом о градостроительной деятельности взаимодействие </w:t>
      </w:r>
      <w:proofErr w:type="gramStart"/>
      <w:r>
        <w:t>с</w:t>
      </w:r>
      <w:proofErr w:type="gramEnd"/>
      <w:r>
        <w:t xml:space="preserve">: 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1) управлением </w:t>
      </w:r>
      <w:proofErr w:type="spellStart"/>
      <w:r>
        <w:rPr>
          <w:color w:val="auto"/>
        </w:rPr>
        <w:t>Росреестра</w:t>
      </w:r>
      <w:proofErr w:type="spellEnd"/>
      <w:r>
        <w:rPr>
          <w:color w:val="auto"/>
        </w:rPr>
        <w:t xml:space="preserve"> по Краснодарскому краю;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2) отделом по </w:t>
      </w:r>
      <w:proofErr w:type="spellStart"/>
      <w:r>
        <w:rPr>
          <w:color w:val="auto"/>
        </w:rPr>
        <w:t>Новокубанскому</w:t>
      </w:r>
      <w:proofErr w:type="spellEnd"/>
      <w:r>
        <w:rPr>
          <w:color w:val="auto"/>
        </w:rPr>
        <w:t xml:space="preserve"> району ГБУ КК «</w:t>
      </w:r>
      <w:proofErr w:type="spellStart"/>
      <w:r>
        <w:rPr>
          <w:color w:val="auto"/>
        </w:rPr>
        <w:t>Крайтехинвентаризация</w:t>
      </w:r>
      <w:proofErr w:type="spellEnd"/>
      <w:r>
        <w:rPr>
          <w:color w:val="auto"/>
        </w:rPr>
        <w:t xml:space="preserve"> – Краевое БТИ»;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МФЦ;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4) межрайонной инспекцией ФНС России №</w:t>
      </w:r>
      <w:r>
        <w:rPr>
          <w:color w:val="auto"/>
          <w:lang w:val="en-US"/>
        </w:rPr>
        <w:t> </w:t>
      </w:r>
      <w:r>
        <w:rPr>
          <w:color w:val="auto"/>
        </w:rPr>
        <w:t>13 по Краснодарскому</w:t>
      </w:r>
      <w:r>
        <w:rPr>
          <w:color w:val="auto"/>
        </w:rPr>
        <w:t xml:space="preserve"> краю;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5) уполномоченным органом, осуществляющим ведение государственной информационной системы обеспечения градостроительной деятельности;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6) управлением имущественных отношений администрации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район.</w:t>
      </w:r>
    </w:p>
    <w:p w:rsidR="005262FE" w:rsidRDefault="00B23CC0">
      <w:pPr>
        <w:suppressAutoHyphens/>
        <w:ind w:firstLine="851"/>
        <w:jc w:val="both"/>
      </w:pPr>
      <w:r>
        <w:t>Муниципальная у</w:t>
      </w:r>
      <w:r>
        <w:t>слуга может</w:t>
      </w:r>
      <w:r>
        <w:rPr>
          <w:i/>
        </w:rPr>
        <w:t xml:space="preserve"> </w:t>
      </w:r>
      <w:r>
        <w:t>предоставляться через МФЦ.</w:t>
      </w:r>
    </w:p>
    <w:p w:rsidR="005262FE" w:rsidRDefault="00B23CC0">
      <w:pPr>
        <w:suppressAutoHyphens/>
        <w:ind w:firstLine="851"/>
        <w:jc w:val="both"/>
      </w:pPr>
      <w:r>
        <w:t xml:space="preserve">Перечень филиалов МФЦ размещен на сайте Администрации. </w:t>
      </w:r>
    </w:p>
    <w:p w:rsidR="005262FE" w:rsidRDefault="00B23CC0">
      <w:pPr>
        <w:suppressAutoHyphens/>
        <w:ind w:firstLine="851"/>
        <w:jc w:val="both"/>
      </w:pPr>
      <w:r>
        <w:lastRenderedPageBreak/>
        <w:t>При предоставлении муниципальной услуги МФЦ имеет возможность принять решение об отказе в приеме уведомления и документов и (или) информации, необходимых для пре</w:t>
      </w:r>
      <w:r>
        <w:t xml:space="preserve">доставления муниципальной услуги. </w:t>
      </w:r>
    </w:p>
    <w:p w:rsidR="005262FE" w:rsidRDefault="00B23CC0">
      <w:pPr>
        <w:suppressAutoHyphens/>
        <w:ind w:firstLine="851"/>
        <w:jc w:val="both"/>
      </w:pP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>
        <w:t xml:space="preserve">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  <w:proofErr w:type="gramEnd"/>
    </w:p>
    <w:p w:rsidR="005262FE" w:rsidRDefault="005262FE">
      <w:pPr>
        <w:suppressAutoHyphens/>
        <w:ind w:firstLine="851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2.3. Резу</w:t>
      </w:r>
      <w:r>
        <w:rPr>
          <w:b/>
        </w:rPr>
        <w:t>льтат предоставления муниципальной услуги</w:t>
      </w:r>
    </w:p>
    <w:p w:rsidR="005262FE" w:rsidRDefault="005262FE">
      <w:pPr>
        <w:suppressAutoHyphens/>
        <w:rPr>
          <w:b/>
        </w:rPr>
      </w:pPr>
    </w:p>
    <w:p w:rsidR="005262FE" w:rsidRDefault="00B23CC0">
      <w:pPr>
        <w:suppressAutoHyphens/>
        <w:ind w:firstLine="851"/>
        <w:jc w:val="both"/>
      </w:pPr>
      <w:r>
        <w:t>Результатами предоставления услуги является: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bookmarkStart w:id="3" w:name="_Hlk103933205"/>
      <w:proofErr w:type="gramStart"/>
      <w:r>
        <w:rPr>
          <w:iCs/>
          <w:color w:val="auto"/>
        </w:rPr>
        <w:t xml:space="preserve">направление </w:t>
      </w:r>
      <w:r>
        <w:rPr>
          <w:color w:val="auto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</w:t>
      </w:r>
      <w:r>
        <w:rPr>
          <w:color w:val="auto"/>
        </w:rPr>
        <w:t xml:space="preserve">раметрам и допустимости размещения объекта индивидуального жилищного строительства или садового дома на земельном участке </w:t>
      </w:r>
      <w:bookmarkEnd w:id="3"/>
      <w:r>
        <w:rPr>
          <w:iCs/>
          <w:color w:val="auto"/>
        </w:rPr>
        <w:t>по форме, установленной уполномоченным Правительством Российской Федерации федеральным органом исполнительной власти, подписанного зам</w:t>
      </w:r>
      <w:r>
        <w:rPr>
          <w:iCs/>
          <w:color w:val="auto"/>
        </w:rPr>
        <w:t xml:space="preserve">естителем главы муниципального образования </w:t>
      </w:r>
      <w:proofErr w:type="spellStart"/>
      <w:r>
        <w:rPr>
          <w:iCs/>
          <w:color w:val="auto"/>
        </w:rPr>
        <w:t>Новокубанский</w:t>
      </w:r>
      <w:proofErr w:type="spellEnd"/>
      <w:r>
        <w:rPr>
          <w:iCs/>
          <w:color w:val="auto"/>
        </w:rPr>
        <w:t xml:space="preserve"> район</w:t>
      </w:r>
      <w:proofErr w:type="gramEnd"/>
      <w:r>
        <w:rPr>
          <w:iCs/>
          <w:color w:val="auto"/>
        </w:rPr>
        <w:t xml:space="preserve">, </w:t>
      </w:r>
      <w:proofErr w:type="gramStart"/>
      <w:r>
        <w:rPr>
          <w:iCs/>
          <w:color w:val="auto"/>
        </w:rPr>
        <w:t>курирующим</w:t>
      </w:r>
      <w:proofErr w:type="gramEnd"/>
      <w:r>
        <w:rPr>
          <w:iCs/>
          <w:color w:val="auto"/>
        </w:rPr>
        <w:t xml:space="preserve"> Управление, предоставляющее муниципальную услугу;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iCs/>
          <w:color w:val="auto"/>
        </w:rPr>
        <w:t>направление уведомления о несоответствии указанных в уведомлении о планируемом строительстве или реконструкции объекта индивидуальн</w:t>
      </w:r>
      <w:r>
        <w:rPr>
          <w:iCs/>
          <w:color w:val="auto"/>
        </w:rPr>
        <w:t>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</w:t>
      </w:r>
      <w:r>
        <w:rPr>
          <w:iCs/>
          <w:color w:val="auto"/>
        </w:rPr>
        <w:t xml:space="preserve">стке по форме, установленной уполномоченным Правительством Российской Федерации федеральным органом исполнительной власти, подписанного заместителем главы муниципального образования </w:t>
      </w:r>
      <w:proofErr w:type="spellStart"/>
      <w:r>
        <w:rPr>
          <w:iCs/>
          <w:color w:val="auto"/>
        </w:rPr>
        <w:t>Новокубанский</w:t>
      </w:r>
      <w:proofErr w:type="spellEnd"/>
      <w:r>
        <w:rPr>
          <w:iCs/>
          <w:color w:val="auto"/>
        </w:rPr>
        <w:t xml:space="preserve"> район</w:t>
      </w:r>
      <w:proofErr w:type="gramEnd"/>
      <w:r>
        <w:rPr>
          <w:iCs/>
          <w:color w:val="auto"/>
        </w:rPr>
        <w:t xml:space="preserve">, </w:t>
      </w:r>
      <w:proofErr w:type="gramStart"/>
      <w:r>
        <w:rPr>
          <w:iCs/>
          <w:color w:val="auto"/>
        </w:rPr>
        <w:t>курирующим</w:t>
      </w:r>
      <w:proofErr w:type="gramEnd"/>
      <w:r>
        <w:rPr>
          <w:iCs/>
          <w:color w:val="auto"/>
        </w:rPr>
        <w:t xml:space="preserve"> Управление, предоставляющее муниципальную </w:t>
      </w:r>
      <w:r>
        <w:rPr>
          <w:iCs/>
          <w:color w:val="auto"/>
        </w:rPr>
        <w:t>услугу;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возврат застройщику уведомления о планируемом строительстве или реконструкции объекта индивидуального жилищного строительства или садового дома либо </w:t>
      </w:r>
      <w:bookmarkStart w:id="4" w:name="_Hlk103933265"/>
      <w:r>
        <w:rPr>
          <w:color w:val="auto"/>
        </w:rPr>
        <w:t>возврат уведомления об изменениях параметров планируемого строительства или реконструкции объекта и</w:t>
      </w:r>
      <w:r>
        <w:rPr>
          <w:color w:val="auto"/>
        </w:rPr>
        <w:t xml:space="preserve">ндивидуального жилищного строительства или садового дома и прилагаемых к ним документов без рассмотрения </w:t>
      </w:r>
      <w:bookmarkEnd w:id="4"/>
      <w:r>
        <w:rPr>
          <w:color w:val="auto"/>
        </w:rPr>
        <w:t xml:space="preserve">с указанием причин возврата </w:t>
      </w:r>
      <w:r>
        <w:rPr>
          <w:iCs/>
          <w:color w:val="auto"/>
        </w:rPr>
        <w:t xml:space="preserve">в форме письма на официальном бланке администрации муниципального образования </w:t>
      </w:r>
      <w:proofErr w:type="spellStart"/>
      <w:r>
        <w:rPr>
          <w:iCs/>
          <w:color w:val="auto"/>
        </w:rPr>
        <w:t>Новокубанский</w:t>
      </w:r>
      <w:proofErr w:type="spellEnd"/>
      <w:r>
        <w:rPr>
          <w:iCs/>
          <w:color w:val="auto"/>
        </w:rPr>
        <w:t xml:space="preserve"> район, подписанного заместителе</w:t>
      </w:r>
      <w:r>
        <w:rPr>
          <w:iCs/>
          <w:color w:val="auto"/>
        </w:rPr>
        <w:t xml:space="preserve">м главы муниципального образования </w:t>
      </w:r>
      <w:proofErr w:type="spellStart"/>
      <w:r>
        <w:rPr>
          <w:iCs/>
          <w:color w:val="auto"/>
        </w:rPr>
        <w:t>Новокубанский</w:t>
      </w:r>
      <w:proofErr w:type="spellEnd"/>
      <w:proofErr w:type="gramEnd"/>
      <w:r>
        <w:rPr>
          <w:iCs/>
          <w:color w:val="auto"/>
        </w:rPr>
        <w:t xml:space="preserve"> район, </w:t>
      </w:r>
      <w:proofErr w:type="gramStart"/>
      <w:r>
        <w:rPr>
          <w:iCs/>
          <w:color w:val="auto"/>
        </w:rPr>
        <w:t>курирующим</w:t>
      </w:r>
      <w:proofErr w:type="gramEnd"/>
      <w:r>
        <w:rPr>
          <w:iCs/>
          <w:color w:val="auto"/>
        </w:rPr>
        <w:t xml:space="preserve"> Управление, предоставляющее муниципальную услугу</w:t>
      </w:r>
      <w:bookmarkStart w:id="5" w:name="_Hlk98863803"/>
      <w:bookmarkStart w:id="6" w:name="_Hlk98863759"/>
      <w:bookmarkEnd w:id="5"/>
      <w:bookmarkEnd w:id="6"/>
      <w:r>
        <w:rPr>
          <w:iCs/>
          <w:color w:val="auto"/>
        </w:rPr>
        <w:t>.</w:t>
      </w:r>
      <w:r>
        <w:rPr>
          <w:color w:val="auto"/>
        </w:rPr>
        <w:t xml:space="preserve"> </w:t>
      </w:r>
    </w:p>
    <w:p w:rsidR="005262FE" w:rsidRDefault="00B23CC0">
      <w:pPr>
        <w:suppressAutoHyphens/>
        <w:ind w:firstLine="851"/>
        <w:jc w:val="both"/>
      </w:pPr>
      <w:r>
        <w:lastRenderedPageBreak/>
        <w:t>Наименование документа, содержащего решение о предоставлении муниципальной услуги, на основании которого заявителю предоставляется результ</w:t>
      </w:r>
      <w:r>
        <w:t>ат муниципальной услуги: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iCs/>
          <w:color w:val="auto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</w:t>
      </w:r>
      <w:r>
        <w:rPr>
          <w:iCs/>
          <w:color w:val="auto"/>
        </w:rPr>
        <w:t>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Start w:id="7" w:name="_Hlk98932365"/>
      <w:bookmarkEnd w:id="7"/>
      <w:r>
        <w:rPr>
          <w:iCs/>
          <w:color w:val="auto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уведомление о несоответствии указанных в уведомлении о планируемом строительстве или реконструкции объекта и</w:t>
      </w:r>
      <w:r>
        <w:rPr>
          <w:color w:val="auto"/>
        </w:rPr>
        <w:t>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</w:t>
      </w:r>
      <w:r>
        <w:rPr>
          <w:color w:val="auto"/>
        </w:rPr>
        <w:t>мельном участке;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письмо о возврате уведомления о планируемом строительстве или реконструкции объекта индивидуального жилищного строительства или садового дома либо уведомления об изменениях параметров планируемого строительства или реконструкции объекта ин</w:t>
      </w:r>
      <w:r>
        <w:rPr>
          <w:color w:val="auto"/>
        </w:rPr>
        <w:t>дивидуального жилищного строительства или садового дома и прилагаемых к ним документов без рассмотрения.</w:t>
      </w:r>
      <w:bookmarkStart w:id="8" w:name="_Hlk103959261"/>
      <w:bookmarkEnd w:id="8"/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t xml:space="preserve">Состав реквизитов документа, содержащего решение </w:t>
      </w:r>
      <w:r>
        <w:rPr>
          <w:color w:val="auto"/>
        </w:rPr>
        <w:t>о предоставлении муниципальной услуги или решение о возврате уведомлений без рассмотрения</w:t>
      </w:r>
      <w:r>
        <w:t xml:space="preserve">, на </w:t>
      </w:r>
      <w:r>
        <w:t>основании которого заявителю предоставляется результат муниципальной услуги: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номер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</w:t>
      </w:r>
      <w:r>
        <w:rPr>
          <w:color w:val="auto"/>
        </w:rPr>
        <w:t xml:space="preserve">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дата выдачи </w:t>
      </w:r>
      <w:r>
        <w:rPr>
          <w:iCs/>
          <w:color w:val="auto"/>
        </w:rPr>
        <w:t>указанного уведомлени</w:t>
      </w:r>
      <w:r>
        <w:rPr>
          <w:iCs/>
          <w:color w:val="auto"/>
        </w:rPr>
        <w:t>я</w:t>
      </w:r>
      <w:r>
        <w:rPr>
          <w:color w:val="auto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дата и номер решения о возврате уведомлений и прилагаемых к ним документов без рассмотрения с указанием причин возврата (уведомления о планируемом строительстве или реконструкции объекта индивидуального жилищного строительства или садового дома либо уве</w:t>
      </w:r>
      <w:r>
        <w:rPr>
          <w:color w:val="auto"/>
        </w:rPr>
        <w:t>домления об изменениях параметров планируемого строительства или реконструкции объекта индивидуального жилищного строительства или садового дома).</w:t>
      </w:r>
    </w:p>
    <w:p w:rsidR="005262FE" w:rsidRDefault="00B23CC0">
      <w:pPr>
        <w:suppressAutoHyphens/>
        <w:ind w:firstLine="851"/>
        <w:jc w:val="both"/>
      </w:pPr>
      <w:r>
        <w:t>Наименование информационной системы, в которой фиксируется факт получения заявителем результата предоставлени</w:t>
      </w:r>
      <w:r>
        <w:t xml:space="preserve">я муниципальной услуги: </w:t>
      </w:r>
    </w:p>
    <w:p w:rsidR="005262FE" w:rsidRDefault="00B23CC0">
      <w:pPr>
        <w:suppressAutoHyphens/>
        <w:ind w:firstLine="851"/>
        <w:jc w:val="both"/>
      </w:pPr>
      <w:r>
        <w:t xml:space="preserve">1) при получении результата предоставления услуги в МФЦ факт получения заявителем результата фиксируется в </w:t>
      </w:r>
      <w:r>
        <w:rPr>
          <w:bCs/>
        </w:rPr>
        <w:t>автоматизированной</w:t>
      </w:r>
      <w:r>
        <w:t xml:space="preserve"> </w:t>
      </w:r>
      <w:r>
        <w:rPr>
          <w:bCs/>
        </w:rPr>
        <w:t>информационной</w:t>
      </w:r>
      <w:r>
        <w:t xml:space="preserve"> </w:t>
      </w:r>
      <w:r>
        <w:rPr>
          <w:bCs/>
        </w:rPr>
        <w:t>системе</w:t>
      </w:r>
      <w:r>
        <w:t xml:space="preserve"> </w:t>
      </w:r>
      <w:r>
        <w:rPr>
          <w:bCs/>
        </w:rPr>
        <w:t>многофункциональных</w:t>
      </w:r>
      <w:r>
        <w:t xml:space="preserve"> </w:t>
      </w:r>
      <w:r>
        <w:rPr>
          <w:bCs/>
        </w:rPr>
        <w:t xml:space="preserve">центров; </w:t>
      </w:r>
    </w:p>
    <w:p w:rsidR="005262FE" w:rsidRDefault="00B23CC0">
      <w:pPr>
        <w:suppressAutoHyphens/>
        <w:ind w:firstLine="851"/>
        <w:jc w:val="both"/>
      </w:pPr>
      <w:r>
        <w:rPr>
          <w:bCs/>
        </w:rPr>
        <w:t xml:space="preserve">2) при получении результата предоставления услуги в </w:t>
      </w:r>
      <w:r>
        <w:rPr>
          <w:bCs/>
        </w:rPr>
        <w:t xml:space="preserve">электронном виде </w:t>
      </w:r>
      <w:r>
        <w:t>факт получения заявителем результата фиксируется на</w:t>
      </w:r>
      <w:r>
        <w:rPr>
          <w:bCs/>
        </w:rPr>
        <w:t xml:space="preserve"> ЕПГУ, РПГУ и </w:t>
      </w:r>
      <w:r>
        <w:t xml:space="preserve">в </w:t>
      </w:r>
      <w:r>
        <w:lastRenderedPageBreak/>
        <w:t xml:space="preserve">государственной информационной системе обеспечения градостроительной </w:t>
      </w:r>
      <w:proofErr w:type="gramStart"/>
      <w:r>
        <w:t>деятельности</w:t>
      </w:r>
      <w:proofErr w:type="gramEnd"/>
      <w:r>
        <w:t xml:space="preserve"> с функциями автоматизированной информационно-аналитической поддержки осуществления полномо</w:t>
      </w:r>
      <w:r>
        <w:t>чий в области градостроительной деятельности.</w:t>
      </w:r>
    </w:p>
    <w:p w:rsidR="005262FE" w:rsidRDefault="00B23CC0">
      <w:pPr>
        <w:suppressAutoHyphens/>
        <w:ind w:firstLine="851"/>
        <w:jc w:val="both"/>
      </w:pPr>
      <w:r>
        <w:t>Результат предоставления муниципальной услуги выдается заявителю (Представителю) лично в Управлении, в МФЦ или направляется по почте на бумажном носителе, подписанный уполномоченным должностным лицом (при услов</w:t>
      </w:r>
      <w:r>
        <w:t xml:space="preserve">ии указания соответствующего способа получения результата в запросе). </w:t>
      </w:r>
    </w:p>
    <w:p w:rsidR="005262FE" w:rsidRDefault="00B23CC0">
      <w:pPr>
        <w:suppressAutoHyphens/>
        <w:ind w:firstLine="851"/>
        <w:jc w:val="both"/>
      </w:pPr>
      <w:proofErr w:type="gramStart"/>
      <w:r>
        <w:rPr>
          <w:color w:val="auto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</w:t>
      </w:r>
      <w:r>
        <w:rPr>
          <w:color w:val="auto"/>
        </w:rPr>
        <w:t>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подготавливается в трех экземплярах.</w:t>
      </w:r>
      <w:proofErr w:type="gramEnd"/>
      <w:r>
        <w:rPr>
          <w:color w:val="auto"/>
        </w:rPr>
        <w:t xml:space="preserve"> После регистрации первый и</w:t>
      </w:r>
      <w:r>
        <w:rPr>
          <w:color w:val="auto"/>
        </w:rPr>
        <w:t xml:space="preserve"> второй экземпляры на бумажном и (или) электронном носителе</w:t>
      </w:r>
      <w:r>
        <w:t xml:space="preserve">, заверенные усиленной </w:t>
      </w:r>
      <w:hyperlink r:id="rId8">
        <w:r>
          <w:rPr>
            <w:color w:val="auto"/>
          </w:rPr>
          <w:t>квалифицированной электронной подписью</w:t>
        </w:r>
      </w:hyperlink>
      <w:r>
        <w:t xml:space="preserve"> уполномоченного должностного лица, передаются заявителю. Трети</w:t>
      </w:r>
      <w:r>
        <w:t>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Управлении.</w:t>
      </w:r>
    </w:p>
    <w:p w:rsidR="005262FE" w:rsidRDefault="00B23CC0">
      <w:pPr>
        <w:suppressAutoHyphens/>
        <w:ind w:firstLine="851"/>
        <w:jc w:val="both"/>
        <w:rPr>
          <w:color w:val="FF0000"/>
        </w:rPr>
      </w:pPr>
      <w:proofErr w:type="gramStart"/>
      <w:r>
        <w:rPr>
          <w:color w:val="auto"/>
        </w:rPr>
        <w:t>Уведомление о несоответствии указанных в уведомлении о планируемом ст</w:t>
      </w:r>
      <w:r>
        <w:rPr>
          <w:color w:val="auto"/>
        </w:rPr>
        <w:t>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</w:t>
      </w:r>
      <w:r>
        <w:rPr>
          <w:color w:val="auto"/>
        </w:rPr>
        <w:t>о строительства или садового дома на земельном участке подготавливается в двух экземплярах.</w:t>
      </w:r>
      <w:proofErr w:type="gramEnd"/>
      <w:r>
        <w:rPr>
          <w:color w:val="auto"/>
        </w:rPr>
        <w:t xml:space="preserve"> После регистрации первый экземпляр на бумажном и (или) электронном носителе, заверенные усиленной квалифицированной электронной подписью уполномоченного должностног</w:t>
      </w:r>
      <w:r>
        <w:rPr>
          <w:color w:val="auto"/>
        </w:rPr>
        <w:t>о лица, передается заявителю. Второй экземпляр на бумажном и (или) электронном носителе, заверенный усиленной квалиф</w:t>
      </w:r>
      <w:r>
        <w:t>ицированной электронной подписью уполномоченного должностного лица, оставляется на хранении в Управлении.</w:t>
      </w:r>
      <w:r>
        <w:rPr>
          <w:color w:val="FF0000"/>
        </w:rPr>
        <w:t xml:space="preserve"> </w:t>
      </w:r>
    </w:p>
    <w:p w:rsidR="005262FE" w:rsidRDefault="00B23CC0">
      <w:pPr>
        <w:suppressAutoHyphens/>
        <w:ind w:firstLine="851"/>
        <w:jc w:val="both"/>
      </w:pPr>
      <w:proofErr w:type="gramStart"/>
      <w:r>
        <w:t xml:space="preserve">При обращении за предоставлением </w:t>
      </w:r>
      <w:r>
        <w:t>муниципальной услуги в электронном виде результат предоставления услуги направляется заявителю в личный кабинет на ЕПГУ, РПГУ, а также в государственных информационных системах обеспечения градостроительной деятельности с функциями автоматизированной инфор</w:t>
      </w:r>
      <w:r>
        <w:t>мационно-аналитической поддержки осуществления полномочий в области градостроительной деятельности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</w:t>
      </w:r>
      <w:r>
        <w:t>й форме.</w:t>
      </w:r>
      <w:proofErr w:type="gramEnd"/>
    </w:p>
    <w:p w:rsidR="005262FE" w:rsidRDefault="00B23CC0">
      <w:pPr>
        <w:suppressAutoHyphens/>
        <w:ind w:firstLine="851"/>
        <w:jc w:val="both"/>
      </w:pPr>
      <w:proofErr w:type="gramStart"/>
      <w:r>
        <w:t>Вместе с результатом предоставления услуги заявителю в личный кабинет на 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</w:t>
      </w:r>
      <w:r>
        <w:t xml:space="preserve">вления </w:t>
      </w:r>
      <w:r>
        <w:lastRenderedPageBreak/>
        <w:t xml:space="preserve">полномочий в области градостроительной деятельности,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</w:t>
      </w:r>
      <w:proofErr w:type="gramEnd"/>
    </w:p>
    <w:p w:rsidR="005262FE" w:rsidRDefault="005262FE">
      <w:pPr>
        <w:suppressAutoHyphens/>
      </w:pPr>
    </w:p>
    <w:p w:rsidR="005262FE" w:rsidRDefault="005262FE">
      <w:pPr>
        <w:suppressAutoHyphens/>
      </w:pPr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2.4. Срок предоставления мун</w:t>
      </w:r>
      <w:r>
        <w:rPr>
          <w:b/>
        </w:rPr>
        <w:t>иципальной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 xml:space="preserve">Максимальный срок предоставления муниципальной услуги, который исчисляется </w:t>
      </w:r>
      <w:r>
        <w:rPr>
          <w:color w:val="auto"/>
        </w:rPr>
        <w:t xml:space="preserve">со дня поступления уведомления и </w:t>
      </w:r>
      <w:r>
        <w:t>документов, необходимых для предоставления муниципальной услуги, составляет:</w:t>
      </w:r>
    </w:p>
    <w:p w:rsidR="005262FE" w:rsidRDefault="00B23CC0">
      <w:pPr>
        <w:suppressAutoHyphens/>
        <w:ind w:firstLine="851"/>
        <w:jc w:val="both"/>
      </w:pPr>
      <w:proofErr w:type="gramStart"/>
      <w:r>
        <w:t>1) в случае выдачи уведомления о соответствии (несоо</w:t>
      </w:r>
      <w:r>
        <w:t>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</w:t>
      </w:r>
      <w:r>
        <w:t>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7 рабочих дней в случае, если уведомление и документы, необходимые для предоставления муниципальной услуги, поданы заявителем непосредственно в </w:t>
      </w:r>
      <w:r>
        <w:rPr>
          <w:color w:val="auto"/>
        </w:rPr>
        <w:t xml:space="preserve">администрацию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либо посредством почтового отправления в Администрацию с уведомлением о вручении, либо поданы заявителем посредством ЕПГУ или РПГУ и с использованием государственных информационных систем обеспе</w:t>
      </w:r>
      <w:r>
        <w:rPr>
          <w:color w:val="auto"/>
        </w:rPr>
        <w:t>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  <w:proofErr w:type="gramEnd"/>
    </w:p>
    <w:p w:rsidR="005262FE" w:rsidRDefault="00B23CC0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7 рабочих дней в случае, если запрос и документы и (или) информация, необходимые дл</w:t>
      </w:r>
      <w:r>
        <w:rPr>
          <w:color w:val="auto"/>
        </w:rPr>
        <w:t>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в случае возврата застройщику уве</w:t>
      </w:r>
      <w:r>
        <w:rPr>
          <w:color w:val="auto"/>
        </w:rPr>
        <w:t>домления о планируемом строительстве или реконструкции объекта индивидуального жилищного строительства или садового дома либо возврат уведомления об изменениях параметров планируемого строительства или реконструкции объекта индивидуального жилищного строит</w:t>
      </w:r>
      <w:r>
        <w:rPr>
          <w:color w:val="auto"/>
        </w:rPr>
        <w:t>ельства или садового дома и прилагаемых к ним документов без рассмотрения с указанием причин возврата: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3 рабочих дня в случае, если уведомление и документы, необходимые для предоставления муниципальной услуги, поданы заявителем непосредственно в администра</w:t>
      </w:r>
      <w:r>
        <w:rPr>
          <w:color w:val="auto"/>
        </w:rPr>
        <w:t xml:space="preserve">цию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район, либо посредством почтового отправления в Администрацию с уведомлением о вручении, либо поданы заявителем посредством ЕПГУ или РПГУ и с использованием государственных </w:t>
      </w:r>
      <w:r>
        <w:rPr>
          <w:color w:val="auto"/>
        </w:rPr>
        <w:lastRenderedPageBreak/>
        <w:t>информационных систем обеспечения град</w:t>
      </w:r>
      <w:r>
        <w:rPr>
          <w:color w:val="auto"/>
        </w:rPr>
        <w:t>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End"/>
      <w:r>
        <w:rPr>
          <w:color w:val="auto"/>
        </w:rPr>
        <w:t>;</w:t>
      </w:r>
    </w:p>
    <w:p w:rsidR="005262FE" w:rsidRDefault="00B23CC0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3 рабочих дня в случае, если запрос и документы и (или) информация, необходимые для предостав</w:t>
      </w:r>
      <w:r>
        <w:rPr>
          <w:color w:val="auto"/>
        </w:rPr>
        <w:t>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МФЦ.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2.5. Правовые основания для предоставления мун</w:t>
      </w:r>
      <w:r>
        <w:rPr>
          <w:b/>
        </w:rPr>
        <w:t>иципальной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proofErr w:type="gramStart"/>
      <w: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решений и действий (бе</w:t>
      </w:r>
      <w:r>
        <w:t>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в разделе «Административная реформа», подраздел «Административные регламенты», вкладка</w:t>
      </w:r>
      <w:r>
        <w:rPr>
          <w:i/>
        </w:rPr>
        <w:t xml:space="preserve"> </w:t>
      </w:r>
      <w:r>
        <w:t>«Управление архитектуры и градостроительства»</w:t>
      </w:r>
      <w:r>
        <w:rPr>
          <w:i/>
          <w:iCs/>
        </w:rPr>
        <w:t xml:space="preserve"> </w:t>
      </w:r>
      <w:r>
        <w:t>и в соответствующих разделах</w:t>
      </w:r>
      <w:proofErr w:type="gramEnd"/>
      <w:r>
        <w:t xml:space="preserve">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</w:t>
      </w:r>
      <w:r>
        <w:t>мочий в области градостроительной деятельности.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2.6. Исчерпывающий перечень документов, необходимых</w:t>
      </w: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t>2.6.1. Перечень документов, обязательных для предоставления заявителем, вне зависимости от основания для обращения</w:t>
      </w:r>
      <w:r>
        <w:t xml:space="preserve"> за предоставлением услуги:</w:t>
      </w:r>
    </w:p>
    <w:p w:rsidR="005262FE" w:rsidRDefault="00B23CC0">
      <w:pPr>
        <w:widowControl w:val="0"/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1) уведомление о планируемых строительстве или реконструкции объекта индивидуального жилищного строительства или садового дома по форме, утвержденной уполномоченным федеральным органом исполнительной власти либо уведомление об </w:t>
      </w:r>
      <w:r>
        <w:rPr>
          <w:color w:val="auto"/>
        </w:rPr>
        <w:t>изменениях параметров планируемого строительства или реконструкции объекта индивидуального жилищного строительства или садового дома по форме, утвержденной уполномоченным федеральным органом исполнительной власти.</w:t>
      </w:r>
      <w:proofErr w:type="gramEnd"/>
    </w:p>
    <w:p w:rsidR="005262FE" w:rsidRDefault="00B23CC0">
      <w:pPr>
        <w:widowControl w:val="0"/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Образец заполнения уведомления о </w:t>
      </w:r>
      <w:proofErr w:type="gramStart"/>
      <w:r>
        <w:rPr>
          <w:color w:val="auto"/>
        </w:rPr>
        <w:t>планируем</w:t>
      </w:r>
      <w:r>
        <w:rPr>
          <w:color w:val="auto"/>
        </w:rPr>
        <w:t>ых</w:t>
      </w:r>
      <w:proofErr w:type="gramEnd"/>
      <w:r>
        <w:rPr>
          <w:color w:val="auto"/>
        </w:rPr>
        <w:t xml:space="preserve"> строительстве или реконструкции объекта индивидуального жилищного строительства или садового дома приведен в </w:t>
      </w:r>
      <w:r>
        <w:rPr>
          <w:color w:val="000000"/>
        </w:rPr>
        <w:t>приложении № 1</w:t>
      </w:r>
      <w:r>
        <w:rPr>
          <w:color w:val="auto"/>
        </w:rPr>
        <w:t xml:space="preserve"> к настоящему Регламенту.</w:t>
      </w:r>
    </w:p>
    <w:p w:rsidR="005262FE" w:rsidRDefault="00B23CC0">
      <w:pPr>
        <w:widowControl w:val="0"/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>Образец заполнения уведомления об изменениях параметров планируемого строительства или реконструкции объ</w:t>
      </w:r>
      <w:r>
        <w:rPr>
          <w:color w:val="auto"/>
        </w:rPr>
        <w:t xml:space="preserve">екта индивидуального жилищного строительства или садового дома приведен в </w:t>
      </w:r>
      <w:r>
        <w:rPr>
          <w:color w:val="000000"/>
        </w:rPr>
        <w:t>приложении № 2</w:t>
      </w:r>
      <w:r>
        <w:rPr>
          <w:color w:val="auto"/>
        </w:rPr>
        <w:t xml:space="preserve"> к настоящему Регламенту.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lastRenderedPageBreak/>
        <w:t>2) правоустанавливающие документы на земельный участок в случае, если права на него не зарегистрированы в Едином государственном реестре недви</w:t>
      </w:r>
      <w:r>
        <w:rPr>
          <w:color w:val="auto"/>
        </w:rPr>
        <w:t>жимости;</w:t>
      </w:r>
    </w:p>
    <w:p w:rsidR="005262FE" w:rsidRDefault="00B23CC0">
      <w:pPr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 xml:space="preserve">3) документ, удостоверяющий личность (полномочия) Заявителя или представителя Заявителя (предоставляется в случае личного обращения в уполномоченный орган). </w:t>
      </w:r>
      <w:proofErr w:type="gramStart"/>
      <w:r>
        <w:rPr>
          <w:color w:val="auto"/>
        </w:rPr>
        <w:t>При обращении посредством ЕПГУ, РПГУ, государственных информационных систем обеспечения гр</w:t>
      </w:r>
      <w:r>
        <w:rPr>
          <w:color w:val="auto"/>
        </w:rPr>
        <w:t>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личность, проверяются при подтверждении учетной запи</w:t>
      </w:r>
      <w:r>
        <w:rPr>
          <w:color w:val="auto"/>
        </w:rPr>
        <w:t>си в Единой системе идентификации и аутентификации</w:t>
      </w:r>
      <w:r>
        <w:rPr>
          <w:color w:val="000000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 xml:space="preserve">4) 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РПГУ, </w:t>
      </w:r>
      <w:r>
        <w:rPr>
          <w:color w:val="auto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указанный документ, выданный организацие</w:t>
      </w:r>
      <w:r>
        <w:rPr>
          <w:color w:val="auto"/>
        </w:rPr>
        <w:t>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5) заверенный перевод на русский язык докуме</w:t>
      </w:r>
      <w:r>
        <w:rPr>
          <w:color w:val="auto"/>
        </w:rPr>
        <w:t>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2.6.2. Запрос (уведомление) о предоставлении муниципальной услуги должен сод</w:t>
      </w:r>
      <w:r>
        <w:rPr>
          <w:color w:val="auto"/>
        </w:rPr>
        <w:t>ержать: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1) полное наименование органа, предоставляющего муниципальную услугу: </w:t>
      </w:r>
      <w:proofErr w:type="gramStart"/>
      <w:r>
        <w:rPr>
          <w:color w:val="auto"/>
        </w:rPr>
        <w:t xml:space="preserve">Администрация муниципального образования </w:t>
      </w:r>
      <w:proofErr w:type="spellStart"/>
      <w:r>
        <w:rPr>
          <w:color w:val="auto"/>
        </w:rPr>
        <w:t>Новокубанский</w:t>
      </w:r>
      <w:proofErr w:type="spellEnd"/>
      <w:r>
        <w:rPr>
          <w:color w:val="auto"/>
        </w:rPr>
        <w:t xml:space="preserve"> район; 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2) сведения (атрибуты), позволяющие идентифицировать заявителя, содержащихся в документах, предусмотренных законода</w:t>
      </w:r>
      <w:r>
        <w:rPr>
          <w:color w:val="auto"/>
        </w:rPr>
        <w:t>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дополнительные сведения, необходимые для предоставления муниципальной услуги;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обяза</w:t>
      </w:r>
      <w:r>
        <w:rPr>
          <w:color w:val="auto"/>
        </w:rPr>
        <w:t>тельные сведения, предусмотренные частью 1 статьи 51.1 Градостроительным кодексом Российской Федерации: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наименование и</w:t>
      </w:r>
      <w:r>
        <w:rPr>
          <w:color w:val="auto"/>
        </w:rPr>
        <w:t xml:space="preserve">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</w:t>
      </w:r>
      <w:r>
        <w:rPr>
          <w:color w:val="auto"/>
        </w:rPr>
        <w:lastRenderedPageBreak/>
        <w:t>реестре юридических лиц и идентификационный номер налогоплательщика, за иск</w:t>
      </w:r>
      <w:r>
        <w:rPr>
          <w:color w:val="auto"/>
        </w:rPr>
        <w:t>лючением случая, если заявителем является иностранное юридическое лицо;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сведения о праве застройщика на земельный участок, а также сведения о нали</w:t>
      </w:r>
      <w:r>
        <w:rPr>
          <w:color w:val="auto"/>
        </w:rPr>
        <w:t>чии прав иных лиц на земельный участок (при наличии таких лиц);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сведения о планируемых п</w:t>
      </w:r>
      <w:r>
        <w:rPr>
          <w:color w:val="auto"/>
        </w:rPr>
        <w:t>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сведения о том, что объект ин</w:t>
      </w:r>
      <w:r>
        <w:rPr>
          <w:color w:val="auto"/>
        </w:rPr>
        <w:t>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почтовый адрес и (или) адрес электронной почты для связи с застройщиком;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способ направления застройщику уведомлений о соответствии (н</w:t>
      </w:r>
      <w:r>
        <w:rPr>
          <w:color w:val="auto"/>
        </w:rPr>
        <w:t>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</w:t>
      </w:r>
      <w:r>
        <w:rPr>
          <w:color w:val="auto"/>
        </w:rPr>
        <w:t>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262FE" w:rsidRDefault="00B23CC0">
      <w:pPr>
        <w:suppressAutoHyphens/>
        <w:ind w:firstLine="851"/>
        <w:jc w:val="both"/>
        <w:rPr>
          <w:color w:val="FF0000"/>
        </w:rPr>
      </w:pPr>
      <w:r>
        <w:rPr>
          <w:color w:val="000000"/>
          <w:shd w:val="clear" w:color="auto" w:fill="FFFFFF"/>
        </w:rPr>
        <w:t>4) перечень прилагаемых к запросу документов</w:t>
      </w:r>
      <w:r>
        <w:rPr>
          <w:color w:val="auto"/>
        </w:rPr>
        <w:t>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2.6.3. Перечень документов, которые заявитель вправе предоставить по собственной инициативе, и кото</w:t>
      </w:r>
      <w:r>
        <w:rPr>
          <w:color w:val="auto"/>
        </w:rPr>
        <w:t>рые подлежат предоставлению в рамках межведомственного взаимодействия: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1) выписка из Единого государственного реестра недвижимости (далее </w:t>
      </w:r>
      <w:proofErr w:type="gramStart"/>
      <w:r>
        <w:rPr>
          <w:color w:val="auto"/>
        </w:rPr>
        <w:t>-Е</w:t>
      </w:r>
      <w:proofErr w:type="gramEnd"/>
      <w:r>
        <w:rPr>
          <w:color w:val="auto"/>
        </w:rPr>
        <w:t>ГРН);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2) выписка из Единого государственного реестра юридических лиц (далее - ЕГРЮЛ);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3) выписка из Единого государс</w:t>
      </w:r>
      <w:r>
        <w:rPr>
          <w:color w:val="auto"/>
        </w:rPr>
        <w:t>твенного реестра индивидуальных предпринимателей (далее – ЕГРИП).</w:t>
      </w:r>
    </w:p>
    <w:p w:rsidR="005262FE" w:rsidRDefault="00B23CC0">
      <w:pPr>
        <w:tabs>
          <w:tab w:val="left" w:pos="850"/>
        </w:tabs>
        <w:rPr>
          <w:color w:val="FF0000"/>
        </w:rPr>
      </w:pPr>
      <w:r>
        <w:rPr>
          <w:color w:val="auto"/>
        </w:rPr>
        <w:tab/>
      </w:r>
      <w:r>
        <w:t>Непредставление заявителем указанных документов не является основ</w:t>
      </w:r>
      <w:r>
        <w:t>а</w:t>
      </w:r>
      <w:r>
        <w:t>нием для отказа заявителю в предоставлении услуги.</w:t>
      </w:r>
    </w:p>
    <w:p w:rsidR="005262FE" w:rsidRDefault="00B23CC0">
      <w:pPr>
        <w:suppressAutoHyphens/>
        <w:ind w:firstLine="851"/>
        <w:jc w:val="both"/>
      </w:pPr>
      <w:r>
        <w:t>2.6.4. Запрещается требовать от заявителя:</w:t>
      </w:r>
    </w:p>
    <w:p w:rsidR="005262FE" w:rsidRDefault="00B23CC0">
      <w:pPr>
        <w:suppressAutoHyphens/>
        <w:ind w:firstLine="851"/>
        <w:jc w:val="both"/>
      </w:pPr>
      <w:r>
        <w:t xml:space="preserve">документы или информацию или </w:t>
      </w: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62FE" w:rsidRDefault="00B23CC0">
      <w:pPr>
        <w:tabs>
          <w:tab w:val="left" w:pos="993"/>
        </w:tabs>
        <w:suppressAutoHyphens/>
        <w:ind w:firstLine="851"/>
        <w:jc w:val="both"/>
      </w:pPr>
      <w:proofErr w:type="gramStart"/>
      <w:r>
        <w:t>предоставления документов и информации, которые в соответст</w:t>
      </w:r>
      <w:r>
        <w:t xml:space="preserve">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lastRenderedPageBreak/>
        <w:t>правовыми актами находятся в распоряжении государственных органов, органов местного самоуправления и (или) подведомствен</w:t>
      </w:r>
      <w:r>
        <w:t>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t xml:space="preserve"> 2010 года № 210-ФЗ «Об организации предостав</w:t>
      </w:r>
      <w:r>
        <w:t>ления государственных и муниципальных услуг» (далее – Федеральный закон);</w:t>
      </w:r>
    </w:p>
    <w:p w:rsidR="005262FE" w:rsidRDefault="00B23CC0">
      <w:pPr>
        <w:tabs>
          <w:tab w:val="left" w:pos="993"/>
        </w:tabs>
        <w:suppressAutoHyphens/>
        <w:ind w:firstLine="851"/>
        <w:jc w:val="both"/>
      </w:pPr>
      <w: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</w:t>
      </w:r>
      <w:r>
        <w:t>ниципальными правовыми актами;</w:t>
      </w:r>
    </w:p>
    <w:p w:rsidR="005262FE" w:rsidRDefault="00B23CC0">
      <w:pPr>
        <w:tabs>
          <w:tab w:val="left" w:pos="993"/>
        </w:tabs>
        <w:suppressAutoHyphens/>
        <w:ind w:firstLine="851"/>
        <w:jc w:val="both"/>
        <w:rPr>
          <w:color w:val="auto"/>
        </w:rPr>
      </w:pPr>
      <w:proofErr w:type="gramStart"/>
      <w: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t xml:space="preserve">либо в предоставлении государственной или муниципальной услуги, за исключением случаев, </w:t>
      </w:r>
      <w:r>
        <w:rPr>
          <w:color w:val="auto"/>
        </w:rPr>
        <w:t xml:space="preserve">предусмотренных </w:t>
      </w:r>
      <w:hyperlink r:id="rId9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210-ФЗ «Об организации предоставления государственных и муниципальных услуг»;</w:t>
      </w:r>
      <w:proofErr w:type="gramEnd"/>
    </w:p>
    <w:p w:rsidR="005262FE" w:rsidRDefault="00B23CC0">
      <w:pPr>
        <w:tabs>
          <w:tab w:val="left" w:pos="993"/>
        </w:tabs>
        <w:suppressAutoHyphens/>
        <w:ind w:firstLine="851"/>
        <w:jc w:val="both"/>
      </w:pPr>
      <w:proofErr w:type="gramStart"/>
      <w:r>
        <w:rPr>
          <w:color w:val="auto"/>
        </w:rPr>
        <w:t>предоставления на бумажном носителе документов и информации, электронные образы которых ранее были зав</w:t>
      </w:r>
      <w:r>
        <w:rPr>
          <w:color w:val="auto"/>
        </w:rPr>
        <w:t xml:space="preserve">ерены в соответствии с </w:t>
      </w:r>
      <w:hyperlink r:id="rId10">
        <w:r>
          <w:rPr>
            <w:color w:val="auto"/>
          </w:rPr>
          <w:t>пунктом 7.2 части 1 статьи 16</w:t>
        </w:r>
      </w:hyperlink>
      <w:r>
        <w:rPr>
          <w:color w:val="auto"/>
        </w:rPr>
        <w:t xml:space="preserve"> Федерального закона от 27 июля 2010 года № 210-ФЗ «Об организации предоставления государственных и муниципальных услуг», за </w:t>
      </w:r>
      <w:r>
        <w:t>исключением случаев, если нанесение отметок на такие документы либо их изъятие является необходимым условием предоставления государ</w:t>
      </w:r>
      <w:r>
        <w:t>ственной или муниципальной услуги, и иных случаев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федеральными законами.</w:t>
      </w:r>
    </w:p>
    <w:p w:rsidR="005262FE" w:rsidRDefault="00B23CC0">
      <w:pPr>
        <w:suppressAutoHyphens/>
        <w:ind w:firstLine="851"/>
        <w:jc w:val="both"/>
      </w:pPr>
      <w:r>
        <w:t>2.6.5. Запрещается отказывать:</w:t>
      </w:r>
    </w:p>
    <w:p w:rsidR="005262FE" w:rsidRDefault="00B23CC0">
      <w:pPr>
        <w:suppressAutoHyphens/>
        <w:ind w:firstLine="851"/>
        <w:jc w:val="both"/>
      </w:pPr>
      <w:r>
        <w:t>в приеме документов, предоставление которых предусмотрено нормативными правовыми актами Российской Федерации, нормативными правовыми акта</w:t>
      </w:r>
      <w:r>
        <w:t>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262FE" w:rsidRDefault="00B23CC0">
      <w:pPr>
        <w:suppressAutoHyphens/>
        <w:ind w:firstLine="851"/>
        <w:jc w:val="both"/>
      </w:pPr>
      <w:proofErr w:type="gramStart"/>
      <w:r>
        <w:t>в предоставлении муниципальной услуги, если основания отказа не предусмотрены федеральными законами и принятыми в с</w:t>
      </w:r>
      <w:r>
        <w:t xml:space="preserve">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262FE" w:rsidRDefault="00B23CC0">
      <w:pPr>
        <w:suppressAutoHyphens/>
        <w:ind w:firstLine="851"/>
        <w:jc w:val="both"/>
      </w:pPr>
      <w:r>
        <w:t>в исправлении допущенных Администрацией, должностным лицом Админис</w:t>
      </w:r>
      <w:r>
        <w:t xml:space="preserve">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262FE" w:rsidRDefault="00B23CC0">
      <w:pPr>
        <w:suppressAutoHyphens/>
        <w:ind w:firstLine="851"/>
        <w:jc w:val="both"/>
      </w:pPr>
      <w:r>
        <w:t>В случае направления уведомления посредством ЕПГУ, РПГУ и с использованием государственных информационны</w:t>
      </w:r>
      <w:r>
        <w:t xml:space="preserve">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</w:t>
      </w:r>
      <w:r>
        <w:lastRenderedPageBreak/>
        <w:t>области градостроительной деятельности, формирование уведомления осуществляется посредством заполнения интер</w:t>
      </w:r>
      <w:r>
        <w:t>активной формы без необходимости дополнительной подачи уведомления в какой-либо иной форме.</w:t>
      </w:r>
    </w:p>
    <w:p w:rsidR="005262FE" w:rsidRDefault="00B23CC0">
      <w:pPr>
        <w:suppressAutoHyphens/>
        <w:ind w:firstLine="851"/>
        <w:jc w:val="both"/>
      </w:pPr>
      <w:r>
        <w:t>2.6.6. В</w:t>
      </w:r>
      <w:r>
        <w:rPr>
          <w:color w:val="auto"/>
        </w:rPr>
        <w:t xml:space="preserve"> уведомлении также указывается один из следующих способов направления результата предоставления муниципальной услуги: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в форме электронного документа в </w:t>
      </w:r>
      <w:r>
        <w:rPr>
          <w:color w:val="auto"/>
        </w:rPr>
        <w:t>личном кабинете на ЕПГУ,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</w:t>
      </w:r>
      <w:r>
        <w:rPr>
          <w:color w:val="auto"/>
        </w:rPr>
        <w:t>ельности;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дополнительно на бумажном носителе в виде распечатанного экземпляра электронного документа в Администрации, МФЦ.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на бумажном носителе в Администрации, МФЦ.</w:t>
      </w:r>
    </w:p>
    <w:p w:rsidR="005262FE" w:rsidRDefault="00B23CC0">
      <w:pPr>
        <w:suppressAutoHyphens/>
        <w:ind w:firstLine="851"/>
        <w:jc w:val="both"/>
      </w:pPr>
      <w:r>
        <w:rPr>
          <w:color w:val="auto"/>
        </w:rPr>
        <w:t>В случ</w:t>
      </w:r>
      <w:r>
        <w:t>ае направления уведомления посредством ЕПГУ, РПГУ или с использованием государственн</w:t>
      </w:r>
      <w:r>
        <w:t>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 заяв</w:t>
      </w:r>
      <w:r>
        <w:t>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:rsidR="005262FE" w:rsidRDefault="00B23CC0">
      <w:pPr>
        <w:suppressAutoHyphens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подается Представителем, дополнительно предоставляется документ, подтверждающий полномочия предста</w:t>
      </w:r>
      <w:r>
        <w:t>вителя действовать от имени заявителя.</w:t>
      </w:r>
    </w:p>
    <w:p w:rsidR="005262FE" w:rsidRDefault="00B23CC0">
      <w:pPr>
        <w:suppressAutoHyphens/>
        <w:ind w:firstLine="851"/>
        <w:jc w:val="both"/>
      </w:pPr>
      <w: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5262FE" w:rsidRDefault="00B23CC0">
      <w:pPr>
        <w:suppressAutoHyphens/>
        <w:ind w:firstLine="851"/>
        <w:jc w:val="both"/>
      </w:pPr>
      <w:r>
        <w:t>В случае если доку</w:t>
      </w:r>
      <w:r>
        <w:t>мент, подтверждающий полномочия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5262FE" w:rsidRDefault="00B23CC0">
      <w:pPr>
        <w:suppressAutoHyphens/>
        <w:ind w:firstLine="851"/>
        <w:jc w:val="both"/>
      </w:pPr>
      <w:r>
        <w:t>В случае если документ, подтверждающий полномочия заявителя выдан нота</w:t>
      </w:r>
      <w:r>
        <w:t>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2.7. Исчерпывающий перечень оснований для отказа в приеме документов, необходимых для предоставления муницип</w:t>
      </w:r>
      <w:r>
        <w:rPr>
          <w:b/>
        </w:rPr>
        <w:t>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В приеме документов отказывается при наличии следующих оснований:</w:t>
      </w:r>
    </w:p>
    <w:p w:rsidR="005262FE" w:rsidRDefault="00B23CC0">
      <w:pPr>
        <w:suppressAutoHyphens/>
        <w:ind w:firstLine="851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262FE" w:rsidRDefault="00B23CC0">
      <w:pPr>
        <w:suppressAutoHyphens/>
        <w:ind w:firstLine="851"/>
        <w:jc w:val="both"/>
      </w:pPr>
      <w:r>
        <w:t xml:space="preserve">документы содержат </w:t>
      </w:r>
      <w:r>
        <w:t>повреждения, наличие которых не позволяет в полном объеме использовать информацию и сведения;</w:t>
      </w:r>
    </w:p>
    <w:p w:rsidR="005262FE" w:rsidRDefault="00B23CC0">
      <w:pPr>
        <w:suppressAutoHyphens/>
        <w:ind w:firstLine="851"/>
        <w:jc w:val="both"/>
      </w:pPr>
      <w:r>
        <w:lastRenderedPageBreak/>
        <w:t>документы утратили силу на момент обращения за предоставлением муниципальной услуги;</w:t>
      </w:r>
    </w:p>
    <w:p w:rsidR="005262FE" w:rsidRDefault="00B23CC0">
      <w:pPr>
        <w:suppressAutoHyphens/>
        <w:ind w:firstLine="851"/>
        <w:jc w:val="both"/>
      </w:pPr>
      <w:r>
        <w:rPr>
          <w:color w:val="auto"/>
        </w:rPr>
        <w:t>недостоверное, неправильное, неполное</w:t>
      </w:r>
      <w:r>
        <w:t xml:space="preserve"> заполнение полей в форме уведомления, в</w:t>
      </w:r>
      <w:r>
        <w:t xml:space="preserve"> том числе в интерактивной форме уведомления на ЕПГУ,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</w:t>
      </w:r>
      <w:r>
        <w:t>в области градостроительной деятельности;</w:t>
      </w:r>
    </w:p>
    <w:p w:rsidR="005262FE" w:rsidRDefault="00B23CC0">
      <w:pPr>
        <w:suppressAutoHyphens/>
        <w:ind w:firstLine="851"/>
        <w:jc w:val="both"/>
      </w:pPr>
      <w:r>
        <w:t>представлен неполный комплект документов, необходимых для предоставления услуги;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уведомление о предоставлении услуги подан в орган местного самоуправления, в полномочия которого не входит предоставление услуги;</w:t>
      </w:r>
      <w:proofErr w:type="gramEnd"/>
    </w:p>
    <w:p w:rsidR="005262FE" w:rsidRDefault="00B23CC0">
      <w:pPr>
        <w:suppressAutoHyphens/>
        <w:ind w:firstLine="851"/>
        <w:jc w:val="both"/>
      </w:pPr>
      <w:r>
        <w:rPr>
          <w:color w:val="auto"/>
        </w:rPr>
        <w:t>под</w:t>
      </w:r>
      <w:r>
        <w:rPr>
          <w:color w:val="auto"/>
        </w:rPr>
        <w:t>ача</w:t>
      </w:r>
      <w:r>
        <w:t xml:space="preserve"> уведомления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5262FE" w:rsidRDefault="00B23CC0">
      <w:pPr>
        <w:suppressAutoHyphens/>
        <w:ind w:firstLine="851"/>
        <w:jc w:val="both"/>
      </w:pPr>
      <w:r>
        <w:t>несоблюдение установленных ст.11 Федерального закона от 06 апреля 2011 года № 63-ФЗ «Об электронной подп</w:t>
      </w:r>
      <w:r>
        <w:t>иси» условий признания действительности усиленной квалифицированной электронной подписи.</w:t>
      </w:r>
      <w:r>
        <w:rPr>
          <w:color w:val="FF0000"/>
        </w:rPr>
        <w:t xml:space="preserve"> </w:t>
      </w:r>
    </w:p>
    <w:p w:rsidR="005262FE" w:rsidRDefault="005262FE">
      <w:pPr>
        <w:suppressAutoHyphens/>
        <w:ind w:firstLine="851"/>
      </w:pPr>
    </w:p>
    <w:p w:rsidR="005262FE" w:rsidRDefault="00B23CC0">
      <w:pPr>
        <w:suppressAutoHyphens/>
        <w:ind w:firstLine="851"/>
        <w:jc w:val="center"/>
        <w:rPr>
          <w:b/>
        </w:rPr>
      </w:pPr>
      <w:r>
        <w:rPr>
          <w:b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262FE" w:rsidRDefault="005262FE">
      <w:pPr>
        <w:suppressAutoHyphens/>
        <w:ind w:firstLine="851"/>
      </w:pPr>
    </w:p>
    <w:p w:rsidR="005262FE" w:rsidRDefault="00B23CC0">
      <w:pPr>
        <w:suppressAutoHyphens/>
        <w:ind w:firstLine="851"/>
        <w:jc w:val="both"/>
      </w:pPr>
      <w:r>
        <w:t>Основания для приоста</w:t>
      </w:r>
      <w:r>
        <w:t xml:space="preserve">новления муниципальной услуги законодательством Российской Федерации не предусмотрены. </w:t>
      </w:r>
    </w:p>
    <w:p w:rsidR="005262FE" w:rsidRDefault="00B23CC0">
      <w:pPr>
        <w:widowControl w:val="0"/>
        <w:tabs>
          <w:tab w:val="left" w:pos="851"/>
          <w:tab w:val="left" w:pos="1260"/>
          <w:tab w:val="left" w:pos="1440"/>
        </w:tabs>
        <w:ind w:firstLine="851"/>
        <w:jc w:val="both"/>
        <w:rPr>
          <w:color w:val="auto"/>
        </w:rPr>
      </w:pPr>
      <w:r>
        <w:rPr>
          <w:color w:val="auto"/>
        </w:rPr>
        <w:t>Возврат застройщику уведомления о планируемом строительстве или реконструкции объекта индивидуального жилищного строительства или сад</w:t>
      </w:r>
      <w:r>
        <w:rPr>
          <w:color w:val="auto"/>
        </w:rPr>
        <w:t>о</w:t>
      </w:r>
      <w:r>
        <w:rPr>
          <w:color w:val="auto"/>
        </w:rPr>
        <w:t>вого дома либо возврат уведомления</w:t>
      </w:r>
      <w:r>
        <w:rPr>
          <w:color w:val="auto"/>
        </w:rPr>
        <w:t xml:space="preserve"> об изменениях параметров планируемого строительства или реконструкции объекта индивидуального жилищного стро</w:t>
      </w:r>
      <w:r>
        <w:rPr>
          <w:color w:val="auto"/>
        </w:rPr>
        <w:t>и</w:t>
      </w:r>
      <w:r>
        <w:rPr>
          <w:color w:val="auto"/>
        </w:rPr>
        <w:t>тельства или садового дома и прилагаемых к ним документов без рассмотрения с указанием причин возврата выдается в случае, если:</w:t>
      </w:r>
    </w:p>
    <w:p w:rsidR="005262FE" w:rsidRDefault="00B23CC0">
      <w:pPr>
        <w:widowControl w:val="0"/>
        <w:tabs>
          <w:tab w:val="left" w:pos="851"/>
          <w:tab w:val="left" w:pos="1260"/>
          <w:tab w:val="left" w:pos="1440"/>
        </w:tabs>
        <w:ind w:firstLine="851"/>
        <w:jc w:val="both"/>
        <w:rPr>
          <w:color w:val="auto"/>
          <w:highlight w:val="yellow"/>
        </w:rPr>
      </w:pPr>
      <w:r>
        <w:rPr>
          <w:color w:val="auto"/>
        </w:rPr>
        <w:t>в уведомлении отсу</w:t>
      </w:r>
      <w:r>
        <w:rPr>
          <w:color w:val="auto"/>
        </w:rPr>
        <w:t>тствуют сведения, предусмотренные подпунктом 3 пункта 2.6.2 подраздела 2.6 раздела 2 настоящего Регламента;</w:t>
      </w:r>
    </w:p>
    <w:p w:rsidR="005262FE" w:rsidRDefault="00B23CC0">
      <w:pPr>
        <w:widowControl w:val="0"/>
        <w:tabs>
          <w:tab w:val="left" w:pos="851"/>
          <w:tab w:val="left" w:pos="1260"/>
          <w:tab w:val="left" w:pos="1440"/>
        </w:tabs>
        <w:suppressAutoHyphens/>
        <w:ind w:firstLine="851"/>
        <w:jc w:val="both"/>
      </w:pPr>
      <w:r>
        <w:rPr>
          <w:color w:val="000000"/>
        </w:rPr>
        <w:t>отсутствуют документы, предусмотренные подпунктами 4-5 пункта 2.6.1 подраздела 2.6 раздела 2 настоящего Регламента.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000000"/>
        </w:rPr>
        <w:t>Основаниями для отказа в предост</w:t>
      </w:r>
      <w:r>
        <w:rPr>
          <w:color w:val="000000"/>
        </w:rPr>
        <w:t>авлении услуги являются:</w:t>
      </w:r>
    </w:p>
    <w:p w:rsidR="005262FE" w:rsidRDefault="00B23CC0">
      <w:pPr>
        <w:suppressAutoHyphens/>
        <w:ind w:firstLine="851"/>
        <w:jc w:val="both"/>
      </w:pPr>
      <w:r>
        <w:rPr>
          <w:color w:val="0D0D0D"/>
        </w:rPr>
        <w:t>1) 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5262FE" w:rsidRDefault="00B23CC0">
      <w:pPr>
        <w:suppressAutoHyphens/>
        <w:ind w:firstLine="851"/>
        <w:jc w:val="both"/>
      </w:pPr>
      <w:r>
        <w:rPr>
          <w:color w:val="0D0D0D"/>
        </w:rPr>
        <w:t>2) документ содержит противоречие сведений с данными, указанными в уведомлении</w:t>
      </w:r>
      <w:r>
        <w:rPr>
          <w:color w:val="000000"/>
        </w:rPr>
        <w:t xml:space="preserve">; </w:t>
      </w:r>
    </w:p>
    <w:p w:rsidR="005262FE" w:rsidRDefault="00B23CC0">
      <w:pPr>
        <w:suppressAutoHyphens/>
        <w:ind w:firstLine="851"/>
        <w:jc w:val="both"/>
      </w:pPr>
      <w:r>
        <w:rPr>
          <w:color w:val="0D0D0D"/>
        </w:rPr>
        <w:t>3) документ</w:t>
      </w:r>
      <w:r>
        <w:rPr>
          <w:color w:val="000000"/>
        </w:rPr>
        <w:t>ы</w:t>
      </w:r>
      <w:r>
        <w:rPr>
          <w:color w:val="0D0D0D"/>
        </w:rPr>
        <w:t xml:space="preserve"> не соответствуют по форме или содержанию требованиям законодательства Российской Федерации</w:t>
      </w:r>
      <w:r>
        <w:t>;</w:t>
      </w:r>
    </w:p>
    <w:p w:rsidR="005262FE" w:rsidRDefault="00B23CC0">
      <w:pPr>
        <w:widowControl w:val="0"/>
        <w:tabs>
          <w:tab w:val="left" w:pos="851"/>
          <w:tab w:val="left" w:pos="1260"/>
          <w:tab w:val="left" w:pos="1440"/>
        </w:tabs>
        <w:ind w:firstLine="851"/>
        <w:jc w:val="both"/>
        <w:rPr>
          <w:color w:val="auto"/>
        </w:rPr>
      </w:pPr>
      <w:proofErr w:type="gramStart"/>
      <w:r>
        <w:rPr>
          <w:color w:val="auto"/>
        </w:rPr>
        <w:t>4) уведомление о несоответствии указанных в уведомлении о планиру</w:t>
      </w:r>
      <w:r>
        <w:rPr>
          <w:color w:val="auto"/>
        </w:rPr>
        <w:t>е</w:t>
      </w:r>
      <w:r>
        <w:rPr>
          <w:color w:val="auto"/>
        </w:rPr>
        <w:t xml:space="preserve">мом строительстве или реконструкции объекта индивидуального жилищного </w:t>
      </w:r>
      <w:r>
        <w:rPr>
          <w:color w:val="auto"/>
        </w:rPr>
        <w:lastRenderedPageBreak/>
        <w:t>строительства или садового дома параметров объекта индивидуального ж</w:t>
      </w:r>
      <w:r>
        <w:rPr>
          <w:color w:val="auto"/>
        </w:rPr>
        <w:t>и</w:t>
      </w:r>
      <w:r>
        <w:rPr>
          <w:color w:val="auto"/>
        </w:rPr>
        <w:t>лищного строительства или садового дома установленным параметрам и допу</w:t>
      </w:r>
      <w:r>
        <w:rPr>
          <w:color w:val="auto"/>
        </w:rPr>
        <w:t>с</w:t>
      </w:r>
      <w:r>
        <w:rPr>
          <w:color w:val="auto"/>
        </w:rPr>
        <w:t xml:space="preserve">тимости размещения объекта индивидуального жилищного строительства или садового дома на земельном участке выдается </w:t>
      </w:r>
      <w:r>
        <w:rPr>
          <w:color w:val="auto"/>
        </w:rPr>
        <w:t>в случае, если:</w:t>
      </w:r>
      <w:proofErr w:type="gramEnd"/>
    </w:p>
    <w:p w:rsidR="005262FE" w:rsidRDefault="00B23CC0">
      <w:pPr>
        <w:tabs>
          <w:tab w:val="left" w:pos="1260"/>
          <w:tab w:val="left" w:pos="1440"/>
        </w:tabs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указанные в уведомлении о планируемом строительстве </w:t>
      </w:r>
      <w:bookmarkStart w:id="9" w:name="_Hlk104219587"/>
      <w:r>
        <w:rPr>
          <w:color w:val="auto"/>
        </w:rPr>
        <w:t>(уведомлении об изменении параметров)</w:t>
      </w:r>
      <w:bookmarkEnd w:id="9"/>
      <w:r>
        <w:rPr>
          <w:color w:val="auto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</w:t>
      </w:r>
      <w:r>
        <w:rPr>
          <w:color w:val="auto"/>
        </w:rPr>
        <w:t>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</w:t>
      </w:r>
      <w:r>
        <w:rPr>
          <w:color w:val="auto"/>
        </w:rPr>
        <w:t>м Российской Федерации, другими федеральными законами и действующим на дату поступления уведомления о</w:t>
      </w:r>
      <w:proofErr w:type="gramEnd"/>
      <w:r>
        <w:rPr>
          <w:color w:val="auto"/>
        </w:rPr>
        <w:t xml:space="preserve"> планируемом </w:t>
      </w:r>
      <w:proofErr w:type="gramStart"/>
      <w:r>
        <w:rPr>
          <w:color w:val="auto"/>
        </w:rPr>
        <w:t>строительстве</w:t>
      </w:r>
      <w:proofErr w:type="gramEnd"/>
      <w:r>
        <w:rPr>
          <w:color w:val="auto"/>
        </w:rPr>
        <w:t>;</w:t>
      </w:r>
    </w:p>
    <w:p w:rsidR="005262FE" w:rsidRDefault="00B23CC0">
      <w:pPr>
        <w:tabs>
          <w:tab w:val="left" w:pos="1260"/>
          <w:tab w:val="left" w:pos="1440"/>
        </w:tabs>
        <w:suppressAutoHyphens/>
        <w:ind w:firstLine="851"/>
        <w:jc w:val="both"/>
        <w:rPr>
          <w:color w:val="auto"/>
        </w:rPr>
      </w:pPr>
      <w:r>
        <w:rPr>
          <w:color w:val="auto"/>
        </w:rPr>
        <w:t>размещение указанных в уведомлении о планируемом строительстве (уведомлении об изменении параметров) объекта индивидуального жи</w:t>
      </w:r>
      <w:r>
        <w:rPr>
          <w:color w:val="auto"/>
        </w:rPr>
        <w:t>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</w:t>
      </w:r>
      <w:r>
        <w:rPr>
          <w:color w:val="auto"/>
        </w:rPr>
        <w:t>ту поступления уведомления о планируемом строительстве;</w:t>
      </w:r>
    </w:p>
    <w:p w:rsidR="005262FE" w:rsidRDefault="00B23CC0">
      <w:pPr>
        <w:tabs>
          <w:tab w:val="left" w:pos="1260"/>
          <w:tab w:val="left" w:pos="1440"/>
        </w:tabs>
        <w:suppressAutoHyphens/>
        <w:ind w:firstLine="851"/>
        <w:jc w:val="both"/>
        <w:rPr>
          <w:color w:val="auto"/>
          <w:highlight w:val="yellow"/>
        </w:rPr>
      </w:pPr>
      <w:r>
        <w:rPr>
          <w:color w:val="auto"/>
        </w:rPr>
        <w:t>уведомление о планируемом строительстве (уведомление об изменении параметров) подано или направлено лицом, не являющимся застройщиком в связи с отсутствием у него прав на земельный участок</w:t>
      </w:r>
      <w:bookmarkStart w:id="10" w:name="sub_20172"/>
      <w:bookmarkEnd w:id="10"/>
      <w:r>
        <w:rPr>
          <w:color w:val="auto"/>
        </w:rPr>
        <w:t>.</w:t>
      </w:r>
    </w:p>
    <w:p w:rsidR="005262FE" w:rsidRDefault="005262FE">
      <w:pPr>
        <w:widowControl w:val="0"/>
        <w:tabs>
          <w:tab w:val="left" w:pos="851"/>
          <w:tab w:val="left" w:pos="1260"/>
          <w:tab w:val="left" w:pos="1440"/>
        </w:tabs>
        <w:ind w:firstLine="851"/>
        <w:jc w:val="both"/>
        <w:rPr>
          <w:color w:val="auto"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2.9. Разм</w:t>
      </w:r>
      <w:r>
        <w:rPr>
          <w:b/>
        </w:rPr>
        <w:t>ер платы, взимаемой с заявителя при предоставлении муниципальной услуги, и способы ее взимания</w:t>
      </w:r>
    </w:p>
    <w:p w:rsidR="005262FE" w:rsidRDefault="005262FE">
      <w:pPr>
        <w:pStyle w:val="affe"/>
        <w:suppressAutoHyphens/>
        <w:ind w:left="0"/>
      </w:pP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t xml:space="preserve">Оснований для взимания пошлины или иной платы, взимаемой за предоставление муниципальной услуги, не предусмотрено. </w:t>
      </w:r>
    </w:p>
    <w:p w:rsidR="005262FE" w:rsidRDefault="00B23CC0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</w:t>
      </w:r>
      <w:r>
        <w:rPr>
          <w:rFonts w:ascii="Times New Roman" w:hAnsi="Times New Roman" w:cs="Times New Roman"/>
          <w:sz w:val="28"/>
          <w:szCs w:val="28"/>
        </w:rPr>
        <w:t>ляется бесплатно.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62FE" w:rsidRDefault="00B23CC0">
      <w:pPr>
        <w:suppressAutoHyphens/>
        <w:ind w:firstLine="851"/>
        <w:jc w:val="both"/>
      </w:pPr>
      <w:r>
        <w:t>Соответствующая информация размещена на официальном сайте Администрации, ЕПГУ, РПГУ 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</w:t>
      </w:r>
      <w:r>
        <w:t>существления полномочий в области градостроительной деятельности.</w:t>
      </w:r>
    </w:p>
    <w:p w:rsidR="005262FE" w:rsidRDefault="005262FE">
      <w:pPr>
        <w:suppressAutoHyphens/>
        <w:jc w:val="both"/>
        <w:rPr>
          <w:i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2.10. Максимальный срок ожидания в очереди при подаче заявителем уведомления о предоставлении муниципальной услуги и при получении результата предоставления муниципальной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Максимальный срок ожидания в очереди при подаче уведомления о предоставлении муниципальной услуги не превышает 15 минут.</w:t>
      </w:r>
    </w:p>
    <w:p w:rsidR="005262FE" w:rsidRDefault="00B23CC0">
      <w:pPr>
        <w:suppressAutoHyphens/>
        <w:ind w:firstLine="851"/>
        <w:jc w:val="both"/>
      </w:pPr>
      <w: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5262FE" w:rsidRDefault="00B23CC0">
      <w:pPr>
        <w:suppressAutoHyphens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2.11. Срок рег</w:t>
      </w:r>
      <w:r>
        <w:rPr>
          <w:rFonts w:eastAsia="Calibri"/>
          <w:b/>
          <w:lang w:eastAsia="en-US"/>
        </w:rPr>
        <w:t>истрации уведомления заявителя о предоставлении муниципальной услуги</w:t>
      </w:r>
    </w:p>
    <w:p w:rsidR="005262FE" w:rsidRDefault="005262FE">
      <w:pPr>
        <w:suppressAutoHyphens/>
        <w:jc w:val="both"/>
        <w:rPr>
          <w:rFonts w:eastAsia="Calibri"/>
          <w:lang w:eastAsia="en-US"/>
        </w:rPr>
      </w:pPr>
    </w:p>
    <w:p w:rsidR="005262FE" w:rsidRDefault="00B23CC0">
      <w:pPr>
        <w:shd w:val="clear" w:color="auto" w:fill="FFFFFF"/>
        <w:suppressAutoHyphens/>
        <w:ind w:firstLine="851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 xml:space="preserve">Регистрация уведомления в том числе, направленного в электронной форме, о предоставлении муниципальной услуги осуществляется в день поступления уведомления и документов, необходимых для </w:t>
      </w:r>
      <w:r>
        <w:rPr>
          <w:rFonts w:eastAsia="Calibri"/>
          <w:color w:val="auto"/>
          <w:lang w:eastAsia="en-US"/>
        </w:rPr>
        <w:t>предоставления муниципальной услуги.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Уведомление регистрируется в журнале входящей корреспонденции Управления, где ему присваивается регистрационный номер и дата регистрации,</w:t>
      </w:r>
      <w:r>
        <w:rPr>
          <w:color w:val="auto"/>
        </w:rPr>
        <w:t xml:space="preserve"> </w:t>
      </w:r>
      <w:r>
        <w:rPr>
          <w:rFonts w:eastAsia="Calibri"/>
          <w:color w:val="auto"/>
          <w:lang w:eastAsia="en-US"/>
        </w:rPr>
        <w:t>заявителю предоставляется копия уведомления с отметкой о приеме документов.</w:t>
      </w:r>
    </w:p>
    <w:p w:rsidR="005262FE" w:rsidRDefault="00B23CC0">
      <w:pPr>
        <w:suppressAutoHyphens/>
        <w:ind w:firstLine="851"/>
        <w:jc w:val="both"/>
      </w:pPr>
      <w:proofErr w:type="gramStart"/>
      <w:r>
        <w:t>В слу</w:t>
      </w:r>
      <w:r>
        <w:t>чае наличия оснований для отказа в приеме документов, необходимых для предоставления муниципальной услуги, указанных в подразделе 2.7 настоящего Административного регламента, Администрация не позднее следующего за днем поступления уведомления и документов,</w:t>
      </w:r>
      <w:r>
        <w:t xml:space="preserve"> необходимых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услуги.</w:t>
      </w:r>
      <w:proofErr w:type="gramEnd"/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2.12. Требования к помещениям, в которых предоставляются муниципа</w:t>
      </w:r>
      <w:r>
        <w:rPr>
          <w:b/>
        </w:rPr>
        <w:t xml:space="preserve">льные услуги 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Места ожидания граждан, обратившихся за муниципальной услугой, обеспечиваются стульями (</w:t>
      </w:r>
      <w:proofErr w:type="spellStart"/>
      <w:r>
        <w:t>банкетками</w:t>
      </w:r>
      <w:proofErr w:type="spellEnd"/>
      <w: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</w:t>
      </w:r>
      <w:r>
        <w:t>ления каждой муниципальной услуги.</w:t>
      </w:r>
    </w:p>
    <w:p w:rsidR="005262FE" w:rsidRDefault="00B23CC0">
      <w:pPr>
        <w:suppressAutoHyphens/>
        <w:ind w:firstLine="851"/>
        <w:jc w:val="both"/>
      </w:pPr>
      <w:r>
        <w:t>Места для заполнения уведомлений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262FE" w:rsidRDefault="00B23CC0">
      <w:pPr>
        <w:suppressAutoHyphens/>
        <w:ind w:firstLine="851"/>
        <w:jc w:val="both"/>
      </w:pPr>
      <w:r>
        <w:t xml:space="preserve">Помещения, </w:t>
      </w:r>
      <w:r>
        <w:t>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</w:t>
      </w:r>
      <w:r>
        <w:t>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262FE" w:rsidRDefault="00B23CC0">
      <w:pPr>
        <w:suppressAutoHyphens/>
        <w:ind w:firstLine="851"/>
        <w:jc w:val="both"/>
      </w:pPr>
      <w:r>
        <w:t>Помещения, в которых осуществляется предоставление муниципальной услуги, должны отвечать требованиям по обеспечению беспрепятственног</w:t>
      </w:r>
      <w:r>
        <w:t>о доступа инвалидов: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 xml:space="preserve">возможность самостоятельного передвижения по </w:t>
      </w:r>
      <w:r>
        <w:rPr>
          <w:color w:val="000000"/>
        </w:rPr>
        <w:t xml:space="preserve">территории, на которой расположены объекты (здания, помещения), в которых </w:t>
      </w:r>
      <w:r>
        <w:rPr>
          <w:color w:val="000000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>сопровождение ин</w:t>
      </w:r>
      <w:r>
        <w:rPr>
          <w:color w:val="000000"/>
        </w:rPr>
        <w:t>валидов, имеющих стойкие расстройства функции зрения и самостоятельного передвижения;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</w:t>
      </w:r>
      <w:r>
        <w:rPr>
          <w:color w:val="000000"/>
        </w:rPr>
        <w:t>едоставляются услуги, и к услугам с учетом ограничений их жизнедеятельности;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>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</w:t>
      </w:r>
      <w:r>
        <w:rPr>
          <w:color w:val="000000"/>
        </w:rPr>
        <w:t xml:space="preserve"> шрифтом Брайля; 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допуск собаки-проводника на объекты (здания, помещения), в которых предоставляются услуги;</w:t>
      </w:r>
    </w:p>
    <w:p w:rsidR="005262FE" w:rsidRDefault="00B23CC0">
      <w:pPr>
        <w:suppressAutoHyphens/>
        <w:ind w:firstLine="851"/>
        <w:jc w:val="both"/>
      </w:pPr>
      <w:r>
        <w:rPr>
          <w:color w:val="000000"/>
        </w:rPr>
        <w:t>оказание инвалидам помощи в преодолении барьеров, мешающих получению ими услуг наравне с другими ли</w:t>
      </w:r>
      <w:r>
        <w:rPr>
          <w:color w:val="000000"/>
        </w:rPr>
        <w:t>цами.</w:t>
      </w:r>
    </w:p>
    <w:p w:rsidR="005262FE" w:rsidRDefault="00B23CC0">
      <w:pPr>
        <w:suppressAutoHyphens/>
        <w:ind w:firstLine="851"/>
        <w:jc w:val="both"/>
      </w:pPr>
      <w:r>
        <w:t xml:space="preserve">На информационных стендах в </w:t>
      </w:r>
      <w:proofErr w:type="gramStart"/>
      <w: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t xml:space="preserve"> следующая информация:</w:t>
      </w:r>
    </w:p>
    <w:p w:rsidR="005262FE" w:rsidRDefault="00B23CC0">
      <w:pPr>
        <w:suppressAutoHyphens/>
        <w:ind w:firstLine="851"/>
        <w:jc w:val="both"/>
      </w:pPr>
      <w:r>
        <w:t>схемы размещения кабинетов должностных лиц, в которых предоставля</w:t>
      </w:r>
      <w:r>
        <w:t>ется муниципальная услуга;</w:t>
      </w:r>
    </w:p>
    <w:p w:rsidR="005262FE" w:rsidRDefault="00B23CC0">
      <w:pPr>
        <w:tabs>
          <w:tab w:val="left" w:pos="807"/>
        </w:tabs>
        <w:suppressAutoHyphens/>
        <w:ind w:firstLine="851"/>
        <w:jc w:val="both"/>
      </w:pPr>
      <w: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262FE" w:rsidRDefault="00B23CC0">
      <w:pPr>
        <w:tabs>
          <w:tab w:val="left" w:pos="807"/>
        </w:tabs>
        <w:suppressAutoHyphens/>
        <w:ind w:firstLine="851"/>
        <w:jc w:val="both"/>
      </w:pPr>
      <w:r>
        <w:t xml:space="preserve">выдержки из текста Административного регламента с приложениями (полная версия размещена </w:t>
      </w:r>
      <w:r>
        <w:t>на официальном сайте Администрации);</w:t>
      </w:r>
    </w:p>
    <w:p w:rsidR="005262FE" w:rsidRDefault="00B23CC0">
      <w:pPr>
        <w:tabs>
          <w:tab w:val="left" w:pos="807"/>
        </w:tabs>
        <w:suppressAutoHyphens/>
        <w:ind w:firstLine="851"/>
        <w:jc w:val="both"/>
      </w:pP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262FE" w:rsidRDefault="00B23CC0">
      <w:pPr>
        <w:tabs>
          <w:tab w:val="left" w:pos="807"/>
        </w:tabs>
        <w:suppressAutoHyphens/>
        <w:ind w:firstLine="851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5262FE" w:rsidRDefault="00B23CC0">
      <w:pPr>
        <w:tabs>
          <w:tab w:val="left" w:pos="807"/>
        </w:tabs>
        <w:suppressAutoHyphens/>
        <w:ind w:firstLine="851"/>
        <w:jc w:val="both"/>
      </w:pPr>
      <w:r>
        <w:t>месторасположен</w:t>
      </w:r>
      <w:r>
        <w:t>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5262FE" w:rsidRDefault="00B23CC0">
      <w:pPr>
        <w:suppressAutoHyphens/>
        <w:ind w:firstLine="851"/>
      </w:pPr>
      <w:r>
        <w:t>основания отказа в предоставлении муниципальной услуги.</w:t>
      </w:r>
    </w:p>
    <w:p w:rsidR="005262FE" w:rsidRDefault="00B23CC0">
      <w:pPr>
        <w:suppressAutoHyphens/>
        <w:ind w:firstLine="851"/>
        <w:jc w:val="both"/>
      </w:pPr>
      <w:r>
        <w:t>В с</w:t>
      </w:r>
      <w:r>
        <w:t>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</w:t>
      </w:r>
      <w:r>
        <w:t xml:space="preserve">ъединений инвалидов, осуществляющих свою деятельность на территории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</w:t>
      </w:r>
      <w:r>
        <w:t>о месту жительства инвалида или в дистанционном режиме.</w:t>
      </w:r>
    </w:p>
    <w:p w:rsidR="005262FE" w:rsidRDefault="00B23CC0">
      <w:pPr>
        <w:suppressAutoHyphens/>
        <w:ind w:firstLine="851"/>
        <w:jc w:val="both"/>
      </w:pPr>
      <w:proofErr w:type="gramStart"/>
      <w:r>
        <w:lastRenderedPageBreak/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</w:t>
      </w:r>
      <w:r>
        <w:t xml:space="preserve">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</w:t>
      </w:r>
      <w:r>
        <w:t>групп, и транспортных</w:t>
      </w:r>
      <w:proofErr w:type="gramEnd"/>
      <w: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социальной  защите инвалидов в Росс</w:t>
      </w:r>
      <w:r>
        <w:t>ийской Федерации</w:t>
      </w:r>
      <w:r>
        <w:rPr>
          <w:color w:val="auto"/>
        </w:rPr>
        <w:t xml:space="preserve">» в </w:t>
      </w:r>
      <w:hyperlink r:id="rId11">
        <w:r>
          <w:rPr>
            <w:color w:val="auto"/>
          </w:rPr>
          <w:t>порядке</w:t>
        </w:r>
      </w:hyperlink>
      <w:r>
        <w:rPr>
          <w:color w:val="auto"/>
        </w:rPr>
        <w:t xml:space="preserve">, </w:t>
      </w:r>
      <w:r>
        <w:t xml:space="preserve">определяемом Правительством Российской Федерации. На указанных </w:t>
      </w:r>
      <w:r>
        <w:t>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</w:t>
      </w:r>
      <w:r>
        <w:t xml:space="preserve">ные средства, за исключением случаев, предусмотренных правилами дорожного движения. </w:t>
      </w:r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2.13. Показатели доступности и качества муниципальной услуги 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 xml:space="preserve">Показатели доступности и качества: </w:t>
      </w:r>
    </w:p>
    <w:p w:rsidR="005262FE" w:rsidRDefault="00B23CC0">
      <w:pPr>
        <w:suppressAutoHyphens/>
        <w:ind w:firstLine="851"/>
        <w:jc w:val="both"/>
      </w:pPr>
      <w:r>
        <w:t>соблюдение сроков предоставления муниципальной услуги и условий ожидани</w:t>
      </w:r>
      <w:r>
        <w:t>я приема;</w:t>
      </w:r>
    </w:p>
    <w:p w:rsidR="005262FE" w:rsidRDefault="00B23CC0">
      <w:pPr>
        <w:suppressAutoHyphens/>
        <w:ind w:firstLine="851"/>
        <w:jc w:val="both"/>
      </w:pPr>
      <w:r>
        <w:t>отсутствие нарушения сроков предоставления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>доступность по времени и месту приема заявителей;</w:t>
      </w:r>
    </w:p>
    <w:p w:rsidR="005262FE" w:rsidRDefault="00B23CC0">
      <w:pPr>
        <w:suppressAutoHyphens/>
        <w:ind w:firstLine="851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>возможность установления персон</w:t>
      </w:r>
      <w:r>
        <w:t>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5262FE" w:rsidRDefault="00B23CC0">
      <w:pPr>
        <w:suppressAutoHyphens/>
        <w:ind w:firstLine="851"/>
        <w:jc w:val="both"/>
      </w:pPr>
      <w:r>
        <w:t>ресурсное обеспечение Административного регламента;</w:t>
      </w:r>
    </w:p>
    <w:p w:rsidR="005262FE" w:rsidRDefault="00B23CC0">
      <w:pPr>
        <w:suppressAutoHyphens/>
        <w:ind w:firstLine="851"/>
        <w:jc w:val="both"/>
      </w:pPr>
      <w:r>
        <w:t>удовлетворенность п</w:t>
      </w:r>
      <w:r>
        <w:t>олученным результатом;</w:t>
      </w:r>
    </w:p>
    <w:p w:rsidR="005262FE" w:rsidRDefault="00B23CC0">
      <w:pPr>
        <w:suppressAutoHyphens/>
        <w:ind w:firstLine="851"/>
        <w:jc w:val="both"/>
      </w:pPr>
      <w: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5262FE" w:rsidRDefault="00B23CC0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электронных форм документов, необход</w:t>
      </w:r>
      <w:r>
        <w:rPr>
          <w:rFonts w:ascii="Times New Roman" w:hAnsi="Times New Roman"/>
          <w:sz w:val="28"/>
          <w:szCs w:val="28"/>
        </w:rPr>
        <w:t>имых для предоставления муниципальной услуги;</w:t>
      </w:r>
    </w:p>
    <w:p w:rsidR="005262FE" w:rsidRDefault="00B23CC0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направление документов в Администрацию в электронной форме с использованием ЕПГУ, РПГУ, а также с использованием государственных информационных систем обеспечения градостроительной деятельности с фу</w:t>
      </w:r>
      <w:r>
        <w:rPr>
          <w:rFonts w:ascii="Times New Roman" w:hAnsi="Times New Roman"/>
          <w:sz w:val="28"/>
          <w:szCs w:val="28"/>
        </w:rPr>
        <w:t>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5262FE" w:rsidRDefault="00B23CC0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удобство информирования заявителя о ходе предоставления муниципальной услуги, а также результата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услуги, в том числе с использованием информационно-телекоммуникационных технологий;</w:t>
      </w:r>
    </w:p>
    <w:p w:rsidR="005262FE" w:rsidRDefault="00B23CC0">
      <w:pPr>
        <w:pStyle w:val="affb"/>
        <w:tabs>
          <w:tab w:val="left" w:pos="993"/>
        </w:tabs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 xml:space="preserve">предоставление муниципальной услуги через МФЦ, в том </w:t>
      </w:r>
      <w:r>
        <w:t>числе в полном объеме и по экстерриториальному принципу;</w:t>
      </w:r>
    </w:p>
    <w:p w:rsidR="005262FE" w:rsidRDefault="00B23CC0">
      <w:pPr>
        <w:tabs>
          <w:tab w:val="left" w:pos="993"/>
        </w:tabs>
        <w:suppressAutoHyphens/>
        <w:ind w:firstLine="851"/>
        <w:jc w:val="both"/>
      </w:pPr>
      <w:r>
        <w:t xml:space="preserve">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</w:t>
      </w:r>
      <w:r>
        <w:t>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</w:t>
      </w:r>
      <w:r>
        <w:t>енного</w:t>
      </w:r>
      <w:r>
        <w:rPr>
          <w:color w:val="FF0000"/>
        </w:rPr>
        <w:t xml:space="preserve"> </w:t>
      </w:r>
      <w:r>
        <w:t>МФЦ</w:t>
      </w:r>
      <w:r>
        <w:rPr>
          <w:color w:val="FF0000"/>
        </w:rPr>
        <w:t xml:space="preserve"> </w:t>
      </w:r>
      <w:r>
        <w:t>с Администрацией.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</w:t>
      </w:r>
      <w:r>
        <w:rPr>
          <w:b/>
        </w:rPr>
        <w:t>орме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 xml:space="preserve">При предоставлении муниципальной услуги услуг, которые являются необходимыми и обязательными для предоставления муниципальной услуги, не имеется. </w:t>
      </w:r>
    </w:p>
    <w:p w:rsidR="005262FE" w:rsidRDefault="00B23CC0">
      <w:pPr>
        <w:suppressAutoHyphens/>
        <w:ind w:firstLine="851"/>
        <w:jc w:val="both"/>
      </w:pPr>
      <w:r>
        <w:t>Плата за предоставление услуг, которые являются необходимыми и обязательными для предоставления муницип</w:t>
      </w:r>
      <w:r>
        <w:t xml:space="preserve">альной услуги, не взимается ввиду их отсутствия. </w:t>
      </w:r>
    </w:p>
    <w:p w:rsidR="005262FE" w:rsidRDefault="00B23CC0">
      <w:pPr>
        <w:suppressAutoHyphens/>
        <w:ind w:firstLine="851"/>
        <w:jc w:val="both"/>
      </w:pPr>
      <w:r>
        <w:t>При предоставлении муниципальной услуги используется:</w:t>
      </w:r>
    </w:p>
    <w:p w:rsidR="005262FE" w:rsidRDefault="00B23CC0">
      <w:pPr>
        <w:suppressAutoHyphens/>
        <w:ind w:firstLine="851"/>
        <w:jc w:val="both"/>
      </w:pPr>
      <w:r>
        <w:t>автоматизированная информационная система «Единый центр услуг» (далее – АИС «ЕЦУ») для получения документов от заявителя и в рамках межведомственного ин</w:t>
      </w:r>
      <w:r>
        <w:t>формационного взаимодействия;</w:t>
      </w:r>
    </w:p>
    <w:p w:rsidR="005262FE" w:rsidRDefault="00B23CC0">
      <w:pPr>
        <w:suppressAutoHyphens/>
        <w:ind w:firstLine="851"/>
        <w:jc w:val="both"/>
      </w:pPr>
      <w:r>
        <w:t>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при необходимос</w:t>
      </w:r>
      <w:r>
        <w:t>ти;</w:t>
      </w:r>
    </w:p>
    <w:p w:rsidR="005262FE" w:rsidRDefault="00B23CC0">
      <w:pPr>
        <w:suppressAutoHyphens/>
        <w:ind w:firstLine="851"/>
        <w:jc w:val="both"/>
      </w:pPr>
      <w:r>
        <w:t xml:space="preserve">информационная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>
        <w:t>ИС</w:t>
      </w:r>
      <w:proofErr w:type="spellEnd"/>
      <w:r>
        <w:t xml:space="preserve"> ППОЗ ЕГРН) – при необходимости;</w:t>
      </w:r>
    </w:p>
    <w:p w:rsidR="005262FE" w:rsidRDefault="00B23CC0">
      <w:pPr>
        <w:suppressAutoHyphens/>
        <w:ind w:firstLine="851"/>
        <w:jc w:val="both"/>
      </w:pPr>
      <w:r>
        <w:t>государственная информационная система обеспечения градостроительной деятельно</w:t>
      </w:r>
      <w:r>
        <w:t>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 Состав, последовательность и сроки выполнения</w:t>
      </w: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lastRenderedPageBreak/>
        <w:t xml:space="preserve">административных процедур 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3.1. Перечень вариантов предоставления</w:t>
      </w:r>
      <w:r>
        <w:rPr>
          <w:b/>
        </w:rPr>
        <w:t xml:space="preserve"> муниципальной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При предоставлении муниципальной услуги возможны следующие варианты: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3.1.1. Предоставление муниципальной услуги в Администрации.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3.1.2. Предоставление муниципальной услуги в МФЦ.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3.1.3. Предоставление муниципальной услуги посредством</w:t>
      </w:r>
      <w:r>
        <w:rPr>
          <w:color w:val="auto"/>
        </w:rPr>
        <w:t xml:space="preserve"> почтового отправления.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3.1.5. Предоставление муниципальной услуги в электронном виде.</w:t>
      </w:r>
    </w:p>
    <w:p w:rsidR="005262FE" w:rsidRDefault="00B23CC0">
      <w:pPr>
        <w:suppressAutoHyphens/>
        <w:ind w:firstLine="851"/>
        <w:jc w:val="both"/>
      </w:pPr>
      <w:r>
        <w:t>3.1.6.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5262FE" w:rsidRDefault="00B23CC0">
      <w:pPr>
        <w:suppressAutoHyphens/>
        <w:ind w:firstLine="851"/>
        <w:jc w:val="both"/>
      </w:pPr>
      <w:r>
        <w:t xml:space="preserve">3.1.7. Выдача </w:t>
      </w:r>
      <w:r>
        <w:t>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jc w:val="center"/>
      </w:pPr>
      <w:r>
        <w:rPr>
          <w:b/>
        </w:rPr>
        <w:t>3.2. Административная процедура профилирования заявителя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>При предоставлении муниципально</w:t>
      </w:r>
      <w:r>
        <w:t>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 Описание вариантов предоставления муниципальной услуги</w:t>
      </w:r>
    </w:p>
    <w:p w:rsidR="005262FE" w:rsidRDefault="005262FE">
      <w:pPr>
        <w:suppressAutoHyphens/>
        <w:ind w:firstLine="709"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3.3.1. Предоставле</w:t>
      </w:r>
      <w:r>
        <w:rPr>
          <w:b/>
        </w:rPr>
        <w:t>ние муниципальной услуги в Администрации</w:t>
      </w:r>
    </w:p>
    <w:p w:rsidR="005262FE" w:rsidRDefault="005262FE">
      <w:pPr>
        <w:suppressAutoHyphens/>
        <w:ind w:firstLine="851"/>
        <w:jc w:val="center"/>
      </w:pPr>
    </w:p>
    <w:p w:rsidR="005262FE" w:rsidRDefault="00B23CC0">
      <w:pPr>
        <w:suppressAutoHyphens/>
        <w:ind w:firstLine="851"/>
        <w:jc w:val="both"/>
      </w:pPr>
      <w:r>
        <w:t>Предоставление муниципальной услуги в Администрации состоит из следующих административных процедур:</w:t>
      </w:r>
    </w:p>
    <w:p w:rsidR="005262FE" w:rsidRDefault="00B23CC0">
      <w:pPr>
        <w:tabs>
          <w:tab w:val="left" w:pos="-426"/>
        </w:tabs>
        <w:suppressAutoHyphens/>
        <w:ind w:firstLine="851"/>
        <w:jc w:val="both"/>
      </w:pPr>
      <w:r>
        <w:t>1) прием уведомления и документов и (или) информации, необходимой для предоставления муниципальной услуги;</w:t>
      </w:r>
    </w:p>
    <w:p w:rsidR="005262FE" w:rsidRDefault="00B23CC0">
      <w:pPr>
        <w:tabs>
          <w:tab w:val="left" w:pos="-426"/>
        </w:tabs>
        <w:suppressAutoHyphens/>
        <w:ind w:firstLine="851"/>
        <w:jc w:val="both"/>
      </w:pPr>
      <w:r>
        <w:t>2) межв</w:t>
      </w:r>
      <w:r>
        <w:t xml:space="preserve">едомственное и иное, предусмотренное законодательством о градостроительной деятельности информационное взаимодействие; </w:t>
      </w:r>
    </w:p>
    <w:p w:rsidR="005262FE" w:rsidRDefault="00B23CC0">
      <w:pPr>
        <w:tabs>
          <w:tab w:val="left" w:pos="-426"/>
        </w:tabs>
        <w:suppressAutoHyphens/>
        <w:ind w:firstLine="851"/>
        <w:jc w:val="both"/>
      </w:pPr>
      <w:r>
        <w:t>3) приостановление предоставления муниципальной услуги;</w:t>
      </w:r>
    </w:p>
    <w:p w:rsidR="005262FE" w:rsidRDefault="00B23CC0">
      <w:pPr>
        <w:tabs>
          <w:tab w:val="left" w:pos="-426"/>
        </w:tabs>
        <w:suppressAutoHyphens/>
        <w:ind w:firstLine="851"/>
        <w:jc w:val="both"/>
      </w:pPr>
      <w:r>
        <w:t>4) принятие решения о предоставлении (отказе в предоставлении) муниципальной усл</w:t>
      </w:r>
      <w:r>
        <w:t>уги;</w:t>
      </w:r>
    </w:p>
    <w:p w:rsidR="005262FE" w:rsidRDefault="00B23CC0">
      <w:pPr>
        <w:tabs>
          <w:tab w:val="left" w:pos="-426"/>
        </w:tabs>
        <w:suppressAutoHyphens/>
        <w:ind w:firstLine="851"/>
        <w:jc w:val="both"/>
      </w:pPr>
      <w:r>
        <w:t>5) предоставление результата муниципальной услуги;</w:t>
      </w:r>
    </w:p>
    <w:p w:rsidR="005262FE" w:rsidRDefault="00B23CC0">
      <w:pPr>
        <w:tabs>
          <w:tab w:val="left" w:pos="-426"/>
        </w:tabs>
        <w:suppressAutoHyphens/>
        <w:ind w:firstLine="851"/>
        <w:jc w:val="both"/>
      </w:pPr>
      <w:r>
        <w:t>6) получение дополнительных сведений от заявителя.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Результатом предоставления муниципальной услуги является получение заявителем: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iCs/>
          <w:color w:val="auto"/>
        </w:rPr>
        <w:t>уведомления о соответствии указанных в уведомлении о планируемом строи</w:t>
      </w:r>
      <w:r>
        <w:rPr>
          <w:iCs/>
          <w:color w:val="auto"/>
        </w:rPr>
        <w:t xml:space="preserve">тельстве или реконструкции объекта индивидуального жилищного строительства или садового дома параметров объекта индивидуального </w:t>
      </w:r>
      <w:r>
        <w:rPr>
          <w:iCs/>
          <w:color w:val="auto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</w:t>
      </w:r>
      <w:r>
        <w:rPr>
          <w:iCs/>
          <w:color w:val="auto"/>
        </w:rPr>
        <w:t>троительства или садового дома на земельном участке</w:t>
      </w:r>
      <w:r>
        <w:rPr>
          <w:color w:val="auto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iCs/>
          <w:color w:val="auto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</w:t>
      </w:r>
      <w:r>
        <w:rPr>
          <w:iCs/>
          <w:color w:val="auto"/>
        </w:rPr>
        <w:t>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color w:val="auto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t>письма о возврате застройщику уведомления о планируемом строительстве или реко</w:t>
      </w:r>
      <w:r>
        <w:rPr>
          <w:color w:val="auto"/>
        </w:rPr>
        <w:t>нструкции объекта индивидуального жилищного строительства или садового дома, либо уведомления об изменениях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</w:t>
      </w:r>
      <w:r>
        <w:rPr>
          <w:color w:val="auto"/>
        </w:rPr>
        <w:t>нтов без рассмотрения с указанием причин возврата.</w:t>
      </w:r>
      <w:bookmarkStart w:id="11" w:name="_Hlk103960061"/>
      <w:bookmarkEnd w:id="11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Максимальный срок предоставления муниципальной услуги: выдача уведомления о соответствии (несоответствии)</w:t>
      </w:r>
      <w:r>
        <w:t xml:space="preserve"> </w:t>
      </w:r>
      <w:r>
        <w:rPr>
          <w:color w:val="auto"/>
        </w:rPr>
        <w:t xml:space="preserve">указанных в уведомлении о планируемом строительстве или реконструкции объекта индивидуального </w:t>
      </w:r>
      <w:r>
        <w:rPr>
          <w:color w:val="auto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color w:val="auto"/>
        </w:rPr>
        <w:t xml:space="preserve"> – 7 рабочих дней;</w:t>
      </w:r>
      <w:proofErr w:type="gramEnd"/>
      <w:r>
        <w:rPr>
          <w:color w:val="auto"/>
        </w:rPr>
        <w:t xml:space="preserve"> возврат застройщику уведомления о планируемом строительстве или реконструкции объекта индивидуального жилищного строительства или садового дома, либо уведомления об изменениях параметров планируемого строительства или реконструкции объек</w:t>
      </w:r>
      <w:r>
        <w:rPr>
          <w:color w:val="auto"/>
        </w:rPr>
        <w:t>та индивидуального жилищного строительства или садового дома и прилагаемых к ним документов без рассмотрения – 3 рабочих дня.</w:t>
      </w:r>
    </w:p>
    <w:p w:rsidR="005262FE" w:rsidRDefault="005262FE">
      <w:pPr>
        <w:suppressAutoHyphens/>
        <w:rPr>
          <w:color w:val="auto"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3.3.1.1. Прием уведомления и документов и (или) информации, необходимой для предоставления муниципальной услуги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ind w:firstLine="851"/>
        <w:jc w:val="both"/>
      </w:pPr>
      <w:r>
        <w:t xml:space="preserve">Уведомление по </w:t>
      </w:r>
      <w:r>
        <w:t>форме согласно приложению № 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</w:t>
      </w:r>
      <w:r>
        <w:t>я.</w:t>
      </w:r>
    </w:p>
    <w:p w:rsidR="005262FE" w:rsidRDefault="00B23CC0">
      <w:pPr>
        <w:suppressAutoHyphens/>
        <w:ind w:firstLine="851"/>
        <w:jc w:val="both"/>
      </w:pPr>
      <w:proofErr w:type="gramStart"/>
      <w:r>
        <w:rPr>
          <w:bCs/>
        </w:rPr>
        <w:t>При приеме уведомления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</w:t>
      </w:r>
      <w:r>
        <w:rPr>
          <w:bCs/>
          <w:color w:val="7030A0"/>
        </w:rPr>
        <w:t xml:space="preserve"> </w:t>
      </w:r>
      <w:r>
        <w:rPr>
          <w:bCs/>
        </w:rPr>
        <w:t>Управления</w:t>
      </w:r>
      <w:r>
        <w:rPr>
          <w:bCs/>
          <w:color w:val="7030A0"/>
        </w:rPr>
        <w:t xml:space="preserve"> </w:t>
      </w:r>
      <w:r>
        <w:rPr>
          <w:bCs/>
        </w:rPr>
        <w:t xml:space="preserve">устанавливает личность заявителя на основании паспорта гражданина Российской Федерации </w:t>
      </w:r>
      <w:r>
        <w:t>либо иного документа, удостоверяющего личность, в соответствии</w:t>
      </w:r>
      <w:r>
        <w:t xml:space="preserve"> с </w:t>
      </w:r>
      <w:hyperlink r:id="rId12">
        <w:r>
          <w:rPr>
            <w:color w:val="auto"/>
          </w:rPr>
          <w:t>законодательством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</w:t>
      </w:r>
      <w:r>
        <w:rPr>
          <w:color w:val="auto"/>
        </w:rPr>
        <w:t xml:space="preserve">рганах, предоставляющих муниципальные услуги, МФЦ с использованием информационных технологий, предусмотренных </w:t>
      </w:r>
      <w:hyperlink r:id="rId13">
        <w:r>
          <w:rPr>
            <w:color w:val="auto"/>
          </w:rPr>
          <w:t>частью 18 статьи 14.1</w:t>
        </w:r>
      </w:hyperlink>
      <w:r>
        <w:rPr>
          <w:color w:val="auto"/>
        </w:rPr>
        <w:t xml:space="preserve"> Феде</w:t>
      </w:r>
      <w:r>
        <w:t>рального закона от 27 июля 2006 года № 149-ФЗ «Об</w:t>
      </w:r>
      <w:proofErr w:type="gramEnd"/>
      <w:r>
        <w:t xml:space="preserve"> </w:t>
      </w:r>
      <w:r>
        <w:lastRenderedPageBreak/>
        <w:t>информации, информационных технологиях и о защите информации»</w:t>
      </w:r>
      <w:r>
        <w:rPr>
          <w:bCs/>
        </w:rPr>
        <w:t>, а также проверяет соответствие копий представляемых документов (за исключением нотариально заверенных) их</w:t>
      </w:r>
      <w:r>
        <w:rPr>
          <w:bCs/>
        </w:rPr>
        <w:t xml:space="preserve"> оригиналам.</w:t>
      </w:r>
    </w:p>
    <w:p w:rsidR="005262FE" w:rsidRDefault="00B23CC0">
      <w:pPr>
        <w:suppressAutoHyphens/>
        <w:ind w:firstLine="851"/>
        <w:jc w:val="both"/>
      </w:pPr>
      <w:r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При наличии оснований, предусмотренных подр</w:t>
      </w:r>
      <w:r>
        <w:rPr>
          <w:color w:val="auto"/>
        </w:rPr>
        <w:t>азделом 2.7 раздела 2 настоящего Административного регламента, лицо, уполномоченное на регистрацию уведомления, принимает решение об отказе в приеме уведомления и документов.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Уведомление и документы о предоставлении муниципальной услуги могут быть поданы З</w:t>
      </w:r>
      <w:r>
        <w:rPr>
          <w:color w:val="auto"/>
        </w:rPr>
        <w:t>аявителем в многофункциональный центр.</w:t>
      </w:r>
    </w:p>
    <w:p w:rsidR="005262FE" w:rsidRDefault="00B23CC0">
      <w:pPr>
        <w:suppressAutoHyphens/>
        <w:ind w:firstLine="851"/>
        <w:jc w:val="both"/>
      </w:pPr>
      <w:r>
        <w:t>Возможность приема уведомления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</w:t>
      </w:r>
      <w:r>
        <w:t xml:space="preserve">ючая индивидуальных предпринимателей) либо места нахождения (для юридических лиц) отсутствует. </w:t>
      </w:r>
    </w:p>
    <w:p w:rsidR="005262FE" w:rsidRDefault="00B23CC0">
      <w:pPr>
        <w:suppressAutoHyphens/>
        <w:ind w:firstLine="851"/>
        <w:jc w:val="both"/>
      </w:pPr>
      <w:r>
        <w:t xml:space="preserve">Принятое уполномоченным должностным лицом уведомление с документами подлежит регистрации в день приема. </w:t>
      </w:r>
    </w:p>
    <w:p w:rsidR="005262FE" w:rsidRDefault="00B23CC0">
      <w:pPr>
        <w:suppressAutoHyphens/>
        <w:ind w:firstLine="851"/>
        <w:jc w:val="both"/>
      </w:pPr>
      <w:r>
        <w:t>При поступлении уведомления с документами почтовым отпр</w:t>
      </w:r>
      <w:r>
        <w:t>авлением он подлежит регистрации в первый рабочий день.</w:t>
      </w:r>
    </w:p>
    <w:p w:rsidR="005262FE" w:rsidRDefault="00B23CC0">
      <w:pPr>
        <w:suppressAutoHyphens/>
        <w:ind w:firstLine="851"/>
        <w:jc w:val="both"/>
      </w:pPr>
      <w:r>
        <w:t>Исчерпывающий перечень документов, необходимых для предоставления муниципальной услуги в Управлении содержится в пункте 2.6.1 подраздела 2.6 раздела 2 настоящего Регламента.</w:t>
      </w:r>
    </w:p>
    <w:p w:rsidR="005262FE" w:rsidRDefault="00B23CC0">
      <w:pPr>
        <w:suppressAutoHyphens/>
        <w:ind w:firstLine="851"/>
        <w:jc w:val="both"/>
      </w:pPr>
      <w:r>
        <w:t>Исчерпывающий перечень осн</w:t>
      </w:r>
      <w:r>
        <w:t>ований для отказа в приеме документов, необходимых для предоставления муниципальной услуги в Управлении</w:t>
      </w:r>
      <w:r>
        <w:rPr>
          <w:color w:val="7030A0"/>
        </w:rPr>
        <w:t xml:space="preserve"> </w:t>
      </w:r>
      <w:r>
        <w:t>содержится в подразделе 2.7 раздела 2 настоящего Регламента</w:t>
      </w:r>
      <w:r>
        <w:rPr>
          <w:color w:val="7030A0"/>
        </w:rPr>
        <w:t>.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3.3.1.2. Межведомственное и иное, предусмотренное законодательством о градостроительной де</w:t>
      </w:r>
      <w:r>
        <w:rPr>
          <w:b/>
        </w:rPr>
        <w:t>ятельности, информационное взаимодействие</w:t>
      </w:r>
    </w:p>
    <w:p w:rsidR="005262FE" w:rsidRDefault="005262FE">
      <w:pPr>
        <w:suppressAutoHyphens/>
        <w:ind w:firstLine="709"/>
        <w:jc w:val="center"/>
      </w:pP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Управление направляет следующие запросы, необходимые для предоставления муниципальной услуги: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1) в управление Федеральной службы государственной регистрации, кадастра и картографии по Краснодарскому краю в межмуни</w:t>
      </w:r>
      <w:r>
        <w:rPr>
          <w:color w:val="auto"/>
        </w:rPr>
        <w:t xml:space="preserve">ципальном отделе по г. Армавиру и </w:t>
      </w:r>
      <w:proofErr w:type="spellStart"/>
      <w:r>
        <w:rPr>
          <w:color w:val="auto"/>
        </w:rPr>
        <w:t>Новокубанскому</w:t>
      </w:r>
      <w:proofErr w:type="spellEnd"/>
      <w:r>
        <w:rPr>
          <w:color w:val="auto"/>
        </w:rPr>
        <w:t xml:space="preserve"> району - выписка из ЕГРН об объектах недвижимости; - 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</w:t>
      </w:r>
      <w:r>
        <w:rPr>
          <w:color w:val="auto"/>
        </w:rPr>
        <w:t>и условиями использования территории;</w:t>
      </w:r>
      <w:proofErr w:type="gramEnd"/>
      <w:r>
        <w:rPr>
          <w:color w:val="auto"/>
        </w:rPr>
        <w:t xml:space="preserve"> информация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2) в отдел по </w:t>
      </w:r>
      <w:proofErr w:type="spellStart"/>
      <w:r>
        <w:rPr>
          <w:color w:val="auto"/>
        </w:rPr>
        <w:t>Новокубанскому</w:t>
      </w:r>
      <w:proofErr w:type="spellEnd"/>
      <w:r>
        <w:rPr>
          <w:color w:val="auto"/>
        </w:rPr>
        <w:t xml:space="preserve"> району ГБУ КК «</w:t>
      </w:r>
      <w:proofErr w:type="spellStart"/>
      <w:r>
        <w:rPr>
          <w:color w:val="auto"/>
        </w:rPr>
        <w:t>Крайтехинвентаризация</w:t>
      </w:r>
      <w:proofErr w:type="spellEnd"/>
      <w:r>
        <w:rPr>
          <w:color w:val="auto"/>
        </w:rPr>
        <w:t xml:space="preserve"> –</w:t>
      </w:r>
      <w:r>
        <w:rPr>
          <w:color w:val="auto"/>
        </w:rPr>
        <w:t xml:space="preserve"> Краевое БТИ» - сведения об объектах недвижимости;</w:t>
      </w:r>
    </w:p>
    <w:p w:rsidR="005262FE" w:rsidRDefault="00B23CC0">
      <w:pPr>
        <w:suppressAutoHyphens/>
        <w:ind w:firstLine="851"/>
        <w:jc w:val="both"/>
        <w:rPr>
          <w:color w:val="FF0000"/>
        </w:rPr>
      </w:pPr>
      <w:r>
        <w:rPr>
          <w:color w:val="auto"/>
        </w:rPr>
        <w:lastRenderedPageBreak/>
        <w:t>3)  межрайонную инспекцию ФНС России № 13 по Краснодарскому краю - выписка из ЕГРЮЛ, выписка из ЕГРИП.</w:t>
      </w:r>
      <w:r>
        <w:rPr>
          <w:color w:val="FF0000"/>
        </w:rPr>
        <w:t xml:space="preserve"> </w:t>
      </w:r>
    </w:p>
    <w:p w:rsidR="005262FE" w:rsidRDefault="00B23CC0">
      <w:pPr>
        <w:suppressAutoHyphens/>
        <w:ind w:firstLine="851"/>
        <w:jc w:val="both"/>
      </w:pPr>
      <w:r>
        <w:t>В уведомлениях указывается:</w:t>
      </w:r>
    </w:p>
    <w:p w:rsidR="005262FE" w:rsidRDefault="00B23CC0">
      <w:pPr>
        <w:suppressAutoHyphens/>
        <w:ind w:firstLine="851"/>
        <w:jc w:val="both"/>
      </w:pPr>
      <w:r>
        <w:t>наименование органа, в который направляется запрос;</w:t>
      </w:r>
    </w:p>
    <w:p w:rsidR="005262FE" w:rsidRDefault="00B23CC0">
      <w:pPr>
        <w:suppressAutoHyphens/>
        <w:ind w:firstLine="851"/>
        <w:jc w:val="both"/>
      </w:pPr>
      <w:r>
        <w:t>направляемые в запрос</w:t>
      </w:r>
      <w:r>
        <w:t>е сведения;</w:t>
      </w:r>
    </w:p>
    <w:p w:rsidR="005262FE" w:rsidRDefault="00B23CC0">
      <w:pPr>
        <w:suppressAutoHyphens/>
        <w:ind w:firstLine="851"/>
        <w:jc w:val="both"/>
      </w:pPr>
      <w:r>
        <w:t>запрашиваемые в запросе сведения с указанием их цели использования;</w:t>
      </w:r>
    </w:p>
    <w:p w:rsidR="005262FE" w:rsidRDefault="00B23CC0">
      <w:pPr>
        <w:suppressAutoHyphens/>
        <w:ind w:firstLine="851"/>
        <w:jc w:val="both"/>
      </w:pPr>
      <w:r>
        <w:t>основание для информационного уведомления, срок его направления;</w:t>
      </w:r>
    </w:p>
    <w:p w:rsidR="005262FE" w:rsidRDefault="00B23CC0">
      <w:pPr>
        <w:suppressAutoHyphens/>
        <w:ind w:firstLine="851"/>
        <w:jc w:val="both"/>
      </w:pPr>
      <w:r>
        <w:t>срок, в течение которого результат уведомления должен поступить в орган, предоставляющий муниципальную услугу.</w:t>
      </w:r>
    </w:p>
    <w:p w:rsidR="005262FE" w:rsidRDefault="00B23CC0">
      <w:pPr>
        <w:suppressAutoHyphens/>
        <w:ind w:firstLine="851"/>
        <w:jc w:val="both"/>
      </w:pPr>
      <w:r>
        <w:t>Управление 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распоряжении Управления</w:t>
      </w:r>
      <w:r>
        <w:rPr>
          <w:color w:val="7030A0"/>
        </w:rPr>
        <w:t>,</w:t>
      </w:r>
      <w:r>
        <w:t xml:space="preserve"> в том числе в электронной форме. </w:t>
      </w:r>
    </w:p>
    <w:p w:rsidR="005262FE" w:rsidRDefault="00B23CC0">
      <w:pPr>
        <w:suppressAutoHyphens/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в рамках</w:t>
      </w:r>
      <w:r>
        <w:t xml:space="preserve">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5262FE" w:rsidRDefault="00B23CC0">
      <w:pPr>
        <w:suppressAutoHyphens/>
        <w:ind w:firstLine="851"/>
        <w:jc w:val="both"/>
      </w:pPr>
      <w:r>
        <w:t xml:space="preserve">управление имущественных отношений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- схема расположения</w:t>
      </w:r>
      <w:r>
        <w:t xml:space="preserve"> земельного участка на кадастровом плане территории, правоустанавливающие документы на объекты недвижимости, находящиеся в муниципальной собственности;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Управление в трехдневный срок подготавливает: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сведения, документы,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градостроительного проектирования, документации по п</w:t>
      </w:r>
      <w:r>
        <w:rPr>
          <w:color w:val="auto"/>
        </w:rPr>
        <w:t xml:space="preserve">ланировке территории в отношении земельного участка; 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информацию о документации по планировке территории,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</w:t>
      </w:r>
      <w:r>
        <w:rPr>
          <w:color w:val="auto"/>
        </w:rPr>
        <w:t xml:space="preserve">утствии; 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информацию о проекте межевания территории и (или) схема расположения земельного участка или земельных участков на кадастровом плане территории в случае, предусмотренном Градостроительным Кодексом Российской Федерации.</w:t>
      </w:r>
    </w:p>
    <w:p w:rsidR="005262FE" w:rsidRDefault="005262FE">
      <w:pPr>
        <w:suppressAutoHyphens/>
        <w:jc w:val="center"/>
        <w:rPr>
          <w:b/>
          <w:color w:val="auto"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3.3.1.3. Приостановление пр</w:t>
      </w:r>
      <w:r>
        <w:rPr>
          <w:b/>
        </w:rPr>
        <w:t>едоставления муниципальной услуги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ind w:firstLine="851"/>
        <w:jc w:val="both"/>
      </w:pPr>
      <w:r>
        <w:t>Основания для приостановления муниципальной услуги законодательством Российской Федерации не предусмотрены.</w:t>
      </w:r>
    </w:p>
    <w:p w:rsidR="005262FE" w:rsidRDefault="005262FE">
      <w:pPr>
        <w:suppressAutoHyphens/>
        <w:ind w:firstLine="851"/>
        <w:jc w:val="both"/>
      </w:pPr>
    </w:p>
    <w:p w:rsidR="005262FE" w:rsidRDefault="005262FE">
      <w:pPr>
        <w:suppressAutoHyphens/>
        <w:ind w:firstLine="851"/>
        <w:jc w:val="both"/>
      </w:pPr>
    </w:p>
    <w:p w:rsidR="005262FE" w:rsidRDefault="005262FE">
      <w:pPr>
        <w:suppressAutoHyphens/>
        <w:ind w:firstLine="851"/>
        <w:jc w:val="both"/>
      </w:pP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lastRenderedPageBreak/>
        <w:t>3.3.1.4. Принятие решения о предоставлении (об отказе в предоставлении) муниципальной услуги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tabs>
          <w:tab w:val="left" w:pos="1701"/>
        </w:tabs>
        <w:suppressAutoHyphens/>
        <w:ind w:firstLine="850"/>
        <w:jc w:val="both"/>
      </w:pPr>
      <w:r>
        <w:t>Критерием приня</w:t>
      </w:r>
      <w:r>
        <w:t>тия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5262FE" w:rsidRDefault="00B23CC0">
      <w:pPr>
        <w:tabs>
          <w:tab w:val="left" w:pos="1701"/>
        </w:tabs>
        <w:suppressAutoHyphens/>
        <w:ind w:firstLine="850"/>
        <w:jc w:val="both"/>
        <w:rPr>
          <w:color w:val="FF0000"/>
        </w:rPr>
      </w:pPr>
      <w:r>
        <w:t>Срок принятия решения о предоставлении (об отказе в предоставле</w:t>
      </w:r>
      <w:r>
        <w:t>нии)</w:t>
      </w:r>
      <w:r>
        <w:rPr>
          <w:color w:val="FF0000"/>
        </w:rPr>
        <w:t xml:space="preserve"> </w:t>
      </w:r>
    </w:p>
    <w:p w:rsidR="005262FE" w:rsidRDefault="00B23CC0">
      <w:pPr>
        <w:tabs>
          <w:tab w:val="left" w:pos="1701"/>
        </w:tabs>
        <w:suppressAutoHyphens/>
        <w:ind w:firstLine="850"/>
        <w:jc w:val="both"/>
      </w:pPr>
      <w:r>
        <w:t xml:space="preserve"> муниципальной услуги, исчисляемый </w:t>
      </w:r>
      <w:proofErr w:type="gramStart"/>
      <w:r>
        <w:t>с даты получения</w:t>
      </w:r>
      <w:proofErr w:type="gramEnd"/>
      <w:r>
        <w:t xml:space="preserve"> Управлением всех сведений, необходимых для принятия решения, составляет 1 рабочий день.</w:t>
      </w:r>
    </w:p>
    <w:p w:rsidR="005262FE" w:rsidRDefault="00B23CC0">
      <w:pPr>
        <w:suppressAutoHyphens/>
        <w:ind w:firstLine="850"/>
        <w:jc w:val="both"/>
      </w:pPr>
      <w:r>
        <w:t>Исчерпывающий перечень оснований для</w:t>
      </w:r>
      <w:r>
        <w:rPr>
          <w:color w:val="7030A0"/>
        </w:rPr>
        <w:t xml:space="preserve"> </w:t>
      </w:r>
      <w:r>
        <w:t xml:space="preserve">отказа в предоставлении муниципальной услуги содержится в подразделе 2.8 </w:t>
      </w:r>
      <w:r>
        <w:t>раздела 2 настоящего Регламента.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3.3.1.5. Предоставление результата муниципальной услуги</w:t>
      </w:r>
    </w:p>
    <w:p w:rsidR="005262FE" w:rsidRDefault="005262FE">
      <w:pPr>
        <w:suppressAutoHyphens/>
      </w:pPr>
    </w:p>
    <w:p w:rsidR="005262FE" w:rsidRDefault="00B23CC0">
      <w:pPr>
        <w:pStyle w:val="affe"/>
        <w:suppressAutoHyphens/>
        <w:ind w:left="0" w:firstLine="851"/>
        <w:jc w:val="both"/>
      </w:pPr>
      <w:proofErr w:type="gramStart"/>
      <w:r>
        <w:t>Результат муниципальной услуги может быть предоставлен по выбору заявителя, выраженном в уведомлении:</w:t>
      </w:r>
      <w:proofErr w:type="gramEnd"/>
    </w:p>
    <w:p w:rsidR="005262FE" w:rsidRDefault="00B23CC0">
      <w:pPr>
        <w:pStyle w:val="affe"/>
        <w:suppressAutoHyphens/>
        <w:ind w:left="0" w:firstLine="851"/>
        <w:jc w:val="both"/>
      </w:pPr>
      <w:r>
        <w:t>при личном обращении в Управление;</w:t>
      </w:r>
    </w:p>
    <w:p w:rsidR="005262FE" w:rsidRDefault="00B23CC0">
      <w:pPr>
        <w:pStyle w:val="affe"/>
        <w:suppressAutoHyphens/>
        <w:ind w:left="0" w:firstLine="851"/>
        <w:jc w:val="both"/>
      </w:pPr>
      <w:r>
        <w:t>почтовым отправлением.</w:t>
      </w:r>
    </w:p>
    <w:p w:rsidR="005262FE" w:rsidRDefault="00B23CC0">
      <w:pPr>
        <w:pStyle w:val="affe"/>
        <w:suppressAutoHyphens/>
        <w:ind w:left="0" w:firstLine="851"/>
        <w:jc w:val="both"/>
        <w:rPr>
          <w:color w:val="7030A0"/>
        </w:rPr>
      </w:pPr>
      <w:r>
        <w:t xml:space="preserve">Срок </w:t>
      </w:r>
      <w:r>
        <w:t>предоставления заявителю результата муниципальной услуги составляет 1 рабочий</w:t>
      </w:r>
      <w:r>
        <w:rPr>
          <w:color w:val="7030A0"/>
        </w:rPr>
        <w:t xml:space="preserve"> </w:t>
      </w:r>
      <w:r>
        <w:t>день со дня принятия решения о предоставлении муниципальной услуги</w:t>
      </w:r>
      <w:r>
        <w:rPr>
          <w:color w:val="7030A0"/>
        </w:rPr>
        <w:t>.</w:t>
      </w:r>
    </w:p>
    <w:p w:rsidR="005262FE" w:rsidRDefault="00B23CC0">
      <w:pPr>
        <w:pStyle w:val="affe"/>
        <w:suppressAutoHyphens/>
        <w:ind w:left="0" w:firstLine="851"/>
        <w:jc w:val="both"/>
        <w:rPr>
          <w:highlight w:val="yellow"/>
        </w:rPr>
      </w:pPr>
      <w:r>
        <w:t>Предоставление заявителю результата муниципальной услуги по выбору заявителя независимо от его места жительств</w:t>
      </w:r>
      <w:r>
        <w:t>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jc w:val="center"/>
      </w:pPr>
      <w:r>
        <w:t>3.</w:t>
      </w:r>
      <w:r>
        <w:rPr>
          <w:b/>
        </w:rPr>
        <w:t>3.1.6. Получение дополнительных сведений от заявителя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</w:pPr>
      <w:r>
        <w:t xml:space="preserve">Получение дополнительных </w:t>
      </w:r>
      <w:r>
        <w:t xml:space="preserve">сведений от заявителя не предусмотрено. </w:t>
      </w:r>
    </w:p>
    <w:p w:rsidR="005262FE" w:rsidRDefault="005262FE">
      <w:pPr>
        <w:suppressAutoHyphens/>
        <w:ind w:firstLine="540"/>
        <w:jc w:val="center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3.3.2. Предоставления муниципальной услуги в МФЦ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ind w:firstLine="851"/>
        <w:jc w:val="both"/>
      </w:pPr>
      <w:r>
        <w:t>Предоставление муниципальной услуги в МФЦ состоит из следующих административных процедур:</w:t>
      </w:r>
    </w:p>
    <w:p w:rsidR="005262FE" w:rsidRDefault="00B23CC0">
      <w:pPr>
        <w:tabs>
          <w:tab w:val="left" w:pos="993"/>
        </w:tabs>
        <w:suppressAutoHyphens/>
        <w:ind w:firstLine="851"/>
        <w:jc w:val="both"/>
      </w:pPr>
      <w:r>
        <w:t>1) прием уведомления и документов и (или) информации, необходимой для пред</w:t>
      </w:r>
      <w:r>
        <w:t>оставления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>2) предоставление результата муниципальной услуги.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000000"/>
        </w:rPr>
        <w:t>Результатом предоставления муниципальной услуги является: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000000"/>
        </w:rPr>
        <w:t>направление уведомления о соответствии указанных в уведомлении о планируемом строительстве или реконструкции объек</w:t>
      </w:r>
      <w:r>
        <w:rPr>
          <w:color w:val="000000"/>
        </w:rPr>
        <w:t xml:space="preserve">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>
        <w:rPr>
          <w:color w:val="000000"/>
        </w:rPr>
        <w:lastRenderedPageBreak/>
        <w:t>параметрам и допустимости размещения объекта индивидуального жилищного строительства или садового дома н</w:t>
      </w:r>
      <w:r>
        <w:rPr>
          <w:color w:val="000000"/>
        </w:rPr>
        <w:t>а земельном участке;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000000"/>
        </w:rPr>
        <w:t xml:space="preserve">направление уведомления о несоответствии </w:t>
      </w:r>
      <w:bookmarkStart w:id="12" w:name="_Hlk107243804"/>
      <w:r>
        <w:rPr>
          <w:color w:val="000000"/>
        </w:rPr>
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r>
        <w:rPr>
          <w:color w:val="000000"/>
        </w:rPr>
        <w:t xml:space="preserve">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12"/>
      <w:r>
        <w:rPr>
          <w:color w:val="000000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FF0000"/>
        </w:rPr>
      </w:pPr>
      <w:bookmarkStart w:id="13" w:name="_Hlk107243823"/>
      <w:r>
        <w:rPr>
          <w:color w:val="000000"/>
        </w:rPr>
        <w:t xml:space="preserve">возврат застройщику уведомления о планируемом строительстве или реконструкции объекта </w:t>
      </w:r>
      <w:r>
        <w:rPr>
          <w:color w:val="000000"/>
        </w:rPr>
        <w:t>индивидуального жилищного строительства или садового дома либо уведомления об изменениях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без рассмотрен</w:t>
      </w:r>
      <w:r>
        <w:rPr>
          <w:color w:val="000000"/>
        </w:rPr>
        <w:t>ия</w:t>
      </w:r>
      <w:bookmarkEnd w:id="13"/>
      <w:r>
        <w:rPr>
          <w:color w:val="000000"/>
        </w:rPr>
        <w:t xml:space="preserve"> с указанием причин возврата.</w:t>
      </w:r>
    </w:p>
    <w:p w:rsidR="005262FE" w:rsidRDefault="00B23CC0">
      <w:pPr>
        <w:suppressAutoHyphens/>
        <w:ind w:firstLine="851"/>
        <w:jc w:val="both"/>
      </w:pPr>
      <w:proofErr w:type="gramStart"/>
      <w:r>
        <w:rPr>
          <w:color w:val="000000"/>
        </w:rPr>
        <w:t xml:space="preserve">Максимальный срок предоставления муниципальной услуги: 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</w:t>
      </w:r>
      <w:r>
        <w:rPr>
          <w:color w:val="000000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участке– 7 рабочих дней, возвра</w:t>
      </w:r>
      <w:r>
        <w:rPr>
          <w:color w:val="000000"/>
        </w:rPr>
        <w:t>т застройщику уведомления о планируемом строительстве или реконструкции объекта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индивидуального жилищного строительства или садового дома либо уведомления об изменениях параметров планируемого строительства или реконструкции объекта индивидуального жилищно</w:t>
      </w:r>
      <w:r>
        <w:rPr>
          <w:color w:val="000000"/>
        </w:rPr>
        <w:t>го строительства или садового дома и прилагаемых к ним документов без рассмотрения -3 рабочих дня и дополнительно 2 дня для направления уведомления с докуме</w:t>
      </w:r>
      <w:r>
        <w:t>нтами в Администрацию и направления результата предоставления муниципальной услуги в МФЦ.</w:t>
      </w:r>
      <w:proofErr w:type="gramEnd"/>
    </w:p>
    <w:p w:rsidR="005262FE" w:rsidRDefault="005262FE">
      <w:pPr>
        <w:tabs>
          <w:tab w:val="left" w:pos="993"/>
        </w:tabs>
        <w:suppressAutoHyphens/>
        <w:jc w:val="center"/>
      </w:pPr>
    </w:p>
    <w:p w:rsidR="005262FE" w:rsidRDefault="00B23CC0">
      <w:pPr>
        <w:tabs>
          <w:tab w:val="left" w:pos="993"/>
        </w:tabs>
        <w:suppressAutoHyphens/>
        <w:jc w:val="center"/>
        <w:rPr>
          <w:b/>
        </w:rPr>
      </w:pPr>
      <w:r>
        <w:rPr>
          <w:b/>
        </w:rPr>
        <w:t>3.3.2.1. </w:t>
      </w:r>
      <w:r>
        <w:rPr>
          <w:b/>
        </w:rPr>
        <w:t xml:space="preserve">Прием уведомления и документов и (или) информации, необходимой </w:t>
      </w:r>
    </w:p>
    <w:p w:rsidR="005262FE" w:rsidRDefault="00B23CC0">
      <w:pPr>
        <w:tabs>
          <w:tab w:val="left" w:pos="993"/>
        </w:tabs>
        <w:suppressAutoHyphens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ind w:firstLine="851"/>
        <w:jc w:val="both"/>
      </w:pPr>
      <w:r>
        <w:t xml:space="preserve">Уведомление по форме согласно приложению № 1 с документами (информацией) в соответствии с пунктом 2.6.1 подраздела 2.6 раздела 2 настоящего </w:t>
      </w:r>
      <w:r>
        <w:t>Административного регламента подаются заявителем в письменном виде в МФЦ путем личного обращения.</w:t>
      </w:r>
    </w:p>
    <w:p w:rsidR="005262FE" w:rsidRDefault="00B23CC0">
      <w:pPr>
        <w:suppressAutoHyphens/>
        <w:ind w:firstLine="851"/>
        <w:jc w:val="both"/>
      </w:pPr>
      <w:proofErr w:type="gramStart"/>
      <w:r>
        <w:rPr>
          <w:bCs/>
        </w:rPr>
        <w:t>При приеме уведомлений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 МФЦ устанавливает личность заявителя на основании паспорта гражда</w:t>
      </w:r>
      <w:r>
        <w:rPr>
          <w:bCs/>
        </w:rPr>
        <w:t xml:space="preserve">нина Российской Федерации </w:t>
      </w:r>
      <w:r>
        <w:t xml:space="preserve">либо иного документа, удостоверяющего личность, в соответствии </w:t>
      </w:r>
      <w:r>
        <w:rPr>
          <w:color w:val="auto"/>
        </w:rPr>
        <w:t xml:space="preserve">с </w:t>
      </w:r>
      <w:hyperlink r:id="rId14">
        <w:r>
          <w:rPr>
            <w:color w:val="auto"/>
          </w:rPr>
          <w:t>з</w:t>
        </w:r>
        <w:r>
          <w:rPr>
            <w:color w:val="auto"/>
          </w:rPr>
          <w:t>аконодательством</w:t>
        </w:r>
      </w:hyperlink>
      <w:r>
        <w:rPr>
          <w:color w:val="auto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>
        <w:r>
          <w:rPr>
            <w:color w:val="auto"/>
          </w:rPr>
          <w:t xml:space="preserve">частью 18 </w:t>
        </w:r>
        <w:r>
          <w:rPr>
            <w:color w:val="auto"/>
          </w:rPr>
          <w:lastRenderedPageBreak/>
          <w:t>статьи 14.1</w:t>
        </w:r>
      </w:hyperlink>
      <w:r>
        <w:rPr>
          <w:color w:val="auto"/>
        </w:rPr>
        <w:t xml:space="preserve"> Федерального закона от 27 июля 2006 года № 149-ФЗ</w:t>
      </w:r>
      <w:proofErr w:type="gramEnd"/>
      <w:r>
        <w:rPr>
          <w:color w:val="auto"/>
        </w:rPr>
        <w:t xml:space="preserve"> «Об информации, информационных технологиях и о защите информ</w:t>
      </w:r>
      <w:r>
        <w:rPr>
          <w:color w:val="auto"/>
        </w:rPr>
        <w:t>ации»</w:t>
      </w:r>
      <w:r>
        <w:rPr>
          <w:bCs/>
          <w:color w:val="auto"/>
        </w:rPr>
        <w:t>, а также</w:t>
      </w:r>
      <w:r>
        <w:rPr>
          <w:bCs/>
        </w:rPr>
        <w:t xml:space="preserve"> проверяет соответствие копий представляемых документов (за исключением нотариально заверенных) их оригиналам.</w:t>
      </w:r>
    </w:p>
    <w:p w:rsidR="005262FE" w:rsidRDefault="00B23CC0">
      <w:pPr>
        <w:suppressAutoHyphens/>
        <w:ind w:firstLine="851"/>
        <w:jc w:val="both"/>
      </w:pPr>
      <w:r>
        <w:t>От имени заявителя может выступать Представитель указанных лиц, действующий на основании оформленной в установленном порядке довере</w:t>
      </w:r>
      <w:r>
        <w:t>нности на осуществление действий по получению муниципальной услуги.</w:t>
      </w:r>
    </w:p>
    <w:p w:rsidR="005262FE" w:rsidRDefault="00B23CC0">
      <w:pPr>
        <w:suppressAutoHyphens/>
        <w:ind w:firstLine="851"/>
        <w:jc w:val="both"/>
      </w:pPr>
      <w:r>
        <w:t>При наличии оснований, предусмотренных подразделом 2.7 раздела 2 настоящего Административного регламента лицо, уполномоченное на регистрацию уведомления, принимает решение об отказе в прие</w:t>
      </w:r>
      <w:r>
        <w:t>ме уведомления и документов.</w:t>
      </w:r>
    </w:p>
    <w:p w:rsidR="005262FE" w:rsidRDefault="00B23CC0">
      <w:pPr>
        <w:suppressAutoHyphens/>
        <w:ind w:firstLine="851"/>
        <w:jc w:val="both"/>
      </w:pPr>
      <w:proofErr w:type="gramStart"/>
      <w: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</w:t>
      </w:r>
      <w:r>
        <w:t>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</w:t>
      </w:r>
      <w:r>
        <w:t>ому принципу.</w:t>
      </w:r>
      <w:proofErr w:type="gramEnd"/>
    </w:p>
    <w:p w:rsidR="005262FE" w:rsidRDefault="00B23CC0">
      <w:pPr>
        <w:suppressAutoHyphens/>
        <w:ind w:firstLine="851"/>
        <w:jc w:val="both"/>
      </w:pPr>
      <w:r>
        <w:t xml:space="preserve">Принятый уполномоченным должностным лицом МФЦ запрос с документами подлежит регистрации в день приема. </w:t>
      </w:r>
    </w:p>
    <w:p w:rsidR="005262FE" w:rsidRDefault="00B23CC0">
      <w:pPr>
        <w:suppressAutoHyphens/>
        <w:ind w:firstLine="851"/>
        <w:jc w:val="both"/>
      </w:pPr>
      <w:r>
        <w:t>При поступлении уведомления с документами почтовым отправлением он подлежит регистрации в первый рабочий день.</w:t>
      </w:r>
    </w:p>
    <w:p w:rsidR="005262FE" w:rsidRDefault="00B23CC0">
      <w:pPr>
        <w:suppressAutoHyphens/>
        <w:ind w:firstLine="851"/>
        <w:jc w:val="both"/>
      </w:pPr>
      <w:r>
        <w:t>Исчерпывающий перечень доку</w:t>
      </w:r>
      <w:r>
        <w:t>ментов, необходимых для предоставления муниципальной услуги в МФЦ содержится в пункте 2.6.1 подраздела 2.6 раздела 2 настоящего Регламента.</w:t>
      </w:r>
    </w:p>
    <w:p w:rsidR="005262FE" w:rsidRDefault="00B23CC0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  <w:r>
        <w:t xml:space="preserve"> в МФЦ содержится в подразделе 2.7 раздела 2 настоящего Регламента.</w:t>
      </w:r>
    </w:p>
    <w:p w:rsidR="005262FE" w:rsidRDefault="005262FE">
      <w:pPr>
        <w:tabs>
          <w:tab w:val="left" w:pos="993"/>
        </w:tabs>
        <w:suppressAutoHyphens/>
        <w:ind w:firstLine="567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3.3.2.2. Предоставление результата муниципальной услуги</w:t>
      </w:r>
    </w:p>
    <w:p w:rsidR="005262FE" w:rsidRDefault="005262FE">
      <w:pPr>
        <w:tabs>
          <w:tab w:val="left" w:pos="993"/>
        </w:tabs>
        <w:suppressAutoHyphens/>
        <w:ind w:firstLine="567"/>
        <w:jc w:val="both"/>
      </w:pPr>
    </w:p>
    <w:p w:rsidR="005262FE" w:rsidRDefault="00B23CC0">
      <w:pPr>
        <w:tabs>
          <w:tab w:val="left" w:pos="960"/>
        </w:tabs>
        <w:suppressAutoHyphens/>
        <w:ind w:firstLine="851"/>
        <w:jc w:val="both"/>
      </w:pPr>
      <w:proofErr w:type="gramStart"/>
      <w:r>
        <w:t>Результат муниципальной услуги может быть предоставлен по выбору заявителя, выраженном в уведомлении:</w:t>
      </w:r>
      <w:proofErr w:type="gramEnd"/>
    </w:p>
    <w:p w:rsidR="005262FE" w:rsidRDefault="00B23CC0">
      <w:pPr>
        <w:tabs>
          <w:tab w:val="left" w:pos="960"/>
        </w:tabs>
        <w:suppressAutoHyphens/>
        <w:ind w:firstLine="851"/>
        <w:jc w:val="both"/>
      </w:pPr>
      <w:r>
        <w:t>при личном обращении в МФЦ;</w:t>
      </w:r>
    </w:p>
    <w:p w:rsidR="005262FE" w:rsidRDefault="00B23CC0">
      <w:pPr>
        <w:tabs>
          <w:tab w:val="left" w:pos="960"/>
        </w:tabs>
        <w:suppressAutoHyphens/>
        <w:ind w:firstLine="851"/>
        <w:jc w:val="both"/>
      </w:pPr>
      <w:r>
        <w:t>почтовым отправлением.</w:t>
      </w:r>
    </w:p>
    <w:p w:rsidR="005262FE" w:rsidRDefault="00B23CC0">
      <w:pPr>
        <w:tabs>
          <w:tab w:val="left" w:pos="960"/>
        </w:tabs>
        <w:suppressAutoHyphens/>
        <w:ind w:firstLine="851"/>
        <w:jc w:val="both"/>
      </w:pPr>
      <w:r>
        <w:t>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Администрации.</w:t>
      </w:r>
    </w:p>
    <w:p w:rsidR="005262FE" w:rsidRDefault="00B23CC0">
      <w:pPr>
        <w:tabs>
          <w:tab w:val="left" w:pos="960"/>
        </w:tabs>
        <w:suppressAutoHyphens/>
        <w:ind w:firstLine="851"/>
        <w:jc w:val="both"/>
      </w:pPr>
      <w:r>
        <w:t xml:space="preserve">Срок предоставления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5262FE" w:rsidRDefault="00B23CC0">
      <w:pPr>
        <w:tabs>
          <w:tab w:val="left" w:pos="993"/>
        </w:tabs>
        <w:suppressAutoHyphens/>
        <w:ind w:firstLine="851"/>
        <w:jc w:val="both"/>
        <w:rPr>
          <w:bCs/>
        </w:rPr>
      </w:pPr>
      <w:r>
        <w:t xml:space="preserve">По выбору заявителя МФЦ предоставляет результаты муниципальной услуги </w:t>
      </w:r>
      <w:r>
        <w:rPr>
          <w:bCs/>
        </w:rPr>
        <w:t>по экстерриториальному принципу в пределах Красн</w:t>
      </w:r>
      <w:r>
        <w:rPr>
          <w:bCs/>
        </w:rPr>
        <w:t xml:space="preserve">одарского края </w:t>
      </w:r>
      <w:r>
        <w:rPr>
          <w:bCs/>
        </w:rPr>
        <w:lastRenderedPageBreak/>
        <w:t>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5262FE" w:rsidRDefault="00B23CC0">
      <w:pPr>
        <w:suppressAutoHyphens/>
        <w:ind w:firstLine="851"/>
        <w:jc w:val="both"/>
      </w:pPr>
      <w:r>
        <w:t>Исчерпывающий перечень осн</w:t>
      </w:r>
      <w:r>
        <w:t>ований для отказа в предоставлении муниципальной услуги МФЦ содержится в подразделе 2.8 раздела 2 настоящего Регламента.</w:t>
      </w:r>
    </w:p>
    <w:p w:rsidR="005262FE" w:rsidRDefault="005262FE">
      <w:pPr>
        <w:tabs>
          <w:tab w:val="left" w:pos="993"/>
        </w:tabs>
        <w:suppressAutoHyphens/>
        <w:ind w:firstLine="567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3.3.3. Предоставление муниципальной услуги в электронном виде</w:t>
      </w:r>
    </w:p>
    <w:p w:rsidR="005262FE" w:rsidRDefault="005262FE">
      <w:pPr>
        <w:suppressAutoHyphens/>
        <w:ind w:firstLine="709"/>
        <w:jc w:val="center"/>
      </w:pPr>
    </w:p>
    <w:p w:rsidR="005262FE" w:rsidRDefault="00B23CC0">
      <w:pPr>
        <w:suppressAutoHyphens/>
        <w:ind w:firstLine="851"/>
        <w:jc w:val="both"/>
      </w:pPr>
      <w:r>
        <w:t>Предоставление муниципальной услуги в электронном виде состоит из следу</w:t>
      </w:r>
      <w:r>
        <w:t>ющих административных процедур:</w:t>
      </w:r>
    </w:p>
    <w:p w:rsidR="005262FE" w:rsidRDefault="00B23CC0">
      <w:pPr>
        <w:suppressAutoHyphens/>
        <w:ind w:firstLine="851"/>
        <w:jc w:val="both"/>
      </w:pPr>
      <w:r>
        <w:t>1) формирование уведомления о предоставлении муниципальной услуги;</w:t>
      </w:r>
    </w:p>
    <w:p w:rsidR="005262FE" w:rsidRDefault="00B23CC0">
      <w:pPr>
        <w:tabs>
          <w:tab w:val="left" w:pos="0"/>
        </w:tabs>
        <w:suppressAutoHyphens/>
        <w:ind w:firstLine="851"/>
        <w:jc w:val="both"/>
      </w:pPr>
      <w:r>
        <w:t>2)прием уведомления и документов и (или) информации, необходимой для предоставления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>3) получение сведений о ходе рассмотрения уведомлен</w:t>
      </w:r>
      <w:r>
        <w:t>ия;</w:t>
      </w:r>
    </w:p>
    <w:p w:rsidR="005262FE" w:rsidRDefault="00B23CC0">
      <w:pPr>
        <w:suppressAutoHyphens/>
        <w:ind w:firstLine="851"/>
        <w:jc w:val="both"/>
      </w:pPr>
      <w:r>
        <w:t>4) предоставление результата муниципальной услуги.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>Результатом предоставления муниципальной услуги является: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bookmarkStart w:id="14" w:name="_Hlk104212862"/>
      <w:proofErr w:type="gramStart"/>
      <w:r>
        <w:rPr>
          <w:color w:val="auto"/>
        </w:rPr>
        <w:t xml:space="preserve">направление </w:t>
      </w:r>
      <w:r>
        <w:rPr>
          <w:iCs/>
          <w:color w:val="auto"/>
        </w:rPr>
        <w:t xml:space="preserve">уведомления о соответствии указанных в уведомлении о планируемом строительстве или реконструкции объекта индивидуального жилищного </w:t>
      </w:r>
      <w:r>
        <w:rPr>
          <w:iCs/>
          <w:color w:val="auto"/>
        </w:rPr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14"/>
      <w:r>
        <w:rPr>
          <w:color w:val="auto"/>
        </w:rPr>
        <w:t>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направле</w:t>
      </w:r>
      <w:r>
        <w:rPr>
          <w:color w:val="auto"/>
        </w:rPr>
        <w:t>ние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</w:t>
      </w:r>
      <w:r>
        <w:rPr>
          <w:color w:val="auto"/>
        </w:rPr>
        <w:t>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262FE" w:rsidRDefault="00B23CC0">
      <w:pPr>
        <w:suppressAutoHyphens/>
        <w:ind w:firstLine="851"/>
        <w:jc w:val="both"/>
        <w:rPr>
          <w:color w:val="auto"/>
        </w:rPr>
      </w:pPr>
      <w:r>
        <w:rPr>
          <w:color w:val="auto"/>
        </w:rPr>
        <w:t xml:space="preserve">возврат </w:t>
      </w:r>
      <w:bookmarkStart w:id="15" w:name="_Hlk107243960"/>
      <w:r>
        <w:rPr>
          <w:color w:val="auto"/>
        </w:rPr>
        <w:t>застройщику уведомления о планируемом строительстве или реконструкции объекта индивидуального жилищного строительства и</w:t>
      </w:r>
      <w:r>
        <w:rPr>
          <w:color w:val="auto"/>
        </w:rPr>
        <w:t>ли садового дома либо уведомления об изменениях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без рассмотрения</w:t>
      </w:r>
      <w:bookmarkEnd w:id="15"/>
      <w:r>
        <w:rPr>
          <w:color w:val="auto"/>
        </w:rPr>
        <w:t xml:space="preserve"> с указанием причин возврата.</w:t>
      </w: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Максималь</w:t>
      </w:r>
      <w:r>
        <w:rPr>
          <w:color w:val="auto"/>
        </w:rPr>
        <w:t>ный срок предоставления муниципальной услуги: выдача уведомления о соответствии (несоответствии)</w:t>
      </w:r>
      <w:r>
        <w:t xml:space="preserve"> </w:t>
      </w:r>
      <w:r>
        <w:rPr>
          <w:color w:val="auto"/>
        </w:rPr>
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</w:t>
      </w:r>
      <w:r>
        <w:rPr>
          <w:color w:val="auto"/>
        </w:rPr>
        <w:t xml:space="preserve">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– 7 рабочих дней, возврат застройщику уведомления о планируемом </w:t>
      </w:r>
      <w:r>
        <w:rPr>
          <w:color w:val="auto"/>
        </w:rPr>
        <w:t>строительстве или реконструкции объекта</w:t>
      </w:r>
      <w:proofErr w:type="gramEnd"/>
      <w:r>
        <w:rPr>
          <w:color w:val="auto"/>
        </w:rPr>
        <w:t xml:space="preserve"> индивидуального жилищного строительства или </w:t>
      </w:r>
      <w:r>
        <w:rPr>
          <w:color w:val="auto"/>
        </w:rPr>
        <w:lastRenderedPageBreak/>
        <w:t>садового дома либо уведомления об изменениях параметров планируемого строительства или реконструкции объекта индивидуального жилищного строительства или садового дома и при</w:t>
      </w:r>
      <w:r>
        <w:rPr>
          <w:color w:val="auto"/>
        </w:rPr>
        <w:t>лагаемых к ним документов без рассмотрения – 3 рабочих дня.</w:t>
      </w:r>
    </w:p>
    <w:p w:rsidR="005262FE" w:rsidRDefault="005262FE">
      <w:pPr>
        <w:suppressAutoHyphens/>
        <w:ind w:firstLine="709"/>
        <w:jc w:val="both"/>
        <w:rPr>
          <w:color w:val="auto"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3.3.3.1. Формирование уведомления о предоставлении </w:t>
      </w:r>
    </w:p>
    <w:p w:rsidR="005262FE" w:rsidRDefault="00B23CC0">
      <w:pPr>
        <w:suppressAutoHyphens/>
        <w:ind w:firstLine="540"/>
        <w:jc w:val="center"/>
        <w:rPr>
          <w:b/>
        </w:rPr>
      </w:pPr>
      <w:r>
        <w:rPr>
          <w:b/>
        </w:rPr>
        <w:t>муниципальной услуги</w:t>
      </w:r>
    </w:p>
    <w:p w:rsidR="005262FE" w:rsidRDefault="005262FE">
      <w:pPr>
        <w:suppressAutoHyphens/>
        <w:ind w:firstLine="540"/>
        <w:jc w:val="center"/>
        <w:rPr>
          <w:highlight w:val="green"/>
        </w:rPr>
      </w:pPr>
    </w:p>
    <w:p w:rsidR="005262FE" w:rsidRDefault="00B23CC0">
      <w:pPr>
        <w:suppressAutoHyphens/>
        <w:ind w:firstLine="851"/>
        <w:jc w:val="both"/>
      </w:pPr>
      <w:r>
        <w:t xml:space="preserve">Формирование уведомления осуществляется посредством заполнения электронной формы на ЕПГУ, РПГУ или с использованием </w:t>
      </w:r>
      <w:r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без необходимости дополнительной подачи </w:t>
      </w:r>
      <w:r>
        <w:t>уведомления в какой-либо иной форме.</w:t>
      </w:r>
    </w:p>
    <w:p w:rsidR="005262FE" w:rsidRDefault="00B23CC0">
      <w:pPr>
        <w:suppressAutoHyphens/>
        <w:ind w:firstLine="851"/>
        <w:jc w:val="both"/>
      </w:pPr>
      <w:r>
        <w:t>На 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</w:t>
      </w:r>
      <w:r>
        <w:t>ной деятельности размещаются образцы заполнения электронной формы уведомления.</w:t>
      </w:r>
    </w:p>
    <w:p w:rsidR="005262FE" w:rsidRDefault="00B23CC0">
      <w:pPr>
        <w:suppressAutoHyphens/>
        <w:ind w:firstLine="851"/>
        <w:jc w:val="both"/>
      </w:pPr>
      <w:r>
        <w:t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уведомления. При выявлении н</w:t>
      </w:r>
      <w:r>
        <w:t>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5262FE" w:rsidRDefault="005262FE">
      <w:pPr>
        <w:suppressAutoHyphens/>
        <w:ind w:firstLine="540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3.3.3.2. Прием уведомления и док</w:t>
      </w:r>
      <w:r>
        <w:rPr>
          <w:b/>
        </w:rPr>
        <w:t>ументов и (или) информации, необходимой для предоставления муниципальной услуги</w:t>
      </w:r>
    </w:p>
    <w:p w:rsidR="005262FE" w:rsidRDefault="005262FE">
      <w:pPr>
        <w:suppressAutoHyphens/>
        <w:ind w:firstLine="540"/>
        <w:jc w:val="center"/>
      </w:pPr>
    </w:p>
    <w:p w:rsidR="005262FE" w:rsidRDefault="00B23CC0">
      <w:pPr>
        <w:suppressAutoHyphens/>
        <w:ind w:firstLine="851"/>
        <w:jc w:val="both"/>
      </w:pPr>
      <w:r>
        <w:rPr>
          <w:bCs/>
        </w:rPr>
        <w:t>При формировании уведомления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через ЕПГУ, РПГУ и </w:t>
      </w:r>
      <w:r>
        <w:t>с использованием государственных информационных систем обеспечения градостроительной деят</w:t>
      </w:r>
      <w:r>
        <w:t>ельности с функциями автоматизированной информационно-аналитической поддержки осуществления полномочий в области градостроительной деятельности,</w:t>
      </w:r>
      <w:r>
        <w:rPr>
          <w:bCs/>
        </w:rPr>
        <w:t xml:space="preserve"> установление личности заявителя осуществляется автоматически через подтвержденную учетную запись.</w:t>
      </w:r>
    </w:p>
    <w:p w:rsidR="005262FE" w:rsidRDefault="00B23CC0">
      <w:pPr>
        <w:suppressAutoHyphens/>
        <w:ind w:firstLine="851"/>
        <w:jc w:val="both"/>
      </w:pPr>
      <w:r>
        <w:t>Возможность п</w:t>
      </w:r>
      <w:r>
        <w:t>одачи уведомления представителем заявителя отсутствует в виду особенностей работы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</w:t>
      </w:r>
      <w:r>
        <w:t>я полномочий в области градостроительной деятельности.</w:t>
      </w:r>
    </w:p>
    <w:p w:rsidR="005262FE" w:rsidRDefault="00B23CC0">
      <w:pPr>
        <w:suppressAutoHyphens/>
        <w:ind w:firstLine="851"/>
        <w:jc w:val="both"/>
      </w:pPr>
      <w:proofErr w:type="gramStart"/>
      <w:r>
        <w:t>Уведомление о предоставлении муниципальной услуги в электронном виде может быть направлен в орган, предоставляющий муниципальную услугу или МФЦ.</w:t>
      </w:r>
      <w:proofErr w:type="gramEnd"/>
    </w:p>
    <w:p w:rsidR="005262FE" w:rsidRDefault="00B23CC0">
      <w:pPr>
        <w:suppressAutoHyphens/>
        <w:ind w:firstLine="851"/>
        <w:jc w:val="both"/>
      </w:pPr>
      <w:proofErr w:type="gramStart"/>
      <w:r>
        <w:lastRenderedPageBreak/>
        <w:t>Заявитель помимо прав, предусмотренных федеральным закон</w:t>
      </w:r>
      <w:r>
        <w:t>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подать уведомление в любой п</w:t>
      </w:r>
      <w:r>
        <w:t>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принципу.</w:t>
      </w:r>
      <w:proofErr w:type="gramEnd"/>
    </w:p>
    <w:p w:rsidR="005262FE" w:rsidRDefault="00B23CC0">
      <w:pPr>
        <w:suppressAutoHyphens/>
        <w:ind w:firstLine="851"/>
        <w:jc w:val="both"/>
      </w:pPr>
      <w:proofErr w:type="gramStart"/>
      <w:r>
        <w:t>При успешной отправке уведомления с документами, предусмотренными подразделом 2</w:t>
      </w:r>
      <w:r>
        <w:t>.6 раздела 2 настоящего Административного регламента, уведомлению присваивается уникальный номер, по которому в личном кабинете заявителя посредством ЕПГУ, РПГУ или с использованием государственных информационных систем обеспечения градостроительной деятел</w:t>
      </w:r>
      <w:r>
        <w:t>ьности с функциями автоматизированной информационно-аналитической поддержки осуществления полномочий в области градостроительной деятельности, заявителю будет представлена информация о ходе рассмотрения указанного уведомления.</w:t>
      </w:r>
      <w:proofErr w:type="gramEnd"/>
    </w:p>
    <w:p w:rsidR="005262FE" w:rsidRDefault="00B23CC0">
      <w:pPr>
        <w:suppressAutoHyphens/>
        <w:ind w:firstLine="851"/>
        <w:jc w:val="both"/>
      </w:pPr>
      <w:r>
        <w:t>Исчерпывающий перечень докуме</w:t>
      </w:r>
      <w:r>
        <w:t>нтов, необходимых для предоставления муниципальной услуги в электронном виде содержится в пункте 2.6.1 подраздела 2.6 раздела 2 настоящего Регламента.</w:t>
      </w:r>
    </w:p>
    <w:p w:rsidR="005262FE" w:rsidRDefault="00B23CC0">
      <w:pPr>
        <w:suppressAutoHyphens/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</w:t>
      </w:r>
      <w:r>
        <w:t>ьной услуги в электронном виде содержится в подразделе 2.7 раздела 2 настоящего Регламента.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3.3.3.3. Получение сведений о ходе рассмотрения уведомления</w:t>
      </w:r>
    </w:p>
    <w:p w:rsidR="005262FE" w:rsidRDefault="005262FE">
      <w:pPr>
        <w:suppressAutoHyphens/>
        <w:ind w:firstLine="709"/>
        <w:jc w:val="center"/>
      </w:pPr>
    </w:p>
    <w:p w:rsidR="005262FE" w:rsidRDefault="00B23CC0">
      <w:pPr>
        <w:suppressAutoHyphens/>
        <w:ind w:firstLine="851"/>
        <w:jc w:val="both"/>
      </w:pPr>
      <w:proofErr w:type="gramStart"/>
      <w:r>
        <w:t>При предоставлении муниципальной услуги в электронной форме посредством ЕПГУ, РПГУ или с использование</w:t>
      </w:r>
      <w:r>
        <w:t xml:space="preserve">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заявителю направляется уведомление о </w:t>
      </w:r>
      <w:r>
        <w:t>приеме и регистрации уведомления и иных документов, необходимых для предоставления услуги, содержащее сведения о факте приема уведомления и документов, необходимых для предоставления услуги, и начале процедуры</w:t>
      </w:r>
      <w:proofErr w:type="gramEnd"/>
      <w:r>
        <w:t xml:space="preserve"> предоставления услуги, а также сведения о дате</w:t>
      </w:r>
      <w:r>
        <w:t xml:space="preserve"> и времени окончания предоставления услуги либо мотивированный отказ в приеме уведомления и иных документов, необходимых для предоставления услуги.</w:t>
      </w:r>
    </w:p>
    <w:p w:rsidR="005262FE" w:rsidRDefault="005262FE">
      <w:pPr>
        <w:suppressAutoHyphens/>
        <w:ind w:firstLine="540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3.3.3.4. Предоставление результата муниципальной услуги</w:t>
      </w:r>
    </w:p>
    <w:p w:rsidR="005262FE" w:rsidRDefault="005262FE">
      <w:pPr>
        <w:suppressAutoHyphens/>
        <w:ind w:firstLine="540"/>
        <w:jc w:val="both"/>
      </w:pPr>
    </w:p>
    <w:p w:rsidR="005262FE" w:rsidRDefault="00B23CC0">
      <w:pPr>
        <w:suppressAutoHyphens/>
        <w:ind w:firstLine="850"/>
        <w:jc w:val="both"/>
      </w:pPr>
      <w:proofErr w:type="gramStart"/>
      <w:r>
        <w:t>Результат предоставления муниципальной услуги заяв</w:t>
      </w:r>
      <w:r>
        <w:t xml:space="preserve">итель по его выбору вправе получить в форме электронного документа, подписанного усиленной квалифицированной электронной подписью (в случае подачи заявителем уведомления и документов в форме электронного документа через </w:t>
      </w:r>
      <w:r>
        <w:lastRenderedPageBreak/>
        <w:t>ЕПГУ, РПГУ или с использованием госу</w:t>
      </w:r>
      <w:r>
        <w:t>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деятельности) и дополнительно по желанию заявителя на бум</w:t>
      </w:r>
      <w:r>
        <w:t>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уведомление о предоставлении либо об отказе в предоставлении муниципальной услуги.</w:t>
      </w:r>
    </w:p>
    <w:p w:rsidR="005262FE" w:rsidRDefault="00B23CC0">
      <w:pPr>
        <w:suppressAutoHyphens/>
        <w:ind w:firstLine="850"/>
        <w:jc w:val="both"/>
      </w:pPr>
      <w: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5262FE" w:rsidRDefault="00B23CC0">
      <w:pPr>
        <w:suppressAutoHyphens/>
        <w:ind w:firstLine="850"/>
        <w:jc w:val="both"/>
      </w:pPr>
      <w:r>
        <w:t>Исчерпывающий перечень оснований для отказа в предоставлении муниципальной услуги в электронном виде содержится в подразделе 2.8 раздела 2 настоящего Регламента.</w:t>
      </w:r>
    </w:p>
    <w:p w:rsidR="005262FE" w:rsidRDefault="005262FE">
      <w:pPr>
        <w:suppressAutoHyphens/>
        <w:ind w:firstLine="540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3.4. Исправление допущенных опечаток и ошибок в документах,</w:t>
      </w:r>
    </w:p>
    <w:p w:rsidR="005262FE" w:rsidRDefault="00B23CC0">
      <w:pPr>
        <w:suppressAutoHyphens/>
        <w:jc w:val="center"/>
        <w:rPr>
          <w:b/>
        </w:rPr>
      </w:pPr>
      <w:proofErr w:type="gramStart"/>
      <w:r>
        <w:rPr>
          <w:b/>
        </w:rPr>
        <w:t>выданных</w:t>
      </w:r>
      <w:proofErr w:type="gramEnd"/>
      <w:r>
        <w:rPr>
          <w:b/>
        </w:rPr>
        <w:t xml:space="preserve"> по результатам предостав</w:t>
      </w:r>
      <w:r>
        <w:rPr>
          <w:b/>
        </w:rPr>
        <w:t xml:space="preserve">ления муниципальной услуги </w:t>
      </w:r>
    </w:p>
    <w:p w:rsidR="005262FE" w:rsidRDefault="005262FE">
      <w:pPr>
        <w:suppressAutoHyphens/>
        <w:jc w:val="both"/>
        <w:rPr>
          <w:bCs/>
        </w:rPr>
      </w:pPr>
    </w:p>
    <w:p w:rsidR="005262FE" w:rsidRDefault="00B23CC0">
      <w:pPr>
        <w:suppressAutoHyphens/>
        <w:ind w:firstLine="851"/>
        <w:jc w:val="both"/>
      </w:pPr>
      <w: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уведомления (приложение № 4) лица, получившего муниципальную услугу,</w:t>
      </w:r>
      <w:r>
        <w:t xml:space="preserve"> или его Представителя по доверенности.</w:t>
      </w:r>
    </w:p>
    <w:p w:rsidR="005262FE" w:rsidRDefault="00B23CC0">
      <w:pPr>
        <w:suppressAutoHyphens/>
        <w:ind w:firstLine="851"/>
        <w:jc w:val="both"/>
      </w:pPr>
      <w:bookmarkStart w:id="16" w:name="dst100266"/>
      <w:bookmarkStart w:id="17" w:name="dst100265"/>
      <w:bookmarkStart w:id="18" w:name="dst100263"/>
      <w:bookmarkEnd w:id="16"/>
      <w:bookmarkEnd w:id="17"/>
      <w:bookmarkEnd w:id="18"/>
      <w:proofErr w:type="gramStart"/>
      <w:r>
        <w:t>В случае выявления допущенных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</w:t>
      </w:r>
      <w:r>
        <w:t xml:space="preserve">справление и замену указанных документов. </w:t>
      </w:r>
      <w:proofErr w:type="gramEnd"/>
    </w:p>
    <w:p w:rsidR="005262FE" w:rsidRDefault="00B23CC0">
      <w:pPr>
        <w:suppressAutoHyphens/>
        <w:ind w:firstLine="851"/>
        <w:jc w:val="both"/>
      </w:pPr>
      <w:bookmarkStart w:id="19" w:name="dst100267"/>
      <w:bookmarkEnd w:id="19"/>
      <w:proofErr w:type="gramStart"/>
      <w:r>
        <w:t>В случае отсутствия 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</w:t>
      </w:r>
      <w:r>
        <w:t xml:space="preserve"> отсутствии таких опечаток и ошибок.</w:t>
      </w:r>
      <w:proofErr w:type="gramEnd"/>
    </w:p>
    <w:p w:rsidR="005262FE" w:rsidRDefault="00B23CC0">
      <w:pPr>
        <w:suppressAutoHyphens/>
        <w:ind w:firstLine="851"/>
        <w:jc w:val="both"/>
      </w:pPr>
      <w:proofErr w:type="gramStart"/>
      <w:r>
        <w:t>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</w:t>
      </w:r>
      <w:r>
        <w:t xml:space="preserve"> 5 рабочих дней с момента регистрации соответствующего уведомления.</w:t>
      </w:r>
      <w:proofErr w:type="gramEnd"/>
    </w:p>
    <w:p w:rsidR="005262FE" w:rsidRDefault="00B23CC0">
      <w:pPr>
        <w:suppressAutoHyphens/>
        <w:ind w:firstLine="851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</w:t>
      </w:r>
      <w:r>
        <w:t>ли сообщение об отсутствии таких опечаток и ошибок.</w:t>
      </w:r>
    </w:p>
    <w:p w:rsidR="005262FE" w:rsidRDefault="005262FE">
      <w:pPr>
        <w:suppressAutoHyphens/>
        <w:ind w:firstLine="709"/>
        <w:jc w:val="center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5262FE" w:rsidRDefault="005262FE">
      <w:pPr>
        <w:suppressAutoHyphens/>
        <w:ind w:firstLine="709"/>
        <w:jc w:val="center"/>
      </w:pPr>
    </w:p>
    <w:p w:rsidR="005262FE" w:rsidRDefault="00B23CC0">
      <w:pPr>
        <w:suppressAutoHyphens/>
        <w:ind w:firstLine="851"/>
        <w:jc w:val="both"/>
        <w:rPr>
          <w:color w:val="auto"/>
        </w:rPr>
      </w:pPr>
      <w:proofErr w:type="gramStart"/>
      <w:r>
        <w:rPr>
          <w:color w:val="auto"/>
        </w:rPr>
        <w:t>Возможность предоставлени</w:t>
      </w:r>
      <w:r>
        <w:rPr>
          <w:color w:val="auto"/>
        </w:rPr>
        <w:t xml:space="preserve">я заявителю дубликата ранее выданных уведомлений о соответствии (несоответствии) указанных в уведомлении о планируемом строительстве или реконструкции объекта индивидуального </w:t>
      </w:r>
      <w:r>
        <w:rPr>
          <w:color w:val="auto"/>
        </w:rPr>
        <w:lastRenderedPageBreak/>
        <w:t>жилищного строительства или садового дома параметров объекта индивидуального жили</w:t>
      </w:r>
      <w:r>
        <w:rPr>
          <w:color w:val="auto"/>
        </w:rPr>
        <w:t>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законодательством о градостроительной деятельности не предусмотрено.</w:t>
      </w:r>
      <w:proofErr w:type="gramEnd"/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3.6. Поряд</w:t>
      </w:r>
      <w:r>
        <w:rPr>
          <w:b/>
        </w:rPr>
        <w:t>ок оставления уведомления заявителя без рассмотрения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ind w:firstLine="851"/>
        <w:jc w:val="both"/>
        <w:rPr>
          <w:color w:val="FF0000"/>
        </w:rPr>
      </w:pPr>
      <w:proofErr w:type="gramStart"/>
      <w:r>
        <w:rPr>
          <w:color w:val="auto"/>
        </w:rPr>
        <w:t xml:space="preserve">В соответствии с частью 6 статьи 51.1 Градостроительного кодекса Российской Федерации в случае отсутствия в уведомлении о планируемом строительстве сведений, </w:t>
      </w:r>
      <w:bookmarkStart w:id="20" w:name="_Hlk104219997"/>
      <w:r>
        <w:rPr>
          <w:color w:val="auto"/>
        </w:rPr>
        <w:t xml:space="preserve">предусмотренных подпунктом 3 </w:t>
      </w:r>
      <w:bookmarkStart w:id="21" w:name="_Hlk104216942"/>
      <w:r>
        <w:rPr>
          <w:color w:val="auto"/>
        </w:rPr>
        <w:t>пункта 2.6.2 по</w:t>
      </w:r>
      <w:r>
        <w:rPr>
          <w:color w:val="auto"/>
        </w:rPr>
        <w:t>драздела 2.6 раздела 2 настоящего Регламента</w:t>
      </w:r>
      <w:bookmarkEnd w:id="21"/>
      <w:r>
        <w:rPr>
          <w:color w:val="auto"/>
        </w:rPr>
        <w:t xml:space="preserve">, или документов, предусмотренных подпунктами 4-5 пункта 2.6.1 подраздела 2.6 раздела 2 настоящего Регламента, </w:t>
      </w:r>
      <w:bookmarkEnd w:id="20"/>
      <w:r>
        <w:rPr>
          <w:color w:val="auto"/>
        </w:rPr>
        <w:t>Управление в течение трех рабочих дней со дня поступления уведомления о планируемом строительстве либ</w:t>
      </w:r>
      <w:r>
        <w:rPr>
          <w:color w:val="auto"/>
        </w:rPr>
        <w:t>о уведомления об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изменении</w:t>
      </w:r>
      <w:proofErr w:type="gramEnd"/>
      <w:r>
        <w:rPr>
          <w:color w:val="auto"/>
        </w:rPr>
        <w:t xml:space="preserve"> параметров возвращает застройщику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5262FE" w:rsidRDefault="005262FE">
      <w:pPr>
        <w:suppressAutoHyphens/>
        <w:jc w:val="center"/>
        <w:rPr>
          <w:bCs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4. 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</w:t>
      </w:r>
      <w:r>
        <w:rPr>
          <w:b/>
        </w:rPr>
        <w:t>лнением административного регламента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4.1. 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</w:t>
      </w:r>
      <w:r>
        <w:rPr>
          <w:b/>
        </w:rPr>
        <w:t>ьной услуги, а также принятием ими решений</w:t>
      </w:r>
    </w:p>
    <w:p w:rsidR="005262FE" w:rsidRDefault="00B23CC0">
      <w:pPr>
        <w:suppressAutoHyphens/>
        <w:ind w:firstLine="851"/>
        <w:jc w:val="both"/>
        <w:outlineLvl w:val="2"/>
      </w:pPr>
      <w:r>
        <w:t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Администрации, осуществляется постоянно непосредственно должностным лицом Админис</w:t>
      </w:r>
      <w:r>
        <w:t xml:space="preserve">трации, путем проведения проверок. </w:t>
      </w:r>
    </w:p>
    <w:p w:rsidR="005262FE" w:rsidRDefault="00B23CC0">
      <w:pPr>
        <w:suppressAutoHyphens/>
        <w:ind w:firstLine="851"/>
        <w:jc w:val="both"/>
      </w:pPr>
      <w: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</w:t>
      </w:r>
      <w:r>
        <w:t>ителей, содержащих жалобы на действия (бездействие) и решения должностных лиц Администрации, ответственных за предоставление муниципальной услуги</w:t>
      </w:r>
      <w:r>
        <w:rPr>
          <w:color w:val="FF0000"/>
        </w:rPr>
        <w:t>.</w:t>
      </w:r>
    </w:p>
    <w:p w:rsidR="005262FE" w:rsidRDefault="005262FE">
      <w:pPr>
        <w:suppressAutoHyphens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4.2. Порядок и периодичность осуществления плановых и внеплановых проверок полноты и качества предоставления</w:t>
      </w:r>
      <w:r>
        <w:rPr>
          <w:b/>
        </w:rPr>
        <w:t xml:space="preserve">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5262FE" w:rsidRDefault="005262FE">
      <w:pPr>
        <w:suppressAutoHyphens/>
      </w:pPr>
    </w:p>
    <w:p w:rsidR="005262FE" w:rsidRDefault="00B23CC0">
      <w:pPr>
        <w:suppressAutoHyphens/>
        <w:ind w:firstLine="851"/>
        <w:jc w:val="both"/>
        <w:outlineLvl w:val="2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262FE" w:rsidRDefault="00B23CC0">
      <w:pPr>
        <w:suppressAutoHyphens/>
        <w:ind w:firstLine="851"/>
        <w:jc w:val="both"/>
        <w:outlineLvl w:val="2"/>
      </w:pPr>
      <w:r>
        <w:lastRenderedPageBreak/>
        <w:t>Планов</w:t>
      </w:r>
      <w:r>
        <w:t>ые и внеплановые проверки могут проводиться должностным лицом Администрации, уполномоченным на проведение проверок.</w:t>
      </w:r>
    </w:p>
    <w:p w:rsidR="005262FE" w:rsidRDefault="00B23CC0">
      <w:pPr>
        <w:suppressAutoHyphens/>
        <w:ind w:firstLine="851"/>
        <w:jc w:val="both"/>
        <w:outlineLvl w:val="2"/>
      </w:pPr>
      <w:r>
        <w:t xml:space="preserve">Проведение плановых проверок, полноты и качества предоставления муниципальной услуги осуществляется в соответствии с утвержденным графиком, </w:t>
      </w:r>
      <w:r>
        <w:t>но не реже одного раза в год.</w:t>
      </w:r>
    </w:p>
    <w:p w:rsidR="005262FE" w:rsidRDefault="00B23CC0">
      <w:pPr>
        <w:suppressAutoHyphens/>
        <w:ind w:firstLine="851"/>
        <w:jc w:val="both"/>
        <w:outlineLvl w:val="2"/>
      </w:pPr>
      <w: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</w:t>
      </w:r>
      <w:r>
        <w:t>х на нарушение исполнения Регламента.</w:t>
      </w:r>
    </w:p>
    <w:p w:rsidR="005262FE" w:rsidRDefault="00B23CC0">
      <w:pPr>
        <w:suppressAutoHyphens/>
        <w:ind w:firstLine="851"/>
        <w:jc w:val="both"/>
        <w:outlineLvl w:val="2"/>
      </w:pPr>
      <w:r>
        <w:t>В ходе плановых и внеплановых проверок:</w:t>
      </w:r>
    </w:p>
    <w:p w:rsidR="005262FE" w:rsidRDefault="00B23CC0">
      <w:pPr>
        <w:suppressAutoHyphens/>
        <w:ind w:firstLine="851"/>
        <w:jc w:val="both"/>
        <w:outlineLvl w:val="2"/>
      </w:pPr>
      <w: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5262FE" w:rsidRDefault="00B23CC0">
      <w:pPr>
        <w:suppressAutoHyphens/>
        <w:ind w:firstLine="851"/>
        <w:jc w:val="both"/>
        <w:outlineLvl w:val="2"/>
      </w:pPr>
      <w:r>
        <w:t>проверяется соблюден</w:t>
      </w:r>
      <w:r>
        <w:t>ие сроков и последовательности исполнения административных процедур (действий);</w:t>
      </w:r>
    </w:p>
    <w:p w:rsidR="005262FE" w:rsidRDefault="00B23CC0">
      <w:pPr>
        <w:suppressAutoHyphens/>
        <w:ind w:firstLine="851"/>
        <w:jc w:val="both"/>
        <w:outlineLvl w:val="2"/>
      </w:pPr>
      <w:r>
        <w:t>выявляются нарушения прав заявителей, недостатки, допущенные в ходе предоставления муниципальной услуги.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4.3. Ответственность должностных лиц органа, предоставляющего муниципа</w:t>
      </w:r>
      <w:r>
        <w:rPr>
          <w:b/>
        </w:rPr>
        <w:t>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262FE" w:rsidRDefault="005262FE">
      <w:pPr>
        <w:suppressAutoHyphens/>
        <w:jc w:val="center"/>
        <w:rPr>
          <w:bCs/>
          <w:sz w:val="16"/>
          <w:szCs w:val="16"/>
        </w:rPr>
      </w:pPr>
    </w:p>
    <w:p w:rsidR="005262FE" w:rsidRDefault="00B23CC0">
      <w:pPr>
        <w:suppressAutoHyphens/>
        <w:ind w:firstLine="851"/>
        <w:jc w:val="both"/>
      </w:pPr>
      <w:r>
        <w:t>Должностные лица Администрации, в обязанности которых входит исполнение настоящего Административного регламента, несут предусмот</w:t>
      </w:r>
      <w:r>
        <w:t>ренную законодательством ответственность за решения и действия (бездействия), принимаемые (осуществляемые) в ходе предоставления муниципальной услуги</w:t>
      </w:r>
      <w:r>
        <w:rPr>
          <w:color w:val="FF0000"/>
        </w:rPr>
        <w:t>.</w:t>
      </w:r>
    </w:p>
    <w:p w:rsidR="005262FE" w:rsidRDefault="00B23CC0">
      <w:pPr>
        <w:suppressAutoHyphens/>
        <w:ind w:firstLine="851"/>
        <w:jc w:val="both"/>
        <w:outlineLvl w:val="2"/>
      </w:pPr>
      <w:r>
        <w:t>Персональная ответственность устанавливается в должностных регламентах в соответствии с требованиями зако</w:t>
      </w:r>
      <w:r>
        <w:t>нодательства Российской Федерации.</w:t>
      </w:r>
    </w:p>
    <w:p w:rsidR="005262FE" w:rsidRDefault="005262FE">
      <w:pPr>
        <w:suppressAutoHyphens/>
        <w:rPr>
          <w:sz w:val="16"/>
          <w:szCs w:val="16"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4.4. Положения, характеризующие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262FE" w:rsidRDefault="005262FE">
      <w:pPr>
        <w:suppressAutoHyphens/>
        <w:rPr>
          <w:sz w:val="16"/>
          <w:szCs w:val="16"/>
        </w:rPr>
      </w:pPr>
    </w:p>
    <w:p w:rsidR="005262FE" w:rsidRDefault="00B23CC0">
      <w:pPr>
        <w:suppressAutoHyphens/>
        <w:ind w:firstLine="851"/>
        <w:jc w:val="both"/>
      </w:pPr>
      <w:r>
        <w:t>Контроль за предоставление муниципальной услуг</w:t>
      </w:r>
      <w:r>
        <w:t xml:space="preserve">и осуществляется в форме </w:t>
      </w:r>
      <w:proofErr w:type="gramStart"/>
      <w:r>
        <w:t>контроля за</w:t>
      </w:r>
      <w:proofErr w:type="gramEnd"/>
      <w: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 Администрации, путем проведения проверок соблю</w:t>
      </w:r>
      <w:r>
        <w:t>дения и исполнения должностными лицами Администрации, нормативных правовых актов Российской Федерации, Краснодарского края, а также положений Регламента.</w:t>
      </w:r>
    </w:p>
    <w:p w:rsidR="005262FE" w:rsidRDefault="00B23CC0">
      <w:pPr>
        <w:suppressAutoHyphens/>
        <w:ind w:firstLine="851"/>
        <w:jc w:val="both"/>
        <w:outlineLvl w:val="2"/>
      </w:pPr>
      <w:r>
        <w:t>Порядок и формы контроля за предоставление муниципальной услуги должны отвечать требованиям непрерывно</w:t>
      </w:r>
      <w:r>
        <w:t>сти и действенности (эффективности).</w:t>
      </w:r>
    </w:p>
    <w:p w:rsidR="005262FE" w:rsidRDefault="00B23CC0">
      <w:pPr>
        <w:suppressAutoHyphens/>
        <w:ind w:firstLine="851"/>
        <w:jc w:val="both"/>
      </w:pPr>
      <w:r>
        <w:lastRenderedPageBreak/>
        <w:t xml:space="preserve">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</w:t>
      </w:r>
      <w:r>
        <w:t>обращения и в телефонном режиме.</w:t>
      </w:r>
    </w:p>
    <w:p w:rsidR="005262FE" w:rsidRDefault="005262FE">
      <w:pPr>
        <w:suppressAutoHyphens/>
      </w:pP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5. Досудебный (внесудебный) порядок обжалования решений </w:t>
      </w: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</w:t>
      </w:r>
      <w:r>
        <w:rPr>
          <w:b/>
        </w:rPr>
        <w:t>закона, а также их должностных лиц, муниципальных служащих, работников</w:t>
      </w:r>
    </w:p>
    <w:p w:rsidR="005262FE" w:rsidRDefault="005262FE">
      <w:pPr>
        <w:suppressAutoHyphens/>
        <w:ind w:firstLine="709"/>
        <w:jc w:val="center"/>
        <w:rPr>
          <w:bCs/>
        </w:rPr>
      </w:pPr>
    </w:p>
    <w:p w:rsidR="005262FE" w:rsidRDefault="005262FE">
      <w:pPr>
        <w:suppressAutoHyphens/>
        <w:ind w:firstLine="709"/>
        <w:jc w:val="center"/>
        <w:rPr>
          <w:bCs/>
        </w:rPr>
      </w:pPr>
    </w:p>
    <w:p w:rsidR="005262FE" w:rsidRDefault="00B23CC0">
      <w:pPr>
        <w:suppressAutoHyphens/>
        <w:ind w:firstLine="709"/>
        <w:jc w:val="center"/>
      </w:pPr>
      <w:r>
        <w:rPr>
          <w:b/>
        </w:rPr>
        <w:t>5.1. </w:t>
      </w:r>
      <w:proofErr w:type="gramStart"/>
      <w:r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</w:t>
      </w:r>
      <w:r>
        <w:rPr>
          <w:b/>
        </w:rPr>
        <w:t>ниципальной услуги</w:t>
      </w:r>
      <w:proofErr w:type="gramEnd"/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ind w:firstLine="851"/>
        <w:jc w:val="both"/>
      </w:pPr>
      <w:proofErr w:type="gramStart"/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t>,</w:t>
      </w:r>
      <w:r>
        <w:rPr>
          <w:lang w:eastAsia="en-US"/>
        </w:rPr>
        <w:t xml:space="preserve"> либо муниципальным служащим</w:t>
      </w:r>
      <w:r>
        <w:rPr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  <w:proofErr w:type="gramEnd"/>
    </w:p>
    <w:p w:rsidR="005262FE" w:rsidRDefault="005262FE">
      <w:pPr>
        <w:suppressAutoHyphens/>
        <w:ind w:firstLine="709"/>
        <w:jc w:val="both"/>
        <w:rPr>
          <w:i/>
        </w:rPr>
      </w:pPr>
    </w:p>
    <w:p w:rsidR="005262FE" w:rsidRDefault="005262FE">
      <w:pPr>
        <w:suppressAutoHyphens/>
        <w:ind w:firstLine="709"/>
        <w:jc w:val="both"/>
        <w:rPr>
          <w:i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</w:t>
      </w:r>
      <w:r>
        <w:rPr>
          <w:b/>
        </w:rPr>
        <w:t>ебном) порядке</w:t>
      </w:r>
    </w:p>
    <w:p w:rsidR="005262FE" w:rsidRDefault="005262FE">
      <w:pPr>
        <w:pStyle w:val="ConsPlusNormal0"/>
        <w:jc w:val="center"/>
        <w:rPr>
          <w:rFonts w:ascii="Times New Roman" w:hAnsi="Times New Roman"/>
          <w:sz w:val="28"/>
        </w:rPr>
      </w:pPr>
    </w:p>
    <w:p w:rsidR="005262FE" w:rsidRDefault="00B23CC0">
      <w:pPr>
        <w:suppressAutoHyphens/>
        <w:ind w:firstLine="851"/>
        <w:jc w:val="both"/>
      </w:pPr>
      <w:r>
        <w:t xml:space="preserve">Жалоба на решения и </w:t>
      </w:r>
      <w:r>
        <w:rPr>
          <w:lang w:eastAsia="en-US"/>
        </w:rPr>
        <w:t>(или)</w:t>
      </w:r>
      <w:r>
        <w:t xml:space="preserve"> действия (бездействие) должностных лиц </w:t>
      </w:r>
      <w:r>
        <w:rPr>
          <w:lang w:eastAsia="en-US"/>
        </w:rPr>
        <w:t>Администрации, муниципальных служащих, предоставляющих муниципальную услугу</w:t>
      </w:r>
      <w:r>
        <w:t xml:space="preserve">, подается заявителем в </w:t>
      </w:r>
      <w:r>
        <w:rPr>
          <w:lang w:eastAsia="en-US"/>
        </w:rPr>
        <w:t xml:space="preserve">Администрацию, предоставляющую муниципальную услугу </w:t>
      </w:r>
      <w:r>
        <w:t>на имя главы муниципальн</w:t>
      </w:r>
      <w:r>
        <w:t xml:space="preserve">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5262FE" w:rsidRDefault="005262FE">
      <w:pPr>
        <w:suppressAutoHyphens/>
        <w:jc w:val="center"/>
        <w:rPr>
          <w:b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5.3. Способы информирования заявителей о порядке </w:t>
      </w: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подачи и рассмотрения жалобы</w:t>
      </w:r>
    </w:p>
    <w:p w:rsidR="005262FE" w:rsidRDefault="00B23CC0">
      <w:pPr>
        <w:suppressAutoHyphens/>
        <w:jc w:val="both"/>
      </w:pPr>
      <w:r>
        <w:t xml:space="preserve"> </w:t>
      </w:r>
    </w:p>
    <w:p w:rsidR="005262FE" w:rsidRDefault="00B23CC0">
      <w:pPr>
        <w:suppressAutoHyphens/>
        <w:ind w:firstLine="851"/>
        <w:jc w:val="both"/>
      </w:pPr>
      <w:bookmarkStart w:id="22" w:name="Par418"/>
      <w:bookmarkEnd w:id="22"/>
      <w:r>
        <w:t>Информацию о порядке подачи и рассмотрения жалобы заявители могут получить на информационных стендах, расположенных в местах предоставлен</w:t>
      </w:r>
      <w:r>
        <w:t xml:space="preserve">ия муниципальной услуги непосредственно в </w:t>
      </w:r>
      <w:r>
        <w:rPr>
          <w:lang w:eastAsia="en-US"/>
        </w:rPr>
        <w:t>Администрации, предоставляющей муниципальную услугу</w:t>
      </w:r>
      <w:r>
        <w:t xml:space="preserve">, на официальном сайте </w:t>
      </w:r>
      <w:r>
        <w:rPr>
          <w:lang w:eastAsia="en-US"/>
        </w:rPr>
        <w:t>Администрации</w:t>
      </w:r>
      <w:r>
        <w:t>, на Едином Портале.</w:t>
      </w:r>
    </w:p>
    <w:p w:rsidR="005262FE" w:rsidRDefault="005262FE">
      <w:pPr>
        <w:suppressAutoHyphens/>
        <w:ind w:firstLine="709"/>
        <w:jc w:val="both"/>
        <w:rPr>
          <w:bCs/>
          <w:color w:val="auto"/>
        </w:rPr>
      </w:pPr>
    </w:p>
    <w:p w:rsidR="005262FE" w:rsidRDefault="00B23CC0">
      <w:pPr>
        <w:suppressAutoHyphens/>
        <w:ind w:firstLine="709"/>
        <w:jc w:val="center"/>
        <w:rPr>
          <w:b/>
        </w:rPr>
      </w:pPr>
      <w:r>
        <w:rPr>
          <w:b/>
        </w:rPr>
        <w:lastRenderedPageBreak/>
        <w:t xml:space="preserve">5.4. 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 </w:t>
      </w:r>
    </w:p>
    <w:p w:rsidR="005262FE" w:rsidRDefault="005262FE">
      <w:pPr>
        <w:suppressAutoHyphens/>
        <w:ind w:firstLine="709"/>
        <w:jc w:val="center"/>
        <w:rPr>
          <w:b/>
          <w:bCs/>
        </w:rPr>
      </w:pPr>
    </w:p>
    <w:p w:rsidR="005262FE" w:rsidRDefault="00B23CC0">
      <w:pPr>
        <w:suppressAutoHyphens/>
        <w:ind w:firstLine="851"/>
        <w:jc w:val="both"/>
      </w:pPr>
      <w:proofErr w:type="gramStart"/>
      <w:r>
        <w:t>Нормативны</w:t>
      </w:r>
      <w:r>
        <w:t xml:space="preserve">ми правовыми актами, регулирующими порядок досудебного (внесудебного) обжалования решений и </w:t>
      </w:r>
      <w:r>
        <w:rPr>
          <w:lang w:eastAsia="en-US"/>
        </w:rPr>
        <w:t>(или)</w:t>
      </w:r>
      <w:r>
        <w:t xml:space="preserve"> действий (бездействия) </w:t>
      </w:r>
      <w:r>
        <w:rPr>
          <w:lang w:eastAsia="en-US"/>
        </w:rPr>
        <w:t>Администрации</w:t>
      </w:r>
      <w:r>
        <w:t xml:space="preserve">, </w:t>
      </w:r>
      <w:r>
        <w:rPr>
          <w:lang w:eastAsia="en-US"/>
        </w:rPr>
        <w:t>должностных лиц Администрации, предоставляющей муниципальную услугу</w:t>
      </w:r>
      <w:r>
        <w:t>, либо муниципальных служащих являются:</w:t>
      </w:r>
      <w:proofErr w:type="gramEnd"/>
    </w:p>
    <w:p w:rsidR="005262FE" w:rsidRDefault="00B23CC0">
      <w:pPr>
        <w:suppressAutoHyphens/>
        <w:ind w:firstLine="709"/>
        <w:jc w:val="both"/>
      </w:pPr>
      <w:r>
        <w:t>- Федеральный</w:t>
      </w:r>
      <w:r>
        <w:t xml:space="preserve"> закон от 27 июля 2010 года № 210-ФЗ «Об организации предоставления государственных и муниципальных услуг».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5.5. Информация для заявителя о его праве подать жалобу </w:t>
      </w:r>
    </w:p>
    <w:p w:rsidR="005262FE" w:rsidRDefault="005262FE">
      <w:pPr>
        <w:suppressAutoHyphens/>
        <w:jc w:val="center"/>
        <w:rPr>
          <w:bCs/>
        </w:rPr>
      </w:pPr>
    </w:p>
    <w:p w:rsidR="005262FE" w:rsidRDefault="00B23CC0">
      <w:pPr>
        <w:suppressAutoHyphens/>
        <w:ind w:firstLine="851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</w:t>
      </w:r>
      <w:r>
        <w:t>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5262FE" w:rsidRDefault="005262FE">
      <w:pPr>
        <w:suppressAutoHyphens/>
        <w:jc w:val="center"/>
        <w:rPr>
          <w:bCs/>
        </w:rPr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5.6. Предмет жалобы</w:t>
      </w:r>
    </w:p>
    <w:p w:rsidR="005262FE" w:rsidRDefault="005262FE">
      <w:pPr>
        <w:suppressAutoHyphens/>
        <w:jc w:val="center"/>
      </w:pPr>
    </w:p>
    <w:p w:rsidR="005262FE" w:rsidRDefault="00B23CC0">
      <w:pPr>
        <w:suppressAutoHyphens/>
        <w:ind w:firstLine="851"/>
        <w:jc w:val="both"/>
      </w:pPr>
      <w:r>
        <w:t>Предметом досудебного (вн</w:t>
      </w:r>
      <w:r>
        <w:t xml:space="preserve">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</w:t>
      </w:r>
      <w:r>
        <w:t>муниципальной услуги, в том числе в следующих случаях:</w:t>
      </w:r>
    </w:p>
    <w:p w:rsidR="005262FE" w:rsidRDefault="00B23CC0">
      <w:pPr>
        <w:suppressAutoHyphens/>
        <w:ind w:firstLine="851"/>
        <w:jc w:val="both"/>
      </w:pPr>
      <w:r>
        <w:t xml:space="preserve">1) нарушение срока регистрации уведомления о предоставлении муниципальной услуги, уведомления, указанного в статье 15.1 Федерального закона от 27 июля 2010 года № 210-ФЗ «Об организации предоставления </w:t>
      </w:r>
      <w:r>
        <w:t>государственных и муниципальных услуг»;</w:t>
      </w:r>
    </w:p>
    <w:p w:rsidR="005262FE" w:rsidRDefault="00B23CC0">
      <w:pPr>
        <w:suppressAutoHyphens/>
        <w:ind w:firstLine="851"/>
        <w:jc w:val="both"/>
      </w:pPr>
      <w:r>
        <w:t>2) нарушение срока предоставления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</w:t>
      </w:r>
      <w:r>
        <w:t xml:space="preserve">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62FE" w:rsidRDefault="00B23CC0">
      <w:pPr>
        <w:suppressAutoHyphens/>
        <w:ind w:firstLine="851"/>
        <w:jc w:val="both"/>
      </w:pPr>
      <w:r>
        <w:t xml:space="preserve">4) отказ в приеме у заявителя документов, представление которых предусмотрено нормативными </w:t>
      </w:r>
      <w:r>
        <w:t xml:space="preserve">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5262FE" w:rsidRDefault="00B23CC0">
      <w:pPr>
        <w:suppressAutoHyphens/>
        <w:ind w:firstLine="851"/>
        <w:jc w:val="both"/>
      </w:pPr>
      <w:proofErr w:type="gramStart"/>
      <w:r>
        <w:t>5) отказ в предоставлении муниципальной услуги, если основания отказа не предусмотрены федер</w:t>
      </w:r>
      <w:r>
        <w:t xml:space="preserve">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5262FE" w:rsidRDefault="00B23CC0">
      <w:pPr>
        <w:suppressAutoHyphens/>
        <w:ind w:firstLine="851"/>
        <w:jc w:val="both"/>
      </w:pPr>
      <w:r>
        <w:t>6) затребование с заявителя при предоставлении</w:t>
      </w:r>
      <w: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262FE" w:rsidRDefault="00B23CC0">
      <w:pPr>
        <w:suppressAutoHyphens/>
        <w:ind w:firstLine="851"/>
        <w:jc w:val="both"/>
      </w:pPr>
      <w:proofErr w:type="gramStart"/>
      <w:r>
        <w:t>7) отказ Администрации, должностного лица Администрации, в исправлении д</w:t>
      </w:r>
      <w:r>
        <w:t>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62FE" w:rsidRDefault="00B23CC0">
      <w:pPr>
        <w:suppressAutoHyphens/>
        <w:ind w:firstLine="851"/>
        <w:jc w:val="both"/>
      </w:pPr>
      <w:r>
        <w:t>8) нарушение срока или порядка выдачи документов по результатам предоставления муниципальной услуг</w:t>
      </w:r>
      <w:r>
        <w:t>и;</w:t>
      </w:r>
    </w:p>
    <w:p w:rsidR="005262FE" w:rsidRDefault="00B23CC0">
      <w:pPr>
        <w:suppressAutoHyphens/>
        <w:ind w:firstLine="851"/>
        <w:jc w:val="both"/>
      </w:pPr>
      <w:proofErr w:type="gramStart"/>
      <w: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t>выми актами Краснодарского края, муниципальными правовыми актами;</w:t>
      </w:r>
      <w:proofErr w:type="gramEnd"/>
    </w:p>
    <w:p w:rsidR="005262FE" w:rsidRDefault="00B23CC0">
      <w:pPr>
        <w:suppressAutoHyphens/>
        <w:ind w:firstLine="851"/>
        <w:jc w:val="both"/>
      </w:pPr>
      <w:proofErr w:type="gramStart"/>
      <w: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</w:t>
      </w:r>
      <w:r>
        <w:t xml:space="preserve">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rPr>
          <w:color w:val="auto"/>
        </w:rPr>
        <w:t xml:space="preserve">предусмотренных </w:t>
      </w:r>
      <w:hyperlink w:anchor="sub_7014">
        <w:r>
          <w:rPr>
            <w:color w:val="auto"/>
          </w:rPr>
          <w:t>пунктом 4 части 1 статьи 7</w:t>
        </w:r>
      </w:hyperlink>
      <w:r>
        <w:rPr>
          <w:color w:val="auto"/>
        </w:rPr>
        <w:t xml:space="preserve"> Федерального закона от 27 июля 2010 года № 2</w:t>
      </w:r>
      <w:r>
        <w:t xml:space="preserve">10-ФЗ «Об </w:t>
      </w:r>
      <w:r>
        <w:t xml:space="preserve">организации предоставления государственных и муниципальных услуг». </w:t>
      </w:r>
      <w:proofErr w:type="gramEnd"/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5.7. Орган, предоставляющий муниципальную услугу, </w:t>
      </w: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а также должностные лица, которым может быть направлена жалоба</w:t>
      </w:r>
    </w:p>
    <w:p w:rsidR="005262FE" w:rsidRDefault="005262FE">
      <w:pPr>
        <w:pStyle w:val="ConsPlusNormal0"/>
        <w:jc w:val="center"/>
        <w:outlineLvl w:val="2"/>
        <w:rPr>
          <w:rFonts w:ascii="Times New Roman" w:hAnsi="Times New Roman"/>
          <w:sz w:val="28"/>
        </w:rPr>
      </w:pPr>
    </w:p>
    <w:p w:rsidR="005262FE" w:rsidRDefault="00B23CC0">
      <w:pPr>
        <w:suppressAutoHyphens/>
        <w:ind w:firstLine="851"/>
        <w:jc w:val="both"/>
      </w:pPr>
      <w:r>
        <w:t>Жалоба на решения и действия (бездействие) должностных лиц Администрации</w:t>
      </w:r>
      <w:r>
        <w:t>, муниципальных служащих подается заявителем в Администрацию.</w:t>
      </w:r>
    </w:p>
    <w:p w:rsidR="005262FE" w:rsidRDefault="00B23CC0">
      <w:pPr>
        <w:suppressAutoHyphens/>
        <w:ind w:firstLine="851"/>
        <w:jc w:val="both"/>
      </w:pPr>
      <w:r>
        <w:t>Жалобы на действия (бездействие) должностных лиц, муниципальных служащих</w:t>
      </w:r>
      <w:r>
        <w:rPr>
          <w:color w:val="FF0000"/>
        </w:rPr>
        <w:t xml:space="preserve"> </w:t>
      </w:r>
      <w:r>
        <w:t>Управления,</w:t>
      </w:r>
      <w:r>
        <w:rPr>
          <w:color w:val="FF0000"/>
        </w:rPr>
        <w:t xml:space="preserve"> </w:t>
      </w:r>
      <w:r>
        <w:t>подаются руководителю Управления.</w:t>
      </w:r>
    </w:p>
    <w:p w:rsidR="005262FE" w:rsidRDefault="00B23CC0">
      <w:pPr>
        <w:suppressAutoHyphens/>
        <w:ind w:firstLine="851"/>
        <w:jc w:val="both"/>
      </w:pPr>
      <w:r>
        <w:t>Жалобы на действия (бездействие) Управления, подаются заместителю главы мун</w:t>
      </w:r>
      <w:r>
        <w:t xml:space="preserve">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курирующему Управление. </w:t>
      </w:r>
    </w:p>
    <w:p w:rsidR="005262FE" w:rsidRDefault="00B23CC0">
      <w:pPr>
        <w:suppressAutoHyphens/>
        <w:ind w:firstLine="851"/>
        <w:jc w:val="both"/>
      </w:pPr>
      <w:r>
        <w:t xml:space="preserve">Жалобы на действия заместителя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курирующего Управление, через которое предоставляется муниципальная услуга, подаются главе муниципаль</w:t>
      </w:r>
      <w:r>
        <w:t xml:space="preserve">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5262FE" w:rsidRDefault="00B23CC0">
      <w:pPr>
        <w:suppressAutoHyphens/>
        <w:ind w:firstLine="851"/>
        <w:jc w:val="both"/>
      </w:pPr>
      <w:r>
        <w:t xml:space="preserve">Жалобы на решения, принятые Администрацией, подаются главе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 </w:t>
      </w:r>
    </w:p>
    <w:p w:rsidR="005262FE" w:rsidRDefault="00B23CC0">
      <w:pPr>
        <w:suppressAutoHyphens/>
        <w:ind w:firstLine="851"/>
        <w:jc w:val="both"/>
      </w:pPr>
      <w:r>
        <w:t xml:space="preserve">Жалобы на решения и действия (бездействие) работника МФЦ подаются руководителю этого МФЦ. Жалобы на решения и </w:t>
      </w:r>
      <w:r>
        <w:t xml:space="preserve">действия (бездействие) МФЦ </w:t>
      </w:r>
      <w:r>
        <w:lastRenderedPageBreak/>
        <w:t>подаются учредителю МФЦ или должностному лицу, уполномоченному нормативным правовым актом Краснодарского края.</w:t>
      </w:r>
    </w:p>
    <w:p w:rsidR="005262FE" w:rsidRDefault="005262FE">
      <w:pPr>
        <w:widowControl w:val="0"/>
        <w:suppressAutoHyphens/>
        <w:jc w:val="center"/>
        <w:outlineLvl w:val="1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5.8. Порядок подачи и рассмотрения жалобы</w:t>
      </w:r>
    </w:p>
    <w:p w:rsidR="005262FE" w:rsidRDefault="005262FE">
      <w:pPr>
        <w:suppressAutoHyphens/>
        <w:jc w:val="both"/>
        <w:rPr>
          <w:color w:val="auto"/>
        </w:rPr>
      </w:pPr>
    </w:p>
    <w:p w:rsidR="005262FE" w:rsidRDefault="00B23CC0">
      <w:pPr>
        <w:suppressAutoHyphens/>
        <w:ind w:firstLine="851"/>
        <w:jc w:val="both"/>
      </w:pPr>
      <w: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5262FE" w:rsidRDefault="00B23CC0">
      <w:pPr>
        <w:suppressAutoHyphens/>
        <w:ind w:firstLine="851"/>
        <w:jc w:val="both"/>
      </w:pPr>
      <w:proofErr w:type="gramStart"/>
      <w:r>
        <w:t>Заявителю обеспечивается возможность</w:t>
      </w:r>
      <w:r>
        <w:t xml:space="preserve">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</w:t>
      </w:r>
      <w:r>
        <w:rPr>
          <w:color w:val="auto"/>
        </w:rPr>
        <w:t xml:space="preserve">со </w:t>
      </w:r>
      <w:hyperlink r:id="rId16" w:anchor="/document/12177515/entry/1102" w:history="1">
        <w:r>
          <w:rPr>
            <w:color w:val="auto"/>
          </w:rPr>
          <w:t>статьей 11.2</w:t>
        </w:r>
      </w:hyperlink>
      <w:r>
        <w:rPr>
          <w:color w:val="auto"/>
        </w:rPr>
        <w:t xml:space="preserve"> Фе</w:t>
      </w:r>
      <w:r>
        <w:rPr>
          <w:color w:val="auto"/>
        </w:rPr>
        <w:t>дерального</w:t>
      </w:r>
      <w:r>
        <w:t xml:space="preserve">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</w:t>
      </w:r>
      <w:r>
        <w:t xml:space="preserve">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>
        <w:t>информационно-телекоммуникационной сети «Интернет» (далее - система досудебного обжалования).</w:t>
      </w:r>
    </w:p>
    <w:p w:rsidR="005262FE" w:rsidRDefault="00B23CC0">
      <w:pPr>
        <w:suppressAutoHyphens/>
        <w:ind w:firstLine="851"/>
        <w:jc w:val="both"/>
      </w:pPr>
      <w: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5262FE" w:rsidRDefault="00B23CC0">
      <w:pPr>
        <w:suppressAutoHyphens/>
        <w:ind w:firstLine="851"/>
        <w:jc w:val="both"/>
      </w:pPr>
      <w:r>
        <w:t xml:space="preserve">В случае подачи заявителем жалобы через МФЦ, </w:t>
      </w:r>
      <w:proofErr w:type="gramStart"/>
      <w:r>
        <w:t>последний</w:t>
      </w:r>
      <w:proofErr w:type="gramEnd"/>
      <w: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262FE" w:rsidRDefault="00B23CC0">
      <w:pPr>
        <w:suppressAutoHyphens/>
        <w:ind w:firstLine="851"/>
        <w:jc w:val="both"/>
      </w:pPr>
      <w:r>
        <w:t>Жалоба должна содержать:</w:t>
      </w:r>
    </w:p>
    <w:p w:rsidR="005262FE" w:rsidRDefault="00B23CC0">
      <w:pPr>
        <w:suppressAutoHyphens/>
        <w:ind w:firstLine="851"/>
        <w:jc w:val="both"/>
      </w:pPr>
      <w:r>
        <w:t>1) наименование</w:t>
      </w:r>
      <w:r>
        <w:t xml:space="preserve">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5262FE" w:rsidRDefault="00B23CC0">
      <w:pPr>
        <w:suppressAutoHyphens/>
        <w:ind w:firstLine="851"/>
        <w:jc w:val="both"/>
      </w:pPr>
      <w:proofErr w:type="gramStart"/>
      <w:r>
        <w:t>2) фамилию, имя, отчество (последнее – при наличии), сведения о месте жительства заявителя – физического л</w:t>
      </w:r>
      <w:r>
        <w:t>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2FE" w:rsidRDefault="00B23CC0">
      <w:pPr>
        <w:pStyle w:val="headertext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сведения об </w:t>
      </w:r>
      <w:r>
        <w:rPr>
          <w:sz w:val="28"/>
          <w:szCs w:val="28"/>
        </w:rPr>
        <w:t xml:space="preserve">обжалуемых решениях и действиях (бездействии)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5262FE" w:rsidRDefault="00B23CC0">
      <w:pPr>
        <w:pStyle w:val="headertext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должностного лица либо муниципального служащего уполномоченного органа. Заявителем могут быть </w:t>
      </w:r>
      <w:r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5.9. Сроки рассмотрения жалобы</w:t>
      </w:r>
    </w:p>
    <w:p w:rsidR="005262FE" w:rsidRDefault="005262FE">
      <w:pPr>
        <w:suppressAutoHyphens/>
        <w:jc w:val="center"/>
      </w:pPr>
    </w:p>
    <w:p w:rsidR="005262FE" w:rsidRDefault="00B23CC0">
      <w:pPr>
        <w:suppressAutoHyphens/>
        <w:ind w:firstLine="851"/>
        <w:jc w:val="both"/>
      </w:pPr>
      <w:proofErr w:type="gramStart"/>
      <w:r>
        <w:t>Жалоба, поступившая в Администрацию подлеж</w:t>
      </w:r>
      <w:r>
        <w:t>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</w:t>
      </w:r>
      <w:r>
        <w:t>ка таких исправлений - в течение 5 (пяти) рабочих дней со дня ее регистрации.</w:t>
      </w:r>
      <w:proofErr w:type="gramEnd"/>
    </w:p>
    <w:p w:rsidR="005262FE" w:rsidRDefault="005262FE">
      <w:pPr>
        <w:widowControl w:val="0"/>
        <w:suppressAutoHyphens/>
        <w:jc w:val="center"/>
        <w:outlineLvl w:val="1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5.10. Результат рассмотрения жалобы</w:t>
      </w: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ind w:firstLine="851"/>
        <w:jc w:val="both"/>
      </w:pPr>
      <w:r>
        <w:t>По результатам рассмотрения жалобы принимается одно из следующих решений:</w:t>
      </w:r>
    </w:p>
    <w:p w:rsidR="005262FE" w:rsidRDefault="00B23CC0">
      <w:pPr>
        <w:suppressAutoHyphens/>
        <w:ind w:firstLine="851"/>
        <w:jc w:val="both"/>
      </w:pPr>
      <w:proofErr w:type="gramStart"/>
      <w:r>
        <w:t>1) жалоба удовлетворяется, в том числе в форме отмены принятого ре</w:t>
      </w:r>
      <w:r>
        <w:t xml:space="preserve">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t>правовыми актами Краснодарского края, муниципальными правовыми актами;</w:t>
      </w:r>
      <w:proofErr w:type="gramEnd"/>
    </w:p>
    <w:p w:rsidR="005262FE" w:rsidRDefault="00B23CC0">
      <w:pPr>
        <w:suppressAutoHyphens/>
        <w:ind w:firstLine="851"/>
        <w:jc w:val="both"/>
      </w:pPr>
      <w:r>
        <w:t xml:space="preserve">2) в удовлетворении жалобы отказывается. </w:t>
      </w:r>
    </w:p>
    <w:p w:rsidR="005262FE" w:rsidRDefault="00B23CC0">
      <w:pPr>
        <w:suppressAutoHyphens/>
        <w:ind w:firstLine="851"/>
        <w:jc w:val="both"/>
      </w:pPr>
      <w: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5262FE" w:rsidRDefault="00B23CC0">
      <w:pPr>
        <w:suppressAutoHyphens/>
        <w:ind w:firstLine="851"/>
        <w:jc w:val="both"/>
      </w:pPr>
      <w:r>
        <w:t>Администрация оставляет ж</w:t>
      </w:r>
      <w:r>
        <w:t>алобу без ответа в соответствии с основаниями, предусмотренными Правилами и Порядком</w:t>
      </w:r>
      <w:r>
        <w:rPr>
          <w:i/>
        </w:rPr>
        <w:t>.</w:t>
      </w:r>
    </w:p>
    <w:p w:rsidR="005262FE" w:rsidRDefault="00B23CC0">
      <w:pPr>
        <w:suppressAutoHyphens/>
        <w:ind w:firstLine="851"/>
        <w:jc w:val="both"/>
      </w:pPr>
      <w:r>
        <w:t>В случае 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устранени</w:t>
      </w:r>
      <w:r>
        <w:t xml:space="preserve">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62FE" w:rsidRDefault="00B23CC0">
      <w:pPr>
        <w:suppressAutoHyphens/>
        <w:ind w:firstLine="851"/>
        <w:jc w:val="both"/>
      </w:pPr>
      <w:bookmarkStart w:id="23" w:name="sub_11282"/>
      <w:bookmarkEnd w:id="23"/>
      <w:r>
        <w:t xml:space="preserve">В случае </w:t>
      </w:r>
      <w:r>
        <w:t>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62FE" w:rsidRDefault="00B23CC0">
      <w:pPr>
        <w:suppressAutoHyphens/>
        <w:ind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</w:t>
      </w:r>
      <w:r>
        <w:t>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262FE" w:rsidRDefault="005262FE">
      <w:pPr>
        <w:widowControl w:val="0"/>
        <w:suppressAutoHyphens/>
        <w:jc w:val="center"/>
        <w:outlineLvl w:val="1"/>
      </w:pPr>
    </w:p>
    <w:p w:rsidR="005262FE" w:rsidRDefault="00B23CC0">
      <w:pPr>
        <w:suppressAutoHyphens/>
        <w:ind w:firstLine="709"/>
        <w:jc w:val="center"/>
        <w:rPr>
          <w:b/>
        </w:rPr>
      </w:pPr>
      <w:r>
        <w:rPr>
          <w:b/>
        </w:rPr>
        <w:t>5.11. Порядок информирования заявител</w:t>
      </w:r>
      <w:r>
        <w:rPr>
          <w:b/>
        </w:rPr>
        <w:t>я о результатах</w:t>
      </w:r>
    </w:p>
    <w:p w:rsidR="005262FE" w:rsidRDefault="00B23CC0">
      <w:pPr>
        <w:suppressAutoHyphens/>
        <w:ind w:firstLine="709"/>
        <w:jc w:val="center"/>
        <w:rPr>
          <w:b/>
        </w:rPr>
      </w:pPr>
      <w:r>
        <w:rPr>
          <w:b/>
        </w:rPr>
        <w:t>рассмотрения жалобы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ind w:firstLine="851"/>
        <w:jc w:val="both"/>
      </w:pPr>
      <w:r>
        <w:lastRenderedPageBreak/>
        <w:t>Не позднее дня, следующего за днем принятия решения, указанного в подразделе 5.10. раздела 5 Регламента, заявителю в письменной форме и по желанию заявителя в электронной форме направляется мотивированный ответ о резуль</w:t>
      </w:r>
      <w:r>
        <w:t>татах рассмотрения жалобы.</w:t>
      </w:r>
    </w:p>
    <w:p w:rsidR="005262FE" w:rsidRDefault="00B23CC0">
      <w:pPr>
        <w:suppressAutoHyphens/>
        <w:ind w:firstLine="851"/>
        <w:jc w:val="both"/>
      </w:pPr>
      <w: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</w:t>
      </w:r>
      <w:r>
        <w:t xml:space="preserve"> обжалования. </w:t>
      </w:r>
    </w:p>
    <w:p w:rsidR="005262FE" w:rsidRDefault="005262FE">
      <w:pPr>
        <w:widowControl w:val="0"/>
        <w:suppressAutoHyphens/>
        <w:jc w:val="center"/>
        <w:outlineLvl w:val="1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5.12. Порядок обжалования решения по жалобе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ind w:firstLine="851"/>
        <w:jc w:val="both"/>
      </w:pPr>
      <w: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</w:t>
      </w:r>
      <w:r>
        <w:t>льной услуги в суд, в порядке и сроки, установленные законодательством Российской Федерации.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>5.13. Право заявителя на получение информации и документов,</w:t>
      </w:r>
    </w:p>
    <w:p w:rsidR="005262FE" w:rsidRDefault="00B23CC0">
      <w:pPr>
        <w:suppressAutoHyphens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обоснования и рассмотрения жалобы</w:t>
      </w:r>
    </w:p>
    <w:p w:rsidR="005262FE" w:rsidRDefault="005262FE">
      <w:pPr>
        <w:suppressAutoHyphens/>
        <w:ind w:firstLine="709"/>
        <w:jc w:val="both"/>
      </w:pPr>
    </w:p>
    <w:p w:rsidR="005262FE" w:rsidRDefault="00B23CC0">
      <w:pPr>
        <w:suppressAutoHyphens/>
        <w:ind w:firstLine="851"/>
        <w:jc w:val="both"/>
      </w:pPr>
      <w:r>
        <w:t>Заявители имеют право обратиться в Администрацию за</w:t>
      </w:r>
      <w:r>
        <w:t xml:space="preserve">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</w:t>
      </w:r>
      <w:r>
        <w:t xml:space="preserve">и личном приеме заявителя. </w:t>
      </w:r>
    </w:p>
    <w:p w:rsidR="005262FE" w:rsidRDefault="005262FE">
      <w:pPr>
        <w:suppressAutoHyphens/>
        <w:ind w:firstLine="851"/>
        <w:jc w:val="center"/>
      </w:pPr>
    </w:p>
    <w:p w:rsidR="005262FE" w:rsidRDefault="00B23CC0">
      <w:pPr>
        <w:suppressAutoHyphens/>
        <w:jc w:val="center"/>
        <w:rPr>
          <w:b/>
        </w:rPr>
      </w:pPr>
      <w:r>
        <w:rPr>
          <w:b/>
        </w:rPr>
        <w:t xml:space="preserve">5.14. Способы информирования заявителей о порядке подачи </w:t>
      </w:r>
    </w:p>
    <w:p w:rsidR="005262FE" w:rsidRDefault="00B23CC0">
      <w:pPr>
        <w:suppressAutoHyphens/>
        <w:jc w:val="center"/>
      </w:pPr>
      <w:r>
        <w:rPr>
          <w:b/>
        </w:rPr>
        <w:t>и рассмотрения жалобы</w:t>
      </w:r>
    </w:p>
    <w:p w:rsidR="005262FE" w:rsidRDefault="005262FE">
      <w:pPr>
        <w:suppressAutoHyphens/>
        <w:ind w:firstLine="851"/>
        <w:jc w:val="both"/>
      </w:pPr>
    </w:p>
    <w:p w:rsidR="005262FE" w:rsidRDefault="00B23CC0">
      <w:pPr>
        <w:suppressAutoHyphens/>
        <w:ind w:firstLine="851"/>
        <w:jc w:val="both"/>
      </w:pPr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</w:t>
      </w:r>
      <w:r>
        <w:t>муниципальной услуги непосредственно в Администрации, на официальном сайте, в МФЦ, на Едином портале.</w:t>
      </w:r>
    </w:p>
    <w:p w:rsidR="005262FE" w:rsidRDefault="005262FE">
      <w:pPr>
        <w:suppressAutoHyphens/>
        <w:ind w:firstLine="709"/>
        <w:jc w:val="both"/>
      </w:pPr>
    </w:p>
    <w:p w:rsidR="005262FE" w:rsidRDefault="005262FE">
      <w:pPr>
        <w:suppressAutoHyphens/>
        <w:ind w:firstLine="709"/>
      </w:pPr>
    </w:p>
    <w:p w:rsidR="005262FE" w:rsidRDefault="005262FE">
      <w:pPr>
        <w:suppressAutoHyphens/>
        <w:ind w:firstLine="709"/>
      </w:pPr>
    </w:p>
    <w:p w:rsidR="005262FE" w:rsidRDefault="00B23CC0">
      <w:pPr>
        <w:suppressAutoHyphens/>
        <w:jc w:val="both"/>
      </w:pPr>
      <w:r>
        <w:t>Заместитель главы</w:t>
      </w:r>
    </w:p>
    <w:p w:rsidR="005262FE" w:rsidRDefault="00B23CC0">
      <w:pPr>
        <w:suppressAutoHyphens/>
        <w:jc w:val="both"/>
      </w:pPr>
      <w:r>
        <w:t xml:space="preserve">муниципального образования </w:t>
      </w:r>
    </w:p>
    <w:p w:rsidR="005262FE" w:rsidRDefault="00B23CC0">
      <w:pPr>
        <w:suppressAutoHyphens/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5262FE" w:rsidRDefault="005262FE">
      <w:pPr>
        <w:suppressAutoHyphens/>
        <w:jc w:val="both"/>
      </w:pPr>
    </w:p>
    <w:p w:rsidR="005262FE" w:rsidRDefault="005262FE">
      <w:pPr>
        <w:suppressAutoHyphens/>
        <w:jc w:val="both"/>
      </w:pPr>
    </w:p>
    <w:p w:rsidR="005262FE" w:rsidRDefault="005262FE">
      <w:pPr>
        <w:suppressAutoHyphens/>
        <w:jc w:val="both"/>
      </w:pPr>
    </w:p>
    <w:p w:rsidR="005262FE" w:rsidRDefault="005262FE">
      <w:pPr>
        <w:suppressAutoHyphens/>
        <w:jc w:val="both"/>
      </w:pPr>
    </w:p>
    <w:p w:rsidR="005262FE" w:rsidRDefault="005262FE">
      <w:pPr>
        <w:suppressAutoHyphens/>
        <w:jc w:val="both"/>
      </w:pPr>
    </w:p>
    <w:p w:rsidR="005262FE" w:rsidRDefault="005262FE">
      <w:pPr>
        <w:suppressAutoHyphens/>
        <w:jc w:val="both"/>
      </w:pPr>
    </w:p>
    <w:p w:rsidR="005262FE" w:rsidRDefault="005262FE">
      <w:pPr>
        <w:suppressAutoHyphens/>
        <w:jc w:val="both"/>
      </w:pPr>
    </w:p>
    <w:p w:rsidR="005262FE" w:rsidRDefault="00B23CC0">
      <w:pPr>
        <w:suppressAutoHyphens/>
        <w:ind w:left="4253"/>
        <w:jc w:val="both"/>
      </w:pPr>
      <w:r>
        <w:t>Приложение № 1</w:t>
      </w:r>
    </w:p>
    <w:p w:rsidR="005262FE" w:rsidRDefault="00B23CC0">
      <w:pPr>
        <w:suppressAutoHyphens/>
        <w:spacing w:line="216" w:lineRule="auto"/>
        <w:ind w:left="4253"/>
        <w:jc w:val="both"/>
      </w:pPr>
      <w:r>
        <w:t xml:space="preserve">к административному регламенту </w:t>
      </w:r>
    </w:p>
    <w:p w:rsidR="005262FE" w:rsidRDefault="00B23CC0">
      <w:pPr>
        <w:suppressAutoHyphens/>
        <w:spacing w:line="216" w:lineRule="auto"/>
        <w:ind w:left="4253"/>
        <w:jc w:val="both"/>
      </w:pPr>
      <w:r>
        <w:t>предоставлени</w:t>
      </w:r>
      <w:r>
        <w:rPr>
          <w:rFonts w:eastAsia="Source Han Sans CN Regular" w:cs="Lohit Devanagari"/>
          <w:color w:val="auto"/>
          <w:kern w:val="2"/>
          <w:lang w:bidi="ru-RU"/>
        </w:rPr>
        <w:t>я</w:t>
      </w:r>
      <w:r>
        <w:t xml:space="preserve"> </w:t>
      </w:r>
      <w:proofErr w:type="gramStart"/>
      <w:r>
        <w:t>муниципальной</w:t>
      </w:r>
      <w:proofErr w:type="gramEnd"/>
    </w:p>
    <w:p w:rsidR="005262FE" w:rsidRDefault="00B23CC0">
      <w:pPr>
        <w:suppressAutoHyphens/>
        <w:spacing w:line="216" w:lineRule="auto"/>
        <w:ind w:left="4253"/>
        <w:jc w:val="both"/>
      </w:pPr>
      <w:proofErr w:type="gramStart"/>
      <w:r>
        <w:t>услуги «Направление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</w:t>
      </w:r>
      <w:r>
        <w:t>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5262FE" w:rsidRDefault="005262FE"/>
    <w:p w:rsidR="005262FE" w:rsidRDefault="00B23CC0">
      <w:pPr>
        <w:jc w:val="center"/>
      </w:pPr>
      <w:r>
        <w:rPr>
          <w:b/>
        </w:rPr>
        <w:t>ОБРАЗЕЦ ЗАПОЛНЕНИЯ УВЕДОМЛЕНИЯ</w:t>
      </w:r>
    </w:p>
    <w:p w:rsidR="005262FE" w:rsidRDefault="00B23CC0">
      <w:pPr>
        <w:jc w:val="center"/>
      </w:pPr>
      <w:r>
        <w:t>о предоставлении муниципальной услу</w:t>
      </w:r>
      <w:r>
        <w:t>ги</w:t>
      </w:r>
    </w:p>
    <w:p w:rsidR="005262FE" w:rsidRDefault="005262FE">
      <w:pPr>
        <w:jc w:val="both"/>
        <w:rPr>
          <w:sz w:val="20"/>
          <w:szCs w:val="20"/>
        </w:rPr>
      </w:pPr>
    </w:p>
    <w:p w:rsidR="005262FE" w:rsidRDefault="00B23CC0">
      <w:pPr>
        <w:jc w:val="center"/>
        <w:rPr>
          <w:b/>
        </w:rPr>
      </w:pPr>
      <w:r>
        <w:rPr>
          <w:b/>
        </w:rPr>
        <w:t xml:space="preserve">Уведомление о </w:t>
      </w:r>
      <w:proofErr w:type="gramStart"/>
      <w:r>
        <w:rPr>
          <w:b/>
        </w:rPr>
        <w:t>планируемых</w:t>
      </w:r>
      <w:proofErr w:type="gramEnd"/>
      <w:r>
        <w:rPr>
          <w:b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5262FE" w:rsidRDefault="005262FE">
      <w:pPr>
        <w:jc w:val="center"/>
        <w:rPr>
          <w:b/>
          <w:sz w:val="20"/>
          <w:szCs w:val="20"/>
        </w:rPr>
      </w:pPr>
    </w:p>
    <w:tbl>
      <w:tblPr>
        <w:tblW w:w="3318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00"/>
        <w:gridCol w:w="395"/>
        <w:gridCol w:w="257"/>
        <w:gridCol w:w="1416"/>
        <w:gridCol w:w="371"/>
        <w:gridCol w:w="369"/>
        <w:gridCol w:w="310"/>
      </w:tblGrid>
      <w:tr w:rsidR="005262FE">
        <w:trPr>
          <w:jc w:val="right"/>
        </w:trPr>
        <w:tc>
          <w:tcPr>
            <w:tcW w:w="199" w:type="dxa"/>
            <w:vAlign w:val="bottom"/>
          </w:tcPr>
          <w:p w:rsidR="005262FE" w:rsidRDefault="00B23CC0">
            <w:pPr>
              <w:widowControl w:val="0"/>
              <w:jc w:val="right"/>
            </w:pPr>
            <w:bookmarkStart w:id="24" w:name="OLE_LINK5"/>
            <w:bookmarkEnd w:id="24"/>
            <w:r>
              <w:t>«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57" w:type="dxa"/>
            <w:vAlign w:val="bottom"/>
          </w:tcPr>
          <w:p w:rsidR="005262FE" w:rsidRDefault="00B23CC0">
            <w:pPr>
              <w:widowControl w:val="0"/>
            </w:pPr>
            <w:r>
              <w:t>»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июня</w:t>
            </w:r>
          </w:p>
        </w:tc>
        <w:tc>
          <w:tcPr>
            <w:tcW w:w="371" w:type="dxa"/>
            <w:vAlign w:val="bottom"/>
          </w:tcPr>
          <w:p w:rsidR="005262FE" w:rsidRDefault="00B23CC0">
            <w:pPr>
              <w:widowControl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rFonts w:ascii="PT Astra Serif" w:eastAsia="Source Han Sans CN Regular" w:hAnsi="PT Astra Serif" w:cs="Lohit Devanagari"/>
                <w:i/>
                <w:color w:val="auto"/>
                <w:kern w:val="2"/>
                <w:szCs w:val="24"/>
                <w:lang w:bidi="ru-RU"/>
              </w:rPr>
              <w:t>2</w:t>
            </w:r>
          </w:p>
        </w:tc>
        <w:tc>
          <w:tcPr>
            <w:tcW w:w="310" w:type="dxa"/>
            <w:vAlign w:val="bottom"/>
          </w:tcPr>
          <w:p w:rsidR="005262FE" w:rsidRDefault="00B23CC0">
            <w:pPr>
              <w:widowControl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262FE" w:rsidRDefault="005262FE">
      <w:pPr>
        <w:jc w:val="center"/>
        <w:rPr>
          <w:i/>
          <w:shd w:val="clear" w:color="auto" w:fill="FFFFFF"/>
        </w:rPr>
      </w:pPr>
    </w:p>
    <w:p w:rsidR="005262FE" w:rsidRDefault="00B23CC0">
      <w:pPr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В администрацию муниципального образования </w:t>
      </w:r>
      <w:proofErr w:type="spellStart"/>
      <w:r>
        <w:rPr>
          <w:i/>
          <w:shd w:val="clear" w:color="auto" w:fill="FFFFFF"/>
        </w:rPr>
        <w:t>Новокубанский</w:t>
      </w:r>
      <w:proofErr w:type="spellEnd"/>
      <w:r>
        <w:rPr>
          <w:i/>
          <w:shd w:val="clear" w:color="auto" w:fill="FFFFFF"/>
        </w:rPr>
        <w:t xml:space="preserve"> район</w:t>
      </w:r>
    </w:p>
    <w:p w:rsidR="005262FE" w:rsidRDefault="00B23CC0">
      <w:pPr>
        <w:pBdr>
          <w:top w:val="single" w:sz="4" w:space="1" w:color="000000"/>
        </w:pBdr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уполномоченного на выдачу </w:t>
      </w:r>
      <w:r>
        <w:rPr>
          <w:sz w:val="20"/>
          <w:szCs w:val="20"/>
        </w:rPr>
        <w:t>разрешений на строительство федерального органа исполнител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5262FE" w:rsidRDefault="00B23CC0">
      <w:pPr>
        <w:spacing w:after="240"/>
        <w:ind w:left="720"/>
        <w:jc w:val="center"/>
        <w:rPr>
          <w:b/>
        </w:rPr>
      </w:pPr>
      <w:r>
        <w:rPr>
          <w:b/>
        </w:rPr>
        <w:t>1. Сведения о застройщике</w:t>
      </w:r>
    </w:p>
    <w:tbl>
      <w:tblPr>
        <w:tblW w:w="9677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43"/>
        <w:gridCol w:w="4707"/>
        <w:gridCol w:w="4127"/>
      </w:tblGrid>
      <w:tr w:rsidR="005262FE">
        <w:trPr>
          <w:trHeight w:val="70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t>Сведения о физическом лице, в случае если застройщиком является</w:t>
            </w:r>
            <w:r>
              <w:t xml:space="preserve"> физическое лицо: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5262FE">
            <w:pPr>
              <w:widowControl w:val="0"/>
              <w:snapToGrid w:val="0"/>
              <w:spacing w:line="252" w:lineRule="auto"/>
              <w:ind w:left="57" w:right="57"/>
              <w:jc w:val="both"/>
            </w:pP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1.1.1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Фамилия, имя, отчество (при нал</w:t>
            </w:r>
            <w:r>
              <w:t>и</w:t>
            </w:r>
            <w:r>
              <w:t>чии)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jc w:val="both"/>
            </w:pPr>
            <w:r>
              <w:rPr>
                <w:i/>
              </w:rPr>
              <w:t>Сидоров Николай Антонович</w:t>
            </w:r>
          </w:p>
          <w:p w:rsidR="005262FE" w:rsidRDefault="00B23CC0">
            <w:pPr>
              <w:widowControl w:val="0"/>
              <w:spacing w:line="252" w:lineRule="auto"/>
              <w:ind w:left="57" w:right="57"/>
              <w:jc w:val="both"/>
            </w:pPr>
            <w:r>
              <w:rPr>
                <w:i/>
              </w:rPr>
              <w:t>Тел. 89180000000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1.1.2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Место жительства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rPr>
                <w:i/>
              </w:rPr>
              <w:t xml:space="preserve">Краснодарский край, </w:t>
            </w:r>
            <w:proofErr w:type="spellStart"/>
            <w:r>
              <w:rPr>
                <w:i/>
              </w:rPr>
              <w:t>Новокубанский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р-он</w:t>
            </w:r>
            <w:proofErr w:type="spellEnd"/>
            <w:r>
              <w:rPr>
                <w:i/>
              </w:rPr>
              <w:t>, пос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лубокий, ул. Крупской, 100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1.1.3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Реквизиты документа, удостоверя</w:t>
            </w:r>
            <w:r>
              <w:t>ю</w:t>
            </w:r>
            <w:r>
              <w:t>щего личность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rPr>
                <w:i/>
              </w:rPr>
              <w:t>паспорт 0000 № 000000</w:t>
            </w:r>
          </w:p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proofErr w:type="spellStart"/>
            <w:r>
              <w:rPr>
                <w:i/>
              </w:rPr>
              <w:t>Новокубанским</w:t>
            </w:r>
            <w:proofErr w:type="spellEnd"/>
            <w:r>
              <w:rPr>
                <w:i/>
              </w:rPr>
              <w:t xml:space="preserve"> РОВД Красн</w:t>
            </w:r>
            <w:r>
              <w:rPr>
                <w:i/>
              </w:rPr>
              <w:t>о</w:t>
            </w:r>
            <w:r>
              <w:rPr>
                <w:i/>
              </w:rPr>
              <w:t>дарского края 28.05.2001г.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E" w:rsidRDefault="005262FE">
            <w:pPr>
              <w:widowControl w:val="0"/>
              <w:snapToGrid w:val="0"/>
              <w:spacing w:line="252" w:lineRule="auto"/>
              <w:ind w:left="57" w:right="57"/>
              <w:jc w:val="center"/>
            </w:pP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1.2.1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E" w:rsidRDefault="00B23CC0">
            <w:pPr>
              <w:widowControl w:val="0"/>
              <w:spacing w:line="252" w:lineRule="auto"/>
              <w:ind w:left="57" w:right="57"/>
              <w:jc w:val="center"/>
            </w:pPr>
            <w:r>
              <w:t>–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lastRenderedPageBreak/>
              <w:t>1.2.2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Место нахождения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1.2.3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 xml:space="preserve">Государственный регистрационный номер </w:t>
            </w:r>
            <w:r>
              <w:t>записи о государственной р</w:t>
            </w:r>
            <w:r>
              <w:t>е</w:t>
            </w:r>
            <w:r>
              <w:t>гистрации юридического лица в ед</w:t>
            </w:r>
            <w:r>
              <w:t>и</w:t>
            </w:r>
            <w:r>
              <w:t>ном государственном реестре юр</w:t>
            </w:r>
            <w:r>
              <w:t>и</w:t>
            </w:r>
            <w:r>
              <w:t>дических лиц, за исключением сл</w:t>
            </w:r>
            <w:r>
              <w:t>у</w:t>
            </w:r>
            <w:r>
              <w:t>чая, если заявителем является ин</w:t>
            </w:r>
            <w:r>
              <w:t>о</w:t>
            </w:r>
            <w:r>
              <w:t>странное юридическое лицо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1.2.4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t>Идентификационный номер налогоплательщика, за исключением случая,</w:t>
            </w:r>
            <w:r>
              <w:t xml:space="preserve"> если заявителем является иностранное юридическое лицо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</w:tbl>
    <w:p w:rsidR="005262FE" w:rsidRDefault="005262FE">
      <w:pPr>
        <w:ind w:left="720"/>
        <w:jc w:val="center"/>
        <w:rPr>
          <w:b/>
        </w:rPr>
      </w:pPr>
    </w:p>
    <w:p w:rsidR="005262FE" w:rsidRDefault="00B23CC0">
      <w:pPr>
        <w:ind w:left="720"/>
        <w:jc w:val="center"/>
        <w:rPr>
          <w:b/>
        </w:rPr>
      </w:pPr>
      <w:r>
        <w:rPr>
          <w:b/>
        </w:rPr>
        <w:t>2. Сведения о земельном участке</w:t>
      </w:r>
    </w:p>
    <w:p w:rsidR="005262FE" w:rsidRDefault="005262FE">
      <w:pPr>
        <w:ind w:left="720"/>
        <w:jc w:val="center"/>
        <w:rPr>
          <w:b/>
        </w:rPr>
      </w:pPr>
    </w:p>
    <w:tbl>
      <w:tblPr>
        <w:tblW w:w="9677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43"/>
        <w:gridCol w:w="4147"/>
        <w:gridCol w:w="4687"/>
      </w:tblGrid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2.1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Кадастровый номер земельного участка (при наличии)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rPr>
                <w:i/>
              </w:rPr>
              <w:t>23:21:000000:000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2.2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t>Адрес или описание местоположения земельного участка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rPr>
                <w:i/>
              </w:rPr>
              <w:t xml:space="preserve">Краснодарский край, </w:t>
            </w:r>
            <w:proofErr w:type="spellStart"/>
            <w:r>
              <w:rPr>
                <w:i/>
              </w:rPr>
              <w:t>Новокубанский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t>район, п. Глубокий, ул. Крупской, 110 (</w:t>
            </w:r>
            <w:proofErr w:type="gramStart"/>
            <w:r>
              <w:rPr>
                <w:i/>
              </w:rPr>
              <w:t>согласно</w:t>
            </w:r>
            <w:proofErr w:type="gramEnd"/>
            <w:r>
              <w:rPr>
                <w:i/>
              </w:rPr>
              <w:t xml:space="preserve"> правоустанавливающих документов)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2.3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Сведения о праве застройщика на земельный участок (правоу</w:t>
            </w:r>
            <w:r>
              <w:t>с</w:t>
            </w:r>
            <w:r>
              <w:t>танавливающие документы)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rPr>
                <w:i/>
              </w:rPr>
              <w:t>Собственность (аренда)</w:t>
            </w:r>
          </w:p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rPr>
                <w:i/>
              </w:rPr>
              <w:t xml:space="preserve">выписка из ЕГРН от 21.03.2019 (или свидетельство о </w:t>
            </w:r>
            <w:r>
              <w:rPr>
                <w:i/>
              </w:rPr>
              <w:t>государственной регистрации права или договор аренды)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2.4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Сидорова Наталья Михайловна,</w:t>
            </w:r>
          </w:p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1/2 доля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2.5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Сведения о виде разрешенного использования земельного уч</w:t>
            </w:r>
            <w:r>
              <w:t>а</w:t>
            </w:r>
            <w:r>
              <w:t>стка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Земли населенных пунктов</w:t>
            </w:r>
            <w:r>
              <w:rPr>
                <w:i/>
              </w:rPr>
              <w:t>, для ведения личного подсобного хозяйства</w:t>
            </w:r>
          </w:p>
        </w:tc>
      </w:tr>
    </w:tbl>
    <w:p w:rsidR="005262FE" w:rsidRDefault="005262FE">
      <w:pPr>
        <w:ind w:left="720"/>
        <w:jc w:val="center"/>
        <w:rPr>
          <w:b/>
        </w:rPr>
      </w:pPr>
    </w:p>
    <w:p w:rsidR="005262FE" w:rsidRDefault="00B23CC0">
      <w:pPr>
        <w:spacing w:before="240"/>
        <w:jc w:val="center"/>
        <w:rPr>
          <w:b/>
        </w:rPr>
      </w:pPr>
      <w:r>
        <w:rPr>
          <w:b/>
        </w:rPr>
        <w:t>3. Сведения об объекте капитального строительства</w:t>
      </w:r>
    </w:p>
    <w:p w:rsidR="005262FE" w:rsidRDefault="005262FE">
      <w:pPr>
        <w:ind w:left="720"/>
        <w:jc w:val="center"/>
        <w:rPr>
          <w:b/>
        </w:rPr>
      </w:pPr>
    </w:p>
    <w:tbl>
      <w:tblPr>
        <w:tblW w:w="9677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43"/>
        <w:gridCol w:w="4147"/>
        <w:gridCol w:w="4687"/>
      </w:tblGrid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Сведения о виде разрешенного использования объекта кап</w:t>
            </w:r>
            <w:r>
              <w:t>и</w:t>
            </w:r>
            <w:r>
              <w:t>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 xml:space="preserve">Объект </w:t>
            </w:r>
            <w:r>
              <w:rPr>
                <w:i/>
              </w:rPr>
              <w:t>индивидуального жилищного строительства</w:t>
            </w:r>
          </w:p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(Садовый дом)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Цель подачи уведомления (строительство или реконстру</w:t>
            </w:r>
            <w:r>
              <w:t>к</w:t>
            </w:r>
            <w:r>
              <w:lastRenderedPageBreak/>
              <w:t>ция)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lastRenderedPageBreak/>
              <w:t>Строительство (или реконструкция)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lastRenderedPageBreak/>
              <w:t>3.3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t>Сведения о планируемых параметрах: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5262FE">
            <w:pPr>
              <w:widowControl w:val="0"/>
              <w:snapToGrid w:val="0"/>
              <w:spacing w:line="252" w:lineRule="auto"/>
              <w:ind w:left="57" w:right="57"/>
              <w:rPr>
                <w:i/>
              </w:rPr>
            </w:pP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3.3.1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Количество надземных этажей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3.3.2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Высота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6,0 м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3.3.3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Сведения об отступах от границ земельного участка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Согласно схеме п.4 уведомления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3.3.4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>Площадь застройки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123,9 кв.м.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3.3.5.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</w:t>
            </w:r>
            <w:r>
              <w:t>с</w:t>
            </w:r>
            <w:r>
              <w:t>тавлении разрешения на откл</w:t>
            </w:r>
            <w:r>
              <w:t>о</w:t>
            </w:r>
            <w:r>
              <w:t>нение от предельных параметров разрешенного строительства, реконструкции (п</w:t>
            </w:r>
            <w:r>
              <w:t>ри наличии)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Постановление администрации м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ниципального образования </w:t>
            </w:r>
            <w:proofErr w:type="spellStart"/>
            <w:r>
              <w:rPr>
                <w:i/>
              </w:rPr>
              <w:t>Новок</w:t>
            </w:r>
            <w:r>
              <w:rPr>
                <w:i/>
              </w:rPr>
              <w:t>у</w:t>
            </w:r>
            <w:r>
              <w:rPr>
                <w:i/>
              </w:rPr>
              <w:t>банский</w:t>
            </w:r>
            <w:proofErr w:type="spellEnd"/>
            <w:r>
              <w:rPr>
                <w:i/>
              </w:rPr>
              <w:t xml:space="preserve"> район от 10.03.2019 № 300 «О предоставлении разрешения ...»</w:t>
            </w:r>
          </w:p>
        </w:tc>
      </w:tr>
      <w:tr w:rsidR="005262FE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/>
            </w:pPr>
            <w:r>
              <w:t>3.4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</w:t>
            </w:r>
            <w:r>
              <w:t>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не требуется</w:t>
            </w:r>
          </w:p>
        </w:tc>
      </w:tr>
    </w:tbl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5262FE">
      <w:pPr>
        <w:ind w:left="720"/>
        <w:jc w:val="center"/>
        <w:rPr>
          <w:b/>
        </w:rPr>
      </w:pPr>
    </w:p>
    <w:p w:rsidR="005262FE" w:rsidRDefault="00B23CC0">
      <w:pPr>
        <w:suppressAutoHyphens/>
        <w:ind w:left="720"/>
        <w:jc w:val="center"/>
        <w:rPr>
          <w:b/>
        </w:rPr>
      </w:pPr>
      <w:r>
        <w:rPr>
          <w:b/>
        </w:rPr>
        <w:t xml:space="preserve">4. Схематичное изображение планируемого к строительству или реконструкции объекта капитального </w:t>
      </w:r>
      <w:r>
        <w:rPr>
          <w:b/>
        </w:rPr>
        <w:t>строительства на земельном участке</w:t>
      </w:r>
    </w:p>
    <w:tbl>
      <w:tblPr>
        <w:tblW w:w="9812" w:type="dxa"/>
        <w:tblInd w:w="-31" w:type="dxa"/>
        <w:tblLayout w:type="fixed"/>
        <w:tblLook w:val="04A0"/>
      </w:tblPr>
      <w:tblGrid>
        <w:gridCol w:w="9812"/>
      </w:tblGrid>
      <w:tr w:rsidR="005262FE">
        <w:trPr>
          <w:trHeight w:val="13355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napToGrid w:val="0"/>
              <w:ind w:left="720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0" distR="0" simplePos="0" relativeHeight="251655680" behindDoc="0" locked="0" layoutInCell="0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809625</wp:posOffset>
                  </wp:positionV>
                  <wp:extent cx="5636260" cy="5825490"/>
                  <wp:effectExtent l="0" t="0" r="0" b="0"/>
                  <wp:wrapSquare wrapText="largest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60" cy="582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2FE" w:rsidRDefault="005262FE">
      <w:pPr>
        <w:sectPr w:rsidR="005262FE">
          <w:pgSz w:w="11906" w:h="16838"/>
          <w:pgMar w:top="1134" w:right="568" w:bottom="1134" w:left="1700" w:header="0" w:footer="0" w:gutter="0"/>
          <w:cols w:space="720"/>
          <w:formProt w:val="0"/>
          <w:docGrid w:linePitch="100"/>
        </w:sectPr>
      </w:pPr>
    </w:p>
    <w:p w:rsidR="005262FE" w:rsidRDefault="00B23CC0">
      <w:pPr>
        <w:ind w:firstLine="567"/>
      </w:pPr>
      <w:r>
        <w:lastRenderedPageBreak/>
        <w:t>Почтовый адрес и (или) адрес электронной почты для связи:</w:t>
      </w:r>
    </w:p>
    <w:p w:rsidR="005262FE" w:rsidRDefault="00B23CC0">
      <w:pPr>
        <w:pBdr>
          <w:bottom w:val="single" w:sz="4" w:space="1" w:color="000000"/>
        </w:pBdr>
        <w:jc w:val="center"/>
        <w:rPr>
          <w:i/>
        </w:rPr>
      </w:pPr>
      <w:r>
        <w:rPr>
          <w:i/>
        </w:rPr>
        <w:t xml:space="preserve"> Краснодарский край, </w:t>
      </w:r>
      <w:proofErr w:type="spellStart"/>
      <w:r>
        <w:rPr>
          <w:i/>
        </w:rPr>
        <w:t>Новокубанский</w:t>
      </w:r>
      <w:proofErr w:type="spellEnd"/>
      <w:r>
        <w:rPr>
          <w:i/>
        </w:rPr>
        <w:t xml:space="preserve"> район, п. Глубокий, </w:t>
      </w:r>
    </w:p>
    <w:p w:rsidR="005262FE" w:rsidRDefault="00B23CC0">
      <w:pPr>
        <w:jc w:val="center"/>
        <w:rPr>
          <w:i/>
        </w:rPr>
      </w:pPr>
      <w:r>
        <w:rPr>
          <w:i/>
        </w:rPr>
        <w:t>ул. Крупской, 100 ,  username@yahoo.com</w:t>
      </w:r>
    </w:p>
    <w:p w:rsidR="005262FE" w:rsidRDefault="005262FE">
      <w:pPr>
        <w:pBdr>
          <w:top w:val="single" w:sz="4" w:space="1" w:color="000000"/>
        </w:pBdr>
        <w:rPr>
          <w:i/>
          <w:sz w:val="2"/>
          <w:szCs w:val="2"/>
        </w:rPr>
      </w:pPr>
    </w:p>
    <w:p w:rsidR="005262FE" w:rsidRDefault="00B23CC0">
      <w:pPr>
        <w:suppressAutoHyphens/>
        <w:ind w:firstLine="567"/>
        <w:jc w:val="both"/>
      </w:pPr>
      <w:proofErr w:type="gramStart"/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</w:t>
      </w:r>
      <w:r>
        <w:t>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</w:t>
      </w:r>
      <w:r>
        <w:t>ьства или садового дома параметров</w:t>
      </w:r>
      <w:proofErr w:type="gramEnd"/>
      <w: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</w:t>
      </w:r>
      <w:r>
        <w:t xml:space="preserve">равить следующим способом: </w:t>
      </w:r>
    </w:p>
    <w:p w:rsidR="005262FE" w:rsidRDefault="00B23CC0">
      <w:pPr>
        <w:spacing w:before="240"/>
        <w:ind w:firstLine="567"/>
        <w:jc w:val="both"/>
        <w:rPr>
          <w:i/>
          <w:spacing w:val="-2"/>
        </w:rPr>
      </w:pPr>
      <w:r>
        <w:rPr>
          <w:i/>
          <w:spacing w:val="-2"/>
        </w:rPr>
        <w:t>нарочно</w:t>
      </w:r>
    </w:p>
    <w:p w:rsidR="005262FE" w:rsidRDefault="00B23CC0">
      <w:pPr>
        <w:pBdr>
          <w:top w:val="single" w:sz="4" w:space="1" w:color="000000"/>
        </w:pBdr>
        <w:suppressAutoHyphens/>
        <w:spacing w:after="120"/>
        <w:jc w:val="both"/>
        <w:rPr>
          <w:spacing w:val="-2"/>
        </w:rPr>
      </w:pPr>
      <w:r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</w:t>
      </w:r>
      <w:r>
        <w:rPr>
          <w:spacing w:val="-2"/>
        </w:rPr>
        <w:t>сийской Федерации или органе местного самоуправления, в том числе через многофункциональный центр)</w:t>
      </w:r>
    </w:p>
    <w:p w:rsidR="005262FE" w:rsidRDefault="00B23CC0">
      <w:pPr>
        <w:ind w:left="567" w:hanging="283"/>
      </w:pPr>
      <w:r>
        <w:rPr>
          <w:b/>
        </w:rPr>
        <w:t xml:space="preserve">Настоящим уведомлением подтверждаю, что </w:t>
      </w:r>
      <w:r>
        <w:rPr>
          <w:i/>
        </w:rPr>
        <w:t>индивидуальный жилой дом (садовый дом)</w:t>
      </w:r>
    </w:p>
    <w:p w:rsidR="005262FE" w:rsidRDefault="005262FE">
      <w:pPr>
        <w:pBdr>
          <w:top w:val="single" w:sz="4" w:space="1" w:color="000000"/>
        </w:pBdr>
        <w:spacing w:line="19" w:lineRule="auto"/>
        <w:rPr>
          <w:sz w:val="2"/>
          <w:szCs w:val="2"/>
        </w:rPr>
      </w:pPr>
    </w:p>
    <w:p w:rsidR="005262FE" w:rsidRDefault="00B23CC0">
      <w:pPr>
        <w:jc w:val="right"/>
      </w:pPr>
      <w:r>
        <w:t>(объект индивидуального жилищного строительства или садовый дом)</w:t>
      </w:r>
    </w:p>
    <w:p w:rsidR="005262FE" w:rsidRDefault="00B23CC0">
      <w:pPr>
        <w:spacing w:after="120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предназна</w:t>
      </w:r>
      <w:r>
        <w:rPr>
          <w:b/>
        </w:rPr>
        <w:t>чен</w:t>
      </w:r>
      <w:proofErr w:type="gramEnd"/>
      <w:r>
        <w:rPr>
          <w:b/>
        </w:rPr>
        <w:t xml:space="preserve"> для раздела на самостоятельные объекты недвижимости.</w:t>
      </w:r>
    </w:p>
    <w:p w:rsidR="005262FE" w:rsidRDefault="00B23CC0">
      <w:pPr>
        <w:ind w:left="567"/>
      </w:pPr>
      <w:r>
        <w:rPr>
          <w:b/>
        </w:rPr>
        <w:t xml:space="preserve">Настоящим уведомлением я </w:t>
      </w:r>
      <w:r>
        <w:rPr>
          <w:i/>
        </w:rPr>
        <w:t>Сидоров Николай Антонович</w:t>
      </w:r>
    </w:p>
    <w:p w:rsidR="005262FE" w:rsidRDefault="00B23CC0">
      <w:pPr>
        <w:pBdr>
          <w:top w:val="single" w:sz="4" w:space="1" w:color="000000"/>
        </w:pBdr>
        <w:jc w:val="center"/>
      </w:pPr>
      <w:proofErr w:type="gramStart"/>
      <w:r>
        <w:t>(фамилия, имя, отчество (при наличии)</w:t>
      </w:r>
      <w:proofErr w:type="gramEnd"/>
    </w:p>
    <w:p w:rsidR="005262FE" w:rsidRDefault="00B23CC0">
      <w:pPr>
        <w:spacing w:after="12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5"/>
        <w:gridCol w:w="686"/>
        <w:gridCol w:w="1986"/>
        <w:gridCol w:w="677"/>
        <w:gridCol w:w="2896"/>
      </w:tblGrid>
      <w:tr w:rsidR="005262FE">
        <w:trPr>
          <w:cantSplit/>
        </w:trPr>
        <w:tc>
          <w:tcPr>
            <w:tcW w:w="3115" w:type="dxa"/>
            <w:tcBorders>
              <w:bottom w:val="single" w:sz="4" w:space="0" w:color="000000"/>
            </w:tcBorders>
            <w:vAlign w:val="bottom"/>
          </w:tcPr>
          <w:p w:rsidR="005262FE" w:rsidRDefault="005262FE">
            <w:pPr>
              <w:widowControl w:val="0"/>
              <w:snapToGrid w:val="0"/>
              <w:spacing w:line="252" w:lineRule="auto"/>
              <w:jc w:val="center"/>
            </w:pPr>
          </w:p>
        </w:tc>
        <w:tc>
          <w:tcPr>
            <w:tcW w:w="686" w:type="dxa"/>
            <w:vAlign w:val="bottom"/>
          </w:tcPr>
          <w:p w:rsidR="005262FE" w:rsidRDefault="005262FE">
            <w:pPr>
              <w:widowControl w:val="0"/>
              <w:snapToGrid w:val="0"/>
              <w:spacing w:line="252" w:lineRule="auto"/>
            </w:pPr>
          </w:p>
        </w:tc>
        <w:tc>
          <w:tcPr>
            <w:tcW w:w="1986" w:type="dxa"/>
            <w:tcBorders>
              <w:bottom w:val="single" w:sz="4" w:space="0" w:color="000000"/>
            </w:tcBorders>
            <w:vAlign w:val="bottom"/>
          </w:tcPr>
          <w:p w:rsidR="005262FE" w:rsidRDefault="005262FE">
            <w:pPr>
              <w:widowControl w:val="0"/>
              <w:snapToGrid w:val="0"/>
              <w:spacing w:line="252" w:lineRule="auto"/>
              <w:jc w:val="center"/>
            </w:pPr>
          </w:p>
        </w:tc>
        <w:tc>
          <w:tcPr>
            <w:tcW w:w="677" w:type="dxa"/>
            <w:vAlign w:val="bottom"/>
          </w:tcPr>
          <w:p w:rsidR="005262FE" w:rsidRDefault="005262FE">
            <w:pPr>
              <w:widowControl w:val="0"/>
              <w:snapToGrid w:val="0"/>
              <w:spacing w:line="252" w:lineRule="auto"/>
              <w:jc w:val="center"/>
            </w:pPr>
          </w:p>
        </w:tc>
        <w:tc>
          <w:tcPr>
            <w:tcW w:w="2896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Сидоров Н.А.</w:t>
            </w:r>
          </w:p>
        </w:tc>
      </w:tr>
      <w:tr w:rsidR="005262FE">
        <w:trPr>
          <w:cantSplit/>
        </w:trPr>
        <w:tc>
          <w:tcPr>
            <w:tcW w:w="3115" w:type="dxa"/>
          </w:tcPr>
          <w:p w:rsidR="005262FE" w:rsidRDefault="00B23CC0">
            <w:pPr>
              <w:widowControl w:val="0"/>
              <w:spacing w:line="252" w:lineRule="auto"/>
              <w:jc w:val="center"/>
            </w:pPr>
            <w:r>
              <w:t>(должность, в случае е</w:t>
            </w:r>
            <w:r>
              <w:t>с</w:t>
            </w:r>
            <w:r>
              <w:t>ли застройщиком явл</w:t>
            </w:r>
            <w:r>
              <w:t>я</w:t>
            </w:r>
            <w:r>
              <w:t>ется юридическое лицо)</w:t>
            </w:r>
          </w:p>
        </w:tc>
        <w:tc>
          <w:tcPr>
            <w:tcW w:w="686" w:type="dxa"/>
          </w:tcPr>
          <w:p w:rsidR="005262FE" w:rsidRDefault="005262FE">
            <w:pPr>
              <w:widowControl w:val="0"/>
              <w:snapToGrid w:val="0"/>
              <w:spacing w:line="252" w:lineRule="auto"/>
            </w:pPr>
          </w:p>
        </w:tc>
        <w:tc>
          <w:tcPr>
            <w:tcW w:w="1986" w:type="dxa"/>
          </w:tcPr>
          <w:p w:rsidR="005262FE" w:rsidRDefault="00B23CC0">
            <w:pPr>
              <w:widowControl w:val="0"/>
              <w:spacing w:line="252" w:lineRule="auto"/>
              <w:jc w:val="center"/>
            </w:pPr>
            <w:r>
              <w:t>(подпись)</w:t>
            </w:r>
          </w:p>
        </w:tc>
        <w:tc>
          <w:tcPr>
            <w:tcW w:w="677" w:type="dxa"/>
          </w:tcPr>
          <w:p w:rsidR="005262FE" w:rsidRDefault="005262FE">
            <w:pPr>
              <w:widowControl w:val="0"/>
              <w:snapToGrid w:val="0"/>
              <w:spacing w:line="252" w:lineRule="auto"/>
              <w:jc w:val="center"/>
            </w:pPr>
          </w:p>
        </w:tc>
        <w:tc>
          <w:tcPr>
            <w:tcW w:w="2896" w:type="dxa"/>
          </w:tcPr>
          <w:p w:rsidR="005262FE" w:rsidRDefault="00B23CC0">
            <w:pPr>
              <w:widowControl w:val="0"/>
              <w:spacing w:line="252" w:lineRule="auto"/>
              <w:jc w:val="center"/>
            </w:pPr>
            <w:r>
              <w:t>(расшифровка подп</w:t>
            </w:r>
            <w:r>
              <w:t>и</w:t>
            </w:r>
            <w:r>
              <w:t>си)</w:t>
            </w:r>
          </w:p>
        </w:tc>
      </w:tr>
    </w:tbl>
    <w:p w:rsidR="005262FE" w:rsidRDefault="00B23CC0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5262FE" w:rsidRDefault="00B23CC0">
      <w:r>
        <w:t>К настоящему уведомлению прилагаются:</w:t>
      </w:r>
    </w:p>
    <w:p w:rsidR="005262FE" w:rsidRDefault="00B23CC0">
      <w:pPr>
        <w:numPr>
          <w:ilvl w:val="0"/>
          <w:numId w:val="1"/>
        </w:numPr>
        <w:shd w:val="clear" w:color="auto" w:fill="FFFFFF"/>
        <w:spacing w:line="148" w:lineRule="atLeast"/>
        <w:jc w:val="both"/>
      </w:pPr>
      <w:r>
        <w:t>правоустанавливающие документы на земельный участок;</w:t>
      </w:r>
    </w:p>
    <w:p w:rsidR="005262FE" w:rsidRDefault="00B23CC0">
      <w:pPr>
        <w:numPr>
          <w:ilvl w:val="0"/>
          <w:numId w:val="1"/>
        </w:numPr>
        <w:shd w:val="clear" w:color="auto" w:fill="FFFFFF"/>
        <w:suppressAutoHyphens/>
        <w:spacing w:line="148" w:lineRule="atLeast"/>
        <w:jc w:val="both"/>
      </w:pPr>
      <w:bookmarkStart w:id="25" w:name="dst2593"/>
      <w:bookmarkEnd w:id="25"/>
      <w:r>
        <w:t xml:space="preserve">документ, подтверждающий </w:t>
      </w:r>
      <w:r>
        <w:t>полномочия представителя застройщика (доверенность);</w:t>
      </w:r>
    </w:p>
    <w:p w:rsidR="005262FE" w:rsidRDefault="00B23CC0">
      <w:pPr>
        <w:numPr>
          <w:ilvl w:val="0"/>
          <w:numId w:val="1"/>
        </w:numPr>
        <w:shd w:val="clear" w:color="auto" w:fill="FFFFFF"/>
        <w:suppressAutoHyphens/>
        <w:spacing w:line="148" w:lineRule="atLeast"/>
        <w:jc w:val="both"/>
      </w:pPr>
      <w:bookmarkStart w:id="26" w:name="dst2594"/>
      <w:bookmarkEnd w:id="26"/>
      <w: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</w:p>
    <w:p w:rsidR="005262FE" w:rsidRDefault="00B23CC0">
      <w:pPr>
        <w:pBdr>
          <w:top w:val="single" w:sz="4" w:space="1" w:color="000000"/>
        </w:pBdr>
        <w:suppressAutoHyphens/>
        <w:jc w:val="both"/>
      </w:pPr>
      <w:proofErr w:type="gramStart"/>
      <w:r>
        <w:rPr>
          <w:spacing w:val="-1"/>
        </w:rPr>
        <w:t xml:space="preserve">(документы, предусмотренные частью 3 статьи 51.1 </w:t>
      </w:r>
      <w:r>
        <w:rPr>
          <w:spacing w:val="-1"/>
        </w:rPr>
        <w:t>Градостроительного кодекса Российской Федерации (Собрание</w:t>
      </w:r>
      <w:r>
        <w:t xml:space="preserve"> законодательства Российской Федерации, 2005, № 1, ст. 16; 2018, № 32, ст. 5133, 5135)</w:t>
      </w:r>
      <w:proofErr w:type="gramEnd"/>
    </w:p>
    <w:p w:rsidR="005262FE" w:rsidRDefault="005262FE">
      <w:pPr>
        <w:jc w:val="both"/>
      </w:pPr>
    </w:p>
    <w:p w:rsidR="005262FE" w:rsidRDefault="005262FE">
      <w:pPr>
        <w:jc w:val="both"/>
      </w:pPr>
    </w:p>
    <w:p w:rsidR="005262FE" w:rsidRDefault="005262FE">
      <w:pPr>
        <w:jc w:val="both"/>
      </w:pPr>
    </w:p>
    <w:p w:rsidR="005262FE" w:rsidRDefault="00B23CC0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5262FE" w:rsidRDefault="00B23CC0">
      <w:pPr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eastAsia="Source Han Sans CN Regular" w:cs="Lohit Devanagari"/>
          <w:color w:val="auto"/>
          <w:kern w:val="2"/>
          <w:lang w:bidi="ru-RU"/>
        </w:rPr>
        <w:t>Р.Р.Кадыров</w:t>
      </w: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left="4253"/>
      </w:pPr>
      <w:r>
        <w:t>Приложение № 2</w:t>
      </w:r>
    </w:p>
    <w:p w:rsidR="005262FE" w:rsidRDefault="00B23CC0">
      <w:pPr>
        <w:suppressAutoHyphens/>
        <w:spacing w:line="216" w:lineRule="auto"/>
        <w:ind w:left="4253"/>
      </w:pPr>
      <w:r>
        <w:t xml:space="preserve">к административному регламенту </w:t>
      </w:r>
    </w:p>
    <w:p w:rsidR="005262FE" w:rsidRDefault="00B23CC0">
      <w:pPr>
        <w:suppressAutoHyphens/>
        <w:spacing w:line="216" w:lineRule="auto"/>
        <w:ind w:left="4253"/>
      </w:pPr>
      <w:r>
        <w:lastRenderedPageBreak/>
        <w:t xml:space="preserve">предоставления </w:t>
      </w:r>
      <w:proofErr w:type="gramStart"/>
      <w:r>
        <w:t>муниципальной</w:t>
      </w:r>
      <w:proofErr w:type="gramEnd"/>
    </w:p>
    <w:p w:rsidR="005262FE" w:rsidRDefault="00B23CC0">
      <w:pPr>
        <w:suppressAutoHyphens/>
        <w:spacing w:line="216" w:lineRule="auto"/>
        <w:ind w:left="4253"/>
      </w:pPr>
      <w:proofErr w:type="gramStart"/>
      <w:r>
        <w:t>услуги «Направление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</w:t>
      </w:r>
      <w:r>
        <w:t>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5262FE" w:rsidRDefault="005262FE"/>
    <w:p w:rsidR="005262FE" w:rsidRDefault="00B23CC0">
      <w:pPr>
        <w:jc w:val="center"/>
      </w:pPr>
      <w:r>
        <w:rPr>
          <w:b/>
        </w:rPr>
        <w:t>ОБРАЗЕЦ ЗАП</w:t>
      </w:r>
      <w:r>
        <w:rPr>
          <w:b/>
        </w:rPr>
        <w:t>ОЛНЕНИЯ УВЕДОМЛЕНИЯ</w:t>
      </w:r>
    </w:p>
    <w:p w:rsidR="005262FE" w:rsidRDefault="00B23CC0">
      <w:pPr>
        <w:jc w:val="center"/>
      </w:pPr>
      <w:r>
        <w:t>о предоставлении муниципальной услуги</w:t>
      </w:r>
    </w:p>
    <w:p w:rsidR="005262FE" w:rsidRDefault="005262FE">
      <w:pPr>
        <w:jc w:val="both"/>
      </w:pPr>
    </w:p>
    <w:p w:rsidR="005262FE" w:rsidRDefault="00B23CC0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5262FE" w:rsidRDefault="005262FE">
      <w:pPr>
        <w:pStyle w:val="ConsPlusNormal0"/>
        <w:jc w:val="both"/>
        <w:rPr>
          <w:rFonts w:ascii="Times New Roman" w:eastAsia="Calibri" w:hAnsi="Times New Roman"/>
          <w:b/>
          <w:sz w:val="16"/>
          <w:szCs w:val="16"/>
        </w:rPr>
      </w:pPr>
    </w:p>
    <w:tbl>
      <w:tblPr>
        <w:tblW w:w="3318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01"/>
        <w:gridCol w:w="394"/>
        <w:gridCol w:w="258"/>
        <w:gridCol w:w="1415"/>
        <w:gridCol w:w="372"/>
        <w:gridCol w:w="369"/>
        <w:gridCol w:w="309"/>
      </w:tblGrid>
      <w:tr w:rsidR="005262FE">
        <w:trPr>
          <w:jc w:val="right"/>
        </w:trPr>
        <w:tc>
          <w:tcPr>
            <w:tcW w:w="200" w:type="dxa"/>
            <w:vAlign w:val="bottom"/>
          </w:tcPr>
          <w:p w:rsidR="005262FE" w:rsidRDefault="00B23CC0">
            <w:pPr>
              <w:widowControl w:val="0"/>
              <w:spacing w:line="252" w:lineRule="auto"/>
              <w:jc w:val="right"/>
            </w:pPr>
            <w:r>
              <w:t>«</w:t>
            </w:r>
          </w:p>
        </w:tc>
        <w:tc>
          <w:tcPr>
            <w:tcW w:w="394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258" w:type="dxa"/>
            <w:vAlign w:val="bottom"/>
          </w:tcPr>
          <w:p w:rsidR="005262FE" w:rsidRDefault="00B23CC0">
            <w:pPr>
              <w:widowControl w:val="0"/>
              <w:spacing w:line="252" w:lineRule="auto"/>
            </w:pPr>
            <w:r>
              <w:t>»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июня</w:t>
            </w:r>
          </w:p>
        </w:tc>
        <w:tc>
          <w:tcPr>
            <w:tcW w:w="372" w:type="dxa"/>
            <w:vAlign w:val="bottom"/>
          </w:tcPr>
          <w:p w:rsidR="005262FE" w:rsidRDefault="00B23CC0">
            <w:pPr>
              <w:widowControl w:val="0"/>
              <w:spacing w:line="252" w:lineRule="auto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5262FE" w:rsidRDefault="00B23CC0">
            <w:pPr>
              <w:widowControl w:val="0"/>
              <w:spacing w:line="252" w:lineRule="auto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309" w:type="dxa"/>
            <w:vAlign w:val="bottom"/>
          </w:tcPr>
          <w:p w:rsidR="005262FE" w:rsidRDefault="00B23CC0">
            <w:pPr>
              <w:widowControl w:val="0"/>
              <w:spacing w:line="252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262FE" w:rsidRDefault="00B23CC0">
      <w:pPr>
        <w:spacing w:before="280" w:after="280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В администрацию </w:t>
      </w:r>
      <w:r>
        <w:rPr>
          <w:i/>
          <w:shd w:val="clear" w:color="auto" w:fill="FFFFFF"/>
        </w:rPr>
        <w:t xml:space="preserve">муниципального образования </w:t>
      </w:r>
      <w:proofErr w:type="spellStart"/>
      <w:r>
        <w:rPr>
          <w:i/>
          <w:shd w:val="clear" w:color="auto" w:fill="FFFFFF"/>
        </w:rPr>
        <w:t>Новокубанский</w:t>
      </w:r>
      <w:proofErr w:type="spellEnd"/>
      <w:r>
        <w:rPr>
          <w:i/>
          <w:shd w:val="clear" w:color="auto" w:fill="FFFFFF"/>
        </w:rPr>
        <w:t xml:space="preserve"> район</w:t>
      </w:r>
    </w:p>
    <w:p w:rsidR="005262FE" w:rsidRDefault="00B23CC0">
      <w:pPr>
        <w:pBdr>
          <w:top w:val="single" w:sz="4" w:space="1" w:color="000000"/>
        </w:pBdr>
        <w:suppressAutoHyphens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262FE" w:rsidRDefault="005262FE">
      <w:pPr>
        <w:pStyle w:val="ConsPlusNormal0"/>
        <w:jc w:val="center"/>
        <w:rPr>
          <w:rFonts w:ascii="Times New Roman" w:eastAsia="Calibri" w:hAnsi="Times New Roman"/>
        </w:rPr>
      </w:pPr>
    </w:p>
    <w:p w:rsidR="005262FE" w:rsidRDefault="00B23CC0">
      <w:pPr>
        <w:pStyle w:val="affe"/>
        <w:widowControl w:val="0"/>
        <w:numPr>
          <w:ilvl w:val="0"/>
          <w:numId w:val="2"/>
        </w:numPr>
        <w:tabs>
          <w:tab w:val="left" w:pos="1854"/>
        </w:tabs>
        <w:ind w:right="2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Сведе</w:t>
      </w:r>
      <w:r>
        <w:rPr>
          <w:rFonts w:eastAsia="Calibri"/>
          <w:b/>
          <w:bCs/>
          <w:sz w:val="26"/>
          <w:szCs w:val="26"/>
        </w:rPr>
        <w:t>ния о застройщике:</w:t>
      </w:r>
    </w:p>
    <w:p w:rsidR="005262FE" w:rsidRDefault="005262FE">
      <w:pPr>
        <w:widowControl w:val="0"/>
        <w:tabs>
          <w:tab w:val="left" w:pos="1494"/>
        </w:tabs>
        <w:ind w:left="360" w:right="20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9649" w:type="dxa"/>
        <w:tblInd w:w="-5" w:type="dxa"/>
        <w:tblLayout w:type="fixed"/>
        <w:tblLook w:val="04A0"/>
      </w:tblPr>
      <w:tblGrid>
        <w:gridCol w:w="851"/>
        <w:gridCol w:w="4111"/>
        <w:gridCol w:w="4687"/>
      </w:tblGrid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27" w:name="sub_4011"/>
            <w:r>
              <w:t>1.1</w:t>
            </w:r>
            <w:bookmarkEnd w:id="27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  <w:suppressAutoHyphens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5262FE">
            <w:pPr>
              <w:widowControl w:val="0"/>
              <w:snapToGrid w:val="0"/>
              <w:jc w:val="both"/>
            </w:pP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28" w:name="sub_40111"/>
            <w:r>
              <w:t>1.1.1</w:t>
            </w:r>
            <w:bookmarkEnd w:id="28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r>
              <w:t>Фамилия, имя, отчество (при наличии)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Сидоров Николай Антонович</w:t>
            </w:r>
          </w:p>
          <w:p w:rsidR="005262FE" w:rsidRDefault="00B23CC0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Тел. 89180000000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29" w:name="sub_40112"/>
            <w:r>
              <w:t>1.1.2</w:t>
            </w:r>
            <w:bookmarkEnd w:id="29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r>
              <w:t>Место жительства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Краснодарский край, </w:t>
            </w:r>
            <w:proofErr w:type="spellStart"/>
            <w:r>
              <w:rPr>
                <w:i/>
              </w:rPr>
              <w:t>Новокубанский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р-он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</w:rPr>
              <w:t xml:space="preserve"> пос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лубокий, ул. Крупской, 100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30" w:name="sub_40113"/>
            <w:r>
              <w:t>1.1.3</w:t>
            </w:r>
            <w:bookmarkEnd w:id="3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  <w:suppressAutoHyphens/>
            </w:pPr>
            <w:r>
              <w:t>Реквизиты документа, удостоверяющего личность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паспорт 0000 № 000000</w:t>
            </w:r>
          </w:p>
          <w:p w:rsidR="005262FE" w:rsidRDefault="00B23CC0">
            <w:pPr>
              <w:widowControl w:val="0"/>
              <w:suppressAutoHyphens/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Новокубанским</w:t>
            </w:r>
            <w:proofErr w:type="spellEnd"/>
            <w:r>
              <w:rPr>
                <w:i/>
              </w:rPr>
              <w:t xml:space="preserve"> РОВД Краснодарского края 28.05.2001г.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31" w:name="sub_4012"/>
            <w:r>
              <w:t>1.2</w:t>
            </w:r>
            <w:bookmarkEnd w:id="31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  <w:suppressAutoHyphens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5262FE">
            <w:pPr>
              <w:widowControl w:val="0"/>
              <w:snapToGrid w:val="0"/>
              <w:jc w:val="center"/>
            </w:pPr>
          </w:p>
          <w:p w:rsidR="005262FE" w:rsidRDefault="005262FE">
            <w:pPr>
              <w:widowControl w:val="0"/>
              <w:jc w:val="center"/>
            </w:pPr>
          </w:p>
          <w:p w:rsidR="005262FE" w:rsidRDefault="005262FE">
            <w:pPr>
              <w:widowControl w:val="0"/>
              <w:jc w:val="center"/>
            </w:pP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32" w:name="sub_40121"/>
            <w:r>
              <w:t>1.2.1</w:t>
            </w:r>
            <w:bookmarkEnd w:id="32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r>
              <w:t>Наименование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33" w:name="sub_40122"/>
            <w:r>
              <w:lastRenderedPageBreak/>
              <w:t>1.2.2</w:t>
            </w:r>
            <w:bookmarkEnd w:id="33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r>
              <w:t>Место нахождения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34" w:name="sub_40123"/>
            <w:r>
              <w:t>1.2.3</w:t>
            </w:r>
            <w:bookmarkEnd w:id="34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262FE" w:rsidRDefault="00B23CC0">
            <w:pPr>
              <w:widowControl w:val="0"/>
              <w:suppressAutoHyphens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</w:t>
            </w:r>
            <w:r>
              <w:t xml:space="preserve"> юридическое лицо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E" w:rsidRDefault="00B23CC0">
            <w:pPr>
              <w:widowControl w:val="0"/>
            </w:pPr>
            <w:bookmarkStart w:id="35" w:name="sub_40124"/>
            <w:r>
              <w:t>1.2.4</w:t>
            </w:r>
            <w:bookmarkEnd w:id="35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2FE" w:rsidRDefault="00B23CC0">
            <w:pPr>
              <w:widowControl w:val="0"/>
              <w:suppressAutoHyphens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–</w:t>
            </w:r>
          </w:p>
        </w:tc>
      </w:tr>
    </w:tbl>
    <w:p w:rsidR="005262FE" w:rsidRDefault="005262FE">
      <w:pPr>
        <w:tabs>
          <w:tab w:val="left" w:pos="1134"/>
        </w:tabs>
        <w:ind w:right="23"/>
        <w:rPr>
          <w:b/>
          <w:sz w:val="20"/>
          <w:szCs w:val="20"/>
        </w:rPr>
      </w:pPr>
    </w:p>
    <w:p w:rsidR="005262FE" w:rsidRDefault="00B23CC0">
      <w:pPr>
        <w:tabs>
          <w:tab w:val="left" w:pos="1494"/>
        </w:tabs>
        <w:spacing w:after="480"/>
        <w:ind w:left="360" w:right="20"/>
        <w:jc w:val="center"/>
      </w:pPr>
      <w:r>
        <w:rPr>
          <w:b/>
          <w:sz w:val="26"/>
          <w:szCs w:val="26"/>
        </w:rPr>
        <w:t xml:space="preserve">2. </w:t>
      </w:r>
      <w:r>
        <w:t xml:space="preserve">Сведения о земельном участке </w:t>
      </w:r>
    </w:p>
    <w:tbl>
      <w:tblPr>
        <w:tblW w:w="9620" w:type="dxa"/>
        <w:tblInd w:w="20" w:type="dxa"/>
        <w:tblLayout w:type="fixed"/>
        <w:tblLook w:val="04A0"/>
      </w:tblPr>
      <w:tblGrid>
        <w:gridCol w:w="851"/>
        <w:gridCol w:w="4082"/>
        <w:gridCol w:w="4687"/>
      </w:tblGrid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 земельного участка (при наличии)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>23:21:000000:000</w:t>
            </w:r>
          </w:p>
        </w:tc>
      </w:tr>
      <w:tr w:rsidR="005262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Адрес или описание местоположения земельного участка</w:t>
            </w:r>
          </w:p>
          <w:p w:rsidR="005262FE" w:rsidRDefault="005262FE">
            <w:pPr>
              <w:widowControl w:val="0"/>
              <w:rPr>
                <w:rFonts w:eastAsia="Calibri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E" w:rsidRDefault="00B23CC0">
            <w:pPr>
              <w:widowControl w:val="0"/>
              <w:suppressAutoHyphens/>
              <w:spacing w:line="252" w:lineRule="auto"/>
              <w:ind w:left="57" w:right="57"/>
              <w:rPr>
                <w:i/>
              </w:rPr>
            </w:pPr>
            <w:r>
              <w:rPr>
                <w:i/>
              </w:rPr>
              <w:t xml:space="preserve">Краснодарский край, </w:t>
            </w:r>
            <w:proofErr w:type="spellStart"/>
            <w:r>
              <w:rPr>
                <w:i/>
              </w:rPr>
              <w:t>Новокубанский</w:t>
            </w:r>
            <w:proofErr w:type="spellEnd"/>
            <w:r>
              <w:rPr>
                <w:i/>
              </w:rPr>
              <w:t xml:space="preserve"> район, п. Глубокий, ул. Крупской, 110 (</w:t>
            </w:r>
            <w:proofErr w:type="gramStart"/>
            <w:r>
              <w:rPr>
                <w:i/>
              </w:rPr>
              <w:t>согласно</w:t>
            </w:r>
            <w:proofErr w:type="gramEnd"/>
            <w:r>
              <w:rPr>
                <w:i/>
              </w:rPr>
              <w:t xml:space="preserve"> правоустанавливающих документов)</w:t>
            </w:r>
          </w:p>
        </w:tc>
      </w:tr>
    </w:tbl>
    <w:p w:rsidR="005262FE" w:rsidRDefault="005262FE">
      <w:pPr>
        <w:pStyle w:val="affe"/>
        <w:tabs>
          <w:tab w:val="left" w:pos="1571"/>
        </w:tabs>
        <w:ind w:right="23"/>
        <w:jc w:val="center"/>
        <w:rPr>
          <w:b/>
          <w:sz w:val="20"/>
          <w:szCs w:val="20"/>
        </w:rPr>
      </w:pPr>
    </w:p>
    <w:p w:rsidR="005262FE" w:rsidRDefault="00B23CC0">
      <w:pPr>
        <w:pStyle w:val="ConsPlusNonformat"/>
        <w:ind w:left="72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3.Сведения об изменении параметров планируемого строительства или реконструкции </w:t>
      </w:r>
      <w:r>
        <w:rPr>
          <w:rFonts w:ascii="Times New Roman" w:hAnsi="Times New Roman" w:cs="Times New Roman"/>
          <w:b/>
          <w:sz w:val="26"/>
          <w:szCs w:val="26"/>
        </w:rPr>
        <w:t>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садового дома</w:t>
      </w:r>
    </w:p>
    <w:p w:rsidR="005262FE" w:rsidRDefault="005262FE">
      <w:pPr>
        <w:pStyle w:val="ConsPlusNonformat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819" w:type="dxa"/>
        <w:tblInd w:w="-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"/>
        <w:gridCol w:w="22"/>
        <w:gridCol w:w="829"/>
        <w:gridCol w:w="2691"/>
        <w:gridCol w:w="3404"/>
        <w:gridCol w:w="2708"/>
        <w:gridCol w:w="68"/>
        <w:gridCol w:w="44"/>
      </w:tblGrid>
      <w:tr w:rsidR="005262FE">
        <w:tc>
          <w:tcPr>
            <w:tcW w:w="52" w:type="dxa"/>
          </w:tcPr>
          <w:p w:rsidR="005262FE" w:rsidRDefault="005262FE">
            <w:pPr>
              <w:pStyle w:val="affff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r>
              <w:t>N</w:t>
            </w:r>
          </w:p>
          <w:p w:rsidR="005262FE" w:rsidRDefault="00B23CC0">
            <w:pPr>
              <w:widowContro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  <w:jc w:val="center"/>
            </w:pPr>
            <w:proofErr w:type="gramStart"/>
            <w:r>
              <w:t>Значения параметров планируемого строительства</w:t>
            </w:r>
            <w:r>
              <w:t xml:space="preserve">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5262FE" w:rsidRDefault="00B23CC0">
            <w:pPr>
              <w:widowControl w:val="0"/>
              <w:suppressAutoHyphens/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lastRenderedPageBreak/>
              <w:t>от 03.03.2021 года</w:t>
            </w:r>
          </w:p>
          <w:p w:rsidR="005262FE" w:rsidRDefault="00B23C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направлен</w:t>
            </w:r>
            <w:r>
              <w:rPr>
                <w:sz w:val="20"/>
                <w:szCs w:val="20"/>
              </w:rPr>
              <w:t>ия уведомления)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  <w:jc w:val="center"/>
            </w:pPr>
            <w: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12" w:type="dxa"/>
            <w:gridSpan w:val="2"/>
          </w:tcPr>
          <w:p w:rsidR="005262FE" w:rsidRDefault="005262FE">
            <w:pPr>
              <w:widowControl w:val="0"/>
              <w:snapToGrid w:val="0"/>
            </w:pPr>
          </w:p>
        </w:tc>
      </w:tr>
      <w:tr w:rsidR="005262FE">
        <w:tc>
          <w:tcPr>
            <w:tcW w:w="52" w:type="dxa"/>
          </w:tcPr>
          <w:p w:rsidR="005262FE" w:rsidRDefault="005262FE">
            <w:pPr>
              <w:pStyle w:val="affff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bookmarkStart w:id="36" w:name="sub_4031"/>
            <w:r>
              <w:t>3.1</w:t>
            </w:r>
            <w:bookmarkEnd w:id="36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</w:pPr>
            <w:r>
              <w:t>Количество надземных этажей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" w:type="dxa"/>
            <w:gridSpan w:val="2"/>
          </w:tcPr>
          <w:p w:rsidR="005262FE" w:rsidRDefault="005262FE">
            <w:pPr>
              <w:widowControl w:val="0"/>
              <w:snapToGrid w:val="0"/>
              <w:rPr>
                <w:i/>
              </w:rPr>
            </w:pPr>
          </w:p>
        </w:tc>
      </w:tr>
      <w:tr w:rsidR="005262FE">
        <w:tc>
          <w:tcPr>
            <w:tcW w:w="52" w:type="dxa"/>
          </w:tcPr>
          <w:p w:rsidR="005262FE" w:rsidRDefault="005262FE">
            <w:pPr>
              <w:pStyle w:val="affff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bookmarkStart w:id="37" w:name="sub_4032"/>
            <w:r>
              <w:t>3.2</w:t>
            </w:r>
            <w:bookmarkEnd w:id="37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r>
              <w:t>Высота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rPr>
                <w:i/>
              </w:rPr>
            </w:pPr>
            <w:r>
              <w:rPr>
                <w:i/>
              </w:rPr>
              <w:t>6 метров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r>
              <w:rPr>
                <w:i/>
              </w:rPr>
              <w:t>12 метров</w:t>
            </w:r>
          </w:p>
        </w:tc>
        <w:tc>
          <w:tcPr>
            <w:tcW w:w="112" w:type="dxa"/>
            <w:gridSpan w:val="2"/>
          </w:tcPr>
          <w:p w:rsidR="005262FE" w:rsidRDefault="005262FE">
            <w:pPr>
              <w:widowControl w:val="0"/>
              <w:snapToGrid w:val="0"/>
              <w:rPr>
                <w:i/>
              </w:rPr>
            </w:pPr>
          </w:p>
        </w:tc>
      </w:tr>
      <w:tr w:rsidR="005262FE">
        <w:tc>
          <w:tcPr>
            <w:tcW w:w="52" w:type="dxa"/>
          </w:tcPr>
          <w:p w:rsidR="005262FE" w:rsidRDefault="005262FE">
            <w:pPr>
              <w:pStyle w:val="affff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bookmarkStart w:id="38" w:name="sub_4033"/>
            <w:r>
              <w:t>3.3</w:t>
            </w:r>
            <w:bookmarkEnd w:id="38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</w:pPr>
            <w:r>
              <w:t xml:space="preserve">Сведения об </w:t>
            </w:r>
            <w:r>
              <w:t>отступах от границ земельного участка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  <w:rPr>
                <w:i/>
              </w:rPr>
            </w:pPr>
            <w:r>
              <w:rPr>
                <w:i/>
              </w:rPr>
              <w:t>Согласно схеме п.4 уведомления от 03.03.2019 года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suppressAutoHyphens/>
              <w:rPr>
                <w:i/>
              </w:rPr>
            </w:pPr>
            <w:r>
              <w:rPr>
                <w:i/>
              </w:rPr>
              <w:t>Согласно схеме п. 4 настоящего уведомления</w:t>
            </w:r>
          </w:p>
          <w:p w:rsidR="005262FE" w:rsidRDefault="005262FE">
            <w:pPr>
              <w:widowControl w:val="0"/>
              <w:rPr>
                <w:i/>
              </w:rPr>
            </w:pPr>
          </w:p>
        </w:tc>
        <w:tc>
          <w:tcPr>
            <w:tcW w:w="112" w:type="dxa"/>
            <w:gridSpan w:val="2"/>
          </w:tcPr>
          <w:p w:rsidR="005262FE" w:rsidRDefault="005262FE">
            <w:pPr>
              <w:widowControl w:val="0"/>
              <w:snapToGrid w:val="0"/>
              <w:rPr>
                <w:i/>
              </w:rPr>
            </w:pPr>
          </w:p>
        </w:tc>
      </w:tr>
      <w:tr w:rsidR="005262FE">
        <w:tc>
          <w:tcPr>
            <w:tcW w:w="52" w:type="dxa"/>
          </w:tcPr>
          <w:p w:rsidR="005262FE" w:rsidRDefault="005262FE">
            <w:pPr>
              <w:pStyle w:val="affff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bookmarkStart w:id="39" w:name="sub_4034"/>
            <w:r>
              <w:t>3.4</w:t>
            </w:r>
            <w:bookmarkEnd w:id="39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</w:pPr>
            <w:r>
              <w:t>Площадь застройки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rPr>
                <w:i/>
              </w:rPr>
            </w:pPr>
            <w:r>
              <w:rPr>
                <w:i/>
              </w:rPr>
              <w:t>123,9 кв.м.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B23CC0">
            <w:pPr>
              <w:widowControl w:val="0"/>
              <w:rPr>
                <w:i/>
              </w:rPr>
            </w:pPr>
            <w:r>
              <w:rPr>
                <w:i/>
              </w:rPr>
              <w:t>123,9 кв.м.</w:t>
            </w:r>
          </w:p>
        </w:tc>
        <w:tc>
          <w:tcPr>
            <w:tcW w:w="112" w:type="dxa"/>
            <w:gridSpan w:val="2"/>
          </w:tcPr>
          <w:p w:rsidR="005262FE" w:rsidRDefault="005262FE">
            <w:pPr>
              <w:widowControl w:val="0"/>
              <w:snapToGrid w:val="0"/>
              <w:rPr>
                <w:i/>
              </w:rPr>
            </w:pPr>
          </w:p>
        </w:tc>
      </w:tr>
      <w:tr w:rsidR="005262FE">
        <w:tc>
          <w:tcPr>
            <w:tcW w:w="74" w:type="dxa"/>
            <w:gridSpan w:val="2"/>
          </w:tcPr>
          <w:p w:rsidR="005262FE" w:rsidRDefault="005262FE">
            <w:pPr>
              <w:pStyle w:val="affff"/>
            </w:pPr>
          </w:p>
        </w:tc>
        <w:tc>
          <w:tcPr>
            <w:tcW w:w="9744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5262FE">
            <w:pPr>
              <w:widowControl w:val="0"/>
              <w:snapToGrid w:val="0"/>
              <w:jc w:val="center"/>
              <w:rPr>
                <w:b/>
              </w:rPr>
            </w:pPr>
            <w:bookmarkStart w:id="40" w:name="sub_4004"/>
          </w:p>
          <w:p w:rsidR="005262FE" w:rsidRDefault="005262FE">
            <w:pPr>
              <w:widowControl w:val="0"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5262FE">
            <w:pPr>
              <w:widowControl w:val="0"/>
              <w:suppressAutoHyphens/>
              <w:jc w:val="center"/>
              <w:rPr>
                <w:b/>
              </w:rPr>
            </w:pPr>
          </w:p>
          <w:p w:rsidR="005262FE" w:rsidRDefault="00B23CC0">
            <w:pPr>
              <w:widowControl w:val="0"/>
              <w:suppressAutoHyphens/>
              <w:jc w:val="center"/>
            </w:pPr>
            <w:r>
              <w:rPr>
                <w:b/>
              </w:rPr>
              <w:t xml:space="preserve">4. Схематичное изображение планируемого к строительству или </w:t>
            </w:r>
            <w:r>
              <w:rPr>
                <w:b/>
              </w:rPr>
              <w:lastRenderedPageBreak/>
              <w:t>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</w:t>
            </w:r>
            <w:r>
              <w:rPr>
                <w:b/>
              </w:rPr>
              <w:t xml:space="preserve">троительства или садового дома, предусмотренные </w:t>
            </w:r>
            <w:hyperlink w:anchor="sub_4033">
              <w:r>
                <w:rPr>
                  <w:b/>
                  <w:color w:val="auto"/>
                </w:rPr>
                <w:t>пунктом 3.3</w:t>
              </w:r>
            </w:hyperlink>
            <w:r>
              <w:rPr>
                <w:b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40"/>
          </w:p>
          <w:p w:rsidR="005262FE" w:rsidRDefault="005262FE">
            <w:pPr>
              <w:widowControl w:val="0"/>
              <w:jc w:val="center"/>
              <w:rPr>
                <w:b/>
              </w:rPr>
            </w:pPr>
          </w:p>
        </w:tc>
      </w:tr>
      <w:tr w:rsidR="005262FE">
        <w:trPr>
          <w:trHeight w:val="10559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62FE" w:rsidRDefault="005262FE">
            <w:pPr>
              <w:widowControl w:val="0"/>
              <w:snapToGrid w:val="0"/>
              <w:ind w:left="335"/>
              <w:rPr>
                <w:b/>
                <w:sz w:val="26"/>
                <w:szCs w:val="26"/>
              </w:rPr>
            </w:pPr>
          </w:p>
          <w:p w:rsidR="005262FE" w:rsidRDefault="005262FE">
            <w:pPr>
              <w:widowControl w:val="0"/>
              <w:ind w:left="335"/>
              <w:rPr>
                <w:sz w:val="26"/>
                <w:szCs w:val="26"/>
              </w:rPr>
            </w:pPr>
            <w:r w:rsidRPr="005262FE">
              <w:pict>
                <v:rect id="Изображение5" o:spid="_x0000_s1028" style="position:absolute;left:0;text-align:left;margin-left:336.45pt;margin-top:184.55pt;width:138.15pt;height:42.15pt;z-index:251657728" stroked="f" strokecolor="#3465a4">
                  <v:fill color2="black" o:detectmouseclick="t"/>
                  <v:stroke joinstyle="round"/>
                  <v:textbox>
                    <w:txbxContent>
                      <w:p w:rsidR="005262FE" w:rsidRDefault="00B23CC0">
                        <w:pPr>
                          <w:pStyle w:val="afffc"/>
                          <w:widowControl w:val="0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з</w:t>
                        </w:r>
                        <w:proofErr w:type="spellEnd"/>
                        <w:r>
                          <w:rPr>
                            <w:i/>
                            <w:color w:val="000000"/>
                          </w:rPr>
                          <w:t xml:space="preserve">/у по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ул</w:t>
                        </w:r>
                        <w:proofErr w:type="spellEnd"/>
                        <w:proofErr w:type="gramStart"/>
                        <w:r>
                          <w:rPr>
                            <w:i/>
                            <w:color w:val="000000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color w:val="000000"/>
                          </w:rPr>
                          <w:t>Березовая,                          № 22</w:t>
                        </w:r>
                      </w:p>
                    </w:txbxContent>
                  </v:textbox>
                </v:rect>
              </w:pict>
            </w:r>
            <w:r w:rsidRPr="005262FE">
              <w:pict>
                <v:rect id="Изображение6" o:spid="_x0000_s1027" style="position:absolute;left:0;text-align:left;margin-left:41.85pt;margin-top:344.15pt;width:191.4pt;height:149.25pt;z-index:251658752" stroked="f" strokecolor="#3465a4">
                  <v:fill color2="black" o:detectmouseclick="t"/>
                  <v:stroke joinstyle="round"/>
                  <v:textbox>
                    <w:txbxContent>
                      <w:p w:rsidR="005262FE" w:rsidRDefault="00B23CC0">
                        <w:pPr>
                          <w:pStyle w:val="afffc"/>
                          <w:widowControl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з</w:t>
                        </w:r>
                        <w:proofErr w:type="spellEnd"/>
                        <w:r>
                          <w:rPr>
                            <w:i/>
                            <w:color w:val="000000"/>
                          </w:rPr>
                          <w:t>/у по ул. Березовая, № 26</w:t>
                        </w:r>
                      </w:p>
                      <w:p w:rsidR="005262FE" w:rsidRDefault="005262FE">
                        <w:pPr>
                          <w:pStyle w:val="afffc"/>
                          <w:widowControl w:val="0"/>
                          <w:rPr>
                            <w:i/>
                          </w:rPr>
                        </w:pPr>
                      </w:p>
                      <w:p w:rsidR="005262FE" w:rsidRDefault="005262FE">
                        <w:pPr>
                          <w:pStyle w:val="afffc"/>
                          <w:widowControl w:val="0"/>
                          <w:rPr>
                            <w:i/>
                          </w:rPr>
                        </w:pPr>
                      </w:p>
                      <w:p w:rsidR="005262FE" w:rsidRDefault="005262FE">
                        <w:pPr>
                          <w:pStyle w:val="afffc"/>
                          <w:widowControl w:val="0"/>
                          <w:jc w:val="center"/>
                          <w:rPr>
                            <w:color w:val="000000"/>
                          </w:rPr>
                        </w:pPr>
                      </w:p>
                      <w:p w:rsidR="005262FE" w:rsidRDefault="005262FE">
                        <w:pPr>
                          <w:pStyle w:val="afffc"/>
                          <w:widowControl w:val="0"/>
                          <w:jc w:val="center"/>
                          <w:rPr>
                            <w:color w:val="000000"/>
                          </w:rPr>
                        </w:pPr>
                      </w:p>
                      <w:p w:rsidR="005262FE" w:rsidRDefault="005262FE">
                        <w:pPr>
                          <w:pStyle w:val="afffc"/>
                          <w:widowControl w:val="0"/>
                          <w:jc w:val="center"/>
                          <w:rPr>
                            <w:color w:val="000000"/>
                          </w:rPr>
                        </w:pPr>
                      </w:p>
                      <w:p w:rsidR="005262FE" w:rsidRDefault="00B23CC0">
                        <w:pPr>
                          <w:pStyle w:val="afffc"/>
                          <w:widowControl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1 – проектируемый индив</w:t>
                        </w:r>
                        <w:r>
                          <w:rPr>
                            <w:b/>
                            <w:i/>
                            <w:color w:val="000000"/>
                          </w:rPr>
                          <w:t>и</w:t>
                        </w:r>
                        <w:r>
                          <w:rPr>
                            <w:b/>
                            <w:i/>
                            <w:color w:val="000000"/>
                          </w:rPr>
                          <w:t>дуальный жилой дом</w:t>
                        </w:r>
                      </w:p>
                    </w:txbxContent>
                  </v:textbox>
                </v:rect>
              </w:pict>
            </w:r>
            <w:r w:rsidRPr="005262FE">
              <w:pict>
                <v:rect id="Изображение7" o:spid="_x0000_s1026" style="position:absolute;left:0;text-align:left;margin-left:168.85pt;margin-top:151.2pt;width:22.6pt;height:23.35pt;z-index:251659776" strokecolor="red" strokeweight=".26mm">
                  <v:fill color2="black" o:detectmouseclick="t"/>
                  <v:stroke joinstyle="round"/>
                  <v:textbox>
                    <w:txbxContent>
                      <w:p w:rsidR="005262FE" w:rsidRDefault="00B23CC0">
                        <w:pPr>
                          <w:pStyle w:val="afffc"/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B23CC0">
              <w:rPr>
                <w:noProof/>
              </w:rPr>
              <w:drawing>
                <wp:inline distT="0" distB="0" distL="0" distR="0">
                  <wp:extent cx="4867275" cy="5086350"/>
                  <wp:effectExtent l="0" t="0" r="0" b="0"/>
                  <wp:docPr id="10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508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</w:tcPr>
          <w:p w:rsidR="005262FE" w:rsidRDefault="005262FE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5262FE" w:rsidRDefault="00B23CC0">
      <w:pPr>
        <w:ind w:firstLine="567"/>
      </w:pPr>
      <w:r>
        <w:br w:type="page"/>
      </w:r>
      <w:r>
        <w:lastRenderedPageBreak/>
        <w:t>Почтовый адрес и (или) адрес электронной почты для связи:</w:t>
      </w:r>
    </w:p>
    <w:p w:rsidR="005262FE" w:rsidRDefault="00B23CC0">
      <w:pPr>
        <w:pBdr>
          <w:bottom w:val="single" w:sz="4" w:space="1" w:color="000000"/>
        </w:pBdr>
        <w:jc w:val="center"/>
      </w:pPr>
      <w:r>
        <w:t xml:space="preserve"> </w:t>
      </w:r>
      <w:r>
        <w:rPr>
          <w:i/>
        </w:rPr>
        <w:t xml:space="preserve">Краснодарский край, </w:t>
      </w:r>
      <w:proofErr w:type="spellStart"/>
      <w:r>
        <w:rPr>
          <w:i/>
        </w:rPr>
        <w:t>Новокубанский</w:t>
      </w:r>
      <w:proofErr w:type="spellEnd"/>
      <w:r>
        <w:rPr>
          <w:i/>
        </w:rPr>
        <w:t xml:space="preserve"> район, п. Глубокий, </w:t>
      </w:r>
    </w:p>
    <w:p w:rsidR="005262FE" w:rsidRDefault="00B23CC0">
      <w:pPr>
        <w:jc w:val="center"/>
        <w:rPr>
          <w:i/>
        </w:rPr>
      </w:pPr>
      <w:r>
        <w:rPr>
          <w:i/>
        </w:rPr>
        <w:t>ул. Крупской, 100, username@yahoo.com</w:t>
      </w:r>
    </w:p>
    <w:p w:rsidR="005262FE" w:rsidRDefault="005262FE">
      <w:pPr>
        <w:rPr>
          <w:i/>
          <w:sz w:val="26"/>
          <w:szCs w:val="26"/>
        </w:rPr>
      </w:pPr>
    </w:p>
    <w:p w:rsidR="005262FE" w:rsidRDefault="005262FE">
      <w:pPr>
        <w:ind w:firstLine="720"/>
        <w:rPr>
          <w:i/>
          <w:sz w:val="16"/>
          <w:szCs w:val="16"/>
        </w:rPr>
      </w:pPr>
    </w:p>
    <w:p w:rsidR="005262FE" w:rsidRDefault="00B23CC0">
      <w:pPr>
        <w:suppressAutoHyphens/>
        <w:jc w:val="both"/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sz w:val="26"/>
          <w:szCs w:val="26"/>
        </w:rPr>
        <w:t>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</w:t>
      </w:r>
      <w:r>
        <w:rPr>
          <w:sz w:val="26"/>
          <w:szCs w:val="26"/>
        </w:rPr>
        <w:t>нных в уведомлении о планируемых строительстве или реконструкции объекта индивидуального жилищного строительства  или садового дома параметров</w:t>
      </w:r>
      <w:proofErr w:type="gramEnd"/>
      <w:r>
        <w:rPr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</w:t>
      </w:r>
      <w:r>
        <w:rPr>
          <w:sz w:val="26"/>
          <w:szCs w:val="26"/>
        </w:rPr>
        <w:t xml:space="preserve">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262FE" w:rsidRDefault="00B23CC0">
      <w:pPr>
        <w:ind w:left="708"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нарочно</w:t>
      </w:r>
    </w:p>
    <w:p w:rsidR="005262FE" w:rsidRDefault="00B23CC0">
      <w:r>
        <w:rPr>
          <w:sz w:val="26"/>
          <w:szCs w:val="26"/>
        </w:rPr>
        <w:t>__________________________________________________________________________</w:t>
      </w:r>
    </w:p>
    <w:p w:rsidR="005262FE" w:rsidRDefault="00B23CC0">
      <w:pPr>
        <w:suppressAutoHyphens/>
        <w:jc w:val="center"/>
      </w:pPr>
      <w:r>
        <w:rPr>
          <w:sz w:val="26"/>
          <w:szCs w:val="26"/>
        </w:rPr>
        <w:t>(</w:t>
      </w:r>
      <w:r>
        <w:rPr>
          <w:sz w:val="20"/>
          <w:szCs w:val="20"/>
        </w:rPr>
        <w:t>путем направления на почтовый адрес и</w:t>
      </w:r>
      <w:r>
        <w:rPr>
          <w:sz w:val="20"/>
          <w:szCs w:val="20"/>
        </w:rPr>
        <w:t xml:space="preserve"> (или) адрес электронной почты или нарочным в  уполномоченном на выдачу разрешений на строительство федеральном органе исполнительной власти, органе  исполнительной власти субъекта Российской Федерации или органе местного самоуправления, в том числе через </w:t>
      </w:r>
      <w:r>
        <w:rPr>
          <w:sz w:val="20"/>
          <w:szCs w:val="20"/>
        </w:rPr>
        <w:t>многофункциональный центр)</w:t>
      </w:r>
    </w:p>
    <w:p w:rsidR="005262FE" w:rsidRDefault="005262FE">
      <w:pPr>
        <w:ind w:firstLine="720"/>
        <w:jc w:val="both"/>
        <w:rPr>
          <w:sz w:val="26"/>
          <w:szCs w:val="26"/>
        </w:rPr>
      </w:pPr>
    </w:p>
    <w:p w:rsidR="005262FE" w:rsidRDefault="00B23CC0">
      <w:pPr>
        <w:jc w:val="center"/>
      </w:pPr>
      <w:r>
        <w:rPr>
          <w:sz w:val="26"/>
          <w:szCs w:val="26"/>
        </w:rPr>
        <w:t>Настоящим уведомлением я</w:t>
      </w:r>
      <w:r>
        <w:t xml:space="preserve"> </w:t>
      </w:r>
      <w:r>
        <w:rPr>
          <w:sz w:val="26"/>
          <w:szCs w:val="26"/>
        </w:rPr>
        <w:t>Сидоров Николай Антонович</w:t>
      </w:r>
    </w:p>
    <w:p w:rsidR="005262FE" w:rsidRDefault="00B23CC0">
      <w:r>
        <w:rPr>
          <w:sz w:val="26"/>
          <w:szCs w:val="26"/>
        </w:rPr>
        <w:t>__________________________________________________________________________</w:t>
      </w:r>
    </w:p>
    <w:p w:rsidR="005262FE" w:rsidRDefault="00B23CC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5262FE" w:rsidRDefault="005262FE">
      <w:pPr>
        <w:jc w:val="center"/>
        <w:rPr>
          <w:sz w:val="20"/>
          <w:szCs w:val="20"/>
        </w:rPr>
      </w:pPr>
    </w:p>
    <w:p w:rsidR="005262FE" w:rsidRDefault="00B23CC0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обработку персональных данных (в случае если за</w:t>
      </w:r>
      <w:r>
        <w:rPr>
          <w:sz w:val="26"/>
          <w:szCs w:val="26"/>
        </w:rPr>
        <w:t>стройщиком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физическое лицо).</w:t>
      </w:r>
    </w:p>
    <w:p w:rsidR="005262FE" w:rsidRDefault="005262FE">
      <w:pPr>
        <w:ind w:firstLine="720"/>
        <w:rPr>
          <w:sz w:val="26"/>
          <w:szCs w:val="26"/>
        </w:rPr>
      </w:pPr>
    </w:p>
    <w:p w:rsidR="005262FE" w:rsidRDefault="00B23CC0">
      <w:r>
        <w:t xml:space="preserve">__________________________                     ________________                               </w:t>
      </w:r>
      <w:r>
        <w:rPr>
          <w:u w:val="single"/>
        </w:rPr>
        <w:t>Сидоров Н.А.</w:t>
      </w:r>
    </w:p>
    <w:p w:rsidR="005262FE" w:rsidRDefault="00B23CC0">
      <w:proofErr w:type="gramStart"/>
      <w:r>
        <w:t>(</w:t>
      </w:r>
      <w:r>
        <w:rPr>
          <w:sz w:val="20"/>
          <w:szCs w:val="20"/>
        </w:rPr>
        <w:t xml:space="preserve">должность, в случае если                                             (подпись)                               </w:t>
      </w:r>
      <w:r>
        <w:rPr>
          <w:sz w:val="20"/>
          <w:szCs w:val="20"/>
        </w:rPr>
        <w:t xml:space="preserve">           (расшифровка подписи)</w:t>
      </w:r>
      <w:proofErr w:type="gramEnd"/>
    </w:p>
    <w:p w:rsidR="005262FE" w:rsidRDefault="00B23CC0">
      <w:pPr>
        <w:rPr>
          <w:sz w:val="20"/>
          <w:szCs w:val="20"/>
        </w:rPr>
      </w:pPr>
      <w:r>
        <w:rPr>
          <w:sz w:val="20"/>
          <w:szCs w:val="20"/>
        </w:rPr>
        <w:t xml:space="preserve"> застройщиком является</w:t>
      </w:r>
    </w:p>
    <w:p w:rsidR="005262FE" w:rsidRDefault="00B23CC0">
      <w:pPr>
        <w:rPr>
          <w:sz w:val="20"/>
          <w:szCs w:val="20"/>
        </w:rPr>
      </w:pPr>
      <w:r>
        <w:rPr>
          <w:sz w:val="20"/>
          <w:szCs w:val="20"/>
        </w:rPr>
        <w:t xml:space="preserve">   юридическое лицо)</w:t>
      </w:r>
    </w:p>
    <w:p w:rsidR="005262FE" w:rsidRDefault="005262FE">
      <w:pPr>
        <w:ind w:firstLine="720"/>
        <w:rPr>
          <w:sz w:val="20"/>
          <w:szCs w:val="20"/>
        </w:rPr>
      </w:pPr>
    </w:p>
    <w:p w:rsidR="005262FE" w:rsidRDefault="005262FE">
      <w:pPr>
        <w:ind w:firstLine="720"/>
      </w:pPr>
    </w:p>
    <w:p w:rsidR="005262FE" w:rsidRDefault="005262FE">
      <w:pPr>
        <w:ind w:firstLine="720"/>
      </w:pPr>
    </w:p>
    <w:p w:rsidR="005262FE" w:rsidRDefault="005262FE">
      <w:pPr>
        <w:ind w:firstLine="720"/>
      </w:pPr>
    </w:p>
    <w:p w:rsidR="005262FE" w:rsidRDefault="00B23CC0">
      <w:r>
        <w:t xml:space="preserve">         М.П.</w:t>
      </w:r>
    </w:p>
    <w:p w:rsidR="005262FE" w:rsidRDefault="00B23CC0">
      <w:r>
        <w:t xml:space="preserve">    (при наличии)</w:t>
      </w:r>
    </w:p>
    <w:p w:rsidR="005262FE" w:rsidRDefault="005262FE">
      <w:pPr>
        <w:tabs>
          <w:tab w:val="left" w:pos="851"/>
        </w:tabs>
        <w:ind w:right="23" w:firstLine="567"/>
        <w:jc w:val="center"/>
        <w:rPr>
          <w:b/>
        </w:rPr>
      </w:pPr>
    </w:p>
    <w:p w:rsidR="005262FE" w:rsidRDefault="005262FE">
      <w:pPr>
        <w:jc w:val="both"/>
      </w:pPr>
    </w:p>
    <w:p w:rsidR="005262FE" w:rsidRDefault="005262FE">
      <w:pPr>
        <w:jc w:val="both"/>
      </w:pPr>
    </w:p>
    <w:p w:rsidR="005262FE" w:rsidRDefault="00B23CC0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5262FE" w:rsidRDefault="00B23CC0">
      <w:pPr>
        <w:jc w:val="both"/>
      </w:pPr>
      <w:r>
        <w:rPr>
          <w:rFonts w:eastAsia="Source Han Sans CN Regular" w:cs="Lohit Devanagari"/>
          <w:color w:val="auto"/>
          <w:kern w:val="2"/>
          <w:lang w:bidi="ru-RU"/>
        </w:rPr>
        <w:t xml:space="preserve">образования </w:t>
      </w:r>
      <w:proofErr w:type="spellStart"/>
      <w:r>
        <w:rPr>
          <w:rFonts w:eastAsia="Source Han Sans CN Regular" w:cs="Lohit Devanagari"/>
          <w:color w:val="auto"/>
          <w:kern w:val="2"/>
          <w:lang w:bidi="ru-RU"/>
        </w:rPr>
        <w:t>Новокубанский</w:t>
      </w:r>
      <w:proofErr w:type="spellEnd"/>
      <w:r>
        <w:rPr>
          <w:rFonts w:eastAsia="Source Han Sans CN Regular" w:cs="Lohit Devanagari"/>
          <w:color w:val="auto"/>
          <w:kern w:val="2"/>
          <w:lang w:bidi="ru-RU"/>
        </w:rPr>
        <w:t xml:space="preserve"> район</w:t>
      </w:r>
      <w:r>
        <w:rPr>
          <w:rFonts w:eastAsia="Source Han Sans CN Regular" w:cs="Lohit Devanagari"/>
          <w:color w:val="auto"/>
          <w:kern w:val="2"/>
          <w:lang w:bidi="ru-RU"/>
        </w:rPr>
        <w:tab/>
      </w:r>
      <w:r>
        <w:rPr>
          <w:rFonts w:eastAsia="Source Han Sans CN Regular" w:cs="Lohit Devanagari"/>
          <w:color w:val="auto"/>
          <w:kern w:val="2"/>
          <w:lang w:bidi="ru-RU"/>
        </w:rPr>
        <w:tab/>
      </w:r>
      <w:r>
        <w:rPr>
          <w:rFonts w:eastAsia="Source Han Sans CN Regular" w:cs="Lohit Devanagari"/>
          <w:color w:val="auto"/>
          <w:kern w:val="2"/>
          <w:lang w:bidi="ru-RU"/>
        </w:rPr>
        <w:tab/>
      </w:r>
      <w:r>
        <w:rPr>
          <w:rFonts w:eastAsia="Source Han Sans CN Regular" w:cs="Lohit Devanagari"/>
          <w:color w:val="auto"/>
          <w:kern w:val="2"/>
          <w:lang w:bidi="ru-RU"/>
        </w:rPr>
        <w:tab/>
      </w:r>
      <w:r>
        <w:rPr>
          <w:rFonts w:eastAsia="Source Han Sans CN Regular" w:cs="Lohit Devanagari"/>
          <w:color w:val="auto"/>
          <w:kern w:val="2"/>
          <w:lang w:bidi="ru-RU"/>
        </w:rPr>
        <w:tab/>
      </w:r>
      <w:r>
        <w:rPr>
          <w:rFonts w:eastAsia="Source Han Sans CN Regular" w:cs="Lohit Devanagari"/>
          <w:color w:val="auto"/>
          <w:kern w:val="2"/>
          <w:lang w:bidi="ru-RU"/>
        </w:rPr>
        <w:tab/>
        <w:t xml:space="preserve">     Р.Р.Кадыров</w:t>
      </w:r>
    </w:p>
    <w:p w:rsidR="005262FE" w:rsidRDefault="005262FE">
      <w:pPr>
        <w:suppressAutoHyphens/>
        <w:ind w:left="4248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ind w:left="4248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left="4248"/>
        <w:rPr>
          <w:rFonts w:eastAsia="Source Han Sans CN Regular" w:cs="Lohit Devanagari"/>
          <w:color w:val="auto"/>
          <w:kern w:val="2"/>
          <w:lang w:bidi="ru-RU"/>
        </w:rPr>
      </w:pPr>
      <w:r>
        <w:lastRenderedPageBreak/>
        <w:t>Приложение № </w:t>
      </w:r>
      <w:r>
        <w:rPr>
          <w:rFonts w:eastAsia="Source Han Sans CN Regular" w:cs="Lohit Devanagari"/>
          <w:color w:val="auto"/>
          <w:kern w:val="2"/>
          <w:szCs w:val="24"/>
          <w:lang w:bidi="ru-RU"/>
        </w:rPr>
        <w:t>3</w:t>
      </w:r>
    </w:p>
    <w:p w:rsidR="005262FE" w:rsidRDefault="00B23CC0">
      <w:pPr>
        <w:spacing w:line="216" w:lineRule="auto"/>
        <w:ind w:left="4253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к административному регламенту </w:t>
      </w:r>
    </w:p>
    <w:p w:rsidR="005262FE" w:rsidRDefault="00B23CC0">
      <w:pPr>
        <w:spacing w:line="216" w:lineRule="auto"/>
        <w:ind w:left="4253"/>
        <w:rPr>
          <w:rFonts w:eastAsia="Source Han Sans CN Regular" w:cs="Lohit Devanagari"/>
          <w:color w:val="auto"/>
          <w:kern w:val="2"/>
          <w:lang w:bidi="ru-RU"/>
        </w:rPr>
      </w:pPr>
      <w:r>
        <w:t>предоставлени</w:t>
      </w:r>
      <w:r>
        <w:rPr>
          <w:rFonts w:eastAsia="Source Han Sans CN Regular" w:cs="Lohit Devanagari"/>
          <w:color w:val="auto"/>
          <w:kern w:val="2"/>
          <w:lang w:bidi="ru-RU"/>
        </w:rPr>
        <w:t>я</w:t>
      </w:r>
      <w:r>
        <w:t xml:space="preserve"> </w:t>
      </w:r>
      <w:proofErr w:type="gramStart"/>
      <w:r>
        <w:t>муниципальной</w:t>
      </w:r>
      <w:proofErr w:type="gramEnd"/>
    </w:p>
    <w:p w:rsidR="005262FE" w:rsidRDefault="00B23CC0">
      <w:pPr>
        <w:suppressAutoHyphens/>
        <w:spacing w:line="216" w:lineRule="auto"/>
        <w:ind w:left="4253"/>
        <w:rPr>
          <w:rFonts w:eastAsia="Source Han Sans CN Regular" w:cs="Lohit Devanagari"/>
          <w:color w:val="auto"/>
          <w:kern w:val="2"/>
          <w:lang w:bidi="ru-RU"/>
        </w:rPr>
      </w:pPr>
      <w:proofErr w:type="gramStart"/>
      <w:r>
        <w:t>услуги «Направление уведомлений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</w:t>
      </w:r>
      <w:r>
        <w:t>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5262FE" w:rsidRDefault="005262FE">
      <w:pPr>
        <w:suppressAutoHyphens/>
        <w:jc w:val="right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firstLine="850"/>
        <w:jc w:val="center"/>
        <w:rPr>
          <w:b/>
          <w:bCs/>
        </w:rPr>
      </w:pPr>
      <w:r>
        <w:rPr>
          <w:b/>
          <w:bCs/>
        </w:rPr>
        <w:t xml:space="preserve">ФОРМА ПИСЬМА ОБ ОТКАЗЕ В ПРИЕМЕ ДОКУМЕНТОВ, НЕОБХОДИМЫХ ДЛЯ </w:t>
      </w:r>
      <w:r>
        <w:rPr>
          <w:b/>
          <w:bCs/>
        </w:rPr>
        <w:t>ПРЕДОСТАВЛЕНИЯ УСЛУГИ/</w:t>
      </w:r>
    </w:p>
    <w:p w:rsidR="005262FE" w:rsidRDefault="00B23CC0">
      <w:pPr>
        <w:suppressAutoHyphens/>
        <w:ind w:firstLine="850"/>
        <w:jc w:val="center"/>
        <w:rPr>
          <w:b/>
          <w:bCs/>
        </w:rPr>
      </w:pPr>
      <w:r>
        <w:rPr>
          <w:b/>
          <w:bCs/>
        </w:rPr>
        <w:t>ПИСЬМА О ВОЗВРАТЕ УВЕДОМЛЕНИЯ И ПРИЛАГАЕМЫХ К НЕМУ ДОКУМЕНТОВ БЕЗ РАССМОТРЕНИЯ</w:t>
      </w:r>
    </w:p>
    <w:p w:rsidR="005262FE" w:rsidRDefault="005262FE">
      <w:pPr>
        <w:suppressAutoHyphens/>
        <w:ind w:firstLine="850"/>
        <w:jc w:val="center"/>
        <w:rPr>
          <w:b/>
          <w:bCs/>
        </w:rPr>
      </w:pPr>
    </w:p>
    <w:p w:rsidR="005262FE" w:rsidRDefault="00B23CC0">
      <w:pPr>
        <w:suppressAutoHyphens/>
        <w:ind w:left="4932"/>
        <w:rPr>
          <w:rFonts w:eastAsia="Source Han Sans CN Regular" w:cs="Lohit Devanagari"/>
          <w:color w:val="auto"/>
          <w:kern w:val="2"/>
          <w:lang w:bidi="ru-RU"/>
        </w:rPr>
      </w:pPr>
      <w:proofErr w:type="gramStart"/>
      <w:r>
        <w:t>Кому: (фамилия, имя, отчество (последнее – при наличии), наименование и данные документа, удостоверяющего личность - для физического лица;</w:t>
      </w:r>
      <w:proofErr w:type="gramEnd"/>
    </w:p>
    <w:p w:rsidR="005262FE" w:rsidRDefault="00B23CC0">
      <w:pPr>
        <w:suppressAutoHyphens/>
        <w:ind w:left="4932" w:firstLine="30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наименование </w:t>
      </w:r>
      <w:r>
        <w:t>индивидуального предпринимателя, ИНН, ОГРНИП —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</w:p>
    <w:p w:rsidR="005262FE" w:rsidRDefault="00B23CC0">
      <w:pPr>
        <w:suppressAutoHyphens/>
        <w:ind w:left="4932"/>
        <w:rPr>
          <w:rFonts w:eastAsia="Source Han Sans CN Regular" w:cs="Lohit Devanagari"/>
          <w:color w:val="auto"/>
          <w:kern w:val="2"/>
          <w:lang w:bidi="ru-RU"/>
        </w:rPr>
      </w:pPr>
      <w:r>
        <w:t>Контактные данные: (почтовый и</w:t>
      </w:r>
      <w:r>
        <w:t>ндекс и адрес – для физического лица, в т</w:t>
      </w:r>
      <w:proofErr w:type="gramStart"/>
      <w:r>
        <w:t>.ч</w:t>
      </w:r>
      <w:proofErr w:type="gramEnd"/>
    </w:p>
    <w:p w:rsidR="005262FE" w:rsidRDefault="00B23CC0">
      <w:pPr>
        <w:suppressAutoHyphens/>
        <w:ind w:left="4932"/>
        <w:rPr>
          <w:rFonts w:eastAsia="Source Han Sans CN Regular" w:cs="Lohit Devanagari"/>
          <w:color w:val="auto"/>
          <w:kern w:val="2"/>
          <w:lang w:bidi="ru-RU"/>
        </w:rPr>
      </w:pPr>
      <w:r>
        <w:t>зарегистрированного в качестве индивидуального предпринимателя,</w:t>
      </w:r>
    </w:p>
    <w:p w:rsidR="005262FE" w:rsidRDefault="00B23CC0">
      <w:pPr>
        <w:suppressAutoHyphens/>
        <w:ind w:left="4932"/>
        <w:rPr>
          <w:rFonts w:eastAsia="Source Han Sans CN Regular" w:cs="Lohit Devanagari"/>
          <w:color w:val="auto"/>
          <w:kern w:val="2"/>
          <w:lang w:bidi="ru-RU"/>
        </w:rPr>
      </w:pPr>
      <w:r>
        <w:t>телефон, адрес электронной почты)</w:t>
      </w:r>
    </w:p>
    <w:p w:rsidR="005262FE" w:rsidRDefault="005262FE">
      <w:pPr>
        <w:suppressAutoHyphens/>
        <w:ind w:firstLine="850"/>
        <w:jc w:val="both"/>
        <w:rPr>
          <w:b/>
          <w:bCs/>
        </w:rPr>
      </w:pPr>
    </w:p>
    <w:p w:rsidR="005262FE" w:rsidRDefault="005262FE">
      <w:pPr>
        <w:suppressAutoHyphens/>
        <w:ind w:firstLine="850"/>
        <w:jc w:val="both"/>
        <w:rPr>
          <w:b/>
          <w:bCs/>
        </w:rPr>
      </w:pPr>
    </w:p>
    <w:p w:rsidR="005262FE" w:rsidRDefault="00B23CC0">
      <w:pPr>
        <w:suppressAutoHyphens/>
        <w:jc w:val="both"/>
        <w:rPr>
          <w:bCs/>
        </w:rPr>
      </w:pPr>
      <w:r>
        <w:rPr>
          <w:bCs/>
        </w:rPr>
        <w:t>Об отказе в приеме документов/</w:t>
      </w:r>
    </w:p>
    <w:p w:rsidR="005262FE" w:rsidRDefault="00B23CC0">
      <w:pPr>
        <w:suppressAutoHyphens/>
        <w:jc w:val="both"/>
        <w:rPr>
          <w:rFonts w:ascii="PT Astra Serif" w:eastAsia="Source Han Sans CN Regular" w:hAnsi="PT Astra Serif" w:cs="Lohit Devanagari"/>
          <w:bCs/>
          <w:color w:val="auto"/>
          <w:kern w:val="2"/>
          <w:szCs w:val="24"/>
          <w:lang w:bidi="ru-RU"/>
        </w:rPr>
      </w:pPr>
      <w:r>
        <w:rPr>
          <w:rFonts w:eastAsia="Source Han Sans CN Regular" w:cs="Lohit Devanagari"/>
          <w:bCs/>
          <w:color w:val="auto"/>
          <w:kern w:val="2"/>
          <w:szCs w:val="24"/>
          <w:lang w:bidi="ru-RU"/>
        </w:rPr>
        <w:t xml:space="preserve">о возврате уведомления и </w:t>
      </w:r>
      <w:proofErr w:type="gramStart"/>
      <w:r>
        <w:rPr>
          <w:rFonts w:eastAsia="Source Han Sans CN Regular" w:cs="Lohit Devanagari"/>
          <w:bCs/>
          <w:color w:val="auto"/>
          <w:kern w:val="2"/>
          <w:szCs w:val="24"/>
          <w:lang w:bidi="ru-RU"/>
        </w:rPr>
        <w:t>прилагаемых</w:t>
      </w:r>
      <w:proofErr w:type="gramEnd"/>
    </w:p>
    <w:p w:rsidR="005262FE" w:rsidRDefault="00B23CC0">
      <w:pPr>
        <w:suppressAutoHyphens/>
        <w:jc w:val="both"/>
        <w:rPr>
          <w:rFonts w:ascii="PT Astra Serif" w:eastAsia="Source Han Sans CN Regular" w:hAnsi="PT Astra Serif" w:cs="Lohit Devanagari"/>
          <w:bCs/>
          <w:color w:val="auto"/>
          <w:kern w:val="2"/>
          <w:szCs w:val="24"/>
          <w:lang w:bidi="ru-RU"/>
        </w:rPr>
      </w:pPr>
      <w:r>
        <w:rPr>
          <w:rFonts w:eastAsia="Source Han Sans CN Regular" w:cs="Lohit Devanagari"/>
          <w:bCs/>
          <w:color w:val="auto"/>
          <w:kern w:val="2"/>
          <w:szCs w:val="24"/>
          <w:lang w:bidi="ru-RU"/>
        </w:rPr>
        <w:t>к нему документов без рассмотрения</w:t>
      </w:r>
    </w:p>
    <w:p w:rsidR="005262FE" w:rsidRDefault="005262FE">
      <w:pPr>
        <w:suppressAutoHyphens/>
        <w:ind w:firstLine="850"/>
        <w:jc w:val="center"/>
        <w:rPr>
          <w:b/>
          <w:bCs/>
        </w:rPr>
      </w:pPr>
    </w:p>
    <w:p w:rsidR="005262FE" w:rsidRDefault="00B23CC0">
      <w:pPr>
        <w:suppressAutoHyphens/>
        <w:ind w:firstLine="850"/>
        <w:jc w:val="both"/>
        <w:rPr>
          <w:i/>
          <w:sz w:val="20"/>
          <w:szCs w:val="20"/>
        </w:rPr>
      </w:pPr>
      <w:r>
        <w:lastRenderedPageBreak/>
        <w:t>По резул</w:t>
      </w:r>
      <w:r>
        <w:t>ьтатам рассмотрения заявления (запроса) по услуге «</w:t>
      </w:r>
      <w:r>
        <w:rPr>
          <w:bCs/>
        </w:rPr>
        <w:t xml:space="preserve">Направление уведомлений о соответствии (несоответствии) указанных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5262FE" w:rsidRDefault="00B23CC0">
      <w:pPr>
        <w:suppressAutoHyphens/>
        <w:ind w:firstLine="850"/>
        <w:jc w:val="both"/>
        <w:rPr>
          <w:i/>
          <w:sz w:val="20"/>
          <w:szCs w:val="20"/>
        </w:rPr>
      </w:pPr>
      <w:proofErr w:type="gramStart"/>
      <w:r>
        <w:rPr>
          <w:bCs/>
        </w:rPr>
        <w:t>уведомлении о планируемом строительстве или реконструкции объекта индивидуального жилищного строительства или садового дома параметров о</w:t>
      </w:r>
      <w:r>
        <w:rPr>
          <w:bCs/>
        </w:rPr>
        <w:t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t>» от _________________202__  №  ____ и приложенных к н</w:t>
      </w:r>
      <w:r>
        <w:t xml:space="preserve">ему документов, на основании утвержденного административного регламента предоставления муниципальной услуги </w:t>
      </w:r>
      <w:r>
        <w:rPr>
          <w:i/>
        </w:rPr>
        <w:t>«</w:t>
      </w:r>
      <w:r>
        <w:rPr>
          <w:bCs/>
        </w:rPr>
        <w:t>Направление уведомлений о соответствии (несоответствии) указанных в уведомлении 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планируемом строительстве или реконструкции объекта индивидуально</w:t>
      </w:r>
      <w:r>
        <w:rPr>
          <w:bCs/>
        </w:rPr>
        <w:t>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</w:t>
      </w:r>
      <w:r>
        <w:rPr>
          <w:bCs/>
        </w:rPr>
        <w:t>тке</w:t>
      </w:r>
      <w:r>
        <w:t xml:space="preserve">» принято решение об отказе в приеме документов, необходимых для предоставления услуги / </w:t>
      </w:r>
      <w:r>
        <w:rPr>
          <w:rFonts w:eastAsia="Source Han Sans CN Regular" w:cs="Lohit Devanagari"/>
          <w:bCs/>
          <w:color w:val="auto"/>
          <w:kern w:val="2"/>
          <w:szCs w:val="24"/>
          <w:lang w:bidi="ru-RU"/>
        </w:rPr>
        <w:t>о возврате уведомления и прилагаемых к нему документов без рассмотрения</w:t>
      </w:r>
      <w:r>
        <w:t xml:space="preserve">, по следующим основаниям: </w:t>
      </w:r>
      <w:r>
        <w:rPr>
          <w:i/>
          <w:sz w:val="20"/>
          <w:szCs w:val="20"/>
        </w:rPr>
        <w:t>(представленные заявителем</w:t>
      </w:r>
      <w:proofErr w:type="gramEnd"/>
      <w:r>
        <w:rPr>
          <w:i/>
          <w:sz w:val="20"/>
          <w:szCs w:val="20"/>
        </w:rPr>
        <w:t xml:space="preserve"> документы содержат подчистки и исправле</w:t>
      </w:r>
      <w:r>
        <w:rPr>
          <w:i/>
          <w:sz w:val="20"/>
          <w:szCs w:val="20"/>
        </w:rPr>
        <w:t>ния текста, не заверенные в порядке, установленном законодательством Российской Федерации;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документы утратили силу на момент обращения за предо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ставлением муниципальной услуги;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недостоверное, неправильное, неполное заполнение полей в форме запроса, в том числе в интерактивной форме запроса на ЕПГУ, РПГУ либо с использованием государственных информационных систем обеспечения градостроительной деяте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представлен неполный комплект документов, необходимых для предоставления услуги;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 xml:space="preserve">запрос о предоставлении услуги 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подан в орган местного самоуправления, в полномочия которого не входит предоставление услуги;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5262FE" w:rsidRDefault="00B23CC0">
      <w:pPr>
        <w:suppressAutoHyphens/>
        <w:ind w:firstLine="85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несоблюдение установленных ст.11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подписи). /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в уведомлении отсутствуют обязательные сведения, предусмотре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нные частью 1 статьи 51.1 Градостроительным кодексом Российской Федерации: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proofErr w:type="gramStart"/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наименование и место нахождения застройщика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лем является иностранное юридическое лицо;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 xml:space="preserve">сведения о праве застройщика на земельный участок, а также сведения о наличии прав иных лиц на 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земельный участок (при наличии таких лиц);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сведения о планируемых параметрах объекта инд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сведения о том, что объект индивидуального жилищно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го строительства или садовый дом не предназначен для раздела на самостоятельные объекты недвижимости;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lastRenderedPageBreak/>
        <w:t xml:space="preserve">почтовый адрес и (или) адрес электронной почты для связи с застройщиком; 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proofErr w:type="gramStart"/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способ направления застройщику уведомлений о соответствии (несоответствии) указа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ия объекта индивидуального жилищного строительства или садового дома на земельном участке;</w:t>
      </w:r>
      <w:proofErr w:type="gramEnd"/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в уведомлении отсутствуют: документ, подтверждающий полномочия представителя Заявителя действовать от имени Заявителя (в случае обращения за предоставлением услуги п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редставителя Заявителя). При обращении посредством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оительной деятельности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</w:t>
      </w: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 xml:space="preserve">одписью нотариуса; </w:t>
      </w:r>
    </w:p>
    <w:p w:rsidR="005262FE" w:rsidRDefault="00B23CC0">
      <w:pPr>
        <w:suppressAutoHyphens/>
        <w:ind w:firstLine="851"/>
        <w:jc w:val="both"/>
        <w:rPr>
          <w:rFonts w:ascii="PT Astra Serif" w:eastAsia="Source Han Sans CN Regular" w:hAnsi="PT Astra Serif" w:cs="Lohit Devanagari"/>
          <w:i/>
          <w:color w:val="auto"/>
          <w:kern w:val="2"/>
          <w:sz w:val="20"/>
          <w:szCs w:val="20"/>
          <w:lang w:bidi="ru-RU"/>
        </w:rPr>
      </w:pPr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 xml:space="preserve">заверенный перевод </w:t>
      </w:r>
      <w:proofErr w:type="gramStart"/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eastAsia="Source Han Sans CN Regular" w:cs="Lohit Devanagari"/>
          <w:i/>
          <w:color w:val="auto"/>
          <w:kern w:val="2"/>
          <w:sz w:val="20"/>
          <w:szCs w:val="20"/>
          <w:lang w:bidi="ru-RU"/>
        </w:rPr>
        <w:t>, если застройщиком является иностранное юридическое лицо.</w:t>
      </w:r>
    </w:p>
    <w:p w:rsidR="005262FE" w:rsidRDefault="005262FE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Разъяснения пр</w:t>
      </w:r>
      <w:r>
        <w:t>ичин отказа в предоставлении услуги: ________________</w:t>
      </w:r>
    </w:p>
    <w:p w:rsidR="005262FE" w:rsidRDefault="00B23CC0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______________________________________________________________</w:t>
      </w:r>
    </w:p>
    <w:p w:rsidR="005262FE" w:rsidRDefault="00B23CC0">
      <w:pPr>
        <w:suppressAutoHyphens/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(мотивированное обоснование причин отказа)</w:t>
      </w:r>
    </w:p>
    <w:p w:rsidR="005262FE" w:rsidRDefault="00B23CC0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Дополнительно информируем: ____________________________________________________________________.</w:t>
      </w:r>
    </w:p>
    <w:p w:rsidR="005262FE" w:rsidRDefault="00B23CC0">
      <w:pPr>
        <w:suppressAutoHyphens/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(дополнительная информация, необходимая для устранения причин отказа в предоставлении услуги)</w:t>
      </w:r>
    </w:p>
    <w:p w:rsidR="005262FE" w:rsidRDefault="00B23CC0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Вы вправе повторно обратиться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с заявлением о предоставлении услуги после устранения указанных нару</w:t>
      </w:r>
      <w:r>
        <w:t>шений.</w:t>
      </w:r>
    </w:p>
    <w:p w:rsidR="005262FE" w:rsidRDefault="00B23CC0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а также в судебном порядке.</w:t>
      </w:r>
    </w:p>
    <w:p w:rsidR="005262FE" w:rsidRDefault="005262FE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ind w:firstLine="850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5262FE" w:rsidRDefault="00B23CC0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  <w:t xml:space="preserve">    Р</w:t>
      </w:r>
      <w:r>
        <w:t>.Р.Кадыров</w:t>
      </w: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</w:rPr>
        <w:t>СПРАВОЧНАЯ ИНФОРМАЦИЯ</w:t>
      </w:r>
    </w:p>
    <w:p w:rsidR="005262FE" w:rsidRDefault="00B23CC0">
      <w:pPr>
        <w:suppressAutoHyphens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</w:rPr>
        <w:lastRenderedPageBreak/>
        <w:t>об Уполномоченном органе, МФЦ о местонахождении и графике работы, справочных телефонах, адреса электронной почты</w:t>
      </w:r>
    </w:p>
    <w:p w:rsidR="005262FE" w:rsidRDefault="00B23CC0">
      <w:pPr>
        <w:suppressAutoHyphens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</w:rPr>
        <w:t xml:space="preserve">по предоставлению администрацией муниципального образования </w:t>
      </w:r>
      <w:proofErr w:type="spellStart"/>
      <w:r>
        <w:rPr>
          <w:b/>
        </w:rPr>
        <w:t>Новокубанский</w:t>
      </w:r>
      <w:proofErr w:type="spellEnd"/>
      <w:r>
        <w:rPr>
          <w:b/>
        </w:rPr>
        <w:t xml:space="preserve"> район муниципальной услуги </w:t>
      </w:r>
    </w:p>
    <w:p w:rsidR="005262FE" w:rsidRDefault="00B23CC0">
      <w:pPr>
        <w:suppressAutoHyphens/>
        <w:jc w:val="center"/>
        <w:rPr>
          <w:rFonts w:eastAsia="Source Han Sans CN Regular" w:cs="Lohit Devanagari"/>
          <w:color w:val="auto"/>
          <w:kern w:val="2"/>
          <w:lang w:bidi="ru-RU"/>
        </w:rPr>
      </w:pPr>
      <w:proofErr w:type="gramStart"/>
      <w:r>
        <w:rPr>
          <w:b/>
        </w:rPr>
        <w:t>«</w:t>
      </w:r>
      <w:r>
        <w:rPr>
          <w:b/>
          <w:bCs/>
          <w:color w:val="auto"/>
          <w:lang w:eastAsia="ar-SA"/>
        </w:rPr>
        <w:t>Направление уведомлений о соответствии (несоответствии) указанных в уведомлении о планируемом строительстве или реконструкции объекта индивидуального жил</w:t>
      </w:r>
      <w:r>
        <w:rPr>
          <w:b/>
          <w:bCs/>
          <w:color w:val="auto"/>
          <w:lang w:eastAsia="ar-SA"/>
        </w:rPr>
        <w:t>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/>
          <w:bCs/>
          <w:lang w:eastAsia="ar-SA"/>
        </w:rPr>
        <w:t>»</w:t>
      </w:r>
      <w:r>
        <w:rPr>
          <w:b/>
          <w:bCs/>
        </w:rPr>
        <w:t>»</w:t>
      </w:r>
      <w:proofErr w:type="gramEnd"/>
    </w:p>
    <w:p w:rsidR="005262FE" w:rsidRDefault="005262FE">
      <w:pPr>
        <w:ind w:firstLine="708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firstLine="709"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</w:rPr>
        <w:t>Уполномоченный орган</w:t>
      </w:r>
      <w:r>
        <w:t>: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5262FE" w:rsidRDefault="00B23CC0">
      <w:pPr>
        <w:pStyle w:val="affe"/>
        <w:suppressAutoHyphens/>
        <w:ind w:left="0"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расположено по адресу: Краснодарский край, г. Новокубанск, ул. </w:t>
      </w:r>
      <w:proofErr w:type="gramStart"/>
      <w:r>
        <w:t>Первомайская</w:t>
      </w:r>
      <w:proofErr w:type="gramEnd"/>
      <w:r>
        <w:t xml:space="preserve">, 153; 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почтовый индекс: 352240;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справочные телефоны </w:t>
      </w:r>
      <w:r>
        <w:t>уполномоченного органа: 8(86195) 41598, 8(86195) 30076;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электронный адрес: </w:t>
      </w:r>
      <w:proofErr w:type="spellStart"/>
      <w:r>
        <w:rPr>
          <w:lang w:val="en-US"/>
        </w:rPr>
        <w:t>novokubansk</w:t>
      </w:r>
      <w:proofErr w:type="spellEnd"/>
      <w:r>
        <w:t>@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адрес официального сайта: http:</w:t>
      </w:r>
      <w:proofErr w:type="spellStart"/>
      <w:r>
        <w:rPr>
          <w:lang w:val="en-US"/>
        </w:rPr>
        <w:t>novokubanskiy</w:t>
      </w:r>
      <w:proofErr w:type="spellEnd"/>
      <w:r>
        <w:t>.</w:t>
      </w:r>
      <w:proofErr w:type="spellStart"/>
      <w:r>
        <w:t>ru</w:t>
      </w:r>
      <w:proofErr w:type="spellEnd"/>
    </w:p>
    <w:p w:rsidR="005262FE" w:rsidRDefault="005262FE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График приема уполномоченного органа: 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четверг с 09.00 до 17.00, перерыв с 13.00 до 14.00;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суббота и </w:t>
      </w:r>
      <w:r>
        <w:t>воскресенье – выходной.</w:t>
      </w:r>
    </w:p>
    <w:p w:rsidR="005262FE" w:rsidRDefault="005262FE">
      <w:pPr>
        <w:suppressAutoHyphens/>
        <w:ind w:firstLine="709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ind w:firstLine="708"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</w:rPr>
        <w:t>МФЦ: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Новокубанском</w:t>
      </w:r>
      <w:proofErr w:type="gramEnd"/>
      <w:r>
        <w:t xml:space="preserve"> районе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proofErr w:type="gramStart"/>
      <w:r>
        <w:t>расположен</w:t>
      </w:r>
      <w:proofErr w:type="gramEnd"/>
      <w:r>
        <w:t xml:space="preserve"> по адресу: Краснодарский</w:t>
      </w:r>
      <w:r>
        <w:t xml:space="preserve"> край, </w:t>
      </w:r>
      <w:proofErr w:type="spellStart"/>
      <w:r>
        <w:t>Новокубанский</w:t>
      </w:r>
      <w:proofErr w:type="spellEnd"/>
      <w:r>
        <w:t xml:space="preserve"> район, г. Новокубанск, ул. </w:t>
      </w:r>
      <w:proofErr w:type="gramStart"/>
      <w:r>
        <w:t>Первомайская</w:t>
      </w:r>
      <w:proofErr w:type="gramEnd"/>
      <w:r>
        <w:t>, 134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почтовый индекс: 352240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Справочные телефоны: Call-центр (горячая линия): 8(800) 30-23-444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электронный адрес: n</w:t>
      </w:r>
      <w:hyperlink r:id="rId19">
        <w:r>
          <w:t>ovokubanskiy@mfc.krasnodar</w:t>
        </w:r>
        <w:r>
          <w:t>.ru</w:t>
        </w:r>
      </w:hyperlink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адрес официального сайта: http://novokubansk.e-mfc.ru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График работы МФЦ: 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Вторник, среда, пятница, суббота с 08.00 до 17.00, без перерыва;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четверг с 12.00 до 20.00, без перерыва;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понедельник, воскресенье – выходной.</w:t>
      </w:r>
    </w:p>
    <w:p w:rsidR="005262FE" w:rsidRDefault="005262FE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5262FE" w:rsidRDefault="00B23CC0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lastRenderedPageBreak/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Р.Р.Кадыров</w:t>
      </w: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  <w:iCs/>
        </w:rPr>
        <w:t>СПРАВОЧНАЯ ИНФОРМАЦИЯ</w:t>
      </w:r>
    </w:p>
    <w:p w:rsidR="005262FE" w:rsidRDefault="00B23CC0">
      <w:pPr>
        <w:widowControl w:val="0"/>
        <w:suppressAutoHyphens/>
        <w:jc w:val="center"/>
        <w:rPr>
          <w:rFonts w:eastAsia="Source Han Sans CN Regular" w:cs="Lohit Devanagari"/>
          <w:color w:val="auto"/>
          <w:kern w:val="2"/>
          <w:lang w:bidi="ru-RU"/>
        </w:rPr>
      </w:pPr>
      <w:r>
        <w:rPr>
          <w:b/>
          <w:iCs/>
        </w:rPr>
        <w:lastRenderedPageBreak/>
        <w:t xml:space="preserve">ПЕРЕЧЕНЬ </w:t>
      </w:r>
    </w:p>
    <w:p w:rsidR="005262FE" w:rsidRDefault="00B23CC0">
      <w:pPr>
        <w:widowControl w:val="0"/>
        <w:suppressAutoHyphens/>
        <w:ind w:firstLine="851"/>
        <w:jc w:val="center"/>
        <w:rPr>
          <w:rFonts w:eastAsia="Source Han Sans CN Regular" w:cs="Lohit Devanagari"/>
          <w:color w:val="auto"/>
          <w:kern w:val="2"/>
          <w:lang w:bidi="ru-RU"/>
        </w:rPr>
      </w:pPr>
      <w:proofErr w:type="gramStart"/>
      <w:r>
        <w:rPr>
          <w:b/>
          <w:iCs/>
        </w:rPr>
        <w:t>нормативных правовых актов, регулирующих предоставление муниципальной услуги «</w:t>
      </w:r>
      <w:r>
        <w:rPr>
          <w:b/>
          <w:bCs/>
          <w:iCs/>
          <w:lang w:eastAsia="ar-SA"/>
        </w:rPr>
        <w:t xml:space="preserve">Направление уведомлений о соответствии </w:t>
      </w:r>
      <w:r>
        <w:rPr>
          <w:b/>
          <w:bCs/>
          <w:iCs/>
          <w:lang w:eastAsia="ar-SA"/>
        </w:rPr>
        <w:t>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>
        <w:rPr>
          <w:b/>
          <w:bCs/>
          <w:iCs/>
          <w:lang w:eastAsia="ar-SA"/>
        </w:rPr>
        <w:t xml:space="preserve"> допустимости размещения объекта индивидуального жилищного строительства или садового дома на земельном участке</w:t>
      </w:r>
      <w:r>
        <w:rPr>
          <w:b/>
          <w:bCs/>
          <w:iCs/>
        </w:rPr>
        <w:t>»</w:t>
      </w:r>
      <w:proofErr w:type="gramEnd"/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proofErr w:type="gramStart"/>
      <w:r>
        <w:rPr>
          <w:iCs/>
        </w:rPr>
        <w:t xml:space="preserve">Предоставление  администрацией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муниципальной услуги «</w:t>
      </w:r>
      <w:r>
        <w:rPr>
          <w:bCs/>
          <w:iCs/>
          <w:lang w:eastAsia="ar-SA"/>
        </w:rPr>
        <w:t>Направление уведомлений о соответствии (нес</w:t>
      </w:r>
      <w:r>
        <w:rPr>
          <w:bCs/>
          <w:iCs/>
          <w:lang w:eastAsia="ar-SA"/>
        </w:rPr>
        <w:t>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</w:t>
      </w:r>
      <w:r>
        <w:rPr>
          <w:bCs/>
          <w:iCs/>
          <w:lang w:eastAsia="ar-SA"/>
        </w:rPr>
        <w:t>устимости размещения объекта индивидуального жилищного строительства или садового дома на земельном участке</w:t>
      </w:r>
      <w:r>
        <w:rPr>
          <w:iCs/>
        </w:rPr>
        <w:t>» осуществляется в соответствии со следующими нормативными правовыми актами:</w:t>
      </w:r>
      <w:proofErr w:type="gramEnd"/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>Конституцией Российской Федерации («Российская газета» от 25 декабря 199</w:t>
      </w:r>
      <w:r>
        <w:rPr>
          <w:iCs/>
        </w:rPr>
        <w:t>3 года № 237, «Собрание законодательства РФ», 26 января 2009 года, № 4, ст. 445);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>Федеральным законом от 6 октября 2003 года № 131-ФЗ «Об общих принципах организации местного самоуправления в Российской Федерации» («Российская газета» от 8 октября 2003 год</w:t>
      </w:r>
      <w:r>
        <w:rPr>
          <w:iCs/>
        </w:rPr>
        <w:t>а № 202, «Собрание законодательства РФ», 6 октября 2003 года № 40, ст. 3822);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 от 30 июля 2010 года № 168, «Собрание</w:t>
      </w:r>
      <w:r>
        <w:rPr>
          <w:iCs/>
        </w:rPr>
        <w:t xml:space="preserve"> законодательства РФ», 02 октября 2010 года, № 31, ст. 4179);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>Градостроительным кодексом Российской Федерации («Российская газета» от 30 декабря 2004 года № 290, «Парламентская газета» от 14 января 2005 года № 5-6, Собрание законодательства Российской Феде</w:t>
      </w:r>
      <w:r>
        <w:rPr>
          <w:iCs/>
        </w:rPr>
        <w:t>рации от 3 января 2005 года № 1 (часть I) ст. 16);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 xml:space="preserve">Земельным кодексом Российской Федерации («Российская газета» от 30 октября 2001 года. № 211-212, «Парламентская газета» от 30 октября 2001 года № 204-205, Собрание законодательства Российской Федерации </w:t>
      </w:r>
      <w:r>
        <w:rPr>
          <w:iCs/>
        </w:rPr>
        <w:t>от 29 октября 2001 года № 44 ст. 4147);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>Федеральным законом от 13 июля 2015 года № 218-ФЗ «О государственной регистрации недвижимости» («Официальный интернет-портал правовой информации» (</w:t>
      </w:r>
      <w:hyperlink r:id="rId20" w:tgtFrame="_blank">
        <w:r>
          <w:rPr>
            <w:iCs/>
          </w:rPr>
          <w:t>www.pravo.gov.r</w:t>
        </w:r>
        <w:r>
          <w:rPr>
            <w:iCs/>
          </w:rPr>
          <w:t>u</w:t>
        </w:r>
      </w:hyperlink>
      <w:r>
        <w:rPr>
          <w:iCs/>
        </w:rPr>
        <w:t>) 14 июля 2015 года,  «Российская газета» от 17 июля 2015 года № 156, Собрание законодательства Российской Федерации от 20 июля 2015 года № 29 (часть I) ст. 4344);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rPr>
          <w:iCs/>
        </w:rPr>
        <w:t>Приказом Министерства строительства и жилищно-коммунального хозяйства РФ от 19 сентября 201</w:t>
      </w:r>
      <w:r>
        <w:rPr>
          <w:iCs/>
        </w:rPr>
        <w:t>8 года № 591/</w:t>
      </w:r>
      <w:proofErr w:type="spellStart"/>
      <w:proofErr w:type="gramStart"/>
      <w:r>
        <w:rPr>
          <w:iCs/>
        </w:rPr>
        <w:t>пр</w:t>
      </w:r>
      <w:proofErr w:type="spellEnd"/>
      <w:proofErr w:type="gramEnd"/>
      <w:r>
        <w:rPr>
          <w:iCs/>
        </w:rPr>
        <w:t xml:space="preserve"> «Об утверждении форм </w:t>
      </w:r>
      <w:r>
        <w:rPr>
          <w:iCs/>
        </w:rPr>
        <w:lastRenderedPageBreak/>
        <w:t>уведомлений, необходимых для строительства или реконструкции объекта индивидуального жилищного строительства или садового дома» («Официальный интернет-портал правовой информации» (</w:t>
      </w:r>
      <w:hyperlink r:id="rId21" w:tgtFrame="_blank">
        <w:r>
          <w:rPr>
            <w:iCs/>
          </w:rPr>
          <w:t>www.pravo.gov.ru</w:t>
        </w:r>
      </w:hyperlink>
      <w:r>
        <w:rPr>
          <w:iCs/>
        </w:rPr>
        <w:t>) 28 сентября 2018 года);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Законом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</w:t>
      </w:r>
      <w:r>
        <w:t>ти» от 12 марта 2012 года № 43, в Информационном бюллетене Законодательного Собрания Краснодарского края от 11 марта 2012 года № 52, стр. 78);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>У</w:t>
      </w:r>
      <w:r>
        <w:t xml:space="preserve">ставом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5262FE" w:rsidRDefault="00B23CC0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постановлением администрации муниципального образования </w:t>
      </w:r>
      <w:proofErr w:type="spellStart"/>
      <w:r>
        <w:t>Н</w:t>
      </w:r>
      <w:r>
        <w:t>овокубанский</w:t>
      </w:r>
      <w:proofErr w:type="spellEnd"/>
      <w:r>
        <w:t xml:space="preserve"> район от 23 ноября 2021 года № 1124 «</w:t>
      </w:r>
      <w:r>
        <w:rPr>
          <w:bCs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t>».</w:t>
      </w:r>
    </w:p>
    <w:p w:rsidR="005262FE" w:rsidRDefault="005262FE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ind w:firstLine="851"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B23CC0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  <w:r>
        <w:t xml:space="preserve">Заместитель главы муниципального образования </w:t>
      </w:r>
    </w:p>
    <w:p w:rsidR="005262FE" w:rsidRDefault="00B23CC0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                        </w:t>
      </w:r>
      <w:r>
        <w:rPr>
          <w:iCs/>
        </w:rPr>
        <w:t xml:space="preserve">                                                Р.Р.Кадыров</w:t>
      </w: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p w:rsidR="005262FE" w:rsidRDefault="005262FE">
      <w:pPr>
        <w:suppressAutoHyphens/>
        <w:jc w:val="both"/>
        <w:rPr>
          <w:rFonts w:eastAsia="Source Han Sans CN Regular" w:cs="Lohit Devanagari"/>
          <w:color w:val="auto"/>
          <w:kern w:val="2"/>
          <w:lang w:bidi="ru-RU"/>
        </w:rPr>
      </w:pPr>
    </w:p>
    <w:sectPr w:rsidR="005262FE" w:rsidSect="005262FE">
      <w:headerReference w:type="default" r:id="rId22"/>
      <w:headerReference w:type="first" r:id="rId23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C0" w:rsidRDefault="00B23CC0" w:rsidP="005262FE">
      <w:r>
        <w:separator/>
      </w:r>
    </w:p>
  </w:endnote>
  <w:endnote w:type="continuationSeparator" w:id="0">
    <w:p w:rsidR="00B23CC0" w:rsidRDefault="00B23CC0" w:rsidP="0052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C0" w:rsidRDefault="00B23CC0" w:rsidP="005262FE">
      <w:r>
        <w:separator/>
      </w:r>
    </w:p>
  </w:footnote>
  <w:footnote w:type="continuationSeparator" w:id="0">
    <w:p w:rsidR="00B23CC0" w:rsidRDefault="00B23CC0" w:rsidP="0052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FE" w:rsidRDefault="005262FE">
    <w:pPr>
      <w:pStyle w:val="Header"/>
      <w:jc w:val="center"/>
    </w:pPr>
    <w:r>
      <w:fldChar w:fldCharType="begin"/>
    </w:r>
    <w:r w:rsidR="00B23CC0">
      <w:instrText>PAGE</w:instrText>
    </w:r>
    <w:r>
      <w:fldChar w:fldCharType="separate"/>
    </w:r>
    <w:r w:rsidR="00691660">
      <w:rPr>
        <w:noProof/>
      </w:rPr>
      <w:t>60</w:t>
    </w:r>
    <w:r>
      <w:fldChar w:fldCharType="end"/>
    </w:r>
  </w:p>
  <w:p w:rsidR="005262FE" w:rsidRDefault="00526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FE" w:rsidRDefault="00526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91D"/>
    <w:multiLevelType w:val="multilevel"/>
    <w:tmpl w:val="0FE2D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3A3F4C2F"/>
    <w:multiLevelType w:val="multilevel"/>
    <w:tmpl w:val="DEB41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3274F6F"/>
    <w:multiLevelType w:val="multilevel"/>
    <w:tmpl w:val="3E026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2FE"/>
    <w:rsid w:val="005262FE"/>
    <w:rsid w:val="00691660"/>
    <w:rsid w:val="00B2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19"/>
    <w:pPr>
      <w:suppressAutoHyphens w:val="0"/>
    </w:pPr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E26AB3"/>
    <w:pPr>
      <w:spacing w:beforeAutospacing="1" w:afterAutospacing="1"/>
      <w:outlineLvl w:val="0"/>
    </w:pPr>
    <w:rPr>
      <w:b/>
      <w:bCs/>
      <w:color w:val="auto"/>
      <w:kern w:val="2"/>
      <w:sz w:val="48"/>
      <w:szCs w:val="48"/>
    </w:rPr>
  </w:style>
  <w:style w:type="character" w:customStyle="1" w:styleId="a3">
    <w:name w:val="Основной текст Знак"/>
    <w:qFormat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">
    <w:name w:val="Основной текст 2 Знак"/>
    <w:semiHidden/>
    <w:qFormat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0">
    <w:name w:val="Знак Знак2"/>
    <w:link w:val="20"/>
    <w:semiHidden/>
    <w:qFormat/>
    <w:rsid w:val="001B3F09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1">
    <w:name w:val="Заголовок №2_"/>
    <w:link w:val="21"/>
    <w:qFormat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qFormat/>
    <w:rsid w:val="005B08C9"/>
    <w:rPr>
      <w:b/>
      <w:bCs/>
      <w:sz w:val="27"/>
      <w:szCs w:val="27"/>
      <w:lang w:bidi="ar-SA"/>
    </w:rPr>
  </w:style>
  <w:style w:type="character" w:customStyle="1" w:styleId="22">
    <w:name w:val="Основной текст (2)_"/>
    <w:qFormat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qFormat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qFormat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qFormat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qFormat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qFormat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qFormat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qFormat/>
    <w:rsid w:val="005B08C9"/>
    <w:rPr>
      <w:sz w:val="27"/>
      <w:szCs w:val="27"/>
      <w:lang w:bidi="ar-SA"/>
    </w:rPr>
  </w:style>
  <w:style w:type="character" w:styleId="a4">
    <w:name w:val="page number"/>
    <w:basedOn w:val="a0"/>
    <w:qFormat/>
    <w:rsid w:val="00C26EE4"/>
  </w:style>
  <w:style w:type="character" w:customStyle="1" w:styleId="a5">
    <w:name w:val="Гипертекстовая ссылка"/>
    <w:uiPriority w:val="99"/>
    <w:qFormat/>
    <w:rsid w:val="00CF5C03"/>
    <w:rPr>
      <w:color w:val="008000"/>
    </w:rPr>
  </w:style>
  <w:style w:type="character" w:customStyle="1" w:styleId="a6">
    <w:name w:val="Текст выноски Знак"/>
    <w:uiPriority w:val="99"/>
    <w:qFormat/>
    <w:rsid w:val="00486E1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qFormat/>
    <w:rsid w:val="0011741C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132CF"/>
    <w:rPr>
      <w:color w:val="0000FF"/>
      <w:u w:val="single"/>
    </w:rPr>
  </w:style>
  <w:style w:type="character" w:customStyle="1" w:styleId="a8">
    <w:name w:val="Посещённая гиперссылка"/>
    <w:uiPriority w:val="99"/>
    <w:unhideWhenUsed/>
    <w:rsid w:val="008B7637"/>
    <w:rPr>
      <w:color w:val="800080"/>
      <w:u w:val="single"/>
    </w:rPr>
  </w:style>
  <w:style w:type="character" w:styleId="a9">
    <w:name w:val="Strong"/>
    <w:uiPriority w:val="22"/>
    <w:qFormat/>
    <w:rsid w:val="008B7637"/>
    <w:rPr>
      <w:rFonts w:ascii="Times New Roman" w:hAnsi="Times New Roman" w:cs="Times New Roman"/>
      <w:b/>
      <w:bCs/>
    </w:rPr>
  </w:style>
  <w:style w:type="character" w:customStyle="1" w:styleId="aa">
    <w:name w:val="Текст сноски Знак"/>
    <w:uiPriority w:val="99"/>
    <w:qFormat/>
    <w:rsid w:val="008B7637"/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uiPriority w:val="99"/>
    <w:qFormat/>
    <w:rsid w:val="008B7637"/>
    <w:rPr>
      <w:sz w:val="24"/>
      <w:szCs w:val="24"/>
    </w:rPr>
  </w:style>
  <w:style w:type="character" w:customStyle="1" w:styleId="ac">
    <w:name w:val="Без интервала Знак"/>
    <w:uiPriority w:val="1"/>
    <w:qFormat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d">
    <w:name w:val="Сноска_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ae">
    <w:name w:val="Основной текст_"/>
    <w:qFormat/>
    <w:locked/>
    <w:rsid w:val="008B7637"/>
    <w:rPr>
      <w:sz w:val="26"/>
      <w:szCs w:val="26"/>
      <w:shd w:val="clear" w:color="auto" w:fill="FFFFFF"/>
    </w:rPr>
  </w:style>
  <w:style w:type="character" w:customStyle="1" w:styleId="4">
    <w:name w:val="Основной текст (4)_"/>
    <w:semiHidden/>
    <w:qFormat/>
    <w:locked/>
    <w:rsid w:val="008B7637"/>
    <w:rPr>
      <w:shd w:val="clear" w:color="auto" w:fill="FFFFFF"/>
    </w:rPr>
  </w:style>
  <w:style w:type="character" w:customStyle="1" w:styleId="30">
    <w:name w:val="Заголовок №3_"/>
    <w:link w:val="32"/>
    <w:semiHidden/>
    <w:qFormat/>
    <w:locked/>
    <w:rsid w:val="008B7637"/>
    <w:rPr>
      <w:sz w:val="27"/>
      <w:szCs w:val="27"/>
      <w:shd w:val="clear" w:color="auto" w:fill="FFFFFF"/>
    </w:rPr>
  </w:style>
  <w:style w:type="character" w:customStyle="1" w:styleId="af">
    <w:name w:val="Подпись к таблице_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0"/>
    <w:semiHidden/>
    <w:qFormat/>
    <w:locked/>
    <w:rsid w:val="008B7637"/>
    <w:rPr>
      <w:sz w:val="26"/>
      <w:szCs w:val="26"/>
      <w:shd w:val="clear" w:color="auto" w:fill="FFFFFF"/>
    </w:rPr>
  </w:style>
  <w:style w:type="character" w:customStyle="1" w:styleId="10">
    <w:name w:val="Основной текст1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qFormat/>
    <w:rsid w:val="008B7637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af0">
    <w:name w:val="Колонтитул_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3">
    <w:name w:val="Основной текст2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en-US"/>
    </w:rPr>
  </w:style>
  <w:style w:type="character" w:customStyle="1" w:styleId="323pt">
    <w:name w:val="Заголовок №3 (2) + Интервал 3 pt"/>
    <w:qFormat/>
    <w:rsid w:val="008B7637"/>
    <w:rPr>
      <w:color w:val="000000"/>
      <w:spacing w:val="70"/>
      <w:w w:val="10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qFormat/>
    <w:rsid w:val="008B7637"/>
    <w:rPr>
      <w:color w:val="000000"/>
      <w:spacing w:val="0"/>
      <w:w w:val="100"/>
      <w:sz w:val="46"/>
      <w:szCs w:val="46"/>
      <w:shd w:val="clear" w:color="auto" w:fill="FFFFFF"/>
      <w:lang w:bidi="ar-SA"/>
    </w:rPr>
  </w:style>
  <w:style w:type="character" w:customStyle="1" w:styleId="af1">
    <w:name w:val="Колонтитул"/>
    <w:qFormat/>
    <w:rsid w:val="008B76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1"/>
      <w:szCs w:val="21"/>
      <w:u w:val="none"/>
      <w:effect w:val="none"/>
    </w:rPr>
  </w:style>
  <w:style w:type="character" w:customStyle="1" w:styleId="213pt">
    <w:name w:val="Основной текст (2) + 13 pt"/>
    <w:qFormat/>
    <w:rsid w:val="008B7637"/>
    <w:rPr>
      <w:color w:val="000000"/>
      <w:spacing w:val="0"/>
      <w:w w:val="10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qFormat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qFormat/>
    <w:rsid w:val="00317127"/>
  </w:style>
  <w:style w:type="character" w:customStyle="1" w:styleId="nobr">
    <w:name w:val="nobr"/>
    <w:qFormat/>
    <w:rsid w:val="00317127"/>
  </w:style>
  <w:style w:type="character" w:styleId="af2">
    <w:name w:val="Emphasis"/>
    <w:uiPriority w:val="20"/>
    <w:qFormat/>
    <w:rsid w:val="00D21C82"/>
    <w:rPr>
      <w:i/>
      <w:iCs/>
    </w:rPr>
  </w:style>
  <w:style w:type="character" w:customStyle="1" w:styleId="af3">
    <w:name w:val="Абзац списка Знак"/>
    <w:uiPriority w:val="34"/>
    <w:qFormat/>
    <w:locked/>
    <w:rsid w:val="00A97B40"/>
    <w:rPr>
      <w:rFonts w:ascii="Calibri" w:hAnsi="Calibri"/>
      <w:sz w:val="22"/>
      <w:szCs w:val="22"/>
      <w:lang w:eastAsia="en-US"/>
    </w:rPr>
  </w:style>
  <w:style w:type="character" w:customStyle="1" w:styleId="24">
    <w:name w:val="Заголовок 2 Знак"/>
    <w:qFormat/>
    <w:rsid w:val="00414D11"/>
    <w:rPr>
      <w:rFonts w:ascii="Calibri Light" w:hAnsi="Calibri Light"/>
      <w:color w:val="2F5496"/>
      <w:sz w:val="28"/>
      <w:szCs w:val="28"/>
      <w:lang w:eastAsia="en-US"/>
    </w:rPr>
  </w:style>
  <w:style w:type="character" w:customStyle="1" w:styleId="12">
    <w:name w:val="Заголовок 1 Знак"/>
    <w:uiPriority w:val="9"/>
    <w:qFormat/>
    <w:rsid w:val="001A723B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33">
    <w:name w:val="Заголовок 3 Знак"/>
    <w:qFormat/>
    <w:rsid w:val="001A723B"/>
    <w:rPr>
      <w:rFonts w:ascii="Calibri Light" w:hAnsi="Calibri Light"/>
      <w:color w:val="1F3864"/>
      <w:sz w:val="24"/>
      <w:szCs w:val="24"/>
      <w:lang w:eastAsia="en-US"/>
    </w:rPr>
  </w:style>
  <w:style w:type="character" w:customStyle="1" w:styleId="40">
    <w:name w:val="Заголовок 4 Знак"/>
    <w:qFormat/>
    <w:rsid w:val="001A723B"/>
    <w:rPr>
      <w:rFonts w:ascii="Calibri" w:hAnsi="Calibri"/>
      <w:i/>
      <w:iCs/>
      <w:sz w:val="22"/>
      <w:szCs w:val="22"/>
      <w:lang w:eastAsia="en-US"/>
    </w:rPr>
  </w:style>
  <w:style w:type="character" w:customStyle="1" w:styleId="5">
    <w:name w:val="Заголовок 5 Знак"/>
    <w:qFormat/>
    <w:rsid w:val="001A723B"/>
    <w:rPr>
      <w:rFonts w:ascii="Calibri" w:hAnsi="Calibri"/>
      <w:color w:val="2F5496"/>
      <w:sz w:val="22"/>
      <w:szCs w:val="22"/>
      <w:lang w:eastAsia="en-US"/>
    </w:rPr>
  </w:style>
  <w:style w:type="character" w:customStyle="1" w:styleId="6">
    <w:name w:val="Заголовок 6 Знак"/>
    <w:qFormat/>
    <w:rsid w:val="001A723B"/>
    <w:rPr>
      <w:rFonts w:ascii="Calibri" w:hAnsi="Calibri"/>
      <w:color w:val="1F3864"/>
      <w:sz w:val="22"/>
      <w:szCs w:val="22"/>
      <w:lang w:eastAsia="en-US"/>
    </w:rPr>
  </w:style>
  <w:style w:type="character" w:customStyle="1" w:styleId="7">
    <w:name w:val="Заголовок 7 Знак"/>
    <w:uiPriority w:val="9"/>
    <w:semiHidden/>
    <w:qFormat/>
    <w:rsid w:val="001A723B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">
    <w:name w:val="Заголовок 8 Знак"/>
    <w:uiPriority w:val="9"/>
    <w:semiHidden/>
    <w:qFormat/>
    <w:rsid w:val="001A723B"/>
    <w:rPr>
      <w:rFonts w:ascii="Calibri" w:hAnsi="Calibri"/>
      <w:color w:val="262626"/>
      <w:sz w:val="21"/>
      <w:szCs w:val="21"/>
      <w:lang w:eastAsia="en-US"/>
    </w:rPr>
  </w:style>
  <w:style w:type="character" w:customStyle="1" w:styleId="9">
    <w:name w:val="Заголовок 9 Знак"/>
    <w:uiPriority w:val="9"/>
    <w:semiHidden/>
    <w:qFormat/>
    <w:rsid w:val="001A723B"/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styleId="af4">
    <w:name w:val="annotation reference"/>
    <w:uiPriority w:val="99"/>
    <w:unhideWhenUsed/>
    <w:qFormat/>
    <w:rsid w:val="001A723B"/>
    <w:rPr>
      <w:sz w:val="16"/>
      <w:szCs w:val="16"/>
    </w:rPr>
  </w:style>
  <w:style w:type="character" w:customStyle="1" w:styleId="af5">
    <w:name w:val="Текст примечания Знак"/>
    <w:uiPriority w:val="99"/>
    <w:qFormat/>
    <w:rsid w:val="001A723B"/>
    <w:rPr>
      <w:rFonts w:ascii="Calibri" w:eastAsia="Calibri" w:hAnsi="Calibri"/>
      <w:lang w:eastAsia="en-US"/>
    </w:rPr>
  </w:style>
  <w:style w:type="character" w:customStyle="1" w:styleId="af6">
    <w:name w:val="Тема примечания Знак"/>
    <w:uiPriority w:val="99"/>
    <w:qFormat/>
    <w:rsid w:val="001A723B"/>
    <w:rPr>
      <w:b/>
      <w:bCs/>
    </w:rPr>
  </w:style>
  <w:style w:type="character" w:customStyle="1" w:styleId="13">
    <w:name w:val="Тема примечания Знак1"/>
    <w:uiPriority w:val="99"/>
    <w:qFormat/>
    <w:rsid w:val="001A723B"/>
    <w:rPr>
      <w:rFonts w:ascii="Calibri" w:eastAsia="Calibri" w:hAnsi="Calibri"/>
      <w:b/>
      <w:bCs/>
      <w:lang w:eastAsia="en-US"/>
    </w:rPr>
  </w:style>
  <w:style w:type="character" w:customStyle="1" w:styleId="af7">
    <w:name w:val="_"/>
    <w:qFormat/>
    <w:rsid w:val="001A723B"/>
  </w:style>
  <w:style w:type="character" w:customStyle="1" w:styleId="ls0">
    <w:name w:val="ls0"/>
    <w:qFormat/>
    <w:rsid w:val="001A723B"/>
  </w:style>
  <w:style w:type="character" w:customStyle="1" w:styleId="HTML">
    <w:name w:val="Стандартный HTML Знак"/>
    <w:uiPriority w:val="99"/>
    <w:qFormat/>
    <w:rsid w:val="001A723B"/>
    <w:rPr>
      <w:rFonts w:ascii="Courier New" w:hAnsi="Courier New" w:cs="Courier New"/>
      <w:lang w:eastAsia="en-US"/>
    </w:rPr>
  </w:style>
  <w:style w:type="character" w:customStyle="1" w:styleId="af8">
    <w:name w:val="Привязка сноски"/>
    <w:rsid w:val="00CD214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A723B"/>
    <w:rPr>
      <w:vertAlign w:val="superscript"/>
    </w:rPr>
  </w:style>
  <w:style w:type="character" w:customStyle="1" w:styleId="af9">
    <w:name w:val="Текст концевой сноски Знак"/>
    <w:uiPriority w:val="99"/>
    <w:qFormat/>
    <w:rsid w:val="001A723B"/>
    <w:rPr>
      <w:rFonts w:ascii="Calibri" w:eastAsia="Calibri" w:hAnsi="Calibri"/>
      <w:lang w:eastAsia="en-US"/>
    </w:rPr>
  </w:style>
  <w:style w:type="character" w:customStyle="1" w:styleId="afa">
    <w:name w:val="Привязка концевой сноски"/>
    <w:rsid w:val="00CD214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A723B"/>
    <w:rPr>
      <w:vertAlign w:val="superscript"/>
    </w:rPr>
  </w:style>
  <w:style w:type="character" w:customStyle="1" w:styleId="afb">
    <w:name w:val="Заголовок Знак"/>
    <w:qFormat/>
    <w:rsid w:val="001A723B"/>
    <w:rPr>
      <w:rFonts w:ascii="Calibri Light" w:hAnsi="Calibri Light"/>
      <w:spacing w:val="0"/>
      <w:sz w:val="56"/>
      <w:szCs w:val="56"/>
      <w:lang w:eastAsia="en-US"/>
    </w:rPr>
  </w:style>
  <w:style w:type="character" w:customStyle="1" w:styleId="afc">
    <w:name w:val="_Основной с красной строки Знак"/>
    <w:qFormat/>
    <w:locked/>
    <w:rsid w:val="001A723B"/>
    <w:rPr>
      <w:color w:val="000000"/>
      <w:sz w:val="24"/>
      <w:szCs w:val="24"/>
      <w:u w:val="none" w:color="000000"/>
      <w:lang w:bidi="ar-SA"/>
    </w:rPr>
  </w:style>
  <w:style w:type="character" w:customStyle="1" w:styleId="afd">
    <w:name w:val="Подзаголовок Знак"/>
    <w:qFormat/>
    <w:rsid w:val="001A723B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qFormat/>
    <w:rsid w:val="001A723B"/>
    <w:rPr>
      <w:color w:val="605E5C"/>
      <w:shd w:val="clear" w:color="auto" w:fill="E1DFDD"/>
    </w:rPr>
  </w:style>
  <w:style w:type="character" w:customStyle="1" w:styleId="25">
    <w:name w:val="Цитата 2 Знак"/>
    <w:uiPriority w:val="29"/>
    <w:qFormat/>
    <w:rsid w:val="001A723B"/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afe">
    <w:name w:val="Выделенная цитата Знак"/>
    <w:uiPriority w:val="30"/>
    <w:qFormat/>
    <w:rsid w:val="001A723B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">
    <w:name w:val="Subtle Emphasis"/>
    <w:uiPriority w:val="19"/>
    <w:qFormat/>
    <w:rsid w:val="001A723B"/>
    <w:rPr>
      <w:i/>
      <w:iCs/>
      <w:color w:val="404040"/>
    </w:rPr>
  </w:style>
  <w:style w:type="character" w:styleId="aff0">
    <w:name w:val="Intense Emphasis"/>
    <w:uiPriority w:val="21"/>
    <w:qFormat/>
    <w:rsid w:val="001A723B"/>
    <w:rPr>
      <w:i/>
      <w:iCs/>
      <w:color w:val="4472C4"/>
    </w:rPr>
  </w:style>
  <w:style w:type="character" w:styleId="aff1">
    <w:name w:val="Subtle Reference"/>
    <w:uiPriority w:val="31"/>
    <w:qFormat/>
    <w:rsid w:val="001A723B"/>
    <w:rPr>
      <w:smallCaps/>
      <w:color w:val="404040"/>
    </w:rPr>
  </w:style>
  <w:style w:type="character" w:styleId="aff2">
    <w:name w:val="Intense Reference"/>
    <w:uiPriority w:val="32"/>
    <w:qFormat/>
    <w:rsid w:val="001A723B"/>
    <w:rPr>
      <w:b/>
      <w:bCs/>
      <w:smallCaps/>
      <w:color w:val="4472C4"/>
      <w:spacing w:val="5"/>
    </w:rPr>
  </w:style>
  <w:style w:type="character" w:styleId="aff3">
    <w:name w:val="Book Title"/>
    <w:uiPriority w:val="33"/>
    <w:qFormat/>
    <w:rsid w:val="001A723B"/>
    <w:rPr>
      <w:b/>
      <w:bCs/>
      <w:i/>
      <w:iCs/>
      <w:spacing w:val="5"/>
    </w:rPr>
  </w:style>
  <w:style w:type="character" w:customStyle="1" w:styleId="apple-converted-space">
    <w:name w:val="apple-converted-space"/>
    <w:qFormat/>
    <w:rsid w:val="001A723B"/>
  </w:style>
  <w:style w:type="character" w:styleId="aff4">
    <w:name w:val="line number"/>
    <w:uiPriority w:val="99"/>
    <w:unhideWhenUsed/>
    <w:qFormat/>
    <w:rsid w:val="001A723B"/>
  </w:style>
  <w:style w:type="character" w:customStyle="1" w:styleId="71">
    <w:name w:val="Заголовок 7 Знак1"/>
    <w:uiPriority w:val="9"/>
    <w:semiHidden/>
    <w:qFormat/>
    <w:rsid w:val="001A723B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">
    <w:name w:val="Заголовок 8 Знак1"/>
    <w:uiPriority w:val="9"/>
    <w:semiHidden/>
    <w:qFormat/>
    <w:rsid w:val="001A723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">
    <w:name w:val="Заголовок 9 Знак1"/>
    <w:uiPriority w:val="9"/>
    <w:semiHidden/>
    <w:qFormat/>
    <w:rsid w:val="001A723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ConsPlusNormal">
    <w:name w:val="ConsPlusNormal Знак"/>
    <w:qFormat/>
    <w:locked/>
    <w:rsid w:val="001A723B"/>
    <w:rPr>
      <w:rFonts w:ascii="Calibri" w:hAnsi="Calibri"/>
      <w:sz w:val="22"/>
      <w:szCs w:val="28"/>
      <w:lang w:bidi="ar-SA"/>
    </w:rPr>
  </w:style>
  <w:style w:type="character" w:customStyle="1" w:styleId="WW-Absatz-Standardschriftart111111111111">
    <w:name w:val="WW-Absatz-Standardschriftart111111111111"/>
    <w:qFormat/>
    <w:rsid w:val="007C67DA"/>
  </w:style>
  <w:style w:type="character" w:customStyle="1" w:styleId="15">
    <w:name w:val="Верхний колонтитул Знак1"/>
    <w:basedOn w:val="a0"/>
    <w:uiPriority w:val="99"/>
    <w:qFormat/>
    <w:rsid w:val="003B7D64"/>
    <w:rPr>
      <w:color w:val="00000A"/>
      <w:sz w:val="28"/>
      <w:szCs w:val="28"/>
    </w:rPr>
  </w:style>
  <w:style w:type="character" w:customStyle="1" w:styleId="16">
    <w:name w:val="Нижний колонтитул Знак1"/>
    <w:basedOn w:val="a0"/>
    <w:uiPriority w:val="99"/>
    <w:qFormat/>
    <w:rsid w:val="003B7D64"/>
    <w:rPr>
      <w:color w:val="00000A"/>
      <w:sz w:val="28"/>
      <w:szCs w:val="28"/>
    </w:rPr>
  </w:style>
  <w:style w:type="character" w:customStyle="1" w:styleId="110">
    <w:name w:val="Заголовок 1 Знак1"/>
    <w:basedOn w:val="a0"/>
    <w:uiPriority w:val="9"/>
    <w:qFormat/>
    <w:rsid w:val="00E26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5">
    <w:name w:val="Заголовок"/>
    <w:basedOn w:val="a"/>
    <w:next w:val="aff6"/>
    <w:qFormat/>
    <w:rsid w:val="007A59C1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f6">
    <w:name w:val="Body Text"/>
    <w:basedOn w:val="a"/>
    <w:rsid w:val="00F67041"/>
    <w:pPr>
      <w:ind w:right="4932"/>
      <w:jc w:val="both"/>
    </w:pPr>
    <w:rPr>
      <w:rFonts w:ascii="Calibri" w:hAnsi="Calibri" w:cs="Calibri"/>
    </w:rPr>
  </w:style>
  <w:style w:type="paragraph" w:styleId="aff7">
    <w:name w:val="List"/>
    <w:basedOn w:val="aff6"/>
    <w:rsid w:val="00CD214F"/>
    <w:rPr>
      <w:rFonts w:cs="Arial"/>
    </w:rPr>
  </w:style>
  <w:style w:type="paragraph" w:customStyle="1" w:styleId="Caption">
    <w:name w:val="Caption"/>
    <w:basedOn w:val="a"/>
    <w:qFormat/>
    <w:rsid w:val="007A59C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8">
    <w:name w:val="index heading"/>
    <w:basedOn w:val="a"/>
    <w:qFormat/>
    <w:rsid w:val="00CD214F"/>
    <w:pPr>
      <w:suppressLineNumbers/>
    </w:pPr>
    <w:rPr>
      <w:rFonts w:cs="Arial"/>
    </w:rPr>
  </w:style>
  <w:style w:type="paragraph" w:styleId="aff9">
    <w:name w:val="Title"/>
    <w:basedOn w:val="a"/>
    <w:next w:val="aff6"/>
    <w:qFormat/>
    <w:rsid w:val="007A59C1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ffa">
    <w:name w:val="caption"/>
    <w:basedOn w:val="a"/>
    <w:uiPriority w:val="35"/>
    <w:unhideWhenUsed/>
    <w:qFormat/>
    <w:rsid w:val="001A723B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customStyle="1" w:styleId="111">
    <w:name w:val="Заголовок 11"/>
    <w:basedOn w:val="a"/>
    <w:uiPriority w:val="9"/>
    <w:qFormat/>
    <w:rsid w:val="001A72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210">
    <w:name w:val="Заголовок 21"/>
    <w:basedOn w:val="a"/>
    <w:unhideWhenUsed/>
    <w:qFormat/>
    <w:rsid w:val="00414D11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lang w:eastAsia="en-US"/>
    </w:rPr>
  </w:style>
  <w:style w:type="paragraph" w:customStyle="1" w:styleId="310">
    <w:name w:val="Заголовок 31"/>
    <w:basedOn w:val="a"/>
    <w:unhideWhenUsed/>
    <w:qFormat/>
    <w:rsid w:val="001A723B"/>
    <w:pPr>
      <w:keepNext/>
      <w:keepLines/>
      <w:spacing w:before="40" w:line="259" w:lineRule="auto"/>
      <w:outlineLvl w:val="2"/>
    </w:pPr>
    <w:rPr>
      <w:rFonts w:ascii="Calibri Light" w:hAnsi="Calibri Light"/>
      <w:color w:val="1F3864"/>
      <w:sz w:val="24"/>
      <w:szCs w:val="24"/>
      <w:lang w:eastAsia="en-US"/>
    </w:rPr>
  </w:style>
  <w:style w:type="paragraph" w:customStyle="1" w:styleId="41">
    <w:name w:val="Заголовок 41"/>
    <w:basedOn w:val="a"/>
    <w:unhideWhenUsed/>
    <w:qFormat/>
    <w:rsid w:val="001A723B"/>
    <w:pPr>
      <w:keepNext/>
      <w:keepLines/>
      <w:spacing w:before="40" w:line="259" w:lineRule="auto"/>
      <w:outlineLvl w:val="3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51">
    <w:name w:val="Заголовок 51"/>
    <w:basedOn w:val="a"/>
    <w:unhideWhenUsed/>
    <w:qFormat/>
    <w:rsid w:val="001A723B"/>
    <w:pPr>
      <w:keepNext/>
      <w:keepLines/>
      <w:spacing w:before="40" w:line="259" w:lineRule="auto"/>
      <w:outlineLvl w:val="4"/>
    </w:pPr>
    <w:rPr>
      <w:rFonts w:ascii="Calibri" w:hAnsi="Calibri"/>
      <w:color w:val="2F5496"/>
      <w:sz w:val="22"/>
      <w:szCs w:val="22"/>
      <w:lang w:eastAsia="en-US"/>
    </w:rPr>
  </w:style>
  <w:style w:type="paragraph" w:customStyle="1" w:styleId="61">
    <w:name w:val="Заголовок 61"/>
    <w:basedOn w:val="a"/>
    <w:unhideWhenUsed/>
    <w:qFormat/>
    <w:rsid w:val="001A723B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customStyle="1" w:styleId="710">
    <w:name w:val="Заголовок 7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0">
    <w:name w:val="Заголовок 91"/>
    <w:basedOn w:val="a"/>
    <w:uiPriority w:val="9"/>
    <w:semiHidden/>
    <w:unhideWhenUsed/>
    <w:qFormat/>
    <w:rsid w:val="001A723B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17">
    <w:name w:val="Заголовок1"/>
    <w:basedOn w:val="a"/>
    <w:next w:val="aff6"/>
    <w:qFormat/>
    <w:rsid w:val="001A723B"/>
    <w:pPr>
      <w:contextualSpacing/>
    </w:pPr>
    <w:rPr>
      <w:rFonts w:ascii="Calibri Light" w:hAnsi="Calibri Light"/>
      <w:sz w:val="56"/>
      <w:szCs w:val="56"/>
      <w:lang w:eastAsia="en-US"/>
    </w:rPr>
  </w:style>
  <w:style w:type="paragraph" w:customStyle="1" w:styleId="18">
    <w:name w:val="Название1"/>
    <w:basedOn w:val="a"/>
    <w:qFormat/>
    <w:rsid w:val="00CD21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6">
    <w:name w:val="Body Text 2"/>
    <w:basedOn w:val="a"/>
    <w:semiHidden/>
    <w:qFormat/>
    <w:rsid w:val="00F67041"/>
    <w:pPr>
      <w:jc w:val="both"/>
    </w:pPr>
    <w:rPr>
      <w:rFonts w:ascii="Calibri" w:hAnsi="Calibri" w:cs="Calibri"/>
    </w:rPr>
  </w:style>
  <w:style w:type="paragraph" w:customStyle="1" w:styleId="OEM">
    <w:name w:val="Нормальный (OEM)"/>
    <w:basedOn w:val="a"/>
    <w:qFormat/>
    <w:rsid w:val="008462E2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7">
    <w:name w:val="Заголовок №2"/>
    <w:basedOn w:val="a"/>
    <w:qFormat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9">
    <w:name w:val="Заголовок №1"/>
    <w:basedOn w:val="a"/>
    <w:qFormat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8">
    <w:name w:val="Основной текст (2)"/>
    <w:basedOn w:val="a"/>
    <w:qFormat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4">
    <w:name w:val="Основной текст (3)"/>
    <w:basedOn w:val="a"/>
    <w:qFormat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ffb">
    <w:name w:val="No Spacing"/>
    <w:uiPriority w:val="1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customStyle="1" w:styleId="1a">
    <w:name w:val="Колонтитул1"/>
    <w:basedOn w:val="a"/>
    <w:qFormat/>
    <w:rsid w:val="00CD214F"/>
  </w:style>
  <w:style w:type="paragraph" w:customStyle="1" w:styleId="1b">
    <w:name w:val="Верхний колонтитул1"/>
    <w:basedOn w:val="a"/>
    <w:uiPriority w:val="99"/>
    <w:qFormat/>
    <w:rsid w:val="00C26EE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0">
    <w:name w:val="ConsPlusNormal"/>
    <w:qFormat/>
    <w:rsid w:val="00753C4E"/>
    <w:pPr>
      <w:widowControl w:val="0"/>
    </w:pPr>
    <w:rPr>
      <w:rFonts w:ascii="Calibri" w:hAnsi="Calibri"/>
      <w:color w:val="00000A"/>
      <w:sz w:val="22"/>
      <w:szCs w:val="28"/>
    </w:rPr>
  </w:style>
  <w:style w:type="paragraph" w:styleId="affc">
    <w:name w:val="Balloon Text"/>
    <w:basedOn w:val="a"/>
    <w:uiPriority w:val="99"/>
    <w:qFormat/>
    <w:rsid w:val="00486E13"/>
    <w:rPr>
      <w:rFonts w:ascii="Tahoma" w:hAnsi="Tahoma"/>
      <w:sz w:val="16"/>
      <w:szCs w:val="16"/>
    </w:rPr>
  </w:style>
  <w:style w:type="paragraph" w:customStyle="1" w:styleId="1c">
    <w:name w:val="Нижний колонтитул1"/>
    <w:basedOn w:val="a"/>
    <w:uiPriority w:val="99"/>
    <w:qFormat/>
    <w:rsid w:val="001174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d">
    <w:name w:val="Normal (Web)"/>
    <w:basedOn w:val="a"/>
    <w:uiPriority w:val="99"/>
    <w:unhideWhenUsed/>
    <w:qFormat/>
    <w:rsid w:val="008B7637"/>
    <w:pPr>
      <w:ind w:firstLine="709"/>
      <w:jc w:val="both"/>
    </w:pPr>
  </w:style>
  <w:style w:type="paragraph" w:customStyle="1" w:styleId="1d">
    <w:name w:val="Текст сноски1"/>
    <w:basedOn w:val="a"/>
    <w:semiHidden/>
    <w:qFormat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styleId="affe">
    <w:name w:val="List Paragraph"/>
    <w:basedOn w:val="a"/>
    <w:qFormat/>
    <w:rsid w:val="007A59C1"/>
    <w:pPr>
      <w:ind w:left="720"/>
      <w:contextualSpacing/>
    </w:pPr>
  </w:style>
  <w:style w:type="paragraph" w:customStyle="1" w:styleId="42">
    <w:name w:val="Основной текст4"/>
    <w:basedOn w:val="a"/>
    <w:qFormat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paragraph" w:customStyle="1" w:styleId="43">
    <w:name w:val="Основной текст (4)"/>
    <w:basedOn w:val="a"/>
    <w:semiHidden/>
    <w:qFormat/>
    <w:rsid w:val="008B7637"/>
    <w:pPr>
      <w:shd w:val="clear" w:color="auto" w:fill="FFFFFF"/>
      <w:ind w:firstLine="709"/>
      <w:jc w:val="center"/>
    </w:pPr>
    <w:rPr>
      <w:sz w:val="20"/>
      <w:szCs w:val="20"/>
    </w:rPr>
  </w:style>
  <w:style w:type="paragraph" w:customStyle="1" w:styleId="35">
    <w:name w:val="Заголовок №3"/>
    <w:basedOn w:val="a"/>
    <w:semiHidden/>
    <w:qFormat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paragraph" w:customStyle="1" w:styleId="afff">
    <w:name w:val="Подпись к таблице"/>
    <w:basedOn w:val="a"/>
    <w:semiHidden/>
    <w:qFormat/>
    <w:rsid w:val="008B7637"/>
    <w:pPr>
      <w:shd w:val="clear" w:color="auto" w:fill="FFFFFF"/>
      <w:ind w:firstLine="709"/>
      <w:jc w:val="both"/>
    </w:pPr>
    <w:rPr>
      <w:sz w:val="26"/>
      <w:szCs w:val="26"/>
    </w:rPr>
  </w:style>
  <w:style w:type="paragraph" w:customStyle="1" w:styleId="320">
    <w:name w:val="Заголовок №3 (2)"/>
    <w:basedOn w:val="a"/>
    <w:semiHidden/>
    <w:qFormat/>
    <w:rsid w:val="008B7637"/>
    <w:pPr>
      <w:shd w:val="clear" w:color="auto" w:fill="FFFFFF"/>
      <w:ind w:firstLine="709"/>
      <w:jc w:val="both"/>
      <w:outlineLvl w:val="2"/>
    </w:pPr>
    <w:rPr>
      <w:sz w:val="26"/>
      <w:szCs w:val="26"/>
    </w:rPr>
  </w:style>
  <w:style w:type="paragraph" w:customStyle="1" w:styleId="ConsNormal">
    <w:name w:val="ConsNormal"/>
    <w:uiPriority w:val="99"/>
    <w:semiHidden/>
    <w:qFormat/>
    <w:rsid w:val="008B7637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qFormat/>
    <w:rsid w:val="008B7637"/>
    <w:pPr>
      <w:tabs>
        <w:tab w:val="left" w:pos="567"/>
        <w:tab w:val="left" w:pos="709"/>
      </w:tabs>
      <w:suppressAutoHyphens/>
      <w:jc w:val="both"/>
    </w:pPr>
    <w:rPr>
      <w:lang w:eastAsia="ar-SA"/>
    </w:rPr>
  </w:style>
  <w:style w:type="paragraph" w:customStyle="1" w:styleId="ConsPlusNonformat">
    <w:name w:val="ConsPlusNonformat"/>
    <w:uiPriority w:val="99"/>
    <w:qFormat/>
    <w:rsid w:val="008B7637"/>
    <w:pPr>
      <w:widowControl w:val="0"/>
    </w:pPr>
    <w:rPr>
      <w:rFonts w:ascii="Courier New" w:hAnsi="Courier New" w:cs="Courier New"/>
      <w:color w:val="00000A"/>
      <w:sz w:val="28"/>
      <w:szCs w:val="28"/>
    </w:rPr>
  </w:style>
  <w:style w:type="paragraph" w:customStyle="1" w:styleId="pboth">
    <w:name w:val="pboth"/>
    <w:basedOn w:val="a"/>
    <w:qFormat/>
    <w:rsid w:val="002956DB"/>
    <w:pPr>
      <w:spacing w:beforeAutospacing="1" w:afterAutospacing="1"/>
    </w:pPr>
  </w:style>
  <w:style w:type="paragraph" w:customStyle="1" w:styleId="123">
    <w:name w:val="_Список_123"/>
    <w:qFormat/>
    <w:rsid w:val="00435752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color w:val="00000A"/>
      <w:sz w:val="24"/>
    </w:rPr>
  </w:style>
  <w:style w:type="paragraph" w:customStyle="1" w:styleId="1e">
    <w:name w:val="Указатель1"/>
    <w:basedOn w:val="17"/>
    <w:qFormat/>
    <w:rsid w:val="00CD214F"/>
  </w:style>
  <w:style w:type="paragraph" w:styleId="afff0">
    <w:name w:val="TOC Heading"/>
    <w:basedOn w:val="111"/>
    <w:uiPriority w:val="39"/>
    <w:unhideWhenUsed/>
    <w:qFormat/>
    <w:rsid w:val="001A723B"/>
  </w:style>
  <w:style w:type="paragraph" w:customStyle="1" w:styleId="113">
    <w:name w:val="Оглавление 11"/>
    <w:basedOn w:val="a"/>
    <w:autoRedefine/>
    <w:uiPriority w:val="39"/>
    <w:unhideWhenUsed/>
    <w:qFormat/>
    <w:rsid w:val="001A723B"/>
    <w:pPr>
      <w:tabs>
        <w:tab w:val="left" w:pos="284"/>
        <w:tab w:val="right" w:leader="dot" w:pos="9911"/>
      </w:tabs>
      <w:spacing w:after="160"/>
    </w:pPr>
    <w:rPr>
      <w:rFonts w:eastAsia="Calibri"/>
      <w:bCs/>
      <w:lang w:eastAsia="en-US"/>
    </w:rPr>
  </w:style>
  <w:style w:type="paragraph" w:customStyle="1" w:styleId="211">
    <w:name w:val="Оглавление 21"/>
    <w:basedOn w:val="a"/>
    <w:autoRedefine/>
    <w:uiPriority w:val="39"/>
    <w:unhideWhenUsed/>
    <w:qFormat/>
    <w:rsid w:val="001A723B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lang w:eastAsia="en-US"/>
    </w:rPr>
  </w:style>
  <w:style w:type="paragraph" w:styleId="afff1">
    <w:name w:val="annotation text"/>
    <w:basedOn w:val="a"/>
    <w:uiPriority w:val="99"/>
    <w:unhideWhenUsed/>
    <w:qFormat/>
    <w:rsid w:val="001A723B"/>
    <w:pPr>
      <w:spacing w:before="240"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fff2">
    <w:name w:val="annotation subject"/>
    <w:basedOn w:val="afff1"/>
    <w:uiPriority w:val="99"/>
    <w:unhideWhenUsed/>
    <w:qFormat/>
    <w:rsid w:val="001A723B"/>
    <w:rPr>
      <w:rFonts w:ascii="Times New Roman" w:eastAsia="Times New Roman" w:hAnsi="Times New Roman"/>
      <w:b/>
      <w:bCs/>
    </w:rPr>
  </w:style>
  <w:style w:type="paragraph" w:customStyle="1" w:styleId="311">
    <w:name w:val="Оглавление 31"/>
    <w:basedOn w:val="a"/>
    <w:autoRedefine/>
    <w:uiPriority w:val="39"/>
    <w:unhideWhenUsed/>
    <w:qFormat/>
    <w:rsid w:val="001A723B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lang w:eastAsia="en-US"/>
    </w:rPr>
  </w:style>
  <w:style w:type="paragraph" w:styleId="afff3">
    <w:name w:val="Revision"/>
    <w:uiPriority w:val="99"/>
    <w:semiHidden/>
    <w:qFormat/>
    <w:rsid w:val="001A723B"/>
    <w:rPr>
      <w:rFonts w:ascii="Calibri" w:hAnsi="Calibri"/>
      <w:color w:val="00000A"/>
      <w:sz w:val="22"/>
      <w:szCs w:val="22"/>
      <w:lang w:eastAsia="en-US"/>
    </w:rPr>
  </w:style>
  <w:style w:type="paragraph" w:customStyle="1" w:styleId="dt-p">
    <w:name w:val="dt-p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styleId="afff4">
    <w:name w:val="List Bullet"/>
    <w:basedOn w:val="a"/>
    <w:uiPriority w:val="99"/>
    <w:unhideWhenUsed/>
    <w:qFormat/>
    <w:rsid w:val="001A723B"/>
    <w:pPr>
      <w:spacing w:before="240" w:after="160" w:line="31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HTML0">
    <w:name w:val="HTML Preformatted"/>
    <w:basedOn w:val="a"/>
    <w:uiPriority w:val="99"/>
    <w:unhideWhenUsed/>
    <w:qFormat/>
    <w:rsid w:val="001A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s1">
    <w:name w:val="s_1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EndnoteSymbol">
    <w:name w:val="Endnote Symbol"/>
    <w:basedOn w:val="a"/>
    <w:uiPriority w:val="99"/>
    <w:unhideWhenUsed/>
    <w:qFormat/>
    <w:rsid w:val="001A723B"/>
    <w:pPr>
      <w:spacing w:after="160" w:line="259" w:lineRule="auto"/>
      <w:ind w:firstLine="851"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1A723B"/>
    <w:rPr>
      <w:color w:val="000000"/>
      <w:sz w:val="24"/>
      <w:szCs w:val="24"/>
      <w:lang w:eastAsia="en-US"/>
    </w:rPr>
  </w:style>
  <w:style w:type="paragraph" w:customStyle="1" w:styleId="1110">
    <w:name w:val="Рег. 1.1.1"/>
    <w:basedOn w:val="a"/>
    <w:qFormat/>
    <w:rsid w:val="001A723B"/>
    <w:pPr>
      <w:spacing w:after="160" w:line="276" w:lineRule="auto"/>
      <w:jc w:val="both"/>
    </w:pPr>
    <w:rPr>
      <w:rFonts w:ascii="Calibri" w:eastAsia="Calibri" w:hAnsi="Calibri"/>
      <w:lang w:eastAsia="en-US"/>
    </w:rPr>
  </w:style>
  <w:style w:type="paragraph" w:customStyle="1" w:styleId="formattext">
    <w:name w:val="formattext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_Табл_Текст_лев"/>
    <w:basedOn w:val="a"/>
    <w:qFormat/>
    <w:rsid w:val="001A723B"/>
    <w:pPr>
      <w:spacing w:after="160" w:line="259" w:lineRule="auto"/>
    </w:pPr>
    <w:rPr>
      <w:rFonts w:ascii="Calibri" w:hAnsi="Calibri"/>
      <w:sz w:val="22"/>
      <w:szCs w:val="20"/>
      <w:lang w:eastAsia="en-US"/>
    </w:rPr>
  </w:style>
  <w:style w:type="paragraph" w:customStyle="1" w:styleId="afff6">
    <w:name w:val="_Заголовок таблицы"/>
    <w:qFormat/>
    <w:rsid w:val="001A723B"/>
    <w:pPr>
      <w:keepNext/>
      <w:spacing w:before="120" w:after="120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afff7">
    <w:name w:val="_Основной с красной строки"/>
    <w:qFormat/>
    <w:rsid w:val="001A723B"/>
    <w:pP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paragraph" w:customStyle="1" w:styleId="1-">
    <w:name w:val="Рег. Заголовок 1-го уровня регламента"/>
    <w:basedOn w:val="111"/>
    <w:autoRedefine/>
    <w:uiPriority w:val="99"/>
    <w:qFormat/>
    <w:rsid w:val="001A723B"/>
    <w:pPr>
      <w:tabs>
        <w:tab w:val="left" w:pos="284"/>
      </w:tabs>
      <w:spacing w:before="0" w:line="23" w:lineRule="atLeast"/>
      <w:jc w:val="center"/>
    </w:pPr>
    <w:rPr>
      <w:rFonts w:eastAsia="Calibri"/>
      <w:sz w:val="24"/>
      <w:szCs w:val="24"/>
      <w:lang w:eastAsia="ar-SA"/>
    </w:rPr>
  </w:style>
  <w:style w:type="paragraph" w:styleId="afff8">
    <w:name w:val="Subtitle"/>
    <w:basedOn w:val="a"/>
    <w:qFormat/>
    <w:rsid w:val="001A723B"/>
    <w:p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msonormal0">
    <w:name w:val="msonormal"/>
    <w:basedOn w:val="a"/>
    <w:qFormat/>
    <w:rsid w:val="001A723B"/>
    <w:pP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5">
    <w:name w:val="font5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font6">
    <w:name w:val="font6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xl65">
    <w:name w:val="xl65"/>
    <w:basedOn w:val="a"/>
    <w:qFormat/>
    <w:rsid w:val="001A723B"/>
    <w:pP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6">
    <w:name w:val="xl6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7">
    <w:name w:val="xl67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8">
    <w:name w:val="xl68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69">
    <w:name w:val="xl6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0">
    <w:name w:val="xl7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1">
    <w:name w:val="xl71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72">
    <w:name w:val="xl7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3">
    <w:name w:val="xl73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4">
    <w:name w:val="xl7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5">
    <w:name w:val="xl7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6">
    <w:name w:val="xl7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7">
    <w:name w:val="xl7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8">
    <w:name w:val="xl78"/>
    <w:basedOn w:val="a"/>
    <w:qFormat/>
    <w:rsid w:val="001A723B"/>
    <w:pP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79">
    <w:name w:val="xl7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1">
    <w:name w:val="xl81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83">
    <w:name w:val="xl8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5">
    <w:name w:val="xl8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6">
    <w:name w:val="xl8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7">
    <w:name w:val="xl8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8">
    <w:name w:val="xl8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89">
    <w:name w:val="xl8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0">
    <w:name w:val="xl9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1">
    <w:name w:val="xl9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2">
    <w:name w:val="xl9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3">
    <w:name w:val="xl9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5">
    <w:name w:val="xl9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6">
    <w:name w:val="xl9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7">
    <w:name w:val="xl9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98">
    <w:name w:val="xl9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99">
    <w:name w:val="xl9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0">
    <w:name w:val="xl100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1">
    <w:name w:val="xl101"/>
    <w:basedOn w:val="a"/>
    <w:qFormat/>
    <w:rsid w:val="001A723B"/>
    <w:pP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102">
    <w:name w:val="xl10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3">
    <w:name w:val="xl10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4">
    <w:name w:val="xl104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5">
    <w:name w:val="xl10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6">
    <w:name w:val="xl10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7">
    <w:name w:val="xl10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08">
    <w:name w:val="xl108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09">
    <w:name w:val="xl10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0">
    <w:name w:val="xl11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xl111">
    <w:name w:val="xl111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2">
    <w:name w:val="xl11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3">
    <w:name w:val="xl113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E2EFDA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4">
    <w:name w:val="xl11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115">
    <w:name w:val="xl11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6">
    <w:name w:val="xl11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7">
    <w:name w:val="xl11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8">
    <w:name w:val="xl118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19">
    <w:name w:val="xl11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0">
    <w:name w:val="xl12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1">
    <w:name w:val="xl121"/>
    <w:basedOn w:val="a"/>
    <w:qFormat/>
    <w:rsid w:val="001A723B"/>
    <w:pPr>
      <w:pBdr>
        <w:top w:val="single" w:sz="4" w:space="0" w:color="000001"/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2">
    <w:name w:val="xl122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3">
    <w:name w:val="xl12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4">
    <w:name w:val="xl124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25">
    <w:name w:val="xl12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6">
    <w:name w:val="xl12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7">
    <w:name w:val="xl12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29">
    <w:name w:val="xl12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0">
    <w:name w:val="xl130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1">
    <w:name w:val="xl131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2">
    <w:name w:val="xl13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3">
    <w:name w:val="xl13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4">
    <w:name w:val="xl13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5">
    <w:name w:val="xl13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6">
    <w:name w:val="xl13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37">
    <w:name w:val="xl13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38">
    <w:name w:val="xl138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39">
    <w:name w:val="xl139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0">
    <w:name w:val="xl14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1">
    <w:name w:val="xl14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2">
    <w:name w:val="xl14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3">
    <w:name w:val="xl143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4">
    <w:name w:val="xl144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5">
    <w:name w:val="xl14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46">
    <w:name w:val="xl14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7">
    <w:name w:val="xl147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148">
    <w:name w:val="xl14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49">
    <w:name w:val="xl14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0">
    <w:name w:val="xl150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1">
    <w:name w:val="xl15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2">
    <w:name w:val="xl15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3">
    <w:name w:val="xl15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4">
    <w:name w:val="xl15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5">
    <w:name w:val="xl15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6">
    <w:name w:val="xl15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7">
    <w:name w:val="xl15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8">
    <w:name w:val="xl15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0">
    <w:name w:val="xl16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1">
    <w:name w:val="xl161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62">
    <w:name w:val="xl162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3">
    <w:name w:val="xl163"/>
    <w:basedOn w:val="a"/>
    <w:qFormat/>
    <w:rsid w:val="001A723B"/>
    <w:pPr>
      <w:pBdr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4">
    <w:name w:val="xl164"/>
    <w:basedOn w:val="a"/>
    <w:qFormat/>
    <w:rsid w:val="001A723B"/>
    <w:pPr>
      <w:pBdr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5">
    <w:name w:val="xl16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"/>
    <w:qFormat/>
    <w:rsid w:val="001A723B"/>
    <w:pP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"/>
    <w:qFormat/>
    <w:rsid w:val="001A723B"/>
    <w:pPr>
      <w:pBdr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"/>
    <w:qFormat/>
    <w:rsid w:val="001A723B"/>
    <w:pPr>
      <w:pBdr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"/>
    <w:qFormat/>
    <w:rsid w:val="001A723B"/>
    <w:pPr>
      <w:pBdr>
        <w:left w:val="single" w:sz="4" w:space="0" w:color="000001"/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70AD47"/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"/>
    <w:qFormat/>
    <w:rsid w:val="001A723B"/>
    <w:pPr>
      <w:pBdr>
        <w:top w:val="single" w:sz="4" w:space="0" w:color="000001"/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"/>
    <w:qFormat/>
    <w:rsid w:val="001A723B"/>
    <w:pPr>
      <w:pBdr>
        <w:lef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"/>
    <w:qFormat/>
    <w:rsid w:val="001A723B"/>
    <w:pPr>
      <w:pBdr>
        <w:top w:val="single" w:sz="4" w:space="0" w:color="000001"/>
        <w:lef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"/>
    <w:qFormat/>
    <w:rsid w:val="001A723B"/>
    <w:pPr>
      <w:pBdr>
        <w:left w:val="single" w:sz="4" w:space="0" w:color="000001"/>
        <w:bottom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"/>
    <w:qFormat/>
    <w:rsid w:val="001A723B"/>
    <w:pPr>
      <w:spacing w:beforeAutospacing="1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"/>
    <w:qFormat/>
    <w:rsid w:val="001A723B"/>
    <w:pPr>
      <w:pBdr>
        <w:bottom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"/>
    <w:qFormat/>
    <w:rsid w:val="001A723B"/>
    <w:pPr>
      <w:pBdr>
        <w:top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"/>
    <w:qFormat/>
    <w:rsid w:val="001A723B"/>
    <w:pPr>
      <w:pBdr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"/>
    <w:qFormat/>
    <w:rsid w:val="001A723B"/>
    <w:pPr>
      <w:pBdr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"/>
    <w:qFormat/>
    <w:rsid w:val="001A723B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DDEBF7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FCE4D6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CCCFF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"/>
    <w:qFormat/>
    <w:rsid w:val="001A723B"/>
    <w:pPr>
      <w:pBdr>
        <w:left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"/>
    <w:qFormat/>
    <w:rsid w:val="001A723B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"/>
    <w:qFormat/>
    <w:rsid w:val="001A723B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"/>
    <w:qFormat/>
    <w:rsid w:val="001A723B"/>
    <w:pPr>
      <w:pBdr>
        <w:left w:val="single" w:sz="4" w:space="0" w:color="000001"/>
        <w:right w:val="single" w:sz="4" w:space="0" w:color="000001"/>
      </w:pBdr>
      <w:shd w:val="clear" w:color="000000" w:fill="E2EFDA"/>
      <w:spacing w:beforeAutospacing="1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"/>
    <w:qFormat/>
    <w:rsid w:val="001A723B"/>
    <w:pPr>
      <w:spacing w:beforeAutospacing="1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paragraph" w:customStyle="1" w:styleId="xl63">
    <w:name w:val="xl63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8EA9DB"/>
      <w:spacing w:beforeAutospacing="1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qFormat/>
    <w:rsid w:val="001A723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2CC"/>
      <w:spacing w:beforeAutospacing="1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1A723B"/>
    <w:pPr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lang w:eastAsia="en-US"/>
    </w:rPr>
  </w:style>
  <w:style w:type="paragraph" w:customStyle="1" w:styleId="114">
    <w:name w:val="Рег. Основной текст уровнеь 1.1 (базовый)"/>
    <w:basedOn w:val="a"/>
    <w:qFormat/>
    <w:rsid w:val="001A723B"/>
    <w:pPr>
      <w:spacing w:after="160" w:line="276" w:lineRule="auto"/>
      <w:ind w:left="1713" w:hanging="720"/>
      <w:jc w:val="both"/>
    </w:pPr>
    <w:rPr>
      <w:rFonts w:ascii="Calibri" w:eastAsia="Calibri" w:hAnsi="Calibri"/>
      <w:lang w:eastAsia="en-US"/>
    </w:rPr>
  </w:style>
  <w:style w:type="paragraph" w:customStyle="1" w:styleId="afff9">
    <w:name w:val="Рег. Обычный с отступом"/>
    <w:basedOn w:val="a"/>
    <w:qFormat/>
    <w:rsid w:val="001A723B"/>
    <w:pPr>
      <w:suppressAutoHyphens/>
      <w:spacing w:after="160" w:line="276" w:lineRule="auto"/>
      <w:ind w:firstLine="540"/>
      <w:jc w:val="both"/>
    </w:pPr>
    <w:rPr>
      <w:rFonts w:ascii="Calibri" w:hAnsi="Calibri"/>
      <w:lang w:eastAsia="ar-SA"/>
    </w:rPr>
  </w:style>
  <w:style w:type="paragraph" w:styleId="29">
    <w:name w:val="Quote"/>
    <w:basedOn w:val="a"/>
    <w:uiPriority w:val="29"/>
    <w:qFormat/>
    <w:rsid w:val="001A7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a">
    <w:name w:val="Intense Quote"/>
    <w:basedOn w:val="a"/>
    <w:uiPriority w:val="30"/>
    <w:qFormat/>
    <w:rsid w:val="001A723B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paragraph" w:customStyle="1" w:styleId="afffb">
    <w:name w:val="МУ Обычный стиль"/>
    <w:basedOn w:val="a"/>
    <w:autoRedefine/>
    <w:qFormat/>
    <w:rsid w:val="001A723B"/>
    <w:pPr>
      <w:tabs>
        <w:tab w:val="left" w:pos="1276"/>
      </w:tabs>
      <w:spacing w:line="360" w:lineRule="auto"/>
      <w:jc w:val="both"/>
    </w:pPr>
  </w:style>
  <w:style w:type="paragraph" w:customStyle="1" w:styleId="115">
    <w:name w:val="Рег. Основной текст уровень 1.1 (сценарии)"/>
    <w:basedOn w:val="114"/>
    <w:qFormat/>
    <w:rsid w:val="001A723B"/>
    <w:pPr>
      <w:tabs>
        <w:tab w:val="left" w:pos="927"/>
      </w:tabs>
      <w:spacing w:before="360" w:after="240"/>
      <w:ind w:left="927" w:hanging="360"/>
    </w:pPr>
    <w:rPr>
      <w:rFonts w:ascii="Times New Roman" w:hAnsi="Times New Roman"/>
      <w:i/>
    </w:rPr>
  </w:style>
  <w:style w:type="paragraph" w:customStyle="1" w:styleId="1f">
    <w:name w:val="Рег. Основной нумерованный 1. текст"/>
    <w:basedOn w:val="ConsPlusNormal0"/>
    <w:qFormat/>
    <w:rsid w:val="001A723B"/>
    <w:pPr>
      <w:widowControl/>
      <w:spacing w:line="276" w:lineRule="auto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pcenter">
    <w:name w:val="pcenter"/>
    <w:basedOn w:val="a"/>
    <w:qFormat/>
    <w:rsid w:val="001A723B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A81C88"/>
    <w:pPr>
      <w:spacing w:beforeAutospacing="1" w:afterAutospacing="1"/>
    </w:pPr>
    <w:rPr>
      <w:sz w:val="24"/>
      <w:szCs w:val="24"/>
    </w:rPr>
  </w:style>
  <w:style w:type="paragraph" w:customStyle="1" w:styleId="afffc">
    <w:name w:val="Содержимое врезки"/>
    <w:basedOn w:val="a"/>
    <w:qFormat/>
    <w:rsid w:val="00CD214F"/>
  </w:style>
  <w:style w:type="paragraph" w:customStyle="1" w:styleId="1f0">
    <w:name w:val="Обычный1"/>
    <w:qFormat/>
    <w:rsid w:val="00117D39"/>
    <w:pPr>
      <w:widowControl w:val="0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afffd">
    <w:name w:val="Верхний и нижний колонтитулы"/>
    <w:basedOn w:val="a"/>
    <w:qFormat/>
    <w:rsid w:val="007A59C1"/>
  </w:style>
  <w:style w:type="paragraph" w:customStyle="1" w:styleId="Header">
    <w:name w:val="Header"/>
    <w:basedOn w:val="a"/>
    <w:uiPriority w:val="99"/>
    <w:rsid w:val="003B7D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3B7D64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BB4E61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2a">
    <w:name w:val="Заголовок2"/>
    <w:basedOn w:val="a"/>
    <w:qFormat/>
    <w:rsid w:val="00BB4E61"/>
    <w:pPr>
      <w:widowControl w:val="0"/>
      <w:jc w:val="center"/>
    </w:pPr>
    <w:rPr>
      <w:rFonts w:ascii="Liberation Serif" w:eastAsia="Droid Sans Fallback" w:hAnsi="Liberation Serif" w:cs="FreeSans"/>
      <w:b/>
      <w:color w:val="auto"/>
      <w:sz w:val="24"/>
      <w:szCs w:val="20"/>
      <w:lang w:eastAsia="ar-SA" w:bidi="hi-IN"/>
    </w:rPr>
  </w:style>
  <w:style w:type="paragraph" w:customStyle="1" w:styleId="afffe">
    <w:name w:val="Информация о версии"/>
    <w:basedOn w:val="a"/>
    <w:next w:val="a"/>
    <w:uiPriority w:val="99"/>
    <w:qFormat/>
    <w:rsid w:val="002F4133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</w:rPr>
  </w:style>
  <w:style w:type="paragraph" w:customStyle="1" w:styleId="affff">
    <w:name w:val="Содержимое таблицы"/>
    <w:basedOn w:val="a"/>
    <w:qFormat/>
    <w:rsid w:val="007A59C1"/>
    <w:pPr>
      <w:widowControl w:val="0"/>
      <w:suppressLineNumbers/>
    </w:pPr>
  </w:style>
  <w:style w:type="paragraph" w:customStyle="1" w:styleId="affff0">
    <w:name w:val="Заголовок таблицы"/>
    <w:basedOn w:val="affff"/>
    <w:qFormat/>
    <w:rsid w:val="007A59C1"/>
    <w:pPr>
      <w:jc w:val="center"/>
    </w:pPr>
    <w:rPr>
      <w:b/>
      <w:bCs/>
    </w:rPr>
  </w:style>
  <w:style w:type="numbering" w:customStyle="1" w:styleId="1f1">
    <w:name w:val="Нет списка1"/>
    <w:uiPriority w:val="99"/>
    <w:semiHidden/>
    <w:unhideWhenUsed/>
    <w:qFormat/>
    <w:rsid w:val="001A723B"/>
  </w:style>
  <w:style w:type="numbering" w:customStyle="1" w:styleId="116">
    <w:name w:val="Нет списка11"/>
    <w:uiPriority w:val="99"/>
    <w:semiHidden/>
    <w:unhideWhenUsed/>
    <w:qFormat/>
    <w:rsid w:val="001A723B"/>
  </w:style>
  <w:style w:type="numbering" w:customStyle="1" w:styleId="WW8Num32">
    <w:name w:val="WW8Num32"/>
    <w:qFormat/>
    <w:rsid w:val="007A59C1"/>
  </w:style>
  <w:style w:type="table" w:styleId="affff1">
    <w:name w:val="Table Grid"/>
    <w:basedOn w:val="a1"/>
    <w:uiPriority w:val="3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 светлая1"/>
    <w:basedOn w:val="a1"/>
    <w:uiPriority w:val="40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A723B"/>
    <w:pPr>
      <w:spacing w:before="240" w:line="312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17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A723B"/>
    <w:pPr>
      <w:spacing w:before="240" w:line="312" w:lineRule="auto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1A723B"/>
    <w:pPr>
      <w:spacing w:before="240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39"/>
    <w:rsid w:val="001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54" TargetMode="External"/><Relationship Id="rId13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9" Type="http://schemas.openxmlformats.org/officeDocument/2006/relationships/hyperlink" Target="mailto:ovokubanskiy@mfc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4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8D1B-A6FE-4B60-8A31-5BAC5CA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60</Pages>
  <Words>18220</Words>
  <Characters>103855</Characters>
  <Application>Microsoft Office Word</Application>
  <DocSecurity>0</DocSecurity>
  <Lines>865</Lines>
  <Paragraphs>243</Paragraphs>
  <ScaleCrop>false</ScaleCrop>
  <Company>Computer</Company>
  <LinksUpToDate>false</LinksUpToDate>
  <CharactersWithSpaces>121832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Админ9 Новокубанская</cp:lastModifiedBy>
  <cp:revision>17</cp:revision>
  <cp:lastPrinted>2022-05-27T09:28:00Z</cp:lastPrinted>
  <dcterms:created xsi:type="dcterms:W3CDTF">2022-05-31T14:58:00Z</dcterms:created>
  <dcterms:modified xsi:type="dcterms:W3CDTF">2022-06-29T07:24:00Z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