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46" w:rsidRPr="00EB3106" w:rsidRDefault="00841146" w:rsidP="00841146">
      <w:pPr>
        <w:pStyle w:val="a5"/>
        <w:pBdr>
          <w:bar w:val="single" w:sz="4" w:color="auto"/>
        </w:pBd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Коллективный договор.</w:t>
      </w:r>
    </w:p>
    <w:p w:rsidR="00841146" w:rsidRPr="00EB3106" w:rsidRDefault="00841146" w:rsidP="008411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B3106">
        <w:rPr>
          <w:color w:val="333333"/>
          <w:sz w:val="28"/>
          <w:szCs w:val="28"/>
        </w:rPr>
        <w:t>Казалось бы, в организации и без того много документов, регламентирующих трудовые отношения, и вполне можно было бы обойтись и без него. Тем более</w:t>
      </w:r>
      <w:proofErr w:type="gramStart"/>
      <w:r w:rsidRPr="00EB3106">
        <w:rPr>
          <w:color w:val="333333"/>
          <w:sz w:val="28"/>
          <w:szCs w:val="28"/>
        </w:rPr>
        <w:t>,</w:t>
      </w:r>
      <w:proofErr w:type="gramEnd"/>
      <w:r w:rsidRPr="00EB3106">
        <w:rPr>
          <w:color w:val="333333"/>
          <w:sz w:val="28"/>
          <w:szCs w:val="28"/>
        </w:rPr>
        <w:t xml:space="preserve"> что все правовые и социальные вопросы прописаны в Трудовом кодексе. В конце концов, у работников уже есть трудовой договор! Но не всё так просто...</w:t>
      </w:r>
    </w:p>
    <w:p w:rsidR="00841146" w:rsidRPr="00EB3106" w:rsidRDefault="00841146" w:rsidP="008411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B3106">
        <w:rPr>
          <w:color w:val="333333"/>
          <w:sz w:val="28"/>
          <w:szCs w:val="28"/>
        </w:rPr>
        <w:t>Почему он выгоден работникам и профсоюзам (иному представительному органу работников)?</w:t>
      </w:r>
    </w:p>
    <w:p w:rsidR="00841146" w:rsidRPr="00EB3106" w:rsidRDefault="00841146" w:rsidP="008411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B3106">
        <w:rPr>
          <w:color w:val="333333"/>
          <w:sz w:val="28"/>
          <w:szCs w:val="28"/>
        </w:rPr>
        <w:t xml:space="preserve">Прежде всего, </w:t>
      </w:r>
      <w:proofErr w:type="spellStart"/>
      <w:r w:rsidRPr="00EB3106">
        <w:rPr>
          <w:color w:val="333333"/>
          <w:sz w:val="28"/>
          <w:szCs w:val="28"/>
        </w:rPr>
        <w:t>колдоговор</w:t>
      </w:r>
      <w:proofErr w:type="spellEnd"/>
      <w:r w:rsidRPr="00EB3106">
        <w:rPr>
          <w:color w:val="333333"/>
          <w:sz w:val="28"/>
          <w:szCs w:val="28"/>
        </w:rPr>
        <w:t xml:space="preserve"> устанавливает права и гарантии, улучшающие их положение по сравнению с законодательством. Работникам следует понимать, что в ситуации, существующей на рынке труда, большинство из них не смогут в одиночку получить те условия труда, которых может добиться профсоюз (иной представительный орган работников) в процессе переговоров.</w:t>
      </w:r>
    </w:p>
    <w:p w:rsidR="00841146" w:rsidRPr="00EB3106" w:rsidRDefault="00841146" w:rsidP="008411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B3106">
        <w:rPr>
          <w:color w:val="333333"/>
          <w:sz w:val="28"/>
          <w:szCs w:val="28"/>
        </w:rPr>
        <w:t>Коллективный договор — главный инструмент реализации защитной функции профсоюза на предприятии, показатель работы профкома (иного представительного органа работников). В нём содержится механизм реализации законных прав профсоюза (иного представительного органа работников), что способствует его деятельности в организации.</w:t>
      </w:r>
    </w:p>
    <w:p w:rsidR="00841146" w:rsidRDefault="00841146" w:rsidP="008411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B3106">
        <w:rPr>
          <w:color w:val="333333"/>
          <w:sz w:val="28"/>
          <w:szCs w:val="28"/>
        </w:rPr>
        <w:t xml:space="preserve">На практике имеет значение то обстоятельство, что в силу </w:t>
      </w:r>
      <w:proofErr w:type="gramStart"/>
      <w:r w:rsidRPr="00EB3106">
        <w:rPr>
          <w:color w:val="333333"/>
          <w:sz w:val="28"/>
          <w:szCs w:val="28"/>
        </w:rPr>
        <w:t>ч</w:t>
      </w:r>
      <w:proofErr w:type="gramEnd"/>
      <w:r w:rsidRPr="00EB3106">
        <w:rPr>
          <w:color w:val="333333"/>
          <w:sz w:val="28"/>
          <w:szCs w:val="28"/>
        </w:rPr>
        <w:t>.1 ст.8 ТК РФ локальные нормативные акты должны соответствовать коллективному договору и не могут ухудшать положен</w:t>
      </w:r>
      <w:r>
        <w:rPr>
          <w:color w:val="333333"/>
          <w:sz w:val="28"/>
          <w:szCs w:val="28"/>
        </w:rPr>
        <w:t>ие работников установленное им.</w:t>
      </w:r>
    </w:p>
    <w:p w:rsidR="00841146" w:rsidRPr="00EB3106" w:rsidRDefault="00841146" w:rsidP="008411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B3106">
        <w:rPr>
          <w:color w:val="333333"/>
          <w:sz w:val="28"/>
          <w:szCs w:val="28"/>
        </w:rPr>
        <w:t xml:space="preserve">Следует иметь </w:t>
      </w:r>
      <w:proofErr w:type="gramStart"/>
      <w:r w:rsidRPr="00EB3106">
        <w:rPr>
          <w:color w:val="333333"/>
          <w:sz w:val="28"/>
          <w:szCs w:val="28"/>
        </w:rPr>
        <w:t>ввиду</w:t>
      </w:r>
      <w:proofErr w:type="gramEnd"/>
      <w:r w:rsidRPr="00EB3106">
        <w:rPr>
          <w:color w:val="333333"/>
          <w:sz w:val="28"/>
          <w:szCs w:val="28"/>
        </w:rPr>
        <w:t xml:space="preserve">, что </w:t>
      </w:r>
      <w:proofErr w:type="spellStart"/>
      <w:r w:rsidRPr="00EB3106">
        <w:rPr>
          <w:color w:val="333333"/>
          <w:sz w:val="28"/>
          <w:szCs w:val="28"/>
        </w:rPr>
        <w:t>колдоговор</w:t>
      </w:r>
      <w:proofErr w:type="spellEnd"/>
      <w:r w:rsidRPr="00EB3106">
        <w:rPr>
          <w:color w:val="333333"/>
          <w:sz w:val="28"/>
          <w:szCs w:val="28"/>
        </w:rPr>
        <w:t xml:space="preserve"> — </w:t>
      </w:r>
      <w:proofErr w:type="gramStart"/>
      <w:r w:rsidRPr="00EB3106">
        <w:rPr>
          <w:color w:val="333333"/>
          <w:sz w:val="28"/>
          <w:szCs w:val="28"/>
        </w:rPr>
        <w:t>это</w:t>
      </w:r>
      <w:proofErr w:type="gramEnd"/>
      <w:r w:rsidRPr="00EB3106">
        <w:rPr>
          <w:color w:val="333333"/>
          <w:sz w:val="28"/>
          <w:szCs w:val="28"/>
        </w:rPr>
        <w:t xml:space="preserve"> двустороннее соглашение, в то время как основная масса локальных нормативных актов принимается только работодателем.</w:t>
      </w:r>
    </w:p>
    <w:p w:rsidR="00841146" w:rsidRDefault="00841146" w:rsidP="008411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B3106">
        <w:rPr>
          <w:color w:val="333333"/>
          <w:sz w:val="28"/>
          <w:szCs w:val="28"/>
        </w:rPr>
        <w:t>На уровне коллективно-договорного регулирования производится конкретизация норм Трудового кодекса РФ.</w:t>
      </w:r>
    </w:p>
    <w:p w:rsidR="00841146" w:rsidRPr="00EB3106" w:rsidRDefault="00841146" w:rsidP="008411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41146" w:rsidRDefault="00841146" w:rsidP="00841146">
      <w:pPr>
        <w:pStyle w:val="a4"/>
        <w:shd w:val="clear" w:color="auto" w:fill="FFFFFF"/>
        <w:spacing w:before="0" w:beforeAutospacing="0" w:after="0" w:afterAutospacing="0"/>
        <w:ind w:firstLine="1418"/>
        <w:rPr>
          <w:b/>
          <w:color w:val="333333"/>
          <w:sz w:val="28"/>
          <w:szCs w:val="28"/>
        </w:rPr>
      </w:pPr>
      <w:r w:rsidRPr="00EB3106">
        <w:rPr>
          <w:b/>
          <w:color w:val="333333"/>
          <w:sz w:val="28"/>
          <w:szCs w:val="28"/>
        </w:rPr>
        <w:t>Польза для работодателя.</w:t>
      </w:r>
    </w:p>
    <w:p w:rsidR="00841146" w:rsidRPr="00EB3106" w:rsidRDefault="00841146" w:rsidP="00841146">
      <w:pPr>
        <w:pStyle w:val="a4"/>
        <w:shd w:val="clear" w:color="auto" w:fill="FFFFFF"/>
        <w:spacing w:before="0" w:beforeAutospacing="0" w:after="0" w:afterAutospacing="0"/>
        <w:ind w:firstLine="1418"/>
        <w:rPr>
          <w:b/>
          <w:color w:val="333333"/>
          <w:sz w:val="28"/>
          <w:szCs w:val="28"/>
        </w:rPr>
      </w:pPr>
    </w:p>
    <w:p w:rsidR="00841146" w:rsidRPr="00EB3106" w:rsidRDefault="00841146" w:rsidP="008411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B3106">
        <w:rPr>
          <w:color w:val="333333"/>
          <w:sz w:val="28"/>
          <w:szCs w:val="28"/>
        </w:rPr>
        <w:t xml:space="preserve">Вопреки распространённому мнению о том, что только работники заинтересованы в заключении </w:t>
      </w:r>
      <w:proofErr w:type="spellStart"/>
      <w:r w:rsidRPr="00EB3106">
        <w:rPr>
          <w:color w:val="333333"/>
          <w:sz w:val="28"/>
          <w:szCs w:val="28"/>
        </w:rPr>
        <w:t>колдоговора</w:t>
      </w:r>
      <w:proofErr w:type="spellEnd"/>
      <w:r w:rsidRPr="00EB3106">
        <w:rPr>
          <w:color w:val="333333"/>
          <w:sz w:val="28"/>
          <w:szCs w:val="28"/>
        </w:rPr>
        <w:t>, ощутимую пользу этот документ может принести и работодателю. Назовём лишь некоторые преимущества.</w:t>
      </w:r>
    </w:p>
    <w:p w:rsidR="00841146" w:rsidRPr="00EB3106" w:rsidRDefault="00841146" w:rsidP="008411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B3106">
        <w:rPr>
          <w:color w:val="333333"/>
          <w:sz w:val="28"/>
          <w:szCs w:val="28"/>
        </w:rPr>
        <w:t xml:space="preserve">Наличие </w:t>
      </w:r>
      <w:proofErr w:type="spellStart"/>
      <w:r w:rsidRPr="00EB3106">
        <w:rPr>
          <w:color w:val="333333"/>
          <w:sz w:val="28"/>
          <w:szCs w:val="28"/>
        </w:rPr>
        <w:t>колдоговора</w:t>
      </w:r>
      <w:proofErr w:type="spellEnd"/>
      <w:r w:rsidRPr="00EB3106">
        <w:rPr>
          <w:color w:val="333333"/>
          <w:sz w:val="28"/>
          <w:szCs w:val="28"/>
        </w:rPr>
        <w:t xml:space="preserve"> — признак солидной организации, уверенно смотрящей вперёд, заботящейся о своём кадровом потенциале. В процессе работы над его проектом у руководителя появляется уникальная возможность составить максимально точное представление о реальных интересах и потребностях работников. Заключение такого договора помогает наладить партнёрские отношения работодателя с профсоюзом (иным представительным органом работников).</w:t>
      </w:r>
    </w:p>
    <w:p w:rsidR="00841146" w:rsidRDefault="00841146" w:rsidP="008411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B3106">
        <w:rPr>
          <w:color w:val="333333"/>
          <w:sz w:val="28"/>
          <w:szCs w:val="28"/>
        </w:rPr>
        <w:t xml:space="preserve">Как правило, заключение </w:t>
      </w:r>
      <w:proofErr w:type="spellStart"/>
      <w:r w:rsidRPr="00EB3106">
        <w:rPr>
          <w:color w:val="333333"/>
          <w:sz w:val="28"/>
          <w:szCs w:val="28"/>
        </w:rPr>
        <w:t>колдоговора</w:t>
      </w:r>
      <w:proofErr w:type="spellEnd"/>
      <w:r w:rsidRPr="00EB3106">
        <w:rPr>
          <w:color w:val="333333"/>
          <w:sz w:val="28"/>
          <w:szCs w:val="28"/>
        </w:rPr>
        <w:t xml:space="preserve"> оказывает положительное влияние на мотивацию труда. Люди работают с большей отдачей, когда </w:t>
      </w:r>
    </w:p>
    <w:p w:rsidR="00841146" w:rsidRDefault="00841146" w:rsidP="008411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41146" w:rsidRDefault="00841146" w:rsidP="0084114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</w:p>
    <w:p w:rsidR="00841146" w:rsidRPr="00EB3106" w:rsidRDefault="00841146" w:rsidP="0084114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B3106">
        <w:rPr>
          <w:color w:val="333333"/>
          <w:sz w:val="28"/>
          <w:szCs w:val="28"/>
        </w:rPr>
        <w:lastRenderedPageBreak/>
        <w:t>видят, что руководитель считается с их мнением и интересами, а не воспринимает их простыми «винтиками» в большом производственном механизме.</w:t>
      </w:r>
    </w:p>
    <w:p w:rsidR="00841146" w:rsidRPr="00EB3106" w:rsidRDefault="00841146" w:rsidP="008411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B3106">
        <w:rPr>
          <w:color w:val="333333"/>
          <w:sz w:val="28"/>
          <w:szCs w:val="28"/>
        </w:rPr>
        <w:t xml:space="preserve">Обычно, после заключения </w:t>
      </w:r>
      <w:proofErr w:type="spellStart"/>
      <w:r w:rsidRPr="00EB3106">
        <w:rPr>
          <w:color w:val="333333"/>
          <w:sz w:val="28"/>
          <w:szCs w:val="28"/>
        </w:rPr>
        <w:t>колдоговора</w:t>
      </w:r>
      <w:proofErr w:type="spellEnd"/>
      <w:r w:rsidRPr="00EB3106">
        <w:rPr>
          <w:color w:val="333333"/>
          <w:sz w:val="28"/>
          <w:szCs w:val="28"/>
        </w:rPr>
        <w:t xml:space="preserve"> представители работников не выдвигают каких-либо дополнительных требований работодателю.</w:t>
      </w:r>
    </w:p>
    <w:p w:rsidR="00841146" w:rsidRPr="00EB3106" w:rsidRDefault="00841146" w:rsidP="008411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B3106">
        <w:rPr>
          <w:color w:val="333333"/>
          <w:sz w:val="28"/>
          <w:szCs w:val="28"/>
        </w:rPr>
        <w:t>Работодатель при грамотном подходе к содержанию договора отражает в нём только те обязательства, которые может выполнить. Выполнение этих обязательств помогает формировать положительный имидж работодателя, снижает напряжённость в коллективе.</w:t>
      </w:r>
    </w:p>
    <w:p w:rsidR="00841146" w:rsidRPr="00EB3106" w:rsidRDefault="00841146" w:rsidP="008411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B3106">
        <w:rPr>
          <w:color w:val="333333"/>
          <w:sz w:val="28"/>
          <w:szCs w:val="28"/>
        </w:rPr>
        <w:t>Положения коллективного договора положительно влияют на дисциплину труда. Работники чувствуют свою ответственность перед работодателем, который обеспечивает им дополнительные гарантии.</w:t>
      </w:r>
    </w:p>
    <w:p w:rsidR="00841146" w:rsidRPr="00EB3106" w:rsidRDefault="00841146" w:rsidP="008411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B3106">
        <w:rPr>
          <w:color w:val="333333"/>
          <w:sz w:val="28"/>
          <w:szCs w:val="28"/>
        </w:rPr>
        <w:t xml:space="preserve">Пункты </w:t>
      </w:r>
      <w:proofErr w:type="spellStart"/>
      <w:r w:rsidRPr="00EB3106">
        <w:rPr>
          <w:color w:val="333333"/>
          <w:sz w:val="28"/>
          <w:szCs w:val="28"/>
        </w:rPr>
        <w:t>колдоговора</w:t>
      </w:r>
      <w:proofErr w:type="spellEnd"/>
      <w:r w:rsidRPr="00EB3106">
        <w:rPr>
          <w:color w:val="333333"/>
          <w:sz w:val="28"/>
          <w:szCs w:val="28"/>
        </w:rPr>
        <w:t xml:space="preserve">, касающиеся оплаты труда, помогают оптимизировать налоговые отчисления. В соответствии со ст.255 НК РФ в расходы на оплату труда включаются отдельные виды выплат, предусмотренные нормами трудового законодательства, а также трудовыми или коллективными договорами. К примеру, законодатель установил, что налогооблагаемую базу на прибыль уменьшают предусмотренные </w:t>
      </w:r>
      <w:proofErr w:type="spellStart"/>
      <w:r w:rsidRPr="00EB3106">
        <w:rPr>
          <w:color w:val="333333"/>
          <w:sz w:val="28"/>
          <w:szCs w:val="28"/>
        </w:rPr>
        <w:t>колдоговором</w:t>
      </w:r>
      <w:proofErr w:type="spellEnd"/>
      <w:r w:rsidRPr="00EB3106">
        <w:rPr>
          <w:color w:val="333333"/>
          <w:sz w:val="28"/>
          <w:szCs w:val="28"/>
        </w:rPr>
        <w:t xml:space="preserve"> расходы:</w:t>
      </w:r>
    </w:p>
    <w:p w:rsidR="00841146" w:rsidRPr="00EB3106" w:rsidRDefault="00841146" w:rsidP="008411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EB3106">
        <w:rPr>
          <w:color w:val="333333"/>
          <w:sz w:val="28"/>
          <w:szCs w:val="28"/>
        </w:rPr>
        <w:t>на предоставление надбавок к пенсиям, бесплатного, льготного питания (п.25 ст.270 НК РФ);</w:t>
      </w:r>
    </w:p>
    <w:p w:rsidR="00841146" w:rsidRPr="00EB3106" w:rsidRDefault="00841146" w:rsidP="008411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EB3106">
        <w:rPr>
          <w:color w:val="333333"/>
          <w:sz w:val="28"/>
          <w:szCs w:val="28"/>
        </w:rPr>
        <w:t>на оплату проезда к месту работы и обратно транспортом общего пользования, специальными маршрутами и ведомственным транспортом (п.26 ст.270 НК РФ).</w:t>
      </w:r>
    </w:p>
    <w:p w:rsidR="00841146" w:rsidRPr="00EB3106" w:rsidRDefault="00841146" w:rsidP="008411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B3106">
        <w:rPr>
          <w:color w:val="333333"/>
          <w:sz w:val="28"/>
          <w:szCs w:val="28"/>
        </w:rPr>
        <w:t>Необходимость заключения коллективных договоров признана не только в России, но и в большинстве стран с рыночной экономикой. Статус подобного документа в развитых странах чрезвычайно высок, поскольку они являются важным, а зачастую — основным источником трудового права.</w:t>
      </w:r>
    </w:p>
    <w:p w:rsidR="00841146" w:rsidRPr="00400606" w:rsidRDefault="00841146" w:rsidP="00841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интересующим вопросам</w:t>
      </w:r>
      <w:r w:rsidRPr="00400606">
        <w:rPr>
          <w:rFonts w:ascii="Times New Roman" w:hAnsi="Times New Roman" w:cs="Times New Roman"/>
          <w:color w:val="000000"/>
          <w:sz w:val="28"/>
          <w:szCs w:val="28"/>
        </w:rPr>
        <w:t xml:space="preserve"> вы можете обратиться в отдел трудовых отношений, охраны труда и взаимодействия с работодателями ГКУ КК «Центр</w:t>
      </w:r>
      <w:r w:rsidRPr="00400606">
        <w:rPr>
          <w:rFonts w:ascii="Times New Roman" w:hAnsi="Times New Roman" w:cs="Times New Roman"/>
          <w:sz w:val="28"/>
          <w:szCs w:val="28"/>
        </w:rPr>
        <w:t xml:space="preserve"> занятости населения </w:t>
      </w:r>
      <w:proofErr w:type="spellStart"/>
      <w:r w:rsidRPr="00400606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400606">
        <w:rPr>
          <w:rFonts w:ascii="Times New Roman" w:hAnsi="Times New Roman" w:cs="Times New Roman"/>
          <w:sz w:val="28"/>
          <w:szCs w:val="28"/>
        </w:rPr>
        <w:t xml:space="preserve"> района» по адресу: г</w:t>
      </w:r>
      <w:proofErr w:type="gramStart"/>
      <w:r w:rsidRPr="0040060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00606">
        <w:rPr>
          <w:rFonts w:ascii="Times New Roman" w:hAnsi="Times New Roman" w:cs="Times New Roman"/>
          <w:sz w:val="28"/>
          <w:szCs w:val="28"/>
        </w:rPr>
        <w:t>овокубанск, ул. Лермонтова, д. 41-А или по телефону: 8 (86195) 3-13-72.</w:t>
      </w:r>
    </w:p>
    <w:p w:rsidR="00666CB1" w:rsidRPr="00841146" w:rsidRDefault="00666CB1" w:rsidP="00841146"/>
    <w:sectPr w:rsidR="00666CB1" w:rsidRPr="00841146" w:rsidSect="0066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B062B"/>
    <w:rsid w:val="00022A89"/>
    <w:rsid w:val="001E1606"/>
    <w:rsid w:val="00666CB1"/>
    <w:rsid w:val="00841146"/>
    <w:rsid w:val="00A40EA4"/>
    <w:rsid w:val="00BB062B"/>
    <w:rsid w:val="00BE07D7"/>
    <w:rsid w:val="00BE5E9B"/>
    <w:rsid w:val="00D676B3"/>
    <w:rsid w:val="00F819B0"/>
    <w:rsid w:val="00FA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2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62B"/>
    <w:rPr>
      <w:color w:val="0000FF"/>
      <w:u w:val="single"/>
    </w:rPr>
  </w:style>
  <w:style w:type="paragraph" w:customStyle="1" w:styleId="s1">
    <w:name w:val="s_1"/>
    <w:basedOn w:val="a"/>
    <w:rsid w:val="00BB06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411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1146"/>
    <w:pPr>
      <w:spacing w:after="200"/>
      <w:ind w:left="720"/>
      <w:contextualSpacing/>
      <w:jc w:val="both"/>
    </w:pPr>
    <w:rPr>
      <w:rFonts w:ascii="Cambria" w:hAnsi="Cambr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2021-08-02T06:17:00Z</dcterms:created>
  <dcterms:modified xsi:type="dcterms:W3CDTF">2021-08-02T06:45:00Z</dcterms:modified>
</cp:coreProperties>
</file>