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508" w:rsidRPr="00F459E5" w:rsidRDefault="00987508" w:rsidP="00987508">
      <w:pPr>
        <w:spacing w:after="0" w:line="240" w:lineRule="auto"/>
        <w:ind w:firstLine="567"/>
        <w:jc w:val="center"/>
      </w:pPr>
      <w:r w:rsidRPr="00F459E5">
        <w:t>НОВОКУБАНСКИЙ РАЙОН</w:t>
      </w:r>
    </w:p>
    <w:p w:rsidR="00987508" w:rsidRPr="00F459E5" w:rsidRDefault="00987508" w:rsidP="00987508">
      <w:pPr>
        <w:spacing w:after="0" w:line="240" w:lineRule="auto"/>
        <w:ind w:firstLine="567"/>
        <w:jc w:val="center"/>
      </w:pPr>
      <w:r w:rsidRPr="00F459E5">
        <w:t>АДМИНИСТРАЦИЯ МУНИЦИПАЛЬНОГО ОБРАЗОВАНИЯ</w:t>
      </w:r>
    </w:p>
    <w:p w:rsidR="00987508" w:rsidRPr="00F459E5" w:rsidRDefault="00987508" w:rsidP="00987508">
      <w:pPr>
        <w:spacing w:after="0" w:line="240" w:lineRule="auto"/>
        <w:ind w:firstLine="567"/>
        <w:jc w:val="center"/>
      </w:pPr>
      <w:r w:rsidRPr="00F459E5">
        <w:t>НОВОКУБАНСКИЙ РАЙОН</w:t>
      </w:r>
    </w:p>
    <w:p w:rsidR="00987508" w:rsidRPr="00F459E5" w:rsidRDefault="00987508" w:rsidP="00987508">
      <w:pPr>
        <w:spacing w:after="0" w:line="240" w:lineRule="auto"/>
        <w:ind w:firstLine="567"/>
        <w:jc w:val="center"/>
      </w:pPr>
    </w:p>
    <w:p w:rsidR="00987508" w:rsidRPr="00F459E5" w:rsidRDefault="00987508" w:rsidP="00987508">
      <w:pPr>
        <w:spacing w:after="0" w:line="240" w:lineRule="auto"/>
        <w:ind w:firstLine="567"/>
        <w:jc w:val="center"/>
      </w:pPr>
      <w:r w:rsidRPr="00F459E5">
        <w:t>ПОСТАНОВЛЕНИЕ</w:t>
      </w:r>
    </w:p>
    <w:p w:rsidR="00987508" w:rsidRDefault="00987508" w:rsidP="00987508">
      <w:pPr>
        <w:spacing w:after="0" w:line="240" w:lineRule="auto"/>
      </w:pPr>
    </w:p>
    <w:p w:rsidR="00987508" w:rsidRPr="00F459E5" w:rsidRDefault="00987508" w:rsidP="00987508">
      <w:pPr>
        <w:spacing w:after="0" w:line="240" w:lineRule="auto"/>
        <w:ind w:firstLine="567"/>
        <w:jc w:val="center"/>
      </w:pPr>
      <w:r>
        <w:t>07  февраля 2018 года</w:t>
      </w:r>
      <w:r>
        <w:tab/>
      </w:r>
      <w:r>
        <w:tab/>
        <w:t>№ 98</w:t>
      </w:r>
      <w:r w:rsidRPr="00F459E5">
        <w:tab/>
      </w:r>
      <w:r w:rsidRPr="00F459E5">
        <w:tab/>
        <w:t>г. Новокубанск</w:t>
      </w:r>
    </w:p>
    <w:p w:rsidR="001C4B1B" w:rsidRDefault="001C4B1B" w:rsidP="00446D97">
      <w:pPr>
        <w:pStyle w:val="21"/>
        <w:shd w:val="clear" w:color="auto" w:fill="auto"/>
        <w:suppressAutoHyphens/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447266" w:rsidRPr="00F52787" w:rsidRDefault="00CF318E" w:rsidP="00DC45F5">
      <w:pPr>
        <w:pStyle w:val="21"/>
        <w:shd w:val="clear" w:color="auto" w:fill="auto"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52787">
        <w:rPr>
          <w:rFonts w:ascii="Times New Roman" w:hAnsi="Times New Roman" w:cs="Times New Roman"/>
          <w:sz w:val="28"/>
          <w:szCs w:val="28"/>
        </w:rPr>
        <w:t>Об утверждении</w:t>
      </w:r>
      <w:r w:rsidRPr="00F527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2787">
        <w:rPr>
          <w:rFonts w:ascii="Times New Roman" w:hAnsi="Times New Roman" w:cs="Times New Roman"/>
          <w:sz w:val="28"/>
          <w:szCs w:val="28"/>
        </w:rPr>
        <w:t xml:space="preserve">тарифов на платные </w:t>
      </w:r>
      <w:r w:rsidR="00DC45F5" w:rsidRPr="00F52787">
        <w:rPr>
          <w:rFonts w:ascii="Times New Roman" w:hAnsi="Times New Roman" w:cs="Times New Roman"/>
          <w:sz w:val="28"/>
          <w:szCs w:val="28"/>
        </w:rPr>
        <w:t xml:space="preserve">(сопутствующие) </w:t>
      </w:r>
      <w:r w:rsidRPr="00F52787">
        <w:rPr>
          <w:rFonts w:ascii="Times New Roman" w:hAnsi="Times New Roman" w:cs="Times New Roman"/>
          <w:sz w:val="28"/>
          <w:szCs w:val="28"/>
        </w:rPr>
        <w:t xml:space="preserve">услуги, оказываемые </w:t>
      </w:r>
      <w:r w:rsidR="00DC45F5" w:rsidRPr="00F527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80AAF" w:rsidRPr="00F52787">
        <w:rPr>
          <w:rFonts w:ascii="Times New Roman" w:hAnsi="Times New Roman" w:cs="Times New Roman"/>
          <w:sz w:val="28"/>
          <w:szCs w:val="28"/>
        </w:rPr>
        <w:t>автономным</w:t>
      </w:r>
      <w:r w:rsidR="002C127E" w:rsidRPr="00F52787">
        <w:rPr>
          <w:rFonts w:ascii="Times New Roman" w:hAnsi="Times New Roman" w:cs="Times New Roman"/>
          <w:sz w:val="28"/>
          <w:szCs w:val="28"/>
        </w:rPr>
        <w:t xml:space="preserve"> учреждением с</w:t>
      </w:r>
      <w:r w:rsidR="00DC45F5" w:rsidRPr="00F52787">
        <w:rPr>
          <w:rFonts w:ascii="Times New Roman" w:hAnsi="Times New Roman" w:cs="Times New Roman"/>
          <w:sz w:val="28"/>
          <w:szCs w:val="28"/>
        </w:rPr>
        <w:t>портивная ш</w:t>
      </w:r>
      <w:r w:rsidR="00DE74E7" w:rsidRPr="00F52787">
        <w:rPr>
          <w:rFonts w:ascii="Times New Roman" w:hAnsi="Times New Roman" w:cs="Times New Roman"/>
          <w:sz w:val="28"/>
          <w:szCs w:val="28"/>
        </w:rPr>
        <w:t xml:space="preserve">кола «Крепыш» им. </w:t>
      </w:r>
      <w:proofErr w:type="spellStart"/>
      <w:r w:rsidR="00DE74E7" w:rsidRPr="00F52787">
        <w:rPr>
          <w:rFonts w:ascii="Times New Roman" w:hAnsi="Times New Roman" w:cs="Times New Roman"/>
          <w:sz w:val="28"/>
          <w:szCs w:val="28"/>
        </w:rPr>
        <w:t>Тамазова</w:t>
      </w:r>
      <w:proofErr w:type="spellEnd"/>
      <w:r w:rsidR="00DE74E7" w:rsidRPr="00F52787">
        <w:rPr>
          <w:rFonts w:ascii="Times New Roman" w:hAnsi="Times New Roman" w:cs="Times New Roman"/>
          <w:sz w:val="28"/>
          <w:szCs w:val="28"/>
        </w:rPr>
        <w:t xml:space="preserve"> К.Х.</w:t>
      </w:r>
      <w:r w:rsidR="00DC45F5" w:rsidRPr="00F52787">
        <w:rPr>
          <w:rFonts w:ascii="Times New Roman" w:hAnsi="Times New Roman" w:cs="Times New Roman"/>
          <w:sz w:val="28"/>
          <w:szCs w:val="28"/>
        </w:rPr>
        <w:t xml:space="preserve"> г. Новокубанска муниципального образования Новокубанский район</w:t>
      </w:r>
    </w:p>
    <w:p w:rsidR="00DC45F5" w:rsidRPr="00F52787" w:rsidRDefault="00DC45F5" w:rsidP="00DC45F5">
      <w:pPr>
        <w:pStyle w:val="21"/>
        <w:shd w:val="clear" w:color="auto" w:fill="auto"/>
        <w:suppressAutoHyphens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F318E" w:rsidRPr="0042459E" w:rsidRDefault="00CF318E" w:rsidP="00940AEC">
      <w:pPr>
        <w:pStyle w:val="21"/>
        <w:shd w:val="clear" w:color="auto" w:fill="auto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0AEC">
        <w:rPr>
          <w:rFonts w:ascii="Times New Roman" w:hAnsi="Times New Roman" w:cs="Times New Roman"/>
          <w:b w:val="0"/>
          <w:sz w:val="28"/>
          <w:szCs w:val="28"/>
        </w:rPr>
        <w:t xml:space="preserve">В целях улучшения материально-технической базы </w:t>
      </w:r>
      <w:r w:rsidR="00144FA7" w:rsidRPr="00940AE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0E4EDA" w:rsidRPr="00940A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0AAF" w:rsidRPr="00940AEC">
        <w:rPr>
          <w:rFonts w:ascii="Times New Roman" w:hAnsi="Times New Roman" w:cs="Times New Roman"/>
          <w:b w:val="0"/>
          <w:sz w:val="28"/>
          <w:szCs w:val="28"/>
        </w:rPr>
        <w:t xml:space="preserve">автономного </w:t>
      </w:r>
      <w:r w:rsidR="000E4EDA" w:rsidRPr="00940AEC">
        <w:rPr>
          <w:rFonts w:ascii="Times New Roman" w:hAnsi="Times New Roman" w:cs="Times New Roman"/>
          <w:b w:val="0"/>
          <w:sz w:val="28"/>
          <w:szCs w:val="28"/>
        </w:rPr>
        <w:t>учреждения</w:t>
      </w:r>
      <w:r w:rsidR="002C127E" w:rsidRPr="00940AEC">
        <w:rPr>
          <w:rFonts w:ascii="Times New Roman" w:hAnsi="Times New Roman" w:cs="Times New Roman"/>
          <w:b w:val="0"/>
          <w:sz w:val="28"/>
          <w:szCs w:val="28"/>
        </w:rPr>
        <w:t xml:space="preserve">  с</w:t>
      </w:r>
      <w:r w:rsidR="00DE74E7" w:rsidRPr="00940AEC">
        <w:rPr>
          <w:rFonts w:ascii="Times New Roman" w:hAnsi="Times New Roman" w:cs="Times New Roman"/>
          <w:b w:val="0"/>
          <w:sz w:val="28"/>
          <w:szCs w:val="28"/>
        </w:rPr>
        <w:t>портивная школа</w:t>
      </w:r>
      <w:r w:rsidR="000E4EDA" w:rsidRPr="00940AE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007AD9" w:rsidRPr="00940AEC">
        <w:rPr>
          <w:rFonts w:ascii="Times New Roman" w:hAnsi="Times New Roman" w:cs="Times New Roman"/>
          <w:b w:val="0"/>
          <w:sz w:val="28"/>
          <w:szCs w:val="28"/>
        </w:rPr>
        <w:t>Крепыш»</w:t>
      </w:r>
      <w:r w:rsidR="002C127E" w:rsidRPr="00940AEC">
        <w:rPr>
          <w:rFonts w:ascii="Times New Roman" w:hAnsi="Times New Roman" w:cs="Times New Roman"/>
          <w:b w:val="0"/>
          <w:sz w:val="28"/>
          <w:szCs w:val="28"/>
        </w:rPr>
        <w:t xml:space="preserve"> им. </w:t>
      </w:r>
      <w:proofErr w:type="spellStart"/>
      <w:r w:rsidR="002C127E" w:rsidRPr="00940AEC">
        <w:rPr>
          <w:rFonts w:ascii="Times New Roman" w:hAnsi="Times New Roman" w:cs="Times New Roman"/>
          <w:b w:val="0"/>
          <w:sz w:val="28"/>
          <w:szCs w:val="28"/>
        </w:rPr>
        <w:t>Тамазова</w:t>
      </w:r>
      <w:proofErr w:type="spellEnd"/>
      <w:r w:rsidR="002C127E" w:rsidRPr="00940AEC">
        <w:rPr>
          <w:rFonts w:ascii="Times New Roman" w:hAnsi="Times New Roman" w:cs="Times New Roman"/>
          <w:b w:val="0"/>
          <w:sz w:val="28"/>
          <w:szCs w:val="28"/>
        </w:rPr>
        <w:t xml:space="preserve"> К.Х.</w:t>
      </w:r>
      <w:r w:rsidR="00144FA7" w:rsidRPr="00940A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4EDA" w:rsidRPr="00940AEC">
        <w:rPr>
          <w:rFonts w:ascii="Times New Roman" w:hAnsi="Times New Roman" w:cs="Times New Roman"/>
          <w:b w:val="0"/>
          <w:sz w:val="28"/>
          <w:szCs w:val="28"/>
        </w:rPr>
        <w:t>г.Новокубанска муниципального образования Новокубанский район</w:t>
      </w:r>
      <w:r w:rsidRPr="00940AEC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</w:t>
      </w:r>
      <w:r w:rsidR="000E4EDA" w:rsidRPr="00940AEC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310328" w:rsidRPr="00940AEC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</w:t>
      </w:r>
      <w:r w:rsidR="00940AEC" w:rsidRPr="00940AEC">
        <w:rPr>
          <w:rFonts w:ascii="Times New Roman" w:hAnsi="Times New Roman" w:cs="Times New Roman"/>
          <w:b w:val="0"/>
          <w:sz w:val="28"/>
          <w:szCs w:val="28"/>
        </w:rPr>
        <w:t>0</w:t>
      </w:r>
      <w:r w:rsidR="00310328" w:rsidRPr="00940AEC">
        <w:rPr>
          <w:rFonts w:ascii="Times New Roman" w:hAnsi="Times New Roman" w:cs="Times New Roman"/>
          <w:b w:val="0"/>
          <w:sz w:val="28"/>
          <w:szCs w:val="28"/>
        </w:rPr>
        <w:t xml:space="preserve">4 декабря 2007 года № 329-ФЗ «О физической культуре и спорте в Российской Федерации», </w:t>
      </w:r>
      <w:r w:rsidR="000E4EDA" w:rsidRPr="00940AEC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муниципального образования Новокубанский район от 24 марта 2015 года </w:t>
      </w:r>
      <w:r w:rsidR="00FA3DB5" w:rsidRPr="00940AE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0E4EDA" w:rsidRPr="00940AEC">
        <w:rPr>
          <w:rFonts w:ascii="Times New Roman" w:hAnsi="Times New Roman" w:cs="Times New Roman"/>
          <w:b w:val="0"/>
          <w:sz w:val="28"/>
          <w:szCs w:val="28"/>
        </w:rPr>
        <w:t>№ 73/96 «Об утверждении Порядка установления тарифов на услуги муниципальных учреждений муниципального образования Новокубанский район»</w:t>
      </w:r>
      <w:r w:rsidR="00FA3DB5" w:rsidRPr="00940AEC">
        <w:rPr>
          <w:rFonts w:ascii="Times New Roman" w:hAnsi="Times New Roman" w:cs="Times New Roman"/>
          <w:b w:val="0"/>
          <w:sz w:val="28"/>
          <w:szCs w:val="28"/>
        </w:rPr>
        <w:t>,</w:t>
      </w:r>
      <w:r w:rsidRPr="00940A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40AEC" w:rsidRPr="00940AEC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муниципального образования Новокубанский район от </w:t>
      </w:r>
      <w:r w:rsidR="005F4362">
        <w:rPr>
          <w:rFonts w:ascii="Times New Roman" w:hAnsi="Times New Roman" w:cs="Times New Roman"/>
          <w:b w:val="0"/>
          <w:sz w:val="28"/>
          <w:szCs w:val="28"/>
        </w:rPr>
        <w:t>22 декабря 2017 года №</w:t>
      </w:r>
      <w:r w:rsidR="001A50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362">
        <w:rPr>
          <w:rFonts w:ascii="Times New Roman" w:hAnsi="Times New Roman" w:cs="Times New Roman"/>
          <w:b w:val="0"/>
          <w:sz w:val="28"/>
          <w:szCs w:val="28"/>
        </w:rPr>
        <w:t>1586</w:t>
      </w:r>
      <w:r w:rsidR="00940AEC" w:rsidRPr="00940AE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</w:t>
      </w:r>
      <w:r w:rsidR="00940AEC" w:rsidRPr="00940AEC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940AEC" w:rsidRPr="00940AEC">
        <w:rPr>
          <w:rFonts w:ascii="Times New Roman" w:hAnsi="Times New Roman" w:cs="Times New Roman"/>
          <w:b w:val="0"/>
          <w:sz w:val="28"/>
          <w:szCs w:val="28"/>
        </w:rPr>
        <w:t xml:space="preserve">Положения о порядке предоставления, методики расчета тарифов на платные (сопутствующие) услуги, оказываемые муниципальным автономным учреждением спортивная школа «Крепыш» им. </w:t>
      </w:r>
      <w:proofErr w:type="spellStart"/>
      <w:r w:rsidR="00940AEC" w:rsidRPr="00940AEC">
        <w:rPr>
          <w:rFonts w:ascii="Times New Roman" w:hAnsi="Times New Roman" w:cs="Times New Roman"/>
          <w:b w:val="0"/>
          <w:sz w:val="28"/>
          <w:szCs w:val="28"/>
        </w:rPr>
        <w:t>Тамазова</w:t>
      </w:r>
      <w:proofErr w:type="spellEnd"/>
      <w:r w:rsidR="00940AEC" w:rsidRPr="00940AEC">
        <w:rPr>
          <w:rFonts w:ascii="Times New Roman" w:hAnsi="Times New Roman" w:cs="Times New Roman"/>
          <w:b w:val="0"/>
          <w:sz w:val="28"/>
          <w:szCs w:val="28"/>
        </w:rPr>
        <w:t xml:space="preserve"> К.Х. г. Новокубанска муниципального образования Новокубанский район</w:t>
      </w:r>
      <w:r w:rsidR="00940AE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F4362">
        <w:rPr>
          <w:rFonts w:ascii="Times New Roman" w:hAnsi="Times New Roman" w:cs="Times New Roman"/>
          <w:b w:val="0"/>
          <w:sz w:val="28"/>
          <w:szCs w:val="28"/>
        </w:rPr>
        <w:t>заключение</w:t>
      </w:r>
      <w:r w:rsidR="000D45DE">
        <w:rPr>
          <w:rFonts w:ascii="Times New Roman" w:hAnsi="Times New Roman" w:cs="Times New Roman"/>
          <w:b w:val="0"/>
          <w:sz w:val="28"/>
          <w:szCs w:val="28"/>
        </w:rPr>
        <w:t>м</w:t>
      </w:r>
      <w:r w:rsidR="005F4362">
        <w:rPr>
          <w:rFonts w:ascii="Times New Roman" w:hAnsi="Times New Roman" w:cs="Times New Roman"/>
          <w:b w:val="0"/>
          <w:sz w:val="28"/>
          <w:szCs w:val="28"/>
        </w:rPr>
        <w:t xml:space="preserve"> по тарифам на платные (сопутствующие) услуги</w:t>
      </w:r>
      <w:r w:rsidR="006C4C6D">
        <w:rPr>
          <w:rFonts w:ascii="Times New Roman" w:hAnsi="Times New Roman" w:cs="Times New Roman"/>
          <w:b w:val="0"/>
          <w:sz w:val="28"/>
          <w:szCs w:val="28"/>
        </w:rPr>
        <w:t>,</w:t>
      </w:r>
      <w:r w:rsidR="005F4362">
        <w:rPr>
          <w:rFonts w:ascii="Times New Roman" w:hAnsi="Times New Roman" w:cs="Times New Roman"/>
          <w:b w:val="0"/>
          <w:sz w:val="28"/>
          <w:szCs w:val="28"/>
        </w:rPr>
        <w:t xml:space="preserve"> оказываемые МАУ СШ «Крепыш» </w:t>
      </w:r>
      <w:proofErr w:type="spellStart"/>
      <w:r w:rsidR="005F4362">
        <w:rPr>
          <w:rFonts w:ascii="Times New Roman" w:hAnsi="Times New Roman" w:cs="Times New Roman"/>
          <w:b w:val="0"/>
          <w:sz w:val="28"/>
          <w:szCs w:val="28"/>
        </w:rPr>
        <w:t>им.Тамазова</w:t>
      </w:r>
      <w:proofErr w:type="spellEnd"/>
      <w:r w:rsidR="005F4362">
        <w:rPr>
          <w:rFonts w:ascii="Times New Roman" w:hAnsi="Times New Roman" w:cs="Times New Roman"/>
          <w:b w:val="0"/>
          <w:sz w:val="28"/>
          <w:szCs w:val="28"/>
        </w:rPr>
        <w:t xml:space="preserve"> К.Х. г.Новокубанска от 28 декабря 2017 года, </w:t>
      </w:r>
      <w:r w:rsidRPr="0042459E">
        <w:rPr>
          <w:rFonts w:ascii="Times New Roman" w:hAnsi="Times New Roman" w:cs="Times New Roman"/>
          <w:b w:val="0"/>
          <w:sz w:val="28"/>
          <w:szCs w:val="28"/>
        </w:rPr>
        <w:t>п о с т а н о в л я ю:</w:t>
      </w:r>
    </w:p>
    <w:p w:rsidR="00CF318E" w:rsidRPr="00F52787" w:rsidRDefault="00CF318E" w:rsidP="002B46DB">
      <w:pPr>
        <w:numPr>
          <w:ilvl w:val="0"/>
          <w:numId w:val="1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787">
        <w:rPr>
          <w:rFonts w:ascii="Times New Roman" w:hAnsi="Times New Roman" w:cs="Times New Roman"/>
          <w:sz w:val="28"/>
          <w:szCs w:val="28"/>
        </w:rPr>
        <w:t xml:space="preserve">Утвердить тарифы на платные </w:t>
      </w:r>
      <w:r w:rsidR="00DC45F5" w:rsidRPr="00F52787">
        <w:rPr>
          <w:rFonts w:ascii="Times New Roman" w:hAnsi="Times New Roman" w:cs="Times New Roman"/>
          <w:sz w:val="28"/>
          <w:szCs w:val="28"/>
        </w:rPr>
        <w:t xml:space="preserve">(сопутствующие) </w:t>
      </w:r>
      <w:r w:rsidRPr="00F52787">
        <w:rPr>
          <w:rFonts w:ascii="Times New Roman" w:hAnsi="Times New Roman" w:cs="Times New Roman"/>
          <w:sz w:val="28"/>
          <w:szCs w:val="28"/>
        </w:rPr>
        <w:t xml:space="preserve">услуги, оказываемые </w:t>
      </w:r>
      <w:r w:rsidR="00007AD9" w:rsidRPr="00F5278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7B675A" w:rsidRPr="00F52787">
        <w:rPr>
          <w:rFonts w:ascii="Times New Roman" w:hAnsi="Times New Roman" w:cs="Times New Roman"/>
          <w:sz w:val="28"/>
          <w:szCs w:val="28"/>
        </w:rPr>
        <w:t>автономным</w:t>
      </w:r>
      <w:r w:rsidR="00FA3DB5" w:rsidRPr="00F52787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2C127E" w:rsidRPr="00F52787">
        <w:rPr>
          <w:rFonts w:ascii="Times New Roman" w:hAnsi="Times New Roman" w:cs="Times New Roman"/>
          <w:sz w:val="28"/>
          <w:szCs w:val="28"/>
        </w:rPr>
        <w:t>с</w:t>
      </w:r>
      <w:r w:rsidR="00DE74E7" w:rsidRPr="00F52787">
        <w:rPr>
          <w:rFonts w:ascii="Times New Roman" w:hAnsi="Times New Roman" w:cs="Times New Roman"/>
          <w:sz w:val="28"/>
          <w:szCs w:val="28"/>
        </w:rPr>
        <w:t xml:space="preserve">портивная школа </w:t>
      </w:r>
      <w:r w:rsidR="002C127E" w:rsidRPr="00F52787">
        <w:rPr>
          <w:rFonts w:ascii="Times New Roman" w:hAnsi="Times New Roman" w:cs="Times New Roman"/>
          <w:sz w:val="28"/>
          <w:szCs w:val="28"/>
        </w:rPr>
        <w:t xml:space="preserve">«Крепыш» им. </w:t>
      </w:r>
      <w:proofErr w:type="spellStart"/>
      <w:r w:rsidR="002C127E" w:rsidRPr="00F52787">
        <w:rPr>
          <w:rFonts w:ascii="Times New Roman" w:hAnsi="Times New Roman" w:cs="Times New Roman"/>
          <w:sz w:val="28"/>
          <w:szCs w:val="28"/>
        </w:rPr>
        <w:t>Тамазова</w:t>
      </w:r>
      <w:proofErr w:type="spellEnd"/>
      <w:r w:rsidR="002C127E" w:rsidRPr="00F52787">
        <w:rPr>
          <w:rFonts w:ascii="Times New Roman" w:hAnsi="Times New Roman" w:cs="Times New Roman"/>
          <w:sz w:val="28"/>
          <w:szCs w:val="28"/>
        </w:rPr>
        <w:t xml:space="preserve"> К.Х.</w:t>
      </w:r>
      <w:r w:rsidR="00007AD9" w:rsidRPr="00F52787">
        <w:rPr>
          <w:rFonts w:ascii="Times New Roman" w:hAnsi="Times New Roman" w:cs="Times New Roman"/>
          <w:sz w:val="28"/>
          <w:szCs w:val="28"/>
        </w:rPr>
        <w:t xml:space="preserve"> г. Новокубанска муниципального образования Новокубанский район</w:t>
      </w:r>
      <w:r w:rsidR="0042459E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Pr="00F52787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C36CB" w:rsidRPr="00FA3DB5" w:rsidRDefault="00E86831" w:rsidP="00FA3DB5">
      <w:pPr>
        <w:pStyle w:val="21"/>
        <w:shd w:val="clear" w:color="auto" w:fill="auto"/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FA3DB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Пункт 3 п</w:t>
      </w:r>
      <w:r w:rsidR="00FA3DB5" w:rsidRPr="00FA3DB5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FA3DB5" w:rsidRPr="00FA3DB5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Новокубанского района от 09 августа 2016 года № 740 «Об утверждении</w:t>
      </w:r>
      <w:r w:rsidR="00FA3DB5" w:rsidRPr="00FA3DB5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="00FA3DB5" w:rsidRPr="00FA3DB5">
        <w:rPr>
          <w:rFonts w:ascii="Times New Roman" w:hAnsi="Times New Roman" w:cs="Times New Roman"/>
          <w:b w:val="0"/>
          <w:sz w:val="28"/>
          <w:szCs w:val="28"/>
        </w:rPr>
        <w:t xml:space="preserve">Положения о порядке предоставления, методики расчета тарифов и тарифов на платные (сопутствующие) услуги, оказываемые муниципальным бюджетным  учреждением дополнительного образования  «Детско-юношеская спортивная школа «Крепыш» им. </w:t>
      </w:r>
      <w:proofErr w:type="spellStart"/>
      <w:r w:rsidR="00FA3DB5" w:rsidRPr="00FA3DB5">
        <w:rPr>
          <w:rFonts w:ascii="Times New Roman" w:hAnsi="Times New Roman" w:cs="Times New Roman"/>
          <w:b w:val="0"/>
          <w:sz w:val="28"/>
          <w:szCs w:val="28"/>
        </w:rPr>
        <w:t>Тамазова</w:t>
      </w:r>
      <w:proofErr w:type="spellEnd"/>
      <w:r w:rsidR="00FA3DB5" w:rsidRPr="00FA3DB5">
        <w:rPr>
          <w:rFonts w:ascii="Times New Roman" w:hAnsi="Times New Roman" w:cs="Times New Roman"/>
          <w:b w:val="0"/>
          <w:sz w:val="28"/>
          <w:szCs w:val="28"/>
        </w:rPr>
        <w:t xml:space="preserve"> К.Х.»</w:t>
      </w:r>
      <w:r w:rsidR="00FA3D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DB5" w:rsidRPr="00FA3DB5">
        <w:rPr>
          <w:rFonts w:ascii="Times New Roman" w:hAnsi="Times New Roman" w:cs="Times New Roman"/>
          <w:b w:val="0"/>
          <w:sz w:val="28"/>
          <w:szCs w:val="28"/>
        </w:rPr>
        <w:t>г. Новокубанска муниципального образования Новокубанский район</w:t>
      </w:r>
      <w:r w:rsidR="0042459E">
        <w:rPr>
          <w:rFonts w:ascii="Times New Roman" w:hAnsi="Times New Roman" w:cs="Times New Roman"/>
          <w:b w:val="0"/>
          <w:sz w:val="28"/>
          <w:szCs w:val="28"/>
        </w:rPr>
        <w:t xml:space="preserve"> и приложение № 3</w:t>
      </w:r>
      <w:r w:rsidR="00FA3DB5">
        <w:rPr>
          <w:rFonts w:ascii="Times New Roman" w:hAnsi="Times New Roman" w:cs="Times New Roman"/>
          <w:b w:val="0"/>
          <w:sz w:val="28"/>
          <w:szCs w:val="28"/>
        </w:rPr>
        <w:t>, считать утратившим силу.</w:t>
      </w:r>
      <w:proofErr w:type="gramEnd"/>
    </w:p>
    <w:p w:rsidR="00FA3DB5" w:rsidRPr="00FA3DB5" w:rsidRDefault="00E86831" w:rsidP="00FA3DB5">
      <w:pPr>
        <w:spacing w:before="30" w:after="180" w:line="240" w:lineRule="auto"/>
        <w:ind w:firstLine="708"/>
        <w:contextualSpacing/>
        <w:jc w:val="both"/>
        <w:rPr>
          <w:rFonts w:ascii="OpenSansSemiBold" w:eastAsia="Times New Roman" w:hAnsi="OpenSansSemiBold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3DB5">
        <w:rPr>
          <w:rFonts w:ascii="Times New Roman" w:hAnsi="Times New Roman" w:cs="Times New Roman"/>
          <w:sz w:val="28"/>
          <w:szCs w:val="28"/>
        </w:rPr>
        <w:t xml:space="preserve">. </w:t>
      </w:r>
      <w:r w:rsidR="00CF318E" w:rsidRPr="00145EB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="00A931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0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исполняющего обязанности </w:t>
      </w:r>
      <w:r w:rsidR="00FA3DB5" w:rsidRPr="00FA3D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заместителя главы муниципального о</w:t>
      </w:r>
      <w:r w:rsidR="006C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бразования Новокубанский район</w:t>
      </w:r>
      <w:r w:rsidR="00B507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Ю.А.Цыганкова</w:t>
      </w:r>
      <w:r w:rsidR="006C4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507B6" w:rsidRDefault="00B507B6" w:rsidP="00940AE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6D97" w:rsidRDefault="00446D97" w:rsidP="00940AE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605D" w:rsidRDefault="00E86831" w:rsidP="00940AE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A3DB5">
        <w:rPr>
          <w:rFonts w:ascii="Times New Roman" w:hAnsi="Times New Roman" w:cs="Times New Roman"/>
          <w:sz w:val="28"/>
          <w:szCs w:val="28"/>
        </w:rPr>
        <w:t xml:space="preserve">. </w:t>
      </w:r>
      <w:r w:rsidR="00CB605D" w:rsidRPr="00CF318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B605D">
        <w:rPr>
          <w:rFonts w:ascii="Times New Roman" w:hAnsi="Times New Roman" w:cs="Times New Roman"/>
          <w:sz w:val="28"/>
          <w:szCs w:val="28"/>
        </w:rPr>
        <w:t xml:space="preserve">  </w:t>
      </w:r>
      <w:r w:rsidR="00CB605D" w:rsidRPr="00CF318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B605D">
        <w:rPr>
          <w:rFonts w:ascii="Times New Roman" w:hAnsi="Times New Roman" w:cs="Times New Roman"/>
          <w:sz w:val="28"/>
          <w:szCs w:val="28"/>
        </w:rPr>
        <w:t xml:space="preserve">  </w:t>
      </w:r>
      <w:r w:rsidR="00CB605D" w:rsidRPr="00CF318E">
        <w:rPr>
          <w:rFonts w:ascii="Times New Roman" w:hAnsi="Times New Roman" w:cs="Times New Roman"/>
          <w:sz w:val="28"/>
          <w:szCs w:val="28"/>
        </w:rPr>
        <w:t>вступает</w:t>
      </w:r>
      <w:r w:rsidR="00CB605D">
        <w:rPr>
          <w:rFonts w:ascii="Times New Roman" w:hAnsi="Times New Roman" w:cs="Times New Roman"/>
          <w:sz w:val="28"/>
          <w:szCs w:val="28"/>
        </w:rPr>
        <w:t xml:space="preserve"> </w:t>
      </w:r>
      <w:r w:rsidR="00CB605D" w:rsidRPr="00CF318E">
        <w:rPr>
          <w:rFonts w:ascii="Times New Roman" w:hAnsi="Times New Roman" w:cs="Times New Roman"/>
          <w:sz w:val="28"/>
          <w:szCs w:val="28"/>
        </w:rPr>
        <w:t xml:space="preserve"> в</w:t>
      </w:r>
      <w:r w:rsidR="00CB605D">
        <w:rPr>
          <w:rFonts w:ascii="Times New Roman" w:hAnsi="Times New Roman" w:cs="Times New Roman"/>
          <w:sz w:val="28"/>
          <w:szCs w:val="28"/>
        </w:rPr>
        <w:t xml:space="preserve"> </w:t>
      </w:r>
      <w:r w:rsidR="00CB605D" w:rsidRPr="00CF318E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B605D">
        <w:rPr>
          <w:rFonts w:ascii="Times New Roman" w:hAnsi="Times New Roman" w:cs="Times New Roman"/>
          <w:sz w:val="28"/>
          <w:szCs w:val="28"/>
        </w:rPr>
        <w:t xml:space="preserve"> </w:t>
      </w:r>
      <w:r w:rsidR="00CB605D" w:rsidRPr="00CF318E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CB605D">
        <w:rPr>
          <w:rFonts w:ascii="Times New Roman" w:hAnsi="Times New Roman" w:cs="Times New Roman"/>
          <w:sz w:val="28"/>
          <w:szCs w:val="28"/>
        </w:rPr>
        <w:t xml:space="preserve">официального </w:t>
      </w:r>
    </w:p>
    <w:p w:rsidR="00CB605D" w:rsidRPr="00CF318E" w:rsidRDefault="00CB605D" w:rsidP="00CB605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на сайте администрации муниципального образования Новокубанский район. </w:t>
      </w:r>
    </w:p>
    <w:p w:rsidR="00CF318E" w:rsidRPr="00CF318E" w:rsidRDefault="00CF318E" w:rsidP="00FA3DB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7AD9" w:rsidRPr="00CF318E" w:rsidRDefault="00007AD9" w:rsidP="00FA3DB5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318E" w:rsidRPr="00CF318E" w:rsidRDefault="00CF318E" w:rsidP="00CF318E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CF31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2596D" w:rsidRDefault="00CF318E" w:rsidP="001C4B1B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</w:t>
      </w:r>
      <w:r w:rsidRPr="00CF318E">
        <w:rPr>
          <w:rFonts w:ascii="Times New Roman" w:hAnsi="Times New Roman" w:cs="Times New Roman"/>
          <w:sz w:val="28"/>
          <w:szCs w:val="28"/>
        </w:rPr>
        <w:t xml:space="preserve">район                                            </w:t>
      </w:r>
      <w:r w:rsidR="00007AD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31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007AD9">
        <w:rPr>
          <w:rFonts w:ascii="Times New Roman" w:hAnsi="Times New Roman" w:cs="Times New Roman"/>
          <w:sz w:val="28"/>
          <w:szCs w:val="28"/>
        </w:rPr>
        <w:t>А.В.Гомодин</w:t>
      </w:r>
      <w:proofErr w:type="spellEnd"/>
    </w:p>
    <w:p w:rsidR="00987508" w:rsidRDefault="00987508" w:rsidP="001C4B1B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987508" w:rsidRDefault="00987508" w:rsidP="00987508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987508" w:rsidRDefault="00987508" w:rsidP="00987508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УТВЕРЖДЕНЫ</w:t>
      </w:r>
    </w:p>
    <w:p w:rsidR="00987508" w:rsidRDefault="00987508" w:rsidP="00987508">
      <w:pPr>
        <w:spacing w:after="0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муниципального образования Новокубанский район</w:t>
      </w:r>
    </w:p>
    <w:p w:rsidR="00987508" w:rsidRDefault="00987508" w:rsidP="00987508">
      <w:pPr>
        <w:pStyle w:val="ab"/>
        <w:tabs>
          <w:tab w:val="left" w:pos="0"/>
        </w:tabs>
        <w:ind w:left="5670" w:firstLine="0"/>
        <w:rPr>
          <w:b/>
          <w:szCs w:val="28"/>
        </w:rPr>
      </w:pPr>
      <w:r>
        <w:rPr>
          <w:szCs w:val="28"/>
        </w:rPr>
        <w:t>__</w:t>
      </w:r>
      <w:r w:rsidRPr="009F14C3">
        <w:rPr>
          <w:szCs w:val="28"/>
        </w:rPr>
        <w:t>__________</w:t>
      </w:r>
      <w:r>
        <w:rPr>
          <w:szCs w:val="28"/>
        </w:rPr>
        <w:t>______</w:t>
      </w:r>
      <w:r w:rsidRPr="009F14C3">
        <w:rPr>
          <w:szCs w:val="28"/>
        </w:rPr>
        <w:t xml:space="preserve"> № _______</w:t>
      </w:r>
    </w:p>
    <w:p w:rsidR="00987508" w:rsidRDefault="00987508" w:rsidP="00987508">
      <w:pPr>
        <w:pStyle w:val="ab"/>
        <w:tabs>
          <w:tab w:val="left" w:pos="0"/>
        </w:tabs>
        <w:ind w:firstLine="0"/>
        <w:rPr>
          <w:b/>
          <w:szCs w:val="28"/>
        </w:rPr>
      </w:pPr>
    </w:p>
    <w:p w:rsidR="00987508" w:rsidRDefault="00987508" w:rsidP="00987508">
      <w:pPr>
        <w:pStyle w:val="ab"/>
        <w:tabs>
          <w:tab w:val="left" w:pos="0"/>
        </w:tabs>
        <w:ind w:firstLine="851"/>
        <w:jc w:val="center"/>
        <w:rPr>
          <w:b/>
          <w:szCs w:val="28"/>
        </w:rPr>
      </w:pPr>
    </w:p>
    <w:p w:rsidR="00987508" w:rsidRPr="00697560" w:rsidRDefault="00987508" w:rsidP="00987508">
      <w:pPr>
        <w:pStyle w:val="ab"/>
        <w:tabs>
          <w:tab w:val="left" w:pos="0"/>
        </w:tabs>
        <w:ind w:firstLine="851"/>
        <w:jc w:val="center"/>
        <w:rPr>
          <w:b/>
          <w:szCs w:val="28"/>
        </w:rPr>
      </w:pPr>
      <w:r w:rsidRPr="00697560">
        <w:rPr>
          <w:b/>
          <w:szCs w:val="28"/>
        </w:rPr>
        <w:t>ТАРИФЫ</w:t>
      </w:r>
    </w:p>
    <w:p w:rsidR="00987508" w:rsidRPr="00CF0538" w:rsidRDefault="00987508" w:rsidP="00987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38">
        <w:rPr>
          <w:rFonts w:ascii="Times New Roman" w:hAnsi="Times New Roman" w:cs="Times New Roman"/>
          <w:b/>
          <w:sz w:val="28"/>
          <w:szCs w:val="28"/>
        </w:rPr>
        <w:t>на платные (сопутствующие) услуги, оказываемые</w:t>
      </w:r>
    </w:p>
    <w:p w:rsidR="00987508" w:rsidRPr="00CF0538" w:rsidRDefault="00987508" w:rsidP="00987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38">
        <w:rPr>
          <w:rFonts w:ascii="Times New Roman" w:hAnsi="Times New Roman" w:cs="Times New Roman"/>
          <w:b/>
          <w:sz w:val="28"/>
          <w:szCs w:val="28"/>
        </w:rPr>
        <w:t xml:space="preserve"> муниципальным автономным учреждением </w:t>
      </w:r>
    </w:p>
    <w:p w:rsidR="00987508" w:rsidRPr="00CF0538" w:rsidRDefault="00987508" w:rsidP="00987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38">
        <w:rPr>
          <w:rFonts w:ascii="Times New Roman" w:hAnsi="Times New Roman" w:cs="Times New Roman"/>
          <w:b/>
          <w:sz w:val="28"/>
          <w:szCs w:val="28"/>
        </w:rPr>
        <w:t xml:space="preserve">спортивная школа «Крепыш» им. </w:t>
      </w:r>
      <w:proofErr w:type="spellStart"/>
      <w:r w:rsidRPr="00CF0538">
        <w:rPr>
          <w:rFonts w:ascii="Times New Roman" w:hAnsi="Times New Roman" w:cs="Times New Roman"/>
          <w:b/>
          <w:sz w:val="28"/>
          <w:szCs w:val="28"/>
        </w:rPr>
        <w:t>Тамазова</w:t>
      </w:r>
      <w:proofErr w:type="spellEnd"/>
      <w:r w:rsidRPr="00CF0538">
        <w:rPr>
          <w:rFonts w:ascii="Times New Roman" w:hAnsi="Times New Roman" w:cs="Times New Roman"/>
          <w:b/>
          <w:sz w:val="28"/>
          <w:szCs w:val="28"/>
        </w:rPr>
        <w:t xml:space="preserve"> К.Х.   г. Новокубанска муниципального образования Новокубанский район</w:t>
      </w:r>
    </w:p>
    <w:p w:rsidR="00987508" w:rsidRPr="00210451" w:rsidRDefault="00987508" w:rsidP="00987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508" w:rsidRPr="005B36A9" w:rsidRDefault="00987508" w:rsidP="00987508">
      <w:pPr>
        <w:pStyle w:val="ab"/>
        <w:tabs>
          <w:tab w:val="left" w:pos="0"/>
        </w:tabs>
        <w:ind w:firstLine="0"/>
        <w:rPr>
          <w:rFonts w:eastAsia="Calibri"/>
          <w:szCs w:val="28"/>
          <w:highlight w:val="yellow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654"/>
        <w:gridCol w:w="1215"/>
      </w:tblGrid>
      <w:tr w:rsidR="00987508" w:rsidRPr="00210451" w:rsidTr="00922B00">
        <w:trPr>
          <w:trHeight w:val="443"/>
        </w:trPr>
        <w:tc>
          <w:tcPr>
            <w:tcW w:w="959" w:type="dxa"/>
            <w:shd w:val="clear" w:color="auto" w:fill="auto"/>
          </w:tcPr>
          <w:p w:rsidR="00987508" w:rsidRPr="00210451" w:rsidRDefault="00987508" w:rsidP="00922B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10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0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  <w:shd w:val="clear" w:color="auto" w:fill="auto"/>
          </w:tcPr>
          <w:p w:rsidR="00987508" w:rsidRPr="00210451" w:rsidRDefault="00987508" w:rsidP="0092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1215" w:type="dxa"/>
            <w:shd w:val="clear" w:color="auto" w:fill="auto"/>
          </w:tcPr>
          <w:p w:rsidR="00987508" w:rsidRPr="00210451" w:rsidRDefault="00987508" w:rsidP="00922B0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104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Тариф, руб.</w:t>
            </w:r>
          </w:p>
        </w:tc>
      </w:tr>
      <w:tr w:rsidR="00987508" w:rsidRPr="00210451" w:rsidTr="00922B00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508" w:rsidRPr="00210451" w:rsidRDefault="00987508" w:rsidP="0092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4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508" w:rsidRPr="00210451" w:rsidRDefault="00987508" w:rsidP="009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51">
              <w:rPr>
                <w:rFonts w:ascii="Times New Roman" w:hAnsi="Times New Roman" w:cs="Times New Roman"/>
                <w:sz w:val="24"/>
                <w:szCs w:val="24"/>
              </w:rPr>
              <w:t>Занятие аэробикой (шейпингом) с инструктором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508" w:rsidRPr="00CF0538" w:rsidRDefault="00987508" w:rsidP="009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3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87508" w:rsidRPr="00210451" w:rsidTr="00922B00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508" w:rsidRPr="00210451" w:rsidRDefault="00987508" w:rsidP="0092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4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508" w:rsidRPr="00210451" w:rsidRDefault="00987508" w:rsidP="009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51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игровыми видами спорта в большом зале (не более 16 человек,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 тренера</w:t>
            </w:r>
            <w:r w:rsidRPr="002104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508" w:rsidRPr="00CF0538" w:rsidRDefault="00987508" w:rsidP="009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38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</w:tr>
      <w:tr w:rsidR="00987508" w:rsidRPr="00210451" w:rsidTr="00922B00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508" w:rsidRPr="00210451" w:rsidRDefault="00987508" w:rsidP="0092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4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508" w:rsidRPr="00210451" w:rsidRDefault="00987508" w:rsidP="009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51">
              <w:rPr>
                <w:rFonts w:ascii="Times New Roman" w:hAnsi="Times New Roman" w:cs="Times New Roman"/>
                <w:sz w:val="24"/>
                <w:szCs w:val="24"/>
              </w:rPr>
              <w:t xml:space="preserve">Групповое занятие игровыми видами спорта в большом зале (не более 16 человек,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тренером</w:t>
            </w:r>
            <w:r w:rsidRPr="002104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508" w:rsidRPr="00CF0538" w:rsidRDefault="00987508" w:rsidP="009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3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987508" w:rsidRPr="00210451" w:rsidTr="00922B00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508" w:rsidRPr="00210451" w:rsidRDefault="00987508" w:rsidP="0092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4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508" w:rsidRPr="00210451" w:rsidRDefault="00987508" w:rsidP="009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51">
              <w:rPr>
                <w:rFonts w:ascii="Times New Roman" w:hAnsi="Times New Roman" w:cs="Times New Roman"/>
                <w:sz w:val="24"/>
                <w:szCs w:val="24"/>
              </w:rPr>
              <w:t>Занятие в тренажерном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 (без тренера</w:t>
            </w:r>
            <w:r w:rsidRPr="002104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508" w:rsidRPr="00CF0538" w:rsidRDefault="00987508" w:rsidP="009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87508" w:rsidRPr="00210451" w:rsidTr="00922B00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508" w:rsidRPr="00210451" w:rsidRDefault="00987508" w:rsidP="0092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45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508" w:rsidRPr="00210451" w:rsidRDefault="00987508" w:rsidP="009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51">
              <w:rPr>
                <w:rFonts w:ascii="Times New Roman" w:hAnsi="Times New Roman" w:cs="Times New Roman"/>
                <w:sz w:val="24"/>
                <w:szCs w:val="24"/>
              </w:rPr>
              <w:t>Занятие в тренажерном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 (с тренером</w:t>
            </w:r>
            <w:r w:rsidRPr="002104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508" w:rsidRPr="00CF0538" w:rsidRDefault="00987508" w:rsidP="009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3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987508" w:rsidRPr="00210451" w:rsidTr="00922B00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508" w:rsidRPr="00210451" w:rsidRDefault="00987508" w:rsidP="0092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45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508" w:rsidRPr="00210451" w:rsidRDefault="00987508" w:rsidP="009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51">
              <w:rPr>
                <w:rFonts w:ascii="Times New Roman" w:hAnsi="Times New Roman" w:cs="Times New Roman"/>
                <w:sz w:val="24"/>
                <w:szCs w:val="24"/>
              </w:rPr>
              <w:t>Игра в настольный теннис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508" w:rsidRPr="00CF0538" w:rsidRDefault="00987508" w:rsidP="009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3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87508" w:rsidRPr="00210451" w:rsidTr="00922B00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508" w:rsidRPr="00210451" w:rsidRDefault="00987508" w:rsidP="0092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45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508" w:rsidRPr="00210451" w:rsidRDefault="00987508" w:rsidP="009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51">
              <w:rPr>
                <w:rFonts w:ascii="Times New Roman" w:hAnsi="Times New Roman" w:cs="Times New Roman"/>
                <w:sz w:val="24"/>
                <w:szCs w:val="24"/>
              </w:rPr>
              <w:t>Групповое занятие игровыми видами спорта в малом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 (без тренера</w:t>
            </w:r>
            <w:r w:rsidRPr="002104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508" w:rsidRPr="00CF0538" w:rsidRDefault="00987508" w:rsidP="009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3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987508" w:rsidRPr="00210451" w:rsidTr="00922B00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508" w:rsidRPr="00210451" w:rsidRDefault="00987508" w:rsidP="0092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508" w:rsidRPr="00210451" w:rsidRDefault="00987508" w:rsidP="009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спортивных праздников, смотров, конкурсов, фестивалей, игротек, турниров, соревнований, круглых столов, стажировок, научно – практических конференций, лекций, семинаров и других мероприятий в большом зале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7508" w:rsidRPr="00CF0538" w:rsidRDefault="00987508" w:rsidP="009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538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87508" w:rsidRPr="00210451" w:rsidTr="00922B00">
        <w:tc>
          <w:tcPr>
            <w:tcW w:w="9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508" w:rsidRDefault="00987508" w:rsidP="00922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508" w:rsidRPr="005D2E18" w:rsidRDefault="00987508" w:rsidP="00922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занятия на оборудовании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TRX</w:t>
            </w:r>
            <w:r w:rsidRPr="005D2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инструктором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87508" w:rsidRPr="00CF0538" w:rsidRDefault="00987508" w:rsidP="0092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</w:tbl>
    <w:p w:rsidR="00987508" w:rsidRPr="00210451" w:rsidRDefault="00987508" w:rsidP="0098750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87508" w:rsidRPr="004A4FF2" w:rsidRDefault="00987508" w:rsidP="00987508">
      <w:pPr>
        <w:spacing w:after="0"/>
        <w:rPr>
          <w:rFonts w:eastAsia="Calibri"/>
        </w:rPr>
      </w:pPr>
    </w:p>
    <w:p w:rsidR="00987508" w:rsidRPr="00210451" w:rsidRDefault="00987508" w:rsidP="00987508">
      <w:pPr>
        <w:spacing w:after="0"/>
        <w:rPr>
          <w:rFonts w:ascii="Calibri" w:eastAsia="Calibri" w:hAnsi="Calibri" w:cs="Times New Roman"/>
        </w:rPr>
      </w:pPr>
    </w:p>
    <w:p w:rsidR="00987508" w:rsidRPr="00210451" w:rsidRDefault="00987508" w:rsidP="00987508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210451">
        <w:rPr>
          <w:sz w:val="28"/>
          <w:szCs w:val="28"/>
        </w:rPr>
        <w:t>Начальник отдела по физической культуре</w:t>
      </w:r>
    </w:p>
    <w:p w:rsidR="00987508" w:rsidRPr="00210451" w:rsidRDefault="00987508" w:rsidP="00987508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210451">
        <w:rPr>
          <w:sz w:val="28"/>
          <w:szCs w:val="28"/>
        </w:rPr>
        <w:t xml:space="preserve">и спорту администрации </w:t>
      </w:r>
      <w:proofErr w:type="gramStart"/>
      <w:r w:rsidRPr="00210451">
        <w:rPr>
          <w:sz w:val="28"/>
          <w:szCs w:val="28"/>
        </w:rPr>
        <w:t>муниципального</w:t>
      </w:r>
      <w:proofErr w:type="gramEnd"/>
    </w:p>
    <w:p w:rsidR="00987508" w:rsidRPr="00E573C0" w:rsidRDefault="00987508" w:rsidP="00987508">
      <w:pPr>
        <w:pStyle w:val="11"/>
        <w:shd w:val="clear" w:color="auto" w:fill="auto"/>
        <w:spacing w:after="0" w:line="240" w:lineRule="auto"/>
        <w:rPr>
          <w:sz w:val="28"/>
          <w:szCs w:val="28"/>
        </w:rPr>
      </w:pPr>
      <w:r w:rsidRPr="00210451">
        <w:rPr>
          <w:sz w:val="28"/>
          <w:szCs w:val="28"/>
        </w:rPr>
        <w:t>образования Новокубанский район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Д.Е.Терников</w:t>
      </w:r>
      <w:proofErr w:type="spellEnd"/>
    </w:p>
    <w:p w:rsidR="00987508" w:rsidRPr="00487F74" w:rsidRDefault="00987508" w:rsidP="00987508">
      <w:pPr>
        <w:spacing w:after="0" w:line="240" w:lineRule="auto"/>
        <w:ind w:left="40" w:right="-285"/>
        <w:contextualSpacing/>
        <w:rPr>
          <w:rFonts w:ascii="Times New Roman" w:hAnsi="Times New Roman" w:cs="Times New Roman"/>
          <w:sz w:val="24"/>
          <w:szCs w:val="24"/>
        </w:rPr>
      </w:pPr>
    </w:p>
    <w:p w:rsidR="00987508" w:rsidRPr="00CF318E" w:rsidRDefault="00987508" w:rsidP="001C4B1B">
      <w:pPr>
        <w:pStyle w:val="2"/>
        <w:shd w:val="clear" w:color="auto" w:fill="auto"/>
        <w:tabs>
          <w:tab w:val="left" w:pos="1053"/>
        </w:tabs>
        <w:suppressAutoHyphens/>
        <w:spacing w:after="0"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sectPr w:rsidR="00987508" w:rsidRPr="00CF318E" w:rsidSect="00B507B6">
      <w:headerReference w:type="default" r:id="rId7"/>
      <w:pgSz w:w="11906" w:h="16838" w:code="9"/>
      <w:pgMar w:top="1134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832" w:rsidRDefault="00553832" w:rsidP="00CB605D">
      <w:pPr>
        <w:spacing w:after="0" w:line="240" w:lineRule="auto"/>
      </w:pPr>
      <w:r>
        <w:separator/>
      </w:r>
    </w:p>
  </w:endnote>
  <w:endnote w:type="continuationSeparator" w:id="0">
    <w:p w:rsidR="00553832" w:rsidRDefault="00553832" w:rsidP="00CB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832" w:rsidRDefault="00553832" w:rsidP="00CB605D">
      <w:pPr>
        <w:spacing w:after="0" w:line="240" w:lineRule="auto"/>
      </w:pPr>
      <w:r>
        <w:separator/>
      </w:r>
    </w:p>
  </w:footnote>
  <w:footnote w:type="continuationSeparator" w:id="0">
    <w:p w:rsidR="00553832" w:rsidRDefault="00553832" w:rsidP="00CB6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605023"/>
      <w:docPartObj>
        <w:docPartGallery w:val="Page Numbers (Top of Page)"/>
        <w:docPartUnique/>
      </w:docPartObj>
    </w:sdtPr>
    <w:sdtContent>
      <w:p w:rsidR="00CB605D" w:rsidRDefault="002A0626">
        <w:pPr>
          <w:pStyle w:val="a7"/>
          <w:jc w:val="center"/>
        </w:pPr>
        <w:r>
          <w:fldChar w:fldCharType="begin"/>
        </w:r>
        <w:r w:rsidR="00CB605D">
          <w:instrText>PAGE   \* MERGEFORMAT</w:instrText>
        </w:r>
        <w:r>
          <w:fldChar w:fldCharType="separate"/>
        </w:r>
        <w:r w:rsidR="00987508">
          <w:rPr>
            <w:noProof/>
          </w:rPr>
          <w:t>3</w:t>
        </w:r>
        <w:r>
          <w:fldChar w:fldCharType="end"/>
        </w:r>
      </w:p>
    </w:sdtContent>
  </w:sdt>
  <w:p w:rsidR="00CB605D" w:rsidRDefault="00CB60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D3FFC"/>
    <w:multiLevelType w:val="hybridMultilevel"/>
    <w:tmpl w:val="F0F20114"/>
    <w:lvl w:ilvl="0" w:tplc="D7A09C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F318E"/>
    <w:rsid w:val="00007AD9"/>
    <w:rsid w:val="00070A19"/>
    <w:rsid w:val="000D45DE"/>
    <w:rsid w:val="000E4EDA"/>
    <w:rsid w:val="001354B1"/>
    <w:rsid w:val="001449C9"/>
    <w:rsid w:val="00144FA7"/>
    <w:rsid w:val="00145EB6"/>
    <w:rsid w:val="00187545"/>
    <w:rsid w:val="001A504D"/>
    <w:rsid w:val="001C4B1B"/>
    <w:rsid w:val="001C7CD4"/>
    <w:rsid w:val="001E48CC"/>
    <w:rsid w:val="001E7175"/>
    <w:rsid w:val="001F17FD"/>
    <w:rsid w:val="002A0626"/>
    <w:rsid w:val="002B46DB"/>
    <w:rsid w:val="002C127E"/>
    <w:rsid w:val="00310328"/>
    <w:rsid w:val="00325E91"/>
    <w:rsid w:val="00392BF7"/>
    <w:rsid w:val="0042459E"/>
    <w:rsid w:val="00446D97"/>
    <w:rsid w:val="00447266"/>
    <w:rsid w:val="00480AAF"/>
    <w:rsid w:val="00553832"/>
    <w:rsid w:val="005F4362"/>
    <w:rsid w:val="006C4C6D"/>
    <w:rsid w:val="006F463F"/>
    <w:rsid w:val="00735D47"/>
    <w:rsid w:val="00795207"/>
    <w:rsid w:val="007B675A"/>
    <w:rsid w:val="00940AEC"/>
    <w:rsid w:val="00972692"/>
    <w:rsid w:val="00987508"/>
    <w:rsid w:val="00A2596D"/>
    <w:rsid w:val="00A93144"/>
    <w:rsid w:val="00AA5F99"/>
    <w:rsid w:val="00AC36CB"/>
    <w:rsid w:val="00AC7FBA"/>
    <w:rsid w:val="00B45893"/>
    <w:rsid w:val="00B507B6"/>
    <w:rsid w:val="00B61059"/>
    <w:rsid w:val="00BC03DA"/>
    <w:rsid w:val="00C5607E"/>
    <w:rsid w:val="00C655FD"/>
    <w:rsid w:val="00CA5FA7"/>
    <w:rsid w:val="00CB605D"/>
    <w:rsid w:val="00CE22FA"/>
    <w:rsid w:val="00CF318E"/>
    <w:rsid w:val="00DC45F5"/>
    <w:rsid w:val="00DC4ECD"/>
    <w:rsid w:val="00DD3B9C"/>
    <w:rsid w:val="00DD7E11"/>
    <w:rsid w:val="00DE74E7"/>
    <w:rsid w:val="00E343F6"/>
    <w:rsid w:val="00E45EAF"/>
    <w:rsid w:val="00E86831"/>
    <w:rsid w:val="00F26A66"/>
    <w:rsid w:val="00F52787"/>
    <w:rsid w:val="00F70434"/>
    <w:rsid w:val="00F71730"/>
    <w:rsid w:val="00F929AC"/>
    <w:rsid w:val="00FA3DB5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F6"/>
  </w:style>
  <w:style w:type="paragraph" w:styleId="1">
    <w:name w:val="heading 1"/>
    <w:basedOn w:val="a"/>
    <w:next w:val="a"/>
    <w:link w:val="10"/>
    <w:uiPriority w:val="99"/>
    <w:qFormat/>
    <w:rsid w:val="0031032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F318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CF318E"/>
    <w:pPr>
      <w:widowControl w:val="0"/>
      <w:shd w:val="clear" w:color="auto" w:fill="FFFFFF"/>
      <w:spacing w:after="1020" w:line="331" w:lineRule="exact"/>
      <w:jc w:val="center"/>
    </w:pPr>
    <w:rPr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CF318E"/>
    <w:rPr>
      <w:b/>
      <w:bCs/>
      <w:sz w:val="25"/>
      <w:szCs w:val="2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F318E"/>
    <w:pPr>
      <w:widowControl w:val="0"/>
      <w:shd w:val="clear" w:color="auto" w:fill="FFFFFF"/>
      <w:spacing w:after="0" w:line="346" w:lineRule="exact"/>
      <w:jc w:val="center"/>
    </w:pPr>
    <w:rPr>
      <w:b/>
      <w:bCs/>
      <w:sz w:val="25"/>
      <w:szCs w:val="25"/>
    </w:rPr>
  </w:style>
  <w:style w:type="character" w:customStyle="1" w:styleId="10">
    <w:name w:val="Заголовок 1 Знак"/>
    <w:basedOn w:val="a0"/>
    <w:link w:val="1"/>
    <w:uiPriority w:val="99"/>
    <w:rsid w:val="00310328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3D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3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3DB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605D"/>
  </w:style>
  <w:style w:type="paragraph" w:styleId="a9">
    <w:name w:val="footer"/>
    <w:basedOn w:val="a"/>
    <w:link w:val="aa"/>
    <w:uiPriority w:val="99"/>
    <w:unhideWhenUsed/>
    <w:rsid w:val="00CB6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605D"/>
  </w:style>
  <w:style w:type="paragraph" w:styleId="ab">
    <w:name w:val="Body Text Indent"/>
    <w:basedOn w:val="a"/>
    <w:link w:val="ac"/>
    <w:rsid w:val="00987508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987508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Основной текст1"/>
    <w:basedOn w:val="a"/>
    <w:rsid w:val="0098750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evgeniya</cp:lastModifiedBy>
  <cp:revision>3</cp:revision>
  <cp:lastPrinted>2018-02-07T08:14:00Z</cp:lastPrinted>
  <dcterms:created xsi:type="dcterms:W3CDTF">2018-02-07T09:05:00Z</dcterms:created>
  <dcterms:modified xsi:type="dcterms:W3CDTF">2018-02-08T11:51:00Z</dcterms:modified>
</cp:coreProperties>
</file>