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42F63"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16E65614"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76B779A8"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14C2E103"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6F25BDEA"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3F391E06"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2A4E8235"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2F05CD71"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0510D69A" w14:textId="779C1C22"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3AF0471A" w14:textId="2EE488F0" w:rsidR="00BB1C43" w:rsidRDefault="00BB1C43" w:rsidP="005D4263">
      <w:pPr>
        <w:widowControl/>
        <w:autoSpaceDE/>
        <w:autoSpaceDN/>
        <w:adjustRightInd/>
        <w:ind w:firstLine="0"/>
        <w:jc w:val="center"/>
        <w:rPr>
          <w:rFonts w:ascii="Times New Roman" w:eastAsia="Calibri" w:hAnsi="Times New Roman" w:cs="Times New Roman"/>
          <w:b/>
          <w:bCs/>
          <w:sz w:val="28"/>
          <w:szCs w:val="28"/>
        </w:rPr>
      </w:pPr>
    </w:p>
    <w:p w14:paraId="10662686" w14:textId="39E09329" w:rsidR="00BB1C43" w:rsidRDefault="00BB1C43" w:rsidP="005D4263">
      <w:pPr>
        <w:widowControl/>
        <w:autoSpaceDE/>
        <w:autoSpaceDN/>
        <w:adjustRightInd/>
        <w:ind w:firstLine="0"/>
        <w:jc w:val="center"/>
        <w:rPr>
          <w:rFonts w:ascii="Times New Roman" w:eastAsia="Calibri" w:hAnsi="Times New Roman" w:cs="Times New Roman"/>
          <w:b/>
          <w:bCs/>
          <w:sz w:val="28"/>
          <w:szCs w:val="28"/>
        </w:rPr>
      </w:pPr>
    </w:p>
    <w:p w14:paraId="777A5360" w14:textId="2ADD6EA8" w:rsidR="00BB1C43" w:rsidRDefault="00BB1C43" w:rsidP="005D4263">
      <w:pPr>
        <w:widowControl/>
        <w:autoSpaceDE/>
        <w:autoSpaceDN/>
        <w:adjustRightInd/>
        <w:ind w:firstLine="0"/>
        <w:jc w:val="center"/>
        <w:rPr>
          <w:rFonts w:ascii="Times New Roman" w:eastAsia="Calibri" w:hAnsi="Times New Roman" w:cs="Times New Roman"/>
          <w:b/>
          <w:bCs/>
          <w:sz w:val="28"/>
          <w:szCs w:val="28"/>
        </w:rPr>
      </w:pPr>
    </w:p>
    <w:p w14:paraId="0BEAE259" w14:textId="4CFA3677" w:rsidR="00BB1C43" w:rsidRDefault="00BB1C43" w:rsidP="005D4263">
      <w:pPr>
        <w:widowControl/>
        <w:autoSpaceDE/>
        <w:autoSpaceDN/>
        <w:adjustRightInd/>
        <w:ind w:firstLine="0"/>
        <w:jc w:val="center"/>
        <w:rPr>
          <w:rFonts w:ascii="Times New Roman" w:eastAsia="Calibri" w:hAnsi="Times New Roman" w:cs="Times New Roman"/>
          <w:b/>
          <w:bCs/>
          <w:sz w:val="28"/>
          <w:szCs w:val="28"/>
        </w:rPr>
      </w:pPr>
    </w:p>
    <w:p w14:paraId="36084DAB" w14:textId="77987C2C" w:rsidR="00BB1C43" w:rsidRDefault="00BB1C43" w:rsidP="005D4263">
      <w:pPr>
        <w:widowControl/>
        <w:autoSpaceDE/>
        <w:autoSpaceDN/>
        <w:adjustRightInd/>
        <w:ind w:firstLine="0"/>
        <w:jc w:val="center"/>
        <w:rPr>
          <w:rFonts w:ascii="Times New Roman" w:eastAsia="Calibri" w:hAnsi="Times New Roman" w:cs="Times New Roman"/>
          <w:b/>
          <w:bCs/>
          <w:sz w:val="28"/>
          <w:szCs w:val="28"/>
        </w:rPr>
      </w:pPr>
    </w:p>
    <w:p w14:paraId="2FE0A922" w14:textId="58C54EA6" w:rsidR="00BB1C43" w:rsidRDefault="00BB1C43" w:rsidP="005D4263">
      <w:pPr>
        <w:widowControl/>
        <w:autoSpaceDE/>
        <w:autoSpaceDN/>
        <w:adjustRightInd/>
        <w:ind w:firstLine="0"/>
        <w:jc w:val="center"/>
        <w:rPr>
          <w:rFonts w:ascii="Times New Roman" w:eastAsia="Calibri" w:hAnsi="Times New Roman" w:cs="Times New Roman"/>
          <w:b/>
          <w:bCs/>
          <w:sz w:val="28"/>
          <w:szCs w:val="28"/>
        </w:rPr>
      </w:pPr>
    </w:p>
    <w:p w14:paraId="24671338" w14:textId="215907D0" w:rsidR="00BB1C43" w:rsidRDefault="00BB1C43" w:rsidP="005D4263">
      <w:pPr>
        <w:widowControl/>
        <w:autoSpaceDE/>
        <w:autoSpaceDN/>
        <w:adjustRightInd/>
        <w:ind w:firstLine="0"/>
        <w:jc w:val="center"/>
        <w:rPr>
          <w:rFonts w:ascii="Times New Roman" w:eastAsia="Calibri" w:hAnsi="Times New Roman" w:cs="Times New Roman"/>
          <w:b/>
          <w:bCs/>
          <w:sz w:val="28"/>
          <w:szCs w:val="28"/>
        </w:rPr>
      </w:pPr>
    </w:p>
    <w:p w14:paraId="6F8D8070" w14:textId="22854CA3" w:rsidR="00BB1C43" w:rsidRDefault="00BB1C43" w:rsidP="005D4263">
      <w:pPr>
        <w:widowControl/>
        <w:autoSpaceDE/>
        <w:autoSpaceDN/>
        <w:adjustRightInd/>
        <w:ind w:firstLine="0"/>
        <w:jc w:val="center"/>
        <w:rPr>
          <w:rFonts w:ascii="Times New Roman" w:eastAsia="Calibri" w:hAnsi="Times New Roman" w:cs="Times New Roman"/>
          <w:b/>
          <w:bCs/>
          <w:sz w:val="28"/>
          <w:szCs w:val="28"/>
        </w:rPr>
      </w:pPr>
    </w:p>
    <w:p w14:paraId="6ED9DE1B" w14:textId="77777777" w:rsidR="00BB1C43" w:rsidRDefault="00BB1C43" w:rsidP="005D4263">
      <w:pPr>
        <w:widowControl/>
        <w:autoSpaceDE/>
        <w:autoSpaceDN/>
        <w:adjustRightInd/>
        <w:ind w:firstLine="0"/>
        <w:jc w:val="center"/>
        <w:rPr>
          <w:rFonts w:ascii="Times New Roman" w:eastAsia="Calibri" w:hAnsi="Times New Roman" w:cs="Times New Roman"/>
          <w:b/>
          <w:bCs/>
          <w:sz w:val="28"/>
          <w:szCs w:val="28"/>
        </w:rPr>
      </w:pPr>
    </w:p>
    <w:p w14:paraId="59C5276E"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73B17700" w14:textId="77777777" w:rsidR="0057294A" w:rsidRDefault="0057294A" w:rsidP="005D4263">
      <w:pPr>
        <w:widowControl/>
        <w:autoSpaceDE/>
        <w:autoSpaceDN/>
        <w:adjustRightInd/>
        <w:ind w:firstLine="0"/>
        <w:jc w:val="center"/>
        <w:rPr>
          <w:rFonts w:ascii="Times New Roman" w:eastAsia="Calibri" w:hAnsi="Times New Roman" w:cs="Times New Roman"/>
          <w:b/>
          <w:bCs/>
          <w:sz w:val="28"/>
          <w:szCs w:val="28"/>
        </w:rPr>
      </w:pPr>
    </w:p>
    <w:p w14:paraId="0189056F" w14:textId="77777777" w:rsidR="0057294A" w:rsidRDefault="0057294A" w:rsidP="0057294A">
      <w:pPr>
        <w:widowControl/>
        <w:autoSpaceDE/>
        <w:autoSpaceDN/>
        <w:adjustRightInd/>
        <w:ind w:firstLine="0"/>
        <w:jc w:val="center"/>
        <w:rPr>
          <w:rFonts w:ascii="Times New Roman" w:eastAsia="Calibri" w:hAnsi="Times New Roman" w:cs="Times New Roman"/>
          <w:b/>
          <w:bCs/>
          <w:sz w:val="28"/>
          <w:szCs w:val="28"/>
        </w:rPr>
      </w:pPr>
    </w:p>
    <w:p w14:paraId="4E8EF52A" w14:textId="7A2F3ECC" w:rsidR="005D4263" w:rsidRPr="0057294A" w:rsidRDefault="005D4263" w:rsidP="0057294A">
      <w:pPr>
        <w:widowControl/>
        <w:autoSpaceDE/>
        <w:autoSpaceDN/>
        <w:adjustRightInd/>
        <w:ind w:firstLine="0"/>
        <w:jc w:val="center"/>
        <w:rPr>
          <w:rFonts w:ascii="Times New Roman" w:eastAsia="Calibri" w:hAnsi="Times New Roman" w:cs="Times New Roman"/>
          <w:b/>
          <w:bCs/>
          <w:sz w:val="36"/>
          <w:szCs w:val="36"/>
        </w:rPr>
      </w:pPr>
      <w:r w:rsidRPr="0057294A">
        <w:rPr>
          <w:rFonts w:ascii="Times New Roman" w:eastAsia="Calibri" w:hAnsi="Times New Roman" w:cs="Times New Roman"/>
          <w:b/>
          <w:bCs/>
          <w:sz w:val="36"/>
          <w:szCs w:val="36"/>
        </w:rPr>
        <w:t xml:space="preserve">О внесении изменений в постановление администрации муниципального образования Новокубанский район от 28 января 2026 года № 41               </w:t>
      </w:r>
    </w:p>
    <w:p w14:paraId="5D6022CC" w14:textId="77777777" w:rsidR="005D4263" w:rsidRPr="005D4263" w:rsidRDefault="005D4263" w:rsidP="0057294A">
      <w:pPr>
        <w:widowControl/>
        <w:autoSpaceDE/>
        <w:autoSpaceDN/>
        <w:adjustRightInd/>
        <w:ind w:firstLine="0"/>
        <w:jc w:val="center"/>
        <w:rPr>
          <w:rFonts w:ascii="Times New Roman" w:eastAsia="Calibri" w:hAnsi="Times New Roman" w:cs="Times New Roman"/>
          <w:b/>
          <w:bCs/>
          <w:sz w:val="36"/>
          <w:szCs w:val="36"/>
          <w:lang w:eastAsia="en-US"/>
        </w:rPr>
      </w:pPr>
      <w:r w:rsidRPr="0057294A">
        <w:rPr>
          <w:rFonts w:ascii="Times New Roman" w:eastAsia="Calibri" w:hAnsi="Times New Roman" w:cs="Times New Roman"/>
          <w:b/>
          <w:bCs/>
          <w:sz w:val="36"/>
          <w:szCs w:val="36"/>
        </w:rPr>
        <w:t>«</w:t>
      </w:r>
      <w:r w:rsidRPr="005D4263">
        <w:rPr>
          <w:rFonts w:ascii="Times New Roman" w:eastAsia="Calibri" w:hAnsi="Times New Roman" w:cs="Times New Roman"/>
          <w:b/>
          <w:bCs/>
          <w:sz w:val="36"/>
          <w:szCs w:val="36"/>
          <w:lang w:eastAsia="en-US"/>
        </w:rPr>
        <w:t>Об утверждении Порядка составления и утверждения плана финансово-хозяйственной деятельности муниципальных учреждений муниципального образования Новокубанский муниципальный район Краснодарского края»</w:t>
      </w:r>
    </w:p>
    <w:p w14:paraId="4C23E472" w14:textId="77777777" w:rsidR="005D4263" w:rsidRPr="005D4263" w:rsidRDefault="005D4263" w:rsidP="0057294A">
      <w:pPr>
        <w:widowControl/>
        <w:autoSpaceDE/>
        <w:autoSpaceDN/>
        <w:adjustRightInd/>
        <w:ind w:firstLine="851"/>
        <w:rPr>
          <w:rFonts w:ascii="Times New Roman" w:eastAsia="Calibri" w:hAnsi="Times New Roman" w:cs="Times New Roman"/>
          <w:sz w:val="36"/>
          <w:szCs w:val="36"/>
          <w:lang w:eastAsia="en-US"/>
        </w:rPr>
      </w:pPr>
    </w:p>
    <w:p w14:paraId="17FFB851" w14:textId="5F923D04" w:rsidR="005D4263" w:rsidRPr="005D4263" w:rsidRDefault="005D4263" w:rsidP="00B91999">
      <w:pPr>
        <w:widowControl/>
        <w:autoSpaceDE/>
        <w:autoSpaceDN/>
        <w:adjustRightInd/>
        <w:ind w:firstLine="851"/>
        <w:rPr>
          <w:rFonts w:ascii="Times New Roman" w:eastAsia="Calibri" w:hAnsi="Times New Roman" w:cs="Times New Roman"/>
          <w:sz w:val="36"/>
          <w:szCs w:val="36"/>
          <w:lang w:eastAsia="en-US"/>
        </w:rPr>
      </w:pPr>
      <w:r w:rsidRPr="005D4263">
        <w:rPr>
          <w:rFonts w:ascii="Times New Roman" w:eastAsia="Calibri" w:hAnsi="Times New Roman" w:cs="Times New Roman"/>
          <w:bCs/>
          <w:sz w:val="36"/>
          <w:szCs w:val="36"/>
          <w:lang w:eastAsia="en-US"/>
        </w:rPr>
        <w:t xml:space="preserve">В соответствии с подпунктом 6 пункта 3.3 статьи 32 Федерального закона </w:t>
      </w:r>
      <w:r w:rsidR="00D62185">
        <w:rPr>
          <w:rFonts w:ascii="Times New Roman" w:eastAsia="Calibri" w:hAnsi="Times New Roman" w:cs="Times New Roman"/>
          <w:bCs/>
          <w:sz w:val="36"/>
          <w:szCs w:val="36"/>
          <w:lang w:eastAsia="en-US"/>
        </w:rPr>
        <w:t xml:space="preserve">                      </w:t>
      </w:r>
      <w:r w:rsidRPr="005D4263">
        <w:rPr>
          <w:rFonts w:ascii="Times New Roman" w:eastAsia="Calibri" w:hAnsi="Times New Roman" w:cs="Times New Roman"/>
          <w:bCs/>
          <w:sz w:val="36"/>
          <w:szCs w:val="36"/>
          <w:lang w:eastAsia="en-US"/>
        </w:rPr>
        <w:t xml:space="preserve">от </w:t>
      </w:r>
      <w:r w:rsidR="00D62185">
        <w:rPr>
          <w:rFonts w:ascii="Times New Roman" w:eastAsia="Calibri" w:hAnsi="Times New Roman" w:cs="Times New Roman"/>
          <w:bCs/>
          <w:sz w:val="36"/>
          <w:szCs w:val="36"/>
          <w:lang w:eastAsia="en-US"/>
        </w:rPr>
        <w:t>1</w:t>
      </w:r>
      <w:r w:rsidRPr="005D4263">
        <w:rPr>
          <w:rFonts w:ascii="Times New Roman" w:eastAsia="Calibri" w:hAnsi="Times New Roman" w:cs="Times New Roman"/>
          <w:bCs/>
          <w:sz w:val="36"/>
          <w:szCs w:val="36"/>
          <w:lang w:eastAsia="en-US"/>
        </w:rPr>
        <w:t>2 января 1996 года № 7-ФЗ «О некоммерческих организациях» и приказом Минфина России</w:t>
      </w:r>
      <w:r w:rsidR="00F44C42">
        <w:rPr>
          <w:rFonts w:ascii="Times New Roman" w:eastAsia="Calibri" w:hAnsi="Times New Roman" w:cs="Times New Roman"/>
          <w:bCs/>
          <w:sz w:val="36"/>
          <w:szCs w:val="36"/>
          <w:lang w:eastAsia="en-US"/>
        </w:rPr>
        <w:t xml:space="preserve"> </w:t>
      </w:r>
      <w:r w:rsidRPr="005D4263">
        <w:rPr>
          <w:rFonts w:ascii="Times New Roman" w:eastAsia="Calibri" w:hAnsi="Times New Roman" w:cs="Times New Roman"/>
          <w:bCs/>
          <w:sz w:val="36"/>
          <w:szCs w:val="36"/>
          <w:lang w:eastAsia="en-US"/>
        </w:rPr>
        <w:t>от</w:t>
      </w:r>
      <w:r w:rsidR="006F4A5C">
        <w:rPr>
          <w:rFonts w:ascii="Times New Roman" w:eastAsia="Calibri" w:hAnsi="Times New Roman" w:cs="Times New Roman"/>
          <w:bCs/>
          <w:sz w:val="36"/>
          <w:szCs w:val="36"/>
          <w:lang w:eastAsia="en-US"/>
        </w:rPr>
        <w:t xml:space="preserve"> </w:t>
      </w:r>
      <w:r w:rsidRPr="005D4263">
        <w:rPr>
          <w:rFonts w:ascii="Times New Roman" w:eastAsia="Calibri" w:hAnsi="Times New Roman" w:cs="Times New Roman"/>
          <w:bCs/>
          <w:sz w:val="36"/>
          <w:szCs w:val="36"/>
          <w:lang w:eastAsia="en-US"/>
        </w:rPr>
        <w:t xml:space="preserve">31 августа 2018 года № 186н «О Требованиях к составлению и утверждению </w:t>
      </w:r>
      <w:r w:rsidR="00F44C42">
        <w:rPr>
          <w:rFonts w:ascii="Times New Roman" w:eastAsia="Calibri" w:hAnsi="Times New Roman" w:cs="Times New Roman"/>
          <w:bCs/>
          <w:sz w:val="36"/>
          <w:szCs w:val="36"/>
          <w:lang w:eastAsia="en-US"/>
        </w:rPr>
        <w:t xml:space="preserve">    </w:t>
      </w:r>
      <w:r w:rsidRPr="005D4263">
        <w:rPr>
          <w:rFonts w:ascii="Times New Roman" w:eastAsia="Calibri" w:hAnsi="Times New Roman" w:cs="Times New Roman"/>
          <w:bCs/>
          <w:sz w:val="36"/>
          <w:szCs w:val="36"/>
          <w:lang w:eastAsia="en-US"/>
        </w:rPr>
        <w:t>плана финансово-хозяйственной деятельности государственного (муниципального) учреждения»</w:t>
      </w:r>
      <w:r w:rsidRPr="005D4263">
        <w:rPr>
          <w:rFonts w:ascii="Times New Roman" w:eastAsia="Calibri" w:hAnsi="Times New Roman" w:cs="Times New Roman"/>
          <w:b/>
          <w:sz w:val="36"/>
          <w:szCs w:val="36"/>
          <w:lang w:eastAsia="en-US"/>
        </w:rPr>
        <w:t xml:space="preserve"> </w:t>
      </w:r>
      <w:r w:rsidRPr="005D4263">
        <w:rPr>
          <w:rFonts w:ascii="Times New Roman" w:eastAsia="Calibri" w:hAnsi="Times New Roman" w:cs="Times New Roman"/>
          <w:sz w:val="36"/>
          <w:szCs w:val="36"/>
          <w:lang w:eastAsia="en-US"/>
        </w:rPr>
        <w:t>п о с т а н о в л я ю:</w:t>
      </w:r>
    </w:p>
    <w:p w14:paraId="484EB92B" w14:textId="77777777" w:rsidR="005D4263" w:rsidRPr="005D4263" w:rsidRDefault="005D4263" w:rsidP="00B91999">
      <w:pPr>
        <w:widowControl/>
        <w:numPr>
          <w:ilvl w:val="0"/>
          <w:numId w:val="2"/>
        </w:numPr>
        <w:autoSpaceDE/>
        <w:autoSpaceDN/>
        <w:adjustRightInd/>
        <w:ind w:left="0" w:firstLine="851"/>
        <w:rPr>
          <w:rFonts w:ascii="Times New Roman" w:hAnsi="Times New Roman" w:cs="Times New Roman"/>
          <w:sz w:val="36"/>
          <w:szCs w:val="36"/>
        </w:rPr>
      </w:pPr>
      <w:r w:rsidRPr="005D4263">
        <w:rPr>
          <w:rFonts w:ascii="Times New Roman" w:hAnsi="Times New Roman" w:cs="Times New Roman"/>
          <w:spacing w:val="-2"/>
          <w:sz w:val="36"/>
          <w:szCs w:val="36"/>
        </w:rPr>
        <w:t>В постановление администрации муниципального образования Новокубанский район от 28 января 2026 года № 41 «Об у</w:t>
      </w:r>
      <w:r w:rsidRPr="005D4263">
        <w:rPr>
          <w:rFonts w:ascii="Times New Roman" w:hAnsi="Times New Roman" w:cs="Times New Roman"/>
          <w:sz w:val="36"/>
          <w:szCs w:val="36"/>
        </w:rPr>
        <w:t>тверждении Порядка составления и утверждения плана финансово-хозяйственной деятельности муниципальных учреждений муниципального образования Новокубанский муниципальный район Краснодарского края» (далее – Порядок) внести следующие изменения:</w:t>
      </w:r>
    </w:p>
    <w:p w14:paraId="0F2273E0" w14:textId="77777777" w:rsidR="005D4263" w:rsidRPr="005D4263" w:rsidRDefault="005D4263" w:rsidP="00B91999">
      <w:pPr>
        <w:widowControl/>
        <w:autoSpaceDE/>
        <w:autoSpaceDN/>
        <w:adjustRightInd/>
        <w:ind w:firstLine="851"/>
        <w:rPr>
          <w:rFonts w:ascii="Times New Roman" w:hAnsi="Times New Roman" w:cs="Times New Roman"/>
          <w:sz w:val="36"/>
          <w:szCs w:val="36"/>
        </w:rPr>
      </w:pPr>
      <w:r w:rsidRPr="005D4263">
        <w:rPr>
          <w:rFonts w:ascii="Times New Roman" w:hAnsi="Times New Roman" w:cs="Times New Roman"/>
          <w:sz w:val="36"/>
          <w:szCs w:val="36"/>
        </w:rPr>
        <w:t>1) приложение № 1</w:t>
      </w:r>
      <w:r w:rsidRPr="0057294A">
        <w:rPr>
          <w:rFonts w:ascii="Times New Roman" w:hAnsi="Times New Roman" w:cs="Times New Roman"/>
          <w:sz w:val="36"/>
          <w:szCs w:val="36"/>
        </w:rPr>
        <w:t xml:space="preserve"> </w:t>
      </w:r>
      <w:r w:rsidRPr="005D4263">
        <w:rPr>
          <w:rFonts w:ascii="Times New Roman" w:hAnsi="Times New Roman" w:cs="Times New Roman"/>
          <w:sz w:val="36"/>
          <w:szCs w:val="36"/>
        </w:rPr>
        <w:t xml:space="preserve">к </w:t>
      </w:r>
      <w:hyperlink w:anchor="sub_1000" w:history="1">
        <w:r w:rsidRPr="00B91999">
          <w:rPr>
            <w:rFonts w:ascii="Times New Roman" w:hAnsi="Times New Roman" w:cs="Times New Roman"/>
            <w:sz w:val="36"/>
            <w:szCs w:val="36"/>
          </w:rPr>
          <w:t>Порядку</w:t>
        </w:r>
      </w:hyperlink>
      <w:r w:rsidRPr="005D4263">
        <w:rPr>
          <w:rFonts w:ascii="Times New Roman" w:hAnsi="Times New Roman" w:cs="Times New Roman"/>
          <w:sz w:val="36"/>
          <w:szCs w:val="36"/>
        </w:rPr>
        <w:t xml:space="preserve"> изложить в новой редакции согласно приложению к настоящему постановлению;</w:t>
      </w:r>
    </w:p>
    <w:p w14:paraId="37C41644" w14:textId="3D680FF1" w:rsidR="005D4263" w:rsidRPr="00B91999" w:rsidRDefault="005D4263" w:rsidP="00B91999">
      <w:pPr>
        <w:keepNext/>
        <w:keepLines/>
        <w:widowControl/>
        <w:autoSpaceDE/>
        <w:autoSpaceDN/>
        <w:adjustRightInd/>
        <w:ind w:firstLine="851"/>
        <w:outlineLvl w:val="0"/>
        <w:rPr>
          <w:rFonts w:ascii="Times New Roman" w:eastAsia="Calibri" w:hAnsi="Times New Roman" w:cs="Times New Roman"/>
          <w:sz w:val="36"/>
          <w:szCs w:val="36"/>
        </w:rPr>
      </w:pPr>
      <w:r w:rsidRPr="00B91999">
        <w:rPr>
          <w:rFonts w:ascii="Times New Roman" w:eastAsia="Calibri" w:hAnsi="Times New Roman" w:cs="Times New Roman"/>
          <w:sz w:val="36"/>
          <w:szCs w:val="36"/>
        </w:rPr>
        <w:t xml:space="preserve">2) приложение № 2 к </w:t>
      </w:r>
      <w:hyperlink w:anchor="sub_1000" w:history="1">
        <w:r w:rsidRPr="00B91999">
          <w:rPr>
            <w:rFonts w:ascii="Times New Roman" w:eastAsia="Calibri" w:hAnsi="Times New Roman" w:cs="Times New Roman"/>
            <w:sz w:val="36"/>
            <w:szCs w:val="36"/>
          </w:rPr>
          <w:t>Порядку</w:t>
        </w:r>
      </w:hyperlink>
      <w:r w:rsidR="00E658EA" w:rsidRPr="00B91999">
        <w:rPr>
          <w:rFonts w:ascii="Times New Roman" w:eastAsia="Calibri" w:hAnsi="Times New Roman" w:cs="Times New Roman"/>
          <w:sz w:val="36"/>
          <w:szCs w:val="36"/>
        </w:rPr>
        <w:t> признать утратившим силу</w:t>
      </w:r>
      <w:r w:rsidRPr="00B91999">
        <w:rPr>
          <w:rFonts w:ascii="Times New Roman" w:eastAsia="Calibri" w:hAnsi="Times New Roman" w:cs="Times New Roman"/>
          <w:sz w:val="36"/>
          <w:szCs w:val="36"/>
        </w:rPr>
        <w:t>.</w:t>
      </w:r>
    </w:p>
    <w:p w14:paraId="789709E3" w14:textId="77777777" w:rsidR="005D4263" w:rsidRPr="005D4263" w:rsidRDefault="005D4263" w:rsidP="00B91999">
      <w:pPr>
        <w:widowControl/>
        <w:autoSpaceDE/>
        <w:autoSpaceDN/>
        <w:adjustRightInd/>
        <w:ind w:firstLine="851"/>
        <w:rPr>
          <w:rFonts w:ascii="Times New Roman" w:eastAsia="Calibri" w:hAnsi="Times New Roman" w:cs="Times New Roman"/>
          <w:sz w:val="36"/>
          <w:szCs w:val="36"/>
          <w:lang w:eastAsia="en-US"/>
        </w:rPr>
      </w:pPr>
      <w:r w:rsidRPr="005D4263">
        <w:rPr>
          <w:rFonts w:ascii="Times New Roman" w:eastAsia="Calibri" w:hAnsi="Times New Roman" w:cs="Times New Roman"/>
          <w:sz w:val="36"/>
          <w:szCs w:val="36"/>
          <w:lang w:eastAsia="en-US" w:bidi="ru-RU"/>
        </w:rPr>
        <w:t xml:space="preserve">2. </w:t>
      </w:r>
      <w:r w:rsidRPr="005D4263">
        <w:rPr>
          <w:rFonts w:ascii="Times New Roman" w:eastAsia="Calibri" w:hAnsi="Times New Roman" w:cs="Times New Roman"/>
          <w:sz w:val="36"/>
          <w:szCs w:val="36"/>
          <w:lang w:eastAsia="en-US"/>
        </w:rPr>
        <w:t>Контроль за выполнением настоящего постановления возложить на заместителя главы муниципального образования Новокубанский район А.В.Цветкова.</w:t>
      </w:r>
    </w:p>
    <w:p w14:paraId="55634BD7" w14:textId="77777777" w:rsidR="005D4263" w:rsidRPr="005D4263" w:rsidRDefault="005D4263" w:rsidP="00B91999">
      <w:pPr>
        <w:widowControl/>
        <w:autoSpaceDE/>
        <w:autoSpaceDN/>
        <w:adjustRightInd/>
        <w:ind w:firstLine="851"/>
        <w:rPr>
          <w:rFonts w:ascii="Times New Roman" w:eastAsia="Calibri" w:hAnsi="Times New Roman" w:cs="Times New Roman"/>
          <w:sz w:val="36"/>
          <w:szCs w:val="36"/>
          <w:lang w:eastAsia="en-US"/>
        </w:rPr>
      </w:pPr>
      <w:r w:rsidRPr="005D4263">
        <w:rPr>
          <w:rFonts w:ascii="Times New Roman" w:eastAsia="Calibri" w:hAnsi="Times New Roman" w:cs="Times New Roman"/>
          <w:sz w:val="36"/>
          <w:szCs w:val="36"/>
          <w:lang w:eastAsia="en-US"/>
        </w:rPr>
        <w:t xml:space="preserve">3. Постановление вступает в силу со дня его опубликования на официальном сайте администрации муниципального образования Новокубанский район. </w:t>
      </w:r>
    </w:p>
    <w:p w14:paraId="5D61530A" w14:textId="77777777" w:rsidR="005D4263" w:rsidRPr="005D4263" w:rsidRDefault="005D4263" w:rsidP="00B91999">
      <w:pPr>
        <w:widowControl/>
        <w:autoSpaceDE/>
        <w:autoSpaceDN/>
        <w:adjustRightInd/>
        <w:ind w:firstLine="851"/>
        <w:rPr>
          <w:rFonts w:ascii="Times New Roman" w:eastAsia="Calibri" w:hAnsi="Times New Roman" w:cs="Times New Roman"/>
          <w:sz w:val="36"/>
          <w:szCs w:val="36"/>
          <w:lang w:eastAsia="en-US"/>
        </w:rPr>
      </w:pPr>
    </w:p>
    <w:p w14:paraId="79BBA1F6" w14:textId="77777777" w:rsidR="005D4263" w:rsidRPr="005D4263" w:rsidRDefault="005D4263" w:rsidP="0057294A">
      <w:pPr>
        <w:widowControl/>
        <w:autoSpaceDE/>
        <w:autoSpaceDN/>
        <w:adjustRightInd/>
        <w:ind w:firstLine="0"/>
        <w:rPr>
          <w:rFonts w:ascii="Times New Roman" w:eastAsia="Calibri" w:hAnsi="Times New Roman" w:cs="Times New Roman"/>
          <w:sz w:val="36"/>
          <w:szCs w:val="36"/>
          <w:lang w:eastAsia="en-US"/>
        </w:rPr>
      </w:pPr>
    </w:p>
    <w:p w14:paraId="2E4159D2" w14:textId="77777777" w:rsidR="005D4263" w:rsidRPr="005D4263" w:rsidRDefault="005D4263" w:rsidP="0057294A">
      <w:pPr>
        <w:widowControl/>
        <w:autoSpaceDE/>
        <w:autoSpaceDN/>
        <w:adjustRightInd/>
        <w:ind w:firstLine="0"/>
        <w:rPr>
          <w:rFonts w:ascii="Times New Roman" w:eastAsia="Calibri" w:hAnsi="Times New Roman" w:cs="Times New Roman"/>
          <w:sz w:val="36"/>
          <w:szCs w:val="36"/>
          <w:lang w:eastAsia="en-US"/>
        </w:rPr>
      </w:pPr>
      <w:r w:rsidRPr="005D4263">
        <w:rPr>
          <w:rFonts w:ascii="Times New Roman" w:eastAsia="Calibri" w:hAnsi="Times New Roman" w:cs="Times New Roman"/>
          <w:sz w:val="36"/>
          <w:szCs w:val="36"/>
          <w:lang w:eastAsia="en-US"/>
        </w:rPr>
        <w:t xml:space="preserve">Глава муниципального образования </w:t>
      </w:r>
    </w:p>
    <w:p w14:paraId="1C1FA615" w14:textId="4E8FA43A" w:rsidR="005D4263" w:rsidRPr="005D4263" w:rsidRDefault="005D4263" w:rsidP="0057294A">
      <w:pPr>
        <w:widowControl/>
        <w:autoSpaceDE/>
        <w:autoSpaceDN/>
        <w:adjustRightInd/>
        <w:ind w:firstLine="0"/>
        <w:rPr>
          <w:rFonts w:ascii="Times New Roman" w:eastAsia="Calibri" w:hAnsi="Times New Roman" w:cs="Times New Roman"/>
          <w:sz w:val="36"/>
          <w:szCs w:val="36"/>
          <w:lang w:eastAsia="en-US"/>
        </w:rPr>
      </w:pPr>
      <w:r w:rsidRPr="005D4263">
        <w:rPr>
          <w:rFonts w:ascii="Times New Roman" w:eastAsia="Calibri" w:hAnsi="Times New Roman" w:cs="Times New Roman"/>
          <w:sz w:val="36"/>
          <w:szCs w:val="36"/>
          <w:lang w:eastAsia="en-US"/>
        </w:rPr>
        <w:t xml:space="preserve">Новокубанский район                      </w:t>
      </w:r>
      <w:r w:rsidR="0057294A">
        <w:rPr>
          <w:rFonts w:ascii="Times New Roman" w:eastAsia="Calibri" w:hAnsi="Times New Roman" w:cs="Times New Roman"/>
          <w:sz w:val="36"/>
          <w:szCs w:val="36"/>
          <w:lang w:eastAsia="en-US"/>
        </w:rPr>
        <w:t xml:space="preserve">      </w:t>
      </w:r>
      <w:r w:rsidR="00BB1C43">
        <w:rPr>
          <w:rFonts w:ascii="Times New Roman" w:eastAsia="Calibri" w:hAnsi="Times New Roman" w:cs="Times New Roman"/>
          <w:sz w:val="36"/>
          <w:szCs w:val="36"/>
          <w:lang w:eastAsia="en-US"/>
        </w:rPr>
        <w:t xml:space="preserve">                </w:t>
      </w:r>
      <w:r w:rsidRPr="005D4263">
        <w:rPr>
          <w:rFonts w:ascii="Times New Roman" w:eastAsia="Calibri" w:hAnsi="Times New Roman" w:cs="Times New Roman"/>
          <w:sz w:val="36"/>
          <w:szCs w:val="36"/>
          <w:lang w:eastAsia="en-US"/>
        </w:rPr>
        <w:t xml:space="preserve">                                                     А.В.Гомодин</w:t>
      </w:r>
    </w:p>
    <w:p w14:paraId="7CB7D925" w14:textId="1FE26367" w:rsidR="00A35B15" w:rsidRDefault="00A35B15" w:rsidP="0057294A">
      <w:pPr>
        <w:pStyle w:val="a6"/>
        <w:jc w:val="both"/>
        <w:rPr>
          <w:rFonts w:ascii="Times New Roman" w:hAnsi="Times New Roman" w:cs="Times New Roman"/>
          <w:sz w:val="28"/>
          <w:szCs w:val="28"/>
        </w:rPr>
        <w:sectPr w:rsidR="00A35B15" w:rsidSect="0057294A">
          <w:headerReference w:type="default" r:id="rId8"/>
          <w:pgSz w:w="16837" w:h="23811"/>
          <w:pgMar w:top="1134" w:right="567" w:bottom="1134" w:left="1701" w:header="720" w:footer="720" w:gutter="0"/>
          <w:cols w:space="720"/>
          <w:noEndnote/>
          <w:titlePg/>
          <w:docGrid w:linePitch="326"/>
        </w:sectPr>
      </w:pPr>
    </w:p>
    <w:p w14:paraId="7D854955" w14:textId="04F66CC8" w:rsidR="00C2743A" w:rsidRDefault="00C2743A" w:rsidP="00C2743A">
      <w:pPr>
        <w:pStyle w:val="a6"/>
        <w:jc w:val="both"/>
        <w:rPr>
          <w:rFonts w:ascii="Times New Roman" w:hAnsi="Times New Roman" w:cs="Times New Roman"/>
          <w:sz w:val="28"/>
          <w:szCs w:val="28"/>
        </w:rPr>
      </w:pPr>
    </w:p>
    <w:p w14:paraId="1F33FC88" w14:textId="102593CF" w:rsidR="00127A11" w:rsidRPr="00144A23" w:rsidRDefault="00D21B7C" w:rsidP="00B302C0">
      <w:pPr>
        <w:pStyle w:val="a6"/>
        <w:ind w:left="14175"/>
        <w:jc w:val="both"/>
        <w:rPr>
          <w:rFonts w:ascii="Times New Roman" w:hAnsi="Times New Roman" w:cs="Times New Roman"/>
          <w:sz w:val="28"/>
          <w:szCs w:val="28"/>
        </w:rPr>
      </w:pPr>
      <w:r w:rsidRPr="00144A23">
        <w:rPr>
          <w:rFonts w:ascii="Times New Roman" w:hAnsi="Times New Roman" w:cs="Times New Roman"/>
          <w:sz w:val="28"/>
          <w:szCs w:val="28"/>
        </w:rPr>
        <w:t>Приложение</w:t>
      </w:r>
    </w:p>
    <w:p w14:paraId="286BAEF8" w14:textId="77777777" w:rsidR="00E9668B" w:rsidRPr="00144A23" w:rsidRDefault="00127A11" w:rsidP="00B302C0">
      <w:pPr>
        <w:pStyle w:val="a6"/>
        <w:ind w:left="14175"/>
        <w:jc w:val="both"/>
        <w:rPr>
          <w:rFonts w:ascii="Times New Roman" w:hAnsi="Times New Roman" w:cs="Times New Roman"/>
          <w:sz w:val="28"/>
          <w:szCs w:val="28"/>
        </w:rPr>
      </w:pPr>
      <w:r w:rsidRPr="00144A23">
        <w:rPr>
          <w:rFonts w:ascii="Times New Roman" w:hAnsi="Times New Roman" w:cs="Times New Roman"/>
          <w:sz w:val="28"/>
          <w:szCs w:val="28"/>
        </w:rPr>
        <w:t xml:space="preserve">к постановлению администрации </w:t>
      </w:r>
    </w:p>
    <w:p w14:paraId="46243776" w14:textId="77777777" w:rsidR="00E9668B" w:rsidRPr="00144A23" w:rsidRDefault="00127A11" w:rsidP="00B302C0">
      <w:pPr>
        <w:pStyle w:val="a6"/>
        <w:ind w:left="14175"/>
        <w:jc w:val="both"/>
        <w:rPr>
          <w:rFonts w:ascii="Times New Roman" w:hAnsi="Times New Roman" w:cs="Times New Roman"/>
          <w:sz w:val="28"/>
          <w:szCs w:val="28"/>
        </w:rPr>
      </w:pPr>
      <w:r w:rsidRPr="00144A23">
        <w:rPr>
          <w:rFonts w:ascii="Times New Roman" w:hAnsi="Times New Roman" w:cs="Times New Roman"/>
          <w:sz w:val="28"/>
          <w:szCs w:val="28"/>
        </w:rPr>
        <w:t>муниципального</w:t>
      </w:r>
      <w:r w:rsidR="00E9668B" w:rsidRPr="00144A23">
        <w:rPr>
          <w:rFonts w:ascii="Times New Roman" w:hAnsi="Times New Roman" w:cs="Times New Roman"/>
          <w:sz w:val="28"/>
          <w:szCs w:val="28"/>
        </w:rPr>
        <w:t xml:space="preserve"> об</w:t>
      </w:r>
      <w:r w:rsidRPr="00144A23">
        <w:rPr>
          <w:rFonts w:ascii="Times New Roman" w:hAnsi="Times New Roman" w:cs="Times New Roman"/>
          <w:sz w:val="28"/>
          <w:szCs w:val="28"/>
        </w:rPr>
        <w:t xml:space="preserve">разования </w:t>
      </w:r>
    </w:p>
    <w:p w14:paraId="76707BC3" w14:textId="77777777" w:rsidR="00063E74" w:rsidRPr="00144A23" w:rsidRDefault="00127A11" w:rsidP="00B302C0">
      <w:pPr>
        <w:pStyle w:val="a6"/>
        <w:ind w:left="14175"/>
        <w:jc w:val="both"/>
        <w:rPr>
          <w:rFonts w:ascii="Times New Roman" w:hAnsi="Times New Roman" w:cs="Times New Roman"/>
          <w:sz w:val="28"/>
          <w:szCs w:val="28"/>
        </w:rPr>
      </w:pPr>
      <w:r w:rsidRPr="00144A23">
        <w:rPr>
          <w:rFonts w:ascii="Times New Roman" w:hAnsi="Times New Roman" w:cs="Times New Roman"/>
          <w:sz w:val="28"/>
          <w:szCs w:val="28"/>
        </w:rPr>
        <w:t>Новокубанский район</w:t>
      </w:r>
    </w:p>
    <w:p w14:paraId="5448D622" w14:textId="77777777" w:rsidR="00912FE0" w:rsidRPr="00144A23" w:rsidRDefault="003B7B1A" w:rsidP="00B302C0">
      <w:pPr>
        <w:pStyle w:val="a6"/>
        <w:ind w:left="14175"/>
        <w:jc w:val="both"/>
        <w:rPr>
          <w:rFonts w:ascii="Times New Roman" w:hAnsi="Times New Roman" w:cs="Times New Roman"/>
          <w:sz w:val="28"/>
          <w:szCs w:val="28"/>
        </w:rPr>
      </w:pPr>
      <w:r w:rsidRPr="00144A23">
        <w:rPr>
          <w:rFonts w:ascii="Times New Roman" w:hAnsi="Times New Roman" w:cs="Times New Roman"/>
          <w:sz w:val="28"/>
          <w:szCs w:val="28"/>
        </w:rPr>
        <w:t>о</w:t>
      </w:r>
      <w:r w:rsidR="00063E74" w:rsidRPr="00144A23">
        <w:rPr>
          <w:rFonts w:ascii="Times New Roman" w:hAnsi="Times New Roman" w:cs="Times New Roman"/>
          <w:sz w:val="28"/>
          <w:szCs w:val="28"/>
        </w:rPr>
        <w:t>т _______________ 2026 год №________</w:t>
      </w:r>
    </w:p>
    <w:p w14:paraId="094BBE95" w14:textId="77777777" w:rsidR="005E5932" w:rsidRPr="00144A23" w:rsidRDefault="005E5932" w:rsidP="00B302C0">
      <w:pPr>
        <w:ind w:left="14175"/>
        <w:rPr>
          <w:rFonts w:ascii="Times New Roman" w:hAnsi="Times New Roman" w:cs="Times New Roman"/>
          <w:sz w:val="28"/>
          <w:szCs w:val="28"/>
        </w:rPr>
      </w:pPr>
    </w:p>
    <w:p w14:paraId="39DB00A5" w14:textId="77777777" w:rsidR="00841A0D" w:rsidRPr="00144A23" w:rsidRDefault="00794476" w:rsidP="00B302C0">
      <w:pPr>
        <w:pStyle w:val="a6"/>
        <w:ind w:left="14175"/>
        <w:rPr>
          <w:rFonts w:ascii="Times New Roman" w:hAnsi="Times New Roman" w:cs="Times New Roman"/>
          <w:sz w:val="28"/>
          <w:szCs w:val="28"/>
        </w:rPr>
      </w:pPr>
      <w:r w:rsidRPr="00144A23">
        <w:rPr>
          <w:rFonts w:ascii="Times New Roman" w:hAnsi="Times New Roman" w:cs="Times New Roman"/>
          <w:sz w:val="28"/>
          <w:szCs w:val="28"/>
        </w:rPr>
        <w:t>«</w:t>
      </w:r>
      <w:r w:rsidR="00D51DE2" w:rsidRPr="00144A23">
        <w:rPr>
          <w:rFonts w:ascii="Times New Roman" w:hAnsi="Times New Roman" w:cs="Times New Roman"/>
          <w:sz w:val="28"/>
          <w:szCs w:val="28"/>
        </w:rPr>
        <w:t>Приложение</w:t>
      </w:r>
    </w:p>
    <w:p w14:paraId="1A8A97C0" w14:textId="77777777" w:rsidR="00A16F58" w:rsidRPr="00144A23" w:rsidRDefault="00D51DE2" w:rsidP="00B302C0">
      <w:pPr>
        <w:pStyle w:val="a6"/>
        <w:ind w:left="14175"/>
        <w:rPr>
          <w:rFonts w:ascii="Times New Roman" w:hAnsi="Times New Roman" w:cs="Times New Roman"/>
          <w:sz w:val="28"/>
          <w:szCs w:val="28"/>
        </w:rPr>
      </w:pPr>
      <w:r w:rsidRPr="00144A23">
        <w:rPr>
          <w:rFonts w:ascii="Times New Roman" w:hAnsi="Times New Roman" w:cs="Times New Roman"/>
          <w:sz w:val="28"/>
          <w:szCs w:val="28"/>
        </w:rPr>
        <w:t xml:space="preserve">к </w:t>
      </w:r>
      <w:hyperlink w:anchor="sub_1000" w:history="1">
        <w:r w:rsidRPr="00144A23">
          <w:rPr>
            <w:rStyle w:val="ae"/>
            <w:rFonts w:ascii="Times New Roman" w:hAnsi="Times New Roman"/>
            <w:color w:val="auto"/>
            <w:sz w:val="28"/>
            <w:szCs w:val="28"/>
            <w:u w:val="none"/>
          </w:rPr>
          <w:t>Порядку</w:t>
        </w:r>
      </w:hyperlink>
      <w:r w:rsidRPr="00144A23">
        <w:rPr>
          <w:rFonts w:ascii="Times New Roman" w:hAnsi="Times New Roman" w:cs="Times New Roman"/>
          <w:sz w:val="28"/>
          <w:szCs w:val="28"/>
        </w:rPr>
        <w:t xml:space="preserve"> составления и утверждения плана финансово-хозяйственной деятельности муниципальных учреждений муниципального образования Новокубанский муниципальный район </w:t>
      </w:r>
    </w:p>
    <w:p w14:paraId="21B47B5B" w14:textId="7B4ED692" w:rsidR="00D51DE2" w:rsidRPr="00144A23" w:rsidRDefault="00D51DE2" w:rsidP="00B302C0">
      <w:pPr>
        <w:pStyle w:val="a6"/>
        <w:ind w:left="14175"/>
        <w:rPr>
          <w:rFonts w:ascii="Times New Roman" w:hAnsi="Times New Roman" w:cs="Times New Roman"/>
          <w:sz w:val="28"/>
          <w:szCs w:val="28"/>
        </w:rPr>
      </w:pPr>
      <w:r w:rsidRPr="00144A23">
        <w:rPr>
          <w:rFonts w:ascii="Times New Roman" w:hAnsi="Times New Roman" w:cs="Times New Roman"/>
          <w:sz w:val="28"/>
          <w:szCs w:val="28"/>
        </w:rPr>
        <w:t>Краснодарского края</w:t>
      </w:r>
    </w:p>
    <w:p w14:paraId="23ED1B7E" w14:textId="77777777" w:rsidR="00D51DE2" w:rsidRPr="00144A23" w:rsidRDefault="00D51DE2" w:rsidP="00B302C0">
      <w:pPr>
        <w:pStyle w:val="a6"/>
        <w:ind w:left="14175"/>
        <w:rPr>
          <w:rFonts w:ascii="Times New Roman" w:hAnsi="Times New Roman" w:cs="Times New Roman"/>
          <w:sz w:val="28"/>
          <w:szCs w:val="28"/>
        </w:rPr>
      </w:pPr>
      <w:r w:rsidRPr="00144A23">
        <w:rPr>
          <w:rFonts w:ascii="Times New Roman" w:hAnsi="Times New Roman" w:cs="Times New Roman"/>
          <w:sz w:val="28"/>
          <w:szCs w:val="28"/>
        </w:rPr>
        <w:t xml:space="preserve">от </w:t>
      </w:r>
      <w:r w:rsidR="00D55E9A" w:rsidRPr="00144A23">
        <w:rPr>
          <w:rFonts w:ascii="Times New Roman" w:hAnsi="Times New Roman" w:cs="Times New Roman"/>
          <w:sz w:val="28"/>
          <w:szCs w:val="28"/>
        </w:rPr>
        <w:t>28 января</w:t>
      </w:r>
      <w:r w:rsidRPr="00144A23">
        <w:rPr>
          <w:rFonts w:ascii="Times New Roman" w:hAnsi="Times New Roman" w:cs="Times New Roman"/>
          <w:sz w:val="28"/>
          <w:szCs w:val="28"/>
        </w:rPr>
        <w:t xml:space="preserve"> 202</w:t>
      </w:r>
      <w:r w:rsidR="00D55E9A" w:rsidRPr="00144A23">
        <w:rPr>
          <w:rFonts w:ascii="Times New Roman" w:hAnsi="Times New Roman" w:cs="Times New Roman"/>
          <w:sz w:val="28"/>
          <w:szCs w:val="28"/>
        </w:rPr>
        <w:t xml:space="preserve">6 </w:t>
      </w:r>
      <w:r w:rsidRPr="00144A23">
        <w:rPr>
          <w:rFonts w:ascii="Times New Roman" w:hAnsi="Times New Roman" w:cs="Times New Roman"/>
          <w:sz w:val="28"/>
          <w:szCs w:val="28"/>
        </w:rPr>
        <w:t>года №</w:t>
      </w:r>
      <w:r w:rsidR="00D55E9A" w:rsidRPr="00144A23">
        <w:rPr>
          <w:rFonts w:ascii="Times New Roman" w:hAnsi="Times New Roman" w:cs="Times New Roman"/>
          <w:sz w:val="28"/>
          <w:szCs w:val="28"/>
        </w:rPr>
        <w:t xml:space="preserve"> 41</w:t>
      </w:r>
    </w:p>
    <w:p w14:paraId="5A44648C" w14:textId="77777777" w:rsidR="00912FE0" w:rsidRPr="00144A23" w:rsidRDefault="00912FE0" w:rsidP="00A16F58">
      <w:pPr>
        <w:pStyle w:val="a6"/>
        <w:ind w:left="15026"/>
        <w:rPr>
          <w:rFonts w:ascii="Times New Roman" w:hAnsi="Times New Roman" w:cs="Times New Roman"/>
          <w:sz w:val="28"/>
          <w:szCs w:val="28"/>
        </w:rPr>
      </w:pPr>
    </w:p>
    <w:p w14:paraId="0CD23C68" w14:textId="59314C87" w:rsidR="00912FE0" w:rsidRPr="00144A23" w:rsidRDefault="000B1E5F" w:rsidP="00A16F58">
      <w:pPr>
        <w:pStyle w:val="a6"/>
        <w:jc w:val="center"/>
        <w:rPr>
          <w:rFonts w:ascii="Times New Roman" w:hAnsi="Times New Roman" w:cs="Times New Roman"/>
          <w:b/>
          <w:bCs/>
          <w:sz w:val="28"/>
          <w:szCs w:val="28"/>
        </w:rPr>
      </w:pPr>
      <w:r w:rsidRPr="00144A23">
        <w:rPr>
          <w:rFonts w:ascii="Times New Roman" w:hAnsi="Times New Roman" w:cs="Times New Roman"/>
          <w:b/>
          <w:bCs/>
          <w:sz w:val="28"/>
          <w:szCs w:val="28"/>
        </w:rPr>
        <w:t>ФОРМА</w:t>
      </w:r>
    </w:p>
    <w:p w14:paraId="7578B005" w14:textId="5351C962" w:rsidR="0000214C" w:rsidRPr="00144A23" w:rsidRDefault="0000214C" w:rsidP="00A16F58">
      <w:pPr>
        <w:jc w:val="center"/>
        <w:rPr>
          <w:rFonts w:ascii="Times New Roman" w:hAnsi="Times New Roman" w:cs="Times New Roman"/>
          <w:b/>
          <w:bCs/>
          <w:sz w:val="28"/>
          <w:szCs w:val="28"/>
        </w:rPr>
      </w:pPr>
      <w:r w:rsidRPr="00144A23">
        <w:rPr>
          <w:rFonts w:ascii="Times New Roman" w:hAnsi="Times New Roman" w:cs="Times New Roman"/>
          <w:b/>
          <w:bCs/>
          <w:sz w:val="28"/>
          <w:szCs w:val="28"/>
        </w:rPr>
        <w:t>Плана финансово-хозяйственной деятельности</w:t>
      </w:r>
    </w:p>
    <w:p w14:paraId="78642AAF" w14:textId="77777777" w:rsidR="00912FE0" w:rsidRPr="0000214C" w:rsidRDefault="00912FE0">
      <w:pPr>
        <w:pStyle w:val="a6"/>
        <w:rPr>
          <w:b/>
          <w:bCs/>
          <w:sz w:val="28"/>
          <w:szCs w:val="28"/>
        </w:rPr>
      </w:pPr>
    </w:p>
    <w:p w14:paraId="35C671AA" w14:textId="77777777" w:rsidR="00B7217E" w:rsidRPr="000021E0" w:rsidRDefault="00B7217E" w:rsidP="000021E0">
      <w:pPr>
        <w:pStyle w:val="a6"/>
        <w:ind w:left="14459"/>
        <w:jc w:val="center"/>
        <w:rPr>
          <w:rFonts w:ascii="Times New Roman" w:hAnsi="Times New Roman" w:cs="Times New Roman"/>
        </w:rPr>
      </w:pPr>
      <w:r w:rsidRPr="000021E0">
        <w:rPr>
          <w:rFonts w:ascii="Times New Roman" w:hAnsi="Times New Roman" w:cs="Times New Roman"/>
        </w:rPr>
        <w:t>Утверждаю</w:t>
      </w:r>
    </w:p>
    <w:p w14:paraId="1903446D" w14:textId="77777777" w:rsidR="00B7217E" w:rsidRPr="000021E0" w:rsidRDefault="00B7217E" w:rsidP="000021E0">
      <w:pPr>
        <w:pStyle w:val="a6"/>
        <w:ind w:left="14459"/>
        <w:rPr>
          <w:rFonts w:ascii="Times New Roman" w:hAnsi="Times New Roman" w:cs="Times New Roman"/>
        </w:rPr>
      </w:pPr>
      <w:r w:rsidRPr="000021E0">
        <w:rPr>
          <w:rFonts w:ascii="Times New Roman" w:hAnsi="Times New Roman" w:cs="Times New Roman"/>
        </w:rPr>
        <w:t>___________________</w:t>
      </w:r>
      <w:r w:rsidR="000021E0">
        <w:rPr>
          <w:rFonts w:ascii="Times New Roman" w:hAnsi="Times New Roman" w:cs="Times New Roman"/>
        </w:rPr>
        <w:t>_____________________</w:t>
      </w:r>
      <w:r w:rsidRPr="000021E0">
        <w:rPr>
          <w:rFonts w:ascii="Times New Roman" w:hAnsi="Times New Roman" w:cs="Times New Roman"/>
        </w:rPr>
        <w:t>___________________</w:t>
      </w:r>
    </w:p>
    <w:p w14:paraId="2D64CFE2" w14:textId="77777777" w:rsidR="00B7217E" w:rsidRPr="000021E0" w:rsidRDefault="00B7217E" w:rsidP="000021E0">
      <w:pPr>
        <w:pStyle w:val="a6"/>
        <w:ind w:left="14459"/>
        <w:jc w:val="center"/>
        <w:rPr>
          <w:rFonts w:ascii="Times New Roman" w:hAnsi="Times New Roman" w:cs="Times New Roman"/>
        </w:rPr>
      </w:pPr>
      <w:r w:rsidRPr="000021E0">
        <w:rPr>
          <w:rFonts w:ascii="Times New Roman" w:hAnsi="Times New Roman" w:cs="Times New Roman"/>
        </w:rPr>
        <w:t>(наименование должности уполномоченного лица)</w:t>
      </w:r>
    </w:p>
    <w:p w14:paraId="0F87D31E" w14:textId="77777777" w:rsidR="00B7217E" w:rsidRPr="000021E0" w:rsidRDefault="00B7217E" w:rsidP="000021E0">
      <w:pPr>
        <w:pStyle w:val="a6"/>
        <w:ind w:left="14459"/>
        <w:rPr>
          <w:rFonts w:ascii="Times New Roman" w:hAnsi="Times New Roman" w:cs="Times New Roman"/>
        </w:rPr>
      </w:pPr>
      <w:r w:rsidRPr="000021E0">
        <w:rPr>
          <w:rFonts w:ascii="Times New Roman" w:hAnsi="Times New Roman" w:cs="Times New Roman"/>
        </w:rPr>
        <w:t>___________________________________</w:t>
      </w:r>
      <w:r w:rsidR="000021E0">
        <w:rPr>
          <w:rFonts w:ascii="Times New Roman" w:hAnsi="Times New Roman" w:cs="Times New Roman"/>
        </w:rPr>
        <w:t>____________________</w:t>
      </w:r>
      <w:r w:rsidRPr="000021E0">
        <w:rPr>
          <w:rFonts w:ascii="Times New Roman" w:hAnsi="Times New Roman" w:cs="Times New Roman"/>
        </w:rPr>
        <w:t>____</w:t>
      </w:r>
    </w:p>
    <w:p w14:paraId="68BADA59" w14:textId="77777777" w:rsidR="00B7217E" w:rsidRPr="000021E0" w:rsidRDefault="00A1778B" w:rsidP="000021E0">
      <w:pPr>
        <w:pStyle w:val="a6"/>
        <w:ind w:left="14459"/>
        <w:jc w:val="center"/>
        <w:rPr>
          <w:rFonts w:ascii="Times New Roman" w:hAnsi="Times New Roman" w:cs="Times New Roman"/>
        </w:rPr>
      </w:pPr>
      <w:r w:rsidRPr="000021E0">
        <w:rPr>
          <w:rFonts w:ascii="Times New Roman" w:hAnsi="Times New Roman" w:cs="Times New Roman"/>
        </w:rPr>
        <w:t>(</w:t>
      </w:r>
      <w:r w:rsidR="00B7217E" w:rsidRPr="000021E0">
        <w:rPr>
          <w:rFonts w:ascii="Times New Roman" w:hAnsi="Times New Roman" w:cs="Times New Roman"/>
        </w:rPr>
        <w:t>наименование органа - учредителя (учреждения)</w:t>
      </w:r>
    </w:p>
    <w:p w14:paraId="635767DD" w14:textId="77777777" w:rsidR="00B7217E" w:rsidRPr="000021E0" w:rsidRDefault="00B7217E" w:rsidP="000021E0">
      <w:pPr>
        <w:pStyle w:val="a6"/>
        <w:ind w:left="14459"/>
        <w:rPr>
          <w:rFonts w:ascii="Times New Roman" w:hAnsi="Times New Roman" w:cs="Times New Roman"/>
        </w:rPr>
      </w:pPr>
      <w:r w:rsidRPr="000021E0">
        <w:rPr>
          <w:rFonts w:ascii="Times New Roman" w:hAnsi="Times New Roman" w:cs="Times New Roman"/>
        </w:rPr>
        <w:t>______________________________________</w:t>
      </w:r>
      <w:r w:rsidR="000021E0">
        <w:rPr>
          <w:rFonts w:ascii="Times New Roman" w:hAnsi="Times New Roman" w:cs="Times New Roman"/>
        </w:rPr>
        <w:t>_____________________</w:t>
      </w:r>
    </w:p>
    <w:p w14:paraId="2B3879D4" w14:textId="5DFBB5F6" w:rsidR="00B7217E" w:rsidRPr="000021E0" w:rsidRDefault="000021E0" w:rsidP="000021E0">
      <w:pPr>
        <w:pStyle w:val="a6"/>
        <w:ind w:left="14459"/>
        <w:jc w:val="both"/>
        <w:rPr>
          <w:rFonts w:ascii="Times New Roman" w:hAnsi="Times New Roman" w:cs="Times New Roman"/>
        </w:rPr>
      </w:pPr>
      <w:r w:rsidRPr="000021E0">
        <w:rPr>
          <w:rFonts w:ascii="Times New Roman" w:hAnsi="Times New Roman" w:cs="Times New Roman"/>
        </w:rPr>
        <w:t xml:space="preserve">  </w:t>
      </w:r>
      <w:r w:rsidR="00A1778B" w:rsidRPr="000021E0">
        <w:rPr>
          <w:rFonts w:ascii="Times New Roman" w:hAnsi="Times New Roman" w:cs="Times New Roman"/>
        </w:rPr>
        <w:t xml:space="preserve">  </w:t>
      </w:r>
      <w:r w:rsidR="00963A82" w:rsidRPr="000021E0">
        <w:rPr>
          <w:rFonts w:ascii="Times New Roman" w:hAnsi="Times New Roman" w:cs="Times New Roman"/>
        </w:rPr>
        <w:t xml:space="preserve"> </w:t>
      </w:r>
      <w:r w:rsidR="00B143BE">
        <w:rPr>
          <w:rFonts w:ascii="Times New Roman" w:hAnsi="Times New Roman" w:cs="Times New Roman"/>
        </w:rPr>
        <w:t xml:space="preserve">    </w:t>
      </w:r>
      <w:r w:rsidR="002B4650">
        <w:rPr>
          <w:rFonts w:ascii="Times New Roman" w:hAnsi="Times New Roman" w:cs="Times New Roman"/>
        </w:rPr>
        <w:t xml:space="preserve">          </w:t>
      </w:r>
      <w:r w:rsidR="00B7217E" w:rsidRPr="000021E0">
        <w:rPr>
          <w:rFonts w:ascii="Times New Roman" w:hAnsi="Times New Roman" w:cs="Times New Roman"/>
        </w:rPr>
        <w:t xml:space="preserve">(подпись)      </w:t>
      </w:r>
      <w:r>
        <w:rPr>
          <w:rFonts w:ascii="Times New Roman" w:hAnsi="Times New Roman" w:cs="Times New Roman"/>
        </w:rPr>
        <w:t xml:space="preserve">              </w:t>
      </w:r>
      <w:r w:rsidR="00B7217E" w:rsidRPr="000021E0">
        <w:rPr>
          <w:rFonts w:ascii="Times New Roman" w:hAnsi="Times New Roman" w:cs="Times New Roman"/>
        </w:rPr>
        <w:t xml:space="preserve">  (расшифровка подписи)</w:t>
      </w:r>
    </w:p>
    <w:p w14:paraId="30A68D1D" w14:textId="77777777" w:rsidR="00B7217E" w:rsidRPr="000021E0" w:rsidRDefault="000021E0" w:rsidP="000021E0">
      <w:pPr>
        <w:pStyle w:val="a6"/>
        <w:ind w:left="14459"/>
        <w:rPr>
          <w:rFonts w:ascii="Times New Roman" w:hAnsi="Times New Roman" w:cs="Times New Roman"/>
        </w:rPr>
      </w:pPr>
      <w:r w:rsidRPr="000021E0">
        <w:rPr>
          <w:rFonts w:ascii="Times New Roman" w:hAnsi="Times New Roman" w:cs="Times New Roman"/>
        </w:rPr>
        <w:t>«_</w:t>
      </w:r>
      <w:r>
        <w:rPr>
          <w:rFonts w:ascii="Times New Roman" w:hAnsi="Times New Roman" w:cs="Times New Roman"/>
        </w:rPr>
        <w:t>_</w:t>
      </w:r>
      <w:r w:rsidRPr="000021E0">
        <w:rPr>
          <w:rFonts w:ascii="Times New Roman" w:hAnsi="Times New Roman" w:cs="Times New Roman"/>
        </w:rPr>
        <w:t>__»</w:t>
      </w:r>
      <w:r w:rsidR="00B7217E" w:rsidRPr="000021E0">
        <w:rPr>
          <w:rFonts w:ascii="Times New Roman" w:hAnsi="Times New Roman" w:cs="Times New Roman"/>
        </w:rPr>
        <w:t>_____</w:t>
      </w:r>
      <w:r>
        <w:rPr>
          <w:rFonts w:ascii="Times New Roman" w:hAnsi="Times New Roman" w:cs="Times New Roman"/>
        </w:rPr>
        <w:t>____</w:t>
      </w:r>
      <w:r w:rsidR="00B7217E" w:rsidRPr="000021E0">
        <w:rPr>
          <w:rFonts w:ascii="Times New Roman" w:hAnsi="Times New Roman" w:cs="Times New Roman"/>
        </w:rPr>
        <w:t>___________20_</w:t>
      </w:r>
      <w:r>
        <w:rPr>
          <w:rFonts w:ascii="Times New Roman" w:hAnsi="Times New Roman" w:cs="Times New Roman"/>
        </w:rPr>
        <w:t>__</w:t>
      </w:r>
      <w:r w:rsidR="00B7217E" w:rsidRPr="000021E0">
        <w:rPr>
          <w:rFonts w:ascii="Times New Roman" w:hAnsi="Times New Roman" w:cs="Times New Roman"/>
        </w:rPr>
        <w:t>__г.</w:t>
      </w:r>
    </w:p>
    <w:p w14:paraId="008055E0" w14:textId="77777777" w:rsidR="00B7217E" w:rsidRPr="000021E0" w:rsidRDefault="00B7217E">
      <w:pPr>
        <w:rPr>
          <w:rFonts w:ascii="Times New Roman" w:hAnsi="Times New Roman" w:cs="Times New Roman"/>
        </w:rPr>
      </w:pPr>
    </w:p>
    <w:p w14:paraId="566B18AA" w14:textId="77777777" w:rsidR="000021E0" w:rsidRDefault="000021E0" w:rsidP="000021E0">
      <w:pPr>
        <w:pStyle w:val="a6"/>
        <w:jc w:val="center"/>
        <w:rPr>
          <w:rStyle w:val="a3"/>
          <w:rFonts w:ascii="Times New Roman" w:hAnsi="Times New Roman" w:cs="Times New Roman"/>
          <w:bCs/>
          <w:color w:val="auto"/>
          <w:sz w:val="28"/>
          <w:szCs w:val="28"/>
        </w:rPr>
      </w:pPr>
      <w:r>
        <w:rPr>
          <w:rStyle w:val="a3"/>
          <w:rFonts w:ascii="Times New Roman" w:hAnsi="Times New Roman" w:cs="Times New Roman"/>
          <w:bCs/>
          <w:color w:val="auto"/>
          <w:sz w:val="28"/>
          <w:szCs w:val="28"/>
        </w:rPr>
        <w:t>Пл</w:t>
      </w:r>
      <w:r w:rsidR="00B7217E" w:rsidRPr="000021E0">
        <w:rPr>
          <w:rStyle w:val="a3"/>
          <w:rFonts w:ascii="Times New Roman" w:hAnsi="Times New Roman" w:cs="Times New Roman"/>
          <w:bCs/>
          <w:color w:val="auto"/>
          <w:sz w:val="28"/>
          <w:szCs w:val="28"/>
        </w:rPr>
        <w:t>ан финансово-хозяйственной деятельности</w:t>
      </w:r>
    </w:p>
    <w:p w14:paraId="659E04A1" w14:textId="77777777" w:rsidR="000021E0" w:rsidRPr="000021E0" w:rsidRDefault="00B7217E" w:rsidP="000021E0">
      <w:pPr>
        <w:pStyle w:val="a6"/>
        <w:jc w:val="center"/>
        <w:rPr>
          <w:rFonts w:ascii="Times New Roman" w:hAnsi="Times New Roman" w:cs="Times New Roman"/>
          <w:sz w:val="22"/>
          <w:szCs w:val="22"/>
        </w:rPr>
      </w:pPr>
      <w:r w:rsidRPr="000021E0">
        <w:rPr>
          <w:rStyle w:val="a3"/>
          <w:rFonts w:ascii="Times New Roman" w:hAnsi="Times New Roman" w:cs="Times New Roman"/>
          <w:bCs/>
          <w:color w:val="auto"/>
          <w:sz w:val="28"/>
          <w:szCs w:val="28"/>
        </w:rPr>
        <w:t>на 20___ г. (на</w:t>
      </w:r>
      <w:r w:rsidR="000021E0">
        <w:rPr>
          <w:rStyle w:val="a3"/>
          <w:rFonts w:ascii="Times New Roman" w:hAnsi="Times New Roman" w:cs="Times New Roman"/>
          <w:bCs/>
          <w:color w:val="auto"/>
          <w:sz w:val="28"/>
          <w:szCs w:val="28"/>
        </w:rPr>
        <w:t xml:space="preserve"> </w:t>
      </w:r>
      <w:r w:rsidRPr="000021E0">
        <w:rPr>
          <w:rStyle w:val="a3"/>
          <w:rFonts w:ascii="Times New Roman" w:hAnsi="Times New Roman" w:cs="Times New Roman"/>
          <w:bCs/>
          <w:color w:val="auto"/>
          <w:sz w:val="28"/>
          <w:szCs w:val="28"/>
        </w:rPr>
        <w:t>20___ г. и плановый период 20___ и 20___ годов</w:t>
      </w:r>
      <w:hyperlink w:anchor="sub_11" w:history="1">
        <w:r w:rsidRPr="000021E0">
          <w:rPr>
            <w:rStyle w:val="a4"/>
            <w:rFonts w:ascii="Times New Roman" w:hAnsi="Times New Roman"/>
            <w:color w:val="auto"/>
            <w:sz w:val="28"/>
            <w:szCs w:val="28"/>
            <w:vertAlign w:val="superscript"/>
          </w:rPr>
          <w:t>1</w:t>
        </w:r>
      </w:hyperlink>
      <w:r w:rsidRPr="000021E0">
        <w:rPr>
          <w:rStyle w:val="a3"/>
          <w:rFonts w:ascii="Times New Roman" w:hAnsi="Times New Roman" w:cs="Times New Roman"/>
          <w:bCs/>
          <w:sz w:val="28"/>
          <w:szCs w:val="28"/>
        </w:rPr>
        <w:t>)</w:t>
      </w:r>
    </w:p>
    <w:p w14:paraId="7A2475BE" w14:textId="77777777" w:rsidR="000021E0" w:rsidRPr="00BA46ED" w:rsidRDefault="000021E0" w:rsidP="000021E0">
      <w:pPr>
        <w:pStyle w:val="a6"/>
        <w:jc w:val="center"/>
        <w:rPr>
          <w:rFonts w:ascii="Times New Roman" w:hAnsi="Times New Roman" w:cs="Times New Roman"/>
          <w:vertAlign w:val="superscript"/>
        </w:rPr>
      </w:pPr>
      <w:r>
        <w:rPr>
          <w:rFonts w:ascii="Times New Roman" w:hAnsi="Times New Roman" w:cs="Times New Roman"/>
        </w:rPr>
        <w:t>от «_____»____________________20___г.</w:t>
      </w:r>
      <w:r w:rsidR="00BA46ED">
        <w:rPr>
          <w:rFonts w:ascii="Times New Roman" w:hAnsi="Times New Roman" w:cs="Times New Roman"/>
          <w:vertAlign w:val="superscript"/>
        </w:rPr>
        <w:t>2</w:t>
      </w:r>
    </w:p>
    <w:tbl>
      <w:tblPr>
        <w:tblW w:w="0" w:type="auto"/>
        <w:tblLook w:val="04A0" w:firstRow="1" w:lastRow="0" w:firstColumn="1" w:lastColumn="0" w:noHBand="0" w:noVBand="1"/>
      </w:tblPr>
      <w:tblGrid>
        <w:gridCol w:w="17113"/>
        <w:gridCol w:w="2628"/>
        <w:gridCol w:w="1913"/>
      </w:tblGrid>
      <w:tr w:rsidR="00DE3E52" w:rsidRPr="00DE3E52" w14:paraId="536FE0B2" w14:textId="77777777" w:rsidTr="00DE3E52">
        <w:tc>
          <w:tcPr>
            <w:tcW w:w="17113" w:type="dxa"/>
            <w:shd w:val="clear" w:color="auto" w:fill="auto"/>
          </w:tcPr>
          <w:p w14:paraId="63C5F162" w14:textId="77777777" w:rsidR="000021E0" w:rsidRPr="00DE3E52" w:rsidRDefault="000021E0" w:rsidP="00DE3E52">
            <w:pPr>
              <w:pStyle w:val="a6"/>
              <w:jc w:val="center"/>
              <w:rPr>
                <w:rFonts w:ascii="Times New Roman" w:hAnsi="Times New Roman" w:cs="Times New Roman"/>
              </w:rPr>
            </w:pPr>
          </w:p>
        </w:tc>
        <w:tc>
          <w:tcPr>
            <w:tcW w:w="2628" w:type="dxa"/>
            <w:tcBorders>
              <w:right w:val="single" w:sz="4" w:space="0" w:color="auto"/>
            </w:tcBorders>
            <w:shd w:val="clear" w:color="auto" w:fill="auto"/>
          </w:tcPr>
          <w:p w14:paraId="3BCA2414" w14:textId="77777777" w:rsidR="000021E0" w:rsidRPr="00DE3E52" w:rsidRDefault="000021E0" w:rsidP="00DE3E52">
            <w:pPr>
              <w:pStyle w:val="a6"/>
              <w:jc w:val="center"/>
              <w:rPr>
                <w:rFonts w:ascii="Times New Roman" w:hAnsi="Times New Roman" w:cs="Times New Roman"/>
              </w:rPr>
            </w:pP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54D6E72F" w14:textId="77777777" w:rsidR="000021E0" w:rsidRPr="00DE3E52" w:rsidRDefault="005415CA" w:rsidP="00DE3E52">
            <w:pPr>
              <w:pStyle w:val="a6"/>
              <w:jc w:val="center"/>
              <w:rPr>
                <w:rFonts w:ascii="Times New Roman" w:hAnsi="Times New Roman" w:cs="Times New Roman"/>
              </w:rPr>
            </w:pPr>
            <w:r w:rsidRPr="00DE3E52">
              <w:rPr>
                <w:rFonts w:ascii="Times New Roman" w:hAnsi="Times New Roman" w:cs="Times New Roman"/>
              </w:rPr>
              <w:t>Коды</w:t>
            </w:r>
          </w:p>
        </w:tc>
      </w:tr>
      <w:tr w:rsidR="00DE3E52" w:rsidRPr="00DE3E52" w14:paraId="6A40A564" w14:textId="77777777" w:rsidTr="00DE3E52">
        <w:tc>
          <w:tcPr>
            <w:tcW w:w="17113" w:type="dxa"/>
            <w:shd w:val="clear" w:color="auto" w:fill="auto"/>
          </w:tcPr>
          <w:p w14:paraId="060BF8B7" w14:textId="77777777" w:rsidR="000021E0" w:rsidRPr="00DE3E52" w:rsidRDefault="000021E0" w:rsidP="00DE3E52">
            <w:pPr>
              <w:pStyle w:val="a6"/>
              <w:jc w:val="center"/>
              <w:rPr>
                <w:rFonts w:ascii="Times New Roman" w:hAnsi="Times New Roman" w:cs="Times New Roman"/>
              </w:rPr>
            </w:pPr>
          </w:p>
        </w:tc>
        <w:tc>
          <w:tcPr>
            <w:tcW w:w="2628" w:type="dxa"/>
            <w:tcBorders>
              <w:right w:val="single" w:sz="4" w:space="0" w:color="auto"/>
            </w:tcBorders>
            <w:shd w:val="clear" w:color="auto" w:fill="auto"/>
          </w:tcPr>
          <w:p w14:paraId="1451351D" w14:textId="77777777" w:rsidR="000021E0" w:rsidRPr="00DE3E52" w:rsidRDefault="005415CA" w:rsidP="00DE3E52">
            <w:pPr>
              <w:pStyle w:val="a6"/>
              <w:jc w:val="right"/>
              <w:rPr>
                <w:rFonts w:ascii="Times New Roman" w:hAnsi="Times New Roman" w:cs="Times New Roman"/>
              </w:rPr>
            </w:pPr>
            <w:r w:rsidRPr="00DE3E52">
              <w:rPr>
                <w:rFonts w:ascii="Times New Roman" w:hAnsi="Times New Roman" w:cs="Times New Roman"/>
              </w:rPr>
              <w:t>Дата</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0A6F4898" w14:textId="77777777" w:rsidR="000021E0" w:rsidRPr="00DE3E52" w:rsidRDefault="000021E0" w:rsidP="00DE3E52">
            <w:pPr>
              <w:pStyle w:val="a6"/>
              <w:jc w:val="center"/>
              <w:rPr>
                <w:rFonts w:ascii="Times New Roman" w:hAnsi="Times New Roman" w:cs="Times New Roman"/>
              </w:rPr>
            </w:pPr>
          </w:p>
        </w:tc>
      </w:tr>
      <w:tr w:rsidR="00DE3E52" w:rsidRPr="00DE3E52" w14:paraId="2E6D094E" w14:textId="77777777" w:rsidTr="00DE3E52">
        <w:tc>
          <w:tcPr>
            <w:tcW w:w="17113" w:type="dxa"/>
            <w:shd w:val="clear" w:color="auto" w:fill="auto"/>
          </w:tcPr>
          <w:p w14:paraId="4D15D3AE" w14:textId="77777777" w:rsidR="000021E0" w:rsidRPr="00DE3E52" w:rsidRDefault="000021E0" w:rsidP="00DE3E52">
            <w:pPr>
              <w:pStyle w:val="a6"/>
              <w:jc w:val="center"/>
              <w:rPr>
                <w:rFonts w:ascii="Times New Roman" w:hAnsi="Times New Roman" w:cs="Times New Roman"/>
              </w:rPr>
            </w:pPr>
          </w:p>
        </w:tc>
        <w:tc>
          <w:tcPr>
            <w:tcW w:w="2628" w:type="dxa"/>
            <w:tcBorders>
              <w:right w:val="single" w:sz="4" w:space="0" w:color="auto"/>
            </w:tcBorders>
            <w:shd w:val="clear" w:color="auto" w:fill="auto"/>
          </w:tcPr>
          <w:p w14:paraId="596698B2" w14:textId="77777777" w:rsidR="000021E0" w:rsidRPr="00DE3E52" w:rsidRDefault="005415CA" w:rsidP="00DE3E52">
            <w:pPr>
              <w:pStyle w:val="a6"/>
              <w:jc w:val="right"/>
              <w:rPr>
                <w:rFonts w:ascii="Times New Roman" w:hAnsi="Times New Roman" w:cs="Times New Roman"/>
              </w:rPr>
            </w:pPr>
            <w:r w:rsidRPr="00DE3E52">
              <w:rPr>
                <w:rFonts w:ascii="Times New Roman" w:hAnsi="Times New Roman" w:cs="Times New Roman"/>
              </w:rPr>
              <w:t>по Сводному реестру</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4FFCC060" w14:textId="77777777" w:rsidR="000021E0" w:rsidRPr="00DE3E52" w:rsidRDefault="000021E0" w:rsidP="00DE3E52">
            <w:pPr>
              <w:pStyle w:val="a6"/>
              <w:jc w:val="center"/>
              <w:rPr>
                <w:rFonts w:ascii="Times New Roman" w:hAnsi="Times New Roman" w:cs="Times New Roman"/>
              </w:rPr>
            </w:pPr>
          </w:p>
        </w:tc>
      </w:tr>
      <w:tr w:rsidR="00DE3E52" w:rsidRPr="00DE3E52" w14:paraId="205636C8" w14:textId="77777777" w:rsidTr="00DE3E52">
        <w:tc>
          <w:tcPr>
            <w:tcW w:w="17113" w:type="dxa"/>
            <w:shd w:val="clear" w:color="auto" w:fill="auto"/>
          </w:tcPr>
          <w:p w14:paraId="280AB46D" w14:textId="77777777" w:rsidR="005415CA" w:rsidRPr="00DE3E52" w:rsidRDefault="005415CA" w:rsidP="005415CA">
            <w:pPr>
              <w:pStyle w:val="a6"/>
              <w:rPr>
                <w:rFonts w:ascii="Times New Roman" w:hAnsi="Times New Roman" w:cs="Times New Roman"/>
              </w:rPr>
            </w:pPr>
            <w:r w:rsidRPr="00DE3E52">
              <w:rPr>
                <w:rFonts w:ascii="Times New Roman" w:hAnsi="Times New Roman" w:cs="Times New Roman"/>
              </w:rPr>
              <w:t>Орган, осуществляющий</w:t>
            </w:r>
          </w:p>
          <w:p w14:paraId="3DB89130" w14:textId="77777777" w:rsidR="000021E0" w:rsidRPr="00DE3E52" w:rsidRDefault="005415CA" w:rsidP="005415CA">
            <w:pPr>
              <w:pStyle w:val="a6"/>
              <w:rPr>
                <w:rFonts w:ascii="Times New Roman" w:hAnsi="Times New Roman" w:cs="Times New Roman"/>
              </w:rPr>
            </w:pPr>
            <w:r w:rsidRPr="00DE3E52">
              <w:rPr>
                <w:rFonts w:ascii="Times New Roman" w:hAnsi="Times New Roman" w:cs="Times New Roman"/>
              </w:rPr>
              <w:t>функции и полномочия учредителя______________________________________________________________________________________________________________</w:t>
            </w:r>
          </w:p>
        </w:tc>
        <w:tc>
          <w:tcPr>
            <w:tcW w:w="2628" w:type="dxa"/>
            <w:tcBorders>
              <w:right w:val="single" w:sz="4" w:space="0" w:color="auto"/>
            </w:tcBorders>
            <w:shd w:val="clear" w:color="auto" w:fill="auto"/>
          </w:tcPr>
          <w:p w14:paraId="6CA6C53D" w14:textId="77777777" w:rsidR="000021E0" w:rsidRPr="00DE3E52" w:rsidRDefault="005415CA" w:rsidP="00DE3E52">
            <w:pPr>
              <w:pStyle w:val="a6"/>
              <w:jc w:val="right"/>
              <w:rPr>
                <w:rFonts w:ascii="Times New Roman" w:hAnsi="Times New Roman" w:cs="Times New Roman"/>
              </w:rPr>
            </w:pPr>
            <w:r w:rsidRPr="00DE3E52">
              <w:rPr>
                <w:rFonts w:ascii="Times New Roman" w:hAnsi="Times New Roman" w:cs="Times New Roman"/>
              </w:rPr>
              <w:t>глава по БК</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54E99717" w14:textId="77777777" w:rsidR="000021E0" w:rsidRPr="00DE3E52" w:rsidRDefault="000021E0" w:rsidP="00DE3E52">
            <w:pPr>
              <w:pStyle w:val="a6"/>
              <w:jc w:val="center"/>
              <w:rPr>
                <w:rFonts w:ascii="Times New Roman" w:hAnsi="Times New Roman" w:cs="Times New Roman"/>
              </w:rPr>
            </w:pPr>
          </w:p>
        </w:tc>
      </w:tr>
      <w:tr w:rsidR="00DE3E52" w:rsidRPr="00DE3E52" w14:paraId="425E6945" w14:textId="77777777" w:rsidTr="00DE3E52">
        <w:tc>
          <w:tcPr>
            <w:tcW w:w="17113" w:type="dxa"/>
            <w:shd w:val="clear" w:color="auto" w:fill="auto"/>
          </w:tcPr>
          <w:p w14:paraId="26805FF0" w14:textId="77777777" w:rsidR="000021E0" w:rsidRPr="00DE3E52" w:rsidRDefault="000021E0" w:rsidP="00DE3E52">
            <w:pPr>
              <w:pStyle w:val="a6"/>
              <w:jc w:val="center"/>
              <w:rPr>
                <w:rFonts w:ascii="Times New Roman" w:hAnsi="Times New Roman" w:cs="Times New Roman"/>
              </w:rPr>
            </w:pPr>
          </w:p>
        </w:tc>
        <w:tc>
          <w:tcPr>
            <w:tcW w:w="2628" w:type="dxa"/>
            <w:tcBorders>
              <w:right w:val="single" w:sz="4" w:space="0" w:color="auto"/>
            </w:tcBorders>
            <w:shd w:val="clear" w:color="auto" w:fill="auto"/>
          </w:tcPr>
          <w:p w14:paraId="25ED4664" w14:textId="77777777" w:rsidR="000021E0" w:rsidRPr="00DE3E52" w:rsidRDefault="005415CA" w:rsidP="00DE3E52">
            <w:pPr>
              <w:pStyle w:val="a6"/>
              <w:jc w:val="right"/>
              <w:rPr>
                <w:rFonts w:ascii="Times New Roman" w:hAnsi="Times New Roman" w:cs="Times New Roman"/>
              </w:rPr>
            </w:pPr>
            <w:r w:rsidRPr="00DE3E52">
              <w:rPr>
                <w:rFonts w:ascii="Times New Roman" w:hAnsi="Times New Roman" w:cs="Times New Roman"/>
              </w:rPr>
              <w:t>по Сводному реестру</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1AB239C1" w14:textId="77777777" w:rsidR="000021E0" w:rsidRPr="00DE3E52" w:rsidRDefault="000021E0" w:rsidP="00DE3E52">
            <w:pPr>
              <w:pStyle w:val="a6"/>
              <w:jc w:val="center"/>
              <w:rPr>
                <w:rFonts w:ascii="Times New Roman" w:hAnsi="Times New Roman" w:cs="Times New Roman"/>
              </w:rPr>
            </w:pPr>
          </w:p>
        </w:tc>
      </w:tr>
      <w:tr w:rsidR="00DE3E52" w:rsidRPr="00DE3E52" w14:paraId="6F2850D1" w14:textId="77777777" w:rsidTr="00DE3E52">
        <w:tc>
          <w:tcPr>
            <w:tcW w:w="17113" w:type="dxa"/>
            <w:shd w:val="clear" w:color="auto" w:fill="auto"/>
          </w:tcPr>
          <w:p w14:paraId="3AF952D6" w14:textId="77777777" w:rsidR="000021E0" w:rsidRPr="00DE3E52" w:rsidRDefault="000021E0" w:rsidP="00DE3E52">
            <w:pPr>
              <w:pStyle w:val="a6"/>
              <w:jc w:val="center"/>
              <w:rPr>
                <w:rFonts w:ascii="Times New Roman" w:hAnsi="Times New Roman" w:cs="Times New Roman"/>
              </w:rPr>
            </w:pPr>
          </w:p>
        </w:tc>
        <w:tc>
          <w:tcPr>
            <w:tcW w:w="2628" w:type="dxa"/>
            <w:tcBorders>
              <w:right w:val="single" w:sz="4" w:space="0" w:color="auto"/>
            </w:tcBorders>
            <w:shd w:val="clear" w:color="auto" w:fill="auto"/>
          </w:tcPr>
          <w:p w14:paraId="09EB9C42" w14:textId="77777777" w:rsidR="000021E0" w:rsidRPr="00DE3E52" w:rsidRDefault="005415CA" w:rsidP="00DE3E52">
            <w:pPr>
              <w:pStyle w:val="a6"/>
              <w:jc w:val="right"/>
              <w:rPr>
                <w:rFonts w:ascii="Times New Roman" w:hAnsi="Times New Roman" w:cs="Times New Roman"/>
              </w:rPr>
            </w:pPr>
            <w:r w:rsidRPr="00DE3E52">
              <w:rPr>
                <w:rFonts w:ascii="Times New Roman" w:hAnsi="Times New Roman" w:cs="Times New Roman"/>
              </w:rPr>
              <w:t>ИНН</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2ED65284" w14:textId="77777777" w:rsidR="000021E0" w:rsidRPr="00DE3E52" w:rsidRDefault="000021E0" w:rsidP="00DE3E52">
            <w:pPr>
              <w:pStyle w:val="a6"/>
              <w:jc w:val="center"/>
              <w:rPr>
                <w:rFonts w:ascii="Times New Roman" w:hAnsi="Times New Roman" w:cs="Times New Roman"/>
              </w:rPr>
            </w:pPr>
          </w:p>
        </w:tc>
      </w:tr>
      <w:tr w:rsidR="00DE3E52" w:rsidRPr="00DE3E52" w14:paraId="14F3D33F" w14:textId="77777777" w:rsidTr="00DE3E52">
        <w:tc>
          <w:tcPr>
            <w:tcW w:w="17113" w:type="dxa"/>
            <w:shd w:val="clear" w:color="auto" w:fill="auto"/>
          </w:tcPr>
          <w:p w14:paraId="78B14AF9" w14:textId="77777777" w:rsidR="000021E0" w:rsidRPr="00DE3E52" w:rsidRDefault="005415CA" w:rsidP="005415CA">
            <w:pPr>
              <w:pStyle w:val="a6"/>
              <w:rPr>
                <w:rFonts w:ascii="Times New Roman" w:hAnsi="Times New Roman" w:cs="Times New Roman"/>
              </w:rPr>
            </w:pPr>
            <w:r w:rsidRPr="00DE3E52">
              <w:rPr>
                <w:rFonts w:ascii="Times New Roman" w:hAnsi="Times New Roman" w:cs="Times New Roman"/>
              </w:rPr>
              <w:t>Учреждение__________________________________________________________________________________________________________________________________</w:t>
            </w:r>
          </w:p>
        </w:tc>
        <w:tc>
          <w:tcPr>
            <w:tcW w:w="2628" w:type="dxa"/>
            <w:tcBorders>
              <w:right w:val="single" w:sz="4" w:space="0" w:color="auto"/>
            </w:tcBorders>
            <w:shd w:val="clear" w:color="auto" w:fill="auto"/>
          </w:tcPr>
          <w:p w14:paraId="449625C6" w14:textId="77777777" w:rsidR="000021E0" w:rsidRPr="00DE3E52" w:rsidRDefault="005415CA" w:rsidP="00DE3E52">
            <w:pPr>
              <w:pStyle w:val="a6"/>
              <w:jc w:val="right"/>
              <w:rPr>
                <w:rFonts w:ascii="Times New Roman" w:hAnsi="Times New Roman" w:cs="Times New Roman"/>
              </w:rPr>
            </w:pPr>
            <w:r w:rsidRPr="00DE3E52">
              <w:rPr>
                <w:rFonts w:ascii="Times New Roman" w:hAnsi="Times New Roman" w:cs="Times New Roman"/>
              </w:rPr>
              <w:t>КПП</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4F33E562" w14:textId="77777777" w:rsidR="000021E0" w:rsidRPr="00DE3E52" w:rsidRDefault="000021E0" w:rsidP="00DE3E52">
            <w:pPr>
              <w:pStyle w:val="a6"/>
              <w:jc w:val="center"/>
              <w:rPr>
                <w:rFonts w:ascii="Times New Roman" w:hAnsi="Times New Roman" w:cs="Times New Roman"/>
              </w:rPr>
            </w:pPr>
          </w:p>
        </w:tc>
      </w:tr>
      <w:tr w:rsidR="00DE3E52" w:rsidRPr="00DE3E52" w14:paraId="7BE97316" w14:textId="77777777" w:rsidTr="00DE3E52">
        <w:tc>
          <w:tcPr>
            <w:tcW w:w="17113" w:type="dxa"/>
            <w:shd w:val="clear" w:color="auto" w:fill="auto"/>
          </w:tcPr>
          <w:p w14:paraId="68FBC7EA" w14:textId="77777777" w:rsidR="000021E0" w:rsidRPr="00DE3E52" w:rsidRDefault="005415CA" w:rsidP="005415CA">
            <w:pPr>
              <w:pStyle w:val="a6"/>
              <w:rPr>
                <w:rFonts w:ascii="Times New Roman" w:hAnsi="Times New Roman" w:cs="Times New Roman"/>
              </w:rPr>
            </w:pPr>
            <w:r w:rsidRPr="00DE3E52">
              <w:rPr>
                <w:rFonts w:ascii="Times New Roman" w:hAnsi="Times New Roman" w:cs="Times New Roman"/>
              </w:rPr>
              <w:t>Единица измерения: руб.</w:t>
            </w:r>
          </w:p>
        </w:tc>
        <w:tc>
          <w:tcPr>
            <w:tcW w:w="2628" w:type="dxa"/>
            <w:tcBorders>
              <w:right w:val="single" w:sz="4" w:space="0" w:color="auto"/>
            </w:tcBorders>
            <w:shd w:val="clear" w:color="auto" w:fill="auto"/>
          </w:tcPr>
          <w:p w14:paraId="1E314669" w14:textId="77777777" w:rsidR="000021E0" w:rsidRPr="00DE3E52" w:rsidRDefault="005415CA" w:rsidP="00DE3E52">
            <w:pPr>
              <w:pStyle w:val="a6"/>
              <w:jc w:val="right"/>
              <w:rPr>
                <w:rFonts w:ascii="Times New Roman" w:hAnsi="Times New Roman" w:cs="Times New Roman"/>
              </w:rPr>
            </w:pPr>
            <w:r w:rsidRPr="00DE3E52">
              <w:rPr>
                <w:rFonts w:ascii="Times New Roman" w:hAnsi="Times New Roman" w:cs="Times New Roman"/>
              </w:rPr>
              <w:t>по ОКЕИ</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6366DAEC" w14:textId="77777777" w:rsidR="000021E0" w:rsidRPr="00DE3E52" w:rsidRDefault="005415CA" w:rsidP="00DE3E52">
            <w:pPr>
              <w:pStyle w:val="a6"/>
              <w:jc w:val="center"/>
              <w:rPr>
                <w:rFonts w:ascii="Times New Roman" w:hAnsi="Times New Roman" w:cs="Times New Roman"/>
              </w:rPr>
            </w:pPr>
            <w:r w:rsidRPr="00DE3E52">
              <w:rPr>
                <w:rFonts w:ascii="Times New Roman" w:hAnsi="Times New Roman" w:cs="Times New Roman"/>
              </w:rPr>
              <w:t>383</w:t>
            </w:r>
          </w:p>
        </w:tc>
      </w:tr>
    </w:tbl>
    <w:p w14:paraId="56DFD909" w14:textId="4C9C53D5" w:rsidR="005E1240" w:rsidRDefault="005E1240">
      <w:pPr>
        <w:pStyle w:val="1"/>
        <w:rPr>
          <w:sz w:val="28"/>
          <w:szCs w:val="28"/>
        </w:rPr>
      </w:pPr>
      <w:bookmarkStart w:id="0" w:name="sub_11100"/>
    </w:p>
    <w:p w14:paraId="2448FE34" w14:textId="1F4CD2FB" w:rsidR="009C2DBC" w:rsidRDefault="009C2DBC" w:rsidP="009C2DBC"/>
    <w:p w14:paraId="6146A29A" w14:textId="6DD8C95B" w:rsidR="009C2DBC" w:rsidRDefault="009C2DBC" w:rsidP="009C2DBC"/>
    <w:p w14:paraId="30B198FA" w14:textId="28467E79" w:rsidR="009C2DBC" w:rsidRDefault="009C2DBC" w:rsidP="009C2DBC"/>
    <w:p w14:paraId="336E9EA8" w14:textId="35C95D70" w:rsidR="009C2DBC" w:rsidRDefault="009C2DBC" w:rsidP="009C2DBC"/>
    <w:p w14:paraId="09125354" w14:textId="1F13757D" w:rsidR="009C2DBC" w:rsidRDefault="009C2DBC" w:rsidP="009C2DBC"/>
    <w:p w14:paraId="488F0A2F" w14:textId="32869BBF" w:rsidR="009C2DBC" w:rsidRDefault="009C2DBC" w:rsidP="009C2DBC"/>
    <w:p w14:paraId="7111ACB9" w14:textId="4E1C3A34" w:rsidR="009C2DBC" w:rsidRDefault="009C2DBC" w:rsidP="009C2DBC"/>
    <w:p w14:paraId="2BF1C69E" w14:textId="755D5A2F" w:rsidR="009C2DBC" w:rsidRDefault="009C2DBC" w:rsidP="009C2DBC"/>
    <w:p w14:paraId="45F10DA6" w14:textId="6264FA36" w:rsidR="00B7217E" w:rsidRPr="005522B0" w:rsidRDefault="00B7217E">
      <w:pPr>
        <w:pStyle w:val="1"/>
        <w:rPr>
          <w:sz w:val="28"/>
          <w:szCs w:val="28"/>
        </w:rPr>
      </w:pPr>
      <w:r w:rsidRPr="005522B0">
        <w:rPr>
          <w:sz w:val="28"/>
          <w:szCs w:val="28"/>
        </w:rPr>
        <w:lastRenderedPageBreak/>
        <w:t>Раздел 1. Поступления и выплаты</w:t>
      </w:r>
    </w:p>
    <w:bookmarkEnd w:id="0"/>
    <w:p w14:paraId="4BA5807B" w14:textId="77777777" w:rsidR="00B7217E" w:rsidRDefault="00B7217E"/>
    <w:tbl>
      <w:tblPr>
        <w:tblW w:w="21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gridCol w:w="1134"/>
        <w:gridCol w:w="1275"/>
        <w:gridCol w:w="1684"/>
        <w:gridCol w:w="17"/>
        <w:gridCol w:w="2273"/>
        <w:gridCol w:w="2547"/>
        <w:gridCol w:w="2405"/>
        <w:gridCol w:w="1843"/>
      </w:tblGrid>
      <w:tr w:rsidR="00B7217E" w:rsidRPr="00DE3E52" w14:paraId="5F2FFDE4" w14:textId="77777777" w:rsidTr="00B143BE">
        <w:trPr>
          <w:tblHeader/>
        </w:trPr>
        <w:tc>
          <w:tcPr>
            <w:tcW w:w="8505" w:type="dxa"/>
            <w:vMerge w:val="restart"/>
            <w:vAlign w:val="center"/>
          </w:tcPr>
          <w:p w14:paraId="273ECD18" w14:textId="77777777" w:rsidR="00B7217E" w:rsidRPr="00DE3E52" w:rsidRDefault="00B7217E" w:rsidP="00D23266">
            <w:pPr>
              <w:pStyle w:val="a5"/>
              <w:jc w:val="center"/>
            </w:pPr>
            <w:r w:rsidRPr="00DE3E52">
              <w:t>Наименование показателя</w:t>
            </w:r>
          </w:p>
        </w:tc>
        <w:tc>
          <w:tcPr>
            <w:tcW w:w="1134" w:type="dxa"/>
            <w:vMerge w:val="restart"/>
            <w:vAlign w:val="center"/>
          </w:tcPr>
          <w:p w14:paraId="2F4EE677" w14:textId="77777777" w:rsidR="00B7217E" w:rsidRPr="00DE3E52" w:rsidRDefault="00B7217E" w:rsidP="00D23266">
            <w:pPr>
              <w:pStyle w:val="a5"/>
              <w:jc w:val="center"/>
            </w:pPr>
            <w:r w:rsidRPr="00DE3E52">
              <w:t>Код строки</w:t>
            </w:r>
          </w:p>
        </w:tc>
        <w:tc>
          <w:tcPr>
            <w:tcW w:w="1275" w:type="dxa"/>
            <w:vMerge w:val="restart"/>
            <w:vAlign w:val="center"/>
          </w:tcPr>
          <w:p w14:paraId="00EC276B" w14:textId="77777777" w:rsidR="00B7217E" w:rsidRPr="00DE3E52" w:rsidRDefault="00B7217E" w:rsidP="00D23266">
            <w:pPr>
              <w:pStyle w:val="a5"/>
              <w:ind w:left="-108" w:right="-108"/>
              <w:jc w:val="center"/>
            </w:pPr>
            <w:r w:rsidRPr="00DE3E52">
              <w:t>Код по бюджетной классификации Российской Федерации</w:t>
            </w:r>
            <w:r w:rsidRPr="00DE3E52">
              <w:rPr>
                <w:vertAlign w:val="superscript"/>
              </w:rPr>
              <w:t> </w:t>
            </w:r>
            <w:hyperlink w:anchor="sub_303" w:history="1">
              <w:r w:rsidRPr="00DE3E52">
                <w:rPr>
                  <w:rStyle w:val="a4"/>
                  <w:rFonts w:cs="Times New Roman CYR"/>
                  <w:color w:val="auto"/>
                  <w:vertAlign w:val="superscript"/>
                </w:rPr>
                <w:t>3</w:t>
              </w:r>
            </w:hyperlink>
          </w:p>
        </w:tc>
        <w:tc>
          <w:tcPr>
            <w:tcW w:w="1684" w:type="dxa"/>
            <w:vMerge w:val="restart"/>
            <w:vAlign w:val="center"/>
          </w:tcPr>
          <w:p w14:paraId="7EB0F295" w14:textId="77777777" w:rsidR="00B7217E" w:rsidRPr="00DE3E52" w:rsidRDefault="00B7217E" w:rsidP="00D23266">
            <w:pPr>
              <w:pStyle w:val="a5"/>
              <w:jc w:val="center"/>
            </w:pPr>
            <w:r w:rsidRPr="00DE3E52">
              <w:t>Аналитический</w:t>
            </w:r>
            <w:r w:rsidR="00D23266" w:rsidRPr="00DE3E52">
              <w:t xml:space="preserve"> </w:t>
            </w:r>
            <w:r w:rsidRPr="00DE3E52">
              <w:t>код</w:t>
            </w:r>
            <w:r w:rsidRPr="00DE3E52">
              <w:rPr>
                <w:vertAlign w:val="superscript"/>
              </w:rPr>
              <w:t> </w:t>
            </w:r>
            <w:hyperlink w:anchor="sub_44" w:history="1">
              <w:r w:rsidRPr="00DE3E52">
                <w:rPr>
                  <w:rStyle w:val="a4"/>
                  <w:rFonts w:cs="Times New Roman CYR"/>
                  <w:color w:val="auto"/>
                  <w:vertAlign w:val="superscript"/>
                </w:rPr>
                <w:t>4</w:t>
              </w:r>
            </w:hyperlink>
          </w:p>
        </w:tc>
        <w:tc>
          <w:tcPr>
            <w:tcW w:w="9085" w:type="dxa"/>
            <w:gridSpan w:val="5"/>
            <w:vAlign w:val="center"/>
          </w:tcPr>
          <w:p w14:paraId="65573F9B" w14:textId="77777777" w:rsidR="00B7217E" w:rsidRPr="00DE3E52" w:rsidRDefault="00B7217E" w:rsidP="00D23266">
            <w:pPr>
              <w:pStyle w:val="a5"/>
              <w:jc w:val="center"/>
            </w:pPr>
            <w:r w:rsidRPr="00DE3E52">
              <w:t>Сумма</w:t>
            </w:r>
          </w:p>
        </w:tc>
      </w:tr>
      <w:tr w:rsidR="00B7217E" w:rsidRPr="00DE3E52" w14:paraId="2FB07505" w14:textId="77777777" w:rsidTr="00B143BE">
        <w:trPr>
          <w:tblHeader/>
        </w:trPr>
        <w:tc>
          <w:tcPr>
            <w:tcW w:w="8505" w:type="dxa"/>
            <w:vMerge/>
            <w:vAlign w:val="center"/>
          </w:tcPr>
          <w:p w14:paraId="4F2BF2D6" w14:textId="77777777" w:rsidR="00B7217E" w:rsidRPr="00DE3E52" w:rsidRDefault="00B7217E" w:rsidP="00D23266">
            <w:pPr>
              <w:pStyle w:val="a5"/>
              <w:jc w:val="center"/>
            </w:pPr>
          </w:p>
        </w:tc>
        <w:tc>
          <w:tcPr>
            <w:tcW w:w="1134" w:type="dxa"/>
            <w:vMerge/>
            <w:vAlign w:val="center"/>
          </w:tcPr>
          <w:p w14:paraId="640FE1DE" w14:textId="77777777" w:rsidR="00B7217E" w:rsidRPr="00DE3E52" w:rsidRDefault="00B7217E" w:rsidP="00D23266">
            <w:pPr>
              <w:pStyle w:val="a5"/>
              <w:jc w:val="center"/>
            </w:pPr>
          </w:p>
        </w:tc>
        <w:tc>
          <w:tcPr>
            <w:tcW w:w="1275" w:type="dxa"/>
            <w:vMerge/>
            <w:vAlign w:val="center"/>
          </w:tcPr>
          <w:p w14:paraId="5058F197" w14:textId="77777777" w:rsidR="00B7217E" w:rsidRPr="00DE3E52" w:rsidRDefault="00B7217E" w:rsidP="00D23266">
            <w:pPr>
              <w:pStyle w:val="a5"/>
              <w:jc w:val="center"/>
            </w:pPr>
          </w:p>
        </w:tc>
        <w:tc>
          <w:tcPr>
            <w:tcW w:w="1684" w:type="dxa"/>
            <w:vMerge/>
            <w:vAlign w:val="center"/>
          </w:tcPr>
          <w:p w14:paraId="7F3915ED" w14:textId="77777777" w:rsidR="00B7217E" w:rsidRPr="00DE3E52" w:rsidRDefault="00B7217E" w:rsidP="00D23266">
            <w:pPr>
              <w:pStyle w:val="a5"/>
              <w:jc w:val="center"/>
            </w:pPr>
          </w:p>
        </w:tc>
        <w:tc>
          <w:tcPr>
            <w:tcW w:w="2290" w:type="dxa"/>
            <w:gridSpan w:val="2"/>
            <w:vAlign w:val="center"/>
          </w:tcPr>
          <w:p w14:paraId="4C0B30C3" w14:textId="77777777" w:rsidR="00B7217E" w:rsidRPr="00DE3E52" w:rsidRDefault="00B7217E" w:rsidP="00D23266">
            <w:pPr>
              <w:pStyle w:val="a5"/>
              <w:jc w:val="center"/>
            </w:pPr>
            <w:r w:rsidRPr="00DE3E52">
              <w:t>на 20__ г. текущий финансовый год</w:t>
            </w:r>
          </w:p>
        </w:tc>
        <w:tc>
          <w:tcPr>
            <w:tcW w:w="2547" w:type="dxa"/>
            <w:vAlign w:val="center"/>
          </w:tcPr>
          <w:p w14:paraId="645A98DB" w14:textId="77777777" w:rsidR="00B7217E" w:rsidRPr="00DE3E52" w:rsidRDefault="00B7217E" w:rsidP="00D23266">
            <w:pPr>
              <w:pStyle w:val="a5"/>
              <w:jc w:val="center"/>
            </w:pPr>
            <w:r w:rsidRPr="00DE3E52">
              <w:t>на 20__ г. первый год планового периода</w:t>
            </w:r>
          </w:p>
        </w:tc>
        <w:tc>
          <w:tcPr>
            <w:tcW w:w="2405" w:type="dxa"/>
            <w:vAlign w:val="center"/>
          </w:tcPr>
          <w:p w14:paraId="02A6F89B" w14:textId="77777777" w:rsidR="00B7217E" w:rsidRPr="00DE3E52" w:rsidRDefault="00B7217E" w:rsidP="00D23266">
            <w:pPr>
              <w:pStyle w:val="a5"/>
              <w:jc w:val="center"/>
            </w:pPr>
            <w:r w:rsidRPr="00DE3E52">
              <w:t>на 20__ г. второй год планового периода</w:t>
            </w:r>
          </w:p>
        </w:tc>
        <w:tc>
          <w:tcPr>
            <w:tcW w:w="1843" w:type="dxa"/>
            <w:vAlign w:val="center"/>
          </w:tcPr>
          <w:p w14:paraId="5A9C0D20" w14:textId="77777777" w:rsidR="00B7217E" w:rsidRPr="00DE3E52" w:rsidRDefault="00B7217E" w:rsidP="00D23266">
            <w:pPr>
              <w:pStyle w:val="a5"/>
              <w:jc w:val="center"/>
            </w:pPr>
            <w:r w:rsidRPr="00DE3E52">
              <w:t>за пределами планового периода</w:t>
            </w:r>
          </w:p>
        </w:tc>
      </w:tr>
      <w:tr w:rsidR="00B7217E" w:rsidRPr="00DE3E52" w14:paraId="7E1FBC37" w14:textId="77777777" w:rsidTr="00B143BE">
        <w:tc>
          <w:tcPr>
            <w:tcW w:w="8505" w:type="dxa"/>
          </w:tcPr>
          <w:p w14:paraId="1F861CFB" w14:textId="77777777" w:rsidR="00B7217E" w:rsidRPr="00DE3E52" w:rsidRDefault="00B7217E">
            <w:pPr>
              <w:pStyle w:val="a7"/>
            </w:pPr>
            <w:r w:rsidRPr="00DE3E52">
              <w:t>Остаток средств на начало текущего финансового года</w:t>
            </w:r>
            <w:r w:rsidRPr="00DE3E52">
              <w:rPr>
                <w:vertAlign w:val="superscript"/>
              </w:rPr>
              <w:t> </w:t>
            </w:r>
            <w:hyperlink w:anchor="sub_55" w:history="1">
              <w:r w:rsidRPr="00DE3E52">
                <w:rPr>
                  <w:rStyle w:val="a4"/>
                  <w:rFonts w:cs="Times New Roman CYR"/>
                  <w:color w:val="auto"/>
                  <w:vertAlign w:val="superscript"/>
                </w:rPr>
                <w:t>5</w:t>
              </w:r>
            </w:hyperlink>
          </w:p>
        </w:tc>
        <w:tc>
          <w:tcPr>
            <w:tcW w:w="1134" w:type="dxa"/>
          </w:tcPr>
          <w:p w14:paraId="77128CB1" w14:textId="77777777" w:rsidR="00B7217E" w:rsidRPr="00DE3E52" w:rsidRDefault="00B7217E" w:rsidP="00D23266">
            <w:pPr>
              <w:pStyle w:val="a5"/>
              <w:jc w:val="center"/>
            </w:pPr>
            <w:bookmarkStart w:id="1" w:name="sub_110001"/>
            <w:r w:rsidRPr="00DE3E52">
              <w:t>0001</w:t>
            </w:r>
            <w:bookmarkEnd w:id="1"/>
          </w:p>
        </w:tc>
        <w:tc>
          <w:tcPr>
            <w:tcW w:w="1275" w:type="dxa"/>
          </w:tcPr>
          <w:p w14:paraId="1DAC5565" w14:textId="77777777" w:rsidR="00B7217E" w:rsidRPr="00DE3E52" w:rsidRDefault="00B7217E" w:rsidP="00D23266">
            <w:pPr>
              <w:pStyle w:val="a5"/>
              <w:jc w:val="center"/>
            </w:pPr>
            <w:r w:rsidRPr="00DE3E52">
              <w:t>х</w:t>
            </w:r>
          </w:p>
        </w:tc>
        <w:tc>
          <w:tcPr>
            <w:tcW w:w="1684" w:type="dxa"/>
          </w:tcPr>
          <w:p w14:paraId="7754B72A" w14:textId="77777777" w:rsidR="00B7217E" w:rsidRPr="00DE3E52" w:rsidRDefault="00B7217E">
            <w:pPr>
              <w:pStyle w:val="a5"/>
              <w:jc w:val="center"/>
            </w:pPr>
            <w:r w:rsidRPr="00DE3E52">
              <w:t>х</w:t>
            </w:r>
          </w:p>
        </w:tc>
        <w:tc>
          <w:tcPr>
            <w:tcW w:w="2290" w:type="dxa"/>
            <w:gridSpan w:val="2"/>
          </w:tcPr>
          <w:p w14:paraId="0803BE4C" w14:textId="77777777" w:rsidR="00B7217E" w:rsidRPr="00DE3E52" w:rsidRDefault="00B7217E">
            <w:pPr>
              <w:pStyle w:val="a5"/>
            </w:pPr>
          </w:p>
        </w:tc>
        <w:tc>
          <w:tcPr>
            <w:tcW w:w="2547" w:type="dxa"/>
          </w:tcPr>
          <w:p w14:paraId="12A81CCA" w14:textId="77777777" w:rsidR="00B7217E" w:rsidRPr="00DE3E52" w:rsidRDefault="00B7217E">
            <w:pPr>
              <w:pStyle w:val="a5"/>
            </w:pPr>
          </w:p>
        </w:tc>
        <w:tc>
          <w:tcPr>
            <w:tcW w:w="2405" w:type="dxa"/>
          </w:tcPr>
          <w:p w14:paraId="5665272E" w14:textId="77777777" w:rsidR="00B7217E" w:rsidRPr="00DE3E52" w:rsidRDefault="00B7217E">
            <w:pPr>
              <w:pStyle w:val="a5"/>
            </w:pPr>
          </w:p>
        </w:tc>
        <w:tc>
          <w:tcPr>
            <w:tcW w:w="1843" w:type="dxa"/>
          </w:tcPr>
          <w:p w14:paraId="019CF997" w14:textId="77777777" w:rsidR="00B7217E" w:rsidRPr="00DE3E52" w:rsidRDefault="00B7217E">
            <w:pPr>
              <w:pStyle w:val="a5"/>
            </w:pPr>
          </w:p>
        </w:tc>
      </w:tr>
      <w:tr w:rsidR="00B7217E" w:rsidRPr="00DE3E52" w14:paraId="2C6AA779" w14:textId="77777777" w:rsidTr="00B143BE">
        <w:tc>
          <w:tcPr>
            <w:tcW w:w="8505" w:type="dxa"/>
          </w:tcPr>
          <w:p w14:paraId="22848A30" w14:textId="77777777" w:rsidR="00B7217E" w:rsidRPr="00DE3E52" w:rsidRDefault="00B7217E">
            <w:pPr>
              <w:pStyle w:val="a7"/>
            </w:pPr>
            <w:r w:rsidRPr="00DE3E52">
              <w:t>Остаток средств на конец текущего финансового года</w:t>
            </w:r>
            <w:r w:rsidRPr="00DE3E52">
              <w:rPr>
                <w:vertAlign w:val="superscript"/>
              </w:rPr>
              <w:t> </w:t>
            </w:r>
            <w:hyperlink w:anchor="sub_55" w:history="1">
              <w:r w:rsidRPr="00DE3E52">
                <w:rPr>
                  <w:rStyle w:val="a4"/>
                  <w:rFonts w:cs="Times New Roman CYR"/>
                  <w:color w:val="auto"/>
                  <w:vertAlign w:val="superscript"/>
                </w:rPr>
                <w:t>5</w:t>
              </w:r>
            </w:hyperlink>
          </w:p>
        </w:tc>
        <w:tc>
          <w:tcPr>
            <w:tcW w:w="1134" w:type="dxa"/>
          </w:tcPr>
          <w:p w14:paraId="51B60A5C" w14:textId="77777777" w:rsidR="00B7217E" w:rsidRPr="00DE3E52" w:rsidRDefault="00B7217E" w:rsidP="00D23266">
            <w:pPr>
              <w:pStyle w:val="a5"/>
              <w:jc w:val="center"/>
            </w:pPr>
            <w:bookmarkStart w:id="2" w:name="sub_110002"/>
            <w:r w:rsidRPr="00DE3E52">
              <w:t>0002</w:t>
            </w:r>
            <w:bookmarkEnd w:id="2"/>
          </w:p>
        </w:tc>
        <w:tc>
          <w:tcPr>
            <w:tcW w:w="1275" w:type="dxa"/>
          </w:tcPr>
          <w:p w14:paraId="4FB84ABB" w14:textId="77777777" w:rsidR="00B7217E" w:rsidRPr="00DE3E52" w:rsidRDefault="00B7217E" w:rsidP="00D23266">
            <w:pPr>
              <w:pStyle w:val="a5"/>
              <w:jc w:val="center"/>
            </w:pPr>
            <w:r w:rsidRPr="00DE3E52">
              <w:t>х</w:t>
            </w:r>
          </w:p>
        </w:tc>
        <w:tc>
          <w:tcPr>
            <w:tcW w:w="1684" w:type="dxa"/>
          </w:tcPr>
          <w:p w14:paraId="6C17C392" w14:textId="77777777" w:rsidR="00B7217E" w:rsidRPr="00DE3E52" w:rsidRDefault="00B7217E">
            <w:pPr>
              <w:pStyle w:val="a5"/>
              <w:jc w:val="center"/>
            </w:pPr>
            <w:r w:rsidRPr="00DE3E52">
              <w:t>х</w:t>
            </w:r>
          </w:p>
        </w:tc>
        <w:tc>
          <w:tcPr>
            <w:tcW w:w="2290" w:type="dxa"/>
            <w:gridSpan w:val="2"/>
          </w:tcPr>
          <w:p w14:paraId="66B6977F" w14:textId="77777777" w:rsidR="00B7217E" w:rsidRPr="00DE3E52" w:rsidRDefault="00B7217E">
            <w:pPr>
              <w:pStyle w:val="a5"/>
            </w:pPr>
          </w:p>
        </w:tc>
        <w:tc>
          <w:tcPr>
            <w:tcW w:w="2547" w:type="dxa"/>
          </w:tcPr>
          <w:p w14:paraId="05DECCDD" w14:textId="77777777" w:rsidR="00B7217E" w:rsidRPr="00DE3E52" w:rsidRDefault="00B7217E">
            <w:pPr>
              <w:pStyle w:val="a5"/>
            </w:pPr>
          </w:p>
        </w:tc>
        <w:tc>
          <w:tcPr>
            <w:tcW w:w="2405" w:type="dxa"/>
          </w:tcPr>
          <w:p w14:paraId="4F65F913" w14:textId="77777777" w:rsidR="00B7217E" w:rsidRPr="00DE3E52" w:rsidRDefault="00B7217E">
            <w:pPr>
              <w:pStyle w:val="a5"/>
            </w:pPr>
          </w:p>
        </w:tc>
        <w:tc>
          <w:tcPr>
            <w:tcW w:w="1843" w:type="dxa"/>
          </w:tcPr>
          <w:p w14:paraId="16112FFD" w14:textId="77777777" w:rsidR="00B7217E" w:rsidRPr="00DE3E52" w:rsidRDefault="00B7217E">
            <w:pPr>
              <w:pStyle w:val="a5"/>
            </w:pPr>
          </w:p>
        </w:tc>
      </w:tr>
      <w:tr w:rsidR="00B7217E" w:rsidRPr="00DE3E52" w14:paraId="75464771" w14:textId="77777777" w:rsidTr="00B143BE">
        <w:tc>
          <w:tcPr>
            <w:tcW w:w="8505" w:type="dxa"/>
          </w:tcPr>
          <w:p w14:paraId="12A78708" w14:textId="77777777" w:rsidR="00B7217E" w:rsidRPr="00DE3E52" w:rsidRDefault="00B7217E">
            <w:pPr>
              <w:pStyle w:val="a7"/>
              <w:rPr>
                <w:b/>
              </w:rPr>
            </w:pPr>
            <w:r w:rsidRPr="00DE3E52">
              <w:rPr>
                <w:b/>
              </w:rPr>
              <w:t>Доходы, всего:</w:t>
            </w:r>
          </w:p>
        </w:tc>
        <w:tc>
          <w:tcPr>
            <w:tcW w:w="1134" w:type="dxa"/>
          </w:tcPr>
          <w:p w14:paraId="3FF3E89E" w14:textId="77777777" w:rsidR="00B7217E" w:rsidRPr="00DE3E52" w:rsidRDefault="00B7217E" w:rsidP="00D23266">
            <w:pPr>
              <w:pStyle w:val="a5"/>
              <w:jc w:val="center"/>
              <w:rPr>
                <w:b/>
              </w:rPr>
            </w:pPr>
            <w:bookmarkStart w:id="3" w:name="sub_111000"/>
            <w:r w:rsidRPr="00DE3E52">
              <w:rPr>
                <w:b/>
              </w:rPr>
              <w:t>1000</w:t>
            </w:r>
            <w:bookmarkEnd w:id="3"/>
          </w:p>
        </w:tc>
        <w:tc>
          <w:tcPr>
            <w:tcW w:w="1275" w:type="dxa"/>
          </w:tcPr>
          <w:p w14:paraId="0B2FBD68" w14:textId="77777777" w:rsidR="00B7217E" w:rsidRPr="00DE3E52" w:rsidRDefault="00B7217E" w:rsidP="00D23266">
            <w:pPr>
              <w:pStyle w:val="a5"/>
              <w:jc w:val="center"/>
              <w:rPr>
                <w:b/>
              </w:rPr>
            </w:pPr>
          </w:p>
        </w:tc>
        <w:tc>
          <w:tcPr>
            <w:tcW w:w="1684" w:type="dxa"/>
          </w:tcPr>
          <w:p w14:paraId="4182079D" w14:textId="77777777" w:rsidR="00B7217E" w:rsidRPr="00DE3E52" w:rsidRDefault="00B7217E">
            <w:pPr>
              <w:pStyle w:val="a5"/>
              <w:rPr>
                <w:b/>
              </w:rPr>
            </w:pPr>
          </w:p>
        </w:tc>
        <w:tc>
          <w:tcPr>
            <w:tcW w:w="2290" w:type="dxa"/>
            <w:gridSpan w:val="2"/>
          </w:tcPr>
          <w:p w14:paraId="346ADACB" w14:textId="77777777" w:rsidR="00B7217E" w:rsidRPr="00DE3E52" w:rsidRDefault="00B7217E">
            <w:pPr>
              <w:pStyle w:val="a5"/>
              <w:rPr>
                <w:b/>
              </w:rPr>
            </w:pPr>
          </w:p>
        </w:tc>
        <w:tc>
          <w:tcPr>
            <w:tcW w:w="2547" w:type="dxa"/>
          </w:tcPr>
          <w:p w14:paraId="02585F8A" w14:textId="77777777" w:rsidR="00B7217E" w:rsidRPr="00DE3E52" w:rsidRDefault="00B7217E">
            <w:pPr>
              <w:pStyle w:val="a5"/>
              <w:rPr>
                <w:b/>
              </w:rPr>
            </w:pPr>
          </w:p>
        </w:tc>
        <w:tc>
          <w:tcPr>
            <w:tcW w:w="2405" w:type="dxa"/>
          </w:tcPr>
          <w:p w14:paraId="1355D0AE" w14:textId="77777777" w:rsidR="00B7217E" w:rsidRPr="00DE3E52" w:rsidRDefault="00B7217E">
            <w:pPr>
              <w:pStyle w:val="a5"/>
              <w:rPr>
                <w:b/>
              </w:rPr>
            </w:pPr>
          </w:p>
        </w:tc>
        <w:tc>
          <w:tcPr>
            <w:tcW w:w="1843" w:type="dxa"/>
          </w:tcPr>
          <w:p w14:paraId="5E3368BF" w14:textId="77777777" w:rsidR="00B7217E" w:rsidRPr="00DE3E52" w:rsidRDefault="00B7217E">
            <w:pPr>
              <w:pStyle w:val="a5"/>
              <w:rPr>
                <w:b/>
              </w:rPr>
            </w:pPr>
          </w:p>
        </w:tc>
      </w:tr>
      <w:tr w:rsidR="00B7217E" w:rsidRPr="00DE3E52" w14:paraId="3D1036C9" w14:textId="77777777" w:rsidTr="00B143BE">
        <w:tc>
          <w:tcPr>
            <w:tcW w:w="8505" w:type="dxa"/>
          </w:tcPr>
          <w:p w14:paraId="242FB503" w14:textId="77777777" w:rsidR="00B7217E" w:rsidRPr="00DE3E52" w:rsidRDefault="00B7217E">
            <w:pPr>
              <w:pStyle w:val="a7"/>
            </w:pPr>
            <w:r w:rsidRPr="00DE3E52">
              <w:t>в том числе:</w:t>
            </w:r>
          </w:p>
        </w:tc>
        <w:tc>
          <w:tcPr>
            <w:tcW w:w="1134" w:type="dxa"/>
          </w:tcPr>
          <w:p w14:paraId="553FEA69" w14:textId="77777777" w:rsidR="00B7217E" w:rsidRPr="00DE3E52" w:rsidRDefault="00B7217E" w:rsidP="00D23266">
            <w:pPr>
              <w:pStyle w:val="a5"/>
              <w:jc w:val="center"/>
            </w:pPr>
          </w:p>
        </w:tc>
        <w:tc>
          <w:tcPr>
            <w:tcW w:w="1275" w:type="dxa"/>
          </w:tcPr>
          <w:p w14:paraId="1010B270" w14:textId="77777777" w:rsidR="00B7217E" w:rsidRPr="00DE3E52" w:rsidRDefault="00B7217E" w:rsidP="00D23266">
            <w:pPr>
              <w:pStyle w:val="a5"/>
              <w:jc w:val="center"/>
            </w:pPr>
          </w:p>
        </w:tc>
        <w:tc>
          <w:tcPr>
            <w:tcW w:w="1684" w:type="dxa"/>
          </w:tcPr>
          <w:p w14:paraId="6B9A2290" w14:textId="77777777" w:rsidR="00B7217E" w:rsidRPr="00DE3E52" w:rsidRDefault="00B7217E">
            <w:pPr>
              <w:pStyle w:val="a5"/>
            </w:pPr>
          </w:p>
        </w:tc>
        <w:tc>
          <w:tcPr>
            <w:tcW w:w="2290" w:type="dxa"/>
            <w:gridSpan w:val="2"/>
          </w:tcPr>
          <w:p w14:paraId="132CF124" w14:textId="77777777" w:rsidR="00B7217E" w:rsidRPr="00DE3E52" w:rsidRDefault="00B7217E">
            <w:pPr>
              <w:pStyle w:val="a5"/>
            </w:pPr>
          </w:p>
        </w:tc>
        <w:tc>
          <w:tcPr>
            <w:tcW w:w="2547" w:type="dxa"/>
          </w:tcPr>
          <w:p w14:paraId="3E2BAB40" w14:textId="77777777" w:rsidR="00B7217E" w:rsidRPr="00DE3E52" w:rsidRDefault="00B7217E">
            <w:pPr>
              <w:pStyle w:val="a5"/>
            </w:pPr>
          </w:p>
        </w:tc>
        <w:tc>
          <w:tcPr>
            <w:tcW w:w="2405" w:type="dxa"/>
          </w:tcPr>
          <w:p w14:paraId="2C55806E" w14:textId="77777777" w:rsidR="00B7217E" w:rsidRPr="00DE3E52" w:rsidRDefault="00B7217E">
            <w:pPr>
              <w:pStyle w:val="a5"/>
            </w:pPr>
          </w:p>
        </w:tc>
        <w:tc>
          <w:tcPr>
            <w:tcW w:w="1843" w:type="dxa"/>
          </w:tcPr>
          <w:p w14:paraId="672CCF0E" w14:textId="77777777" w:rsidR="00B7217E" w:rsidRPr="00DE3E52" w:rsidRDefault="00B7217E">
            <w:pPr>
              <w:pStyle w:val="a5"/>
            </w:pPr>
          </w:p>
        </w:tc>
      </w:tr>
      <w:tr w:rsidR="00B7217E" w:rsidRPr="00DE3E52" w14:paraId="71A6283C" w14:textId="77777777" w:rsidTr="00B143BE">
        <w:tc>
          <w:tcPr>
            <w:tcW w:w="8505" w:type="dxa"/>
          </w:tcPr>
          <w:p w14:paraId="321289AC" w14:textId="77777777" w:rsidR="00B7217E" w:rsidRPr="00DE3E52" w:rsidRDefault="00B7217E">
            <w:pPr>
              <w:pStyle w:val="a7"/>
            </w:pPr>
            <w:r w:rsidRPr="00DE3E52">
              <w:t>доходы от собственности, всего</w:t>
            </w:r>
          </w:p>
        </w:tc>
        <w:tc>
          <w:tcPr>
            <w:tcW w:w="1134" w:type="dxa"/>
          </w:tcPr>
          <w:p w14:paraId="0C385E5C" w14:textId="77777777" w:rsidR="00B7217E" w:rsidRPr="00DE3E52" w:rsidRDefault="00B7217E" w:rsidP="00D23266">
            <w:pPr>
              <w:pStyle w:val="a5"/>
              <w:jc w:val="center"/>
            </w:pPr>
            <w:bookmarkStart w:id="4" w:name="sub_111100"/>
            <w:r w:rsidRPr="00DE3E52">
              <w:t>1100</w:t>
            </w:r>
            <w:bookmarkEnd w:id="4"/>
          </w:p>
        </w:tc>
        <w:tc>
          <w:tcPr>
            <w:tcW w:w="1275" w:type="dxa"/>
          </w:tcPr>
          <w:p w14:paraId="69889ED9" w14:textId="77777777" w:rsidR="00B7217E" w:rsidRPr="00DE3E52" w:rsidRDefault="00B7217E" w:rsidP="00D23266">
            <w:pPr>
              <w:pStyle w:val="a5"/>
              <w:jc w:val="center"/>
            </w:pPr>
            <w:r w:rsidRPr="00DE3E52">
              <w:t>120</w:t>
            </w:r>
          </w:p>
        </w:tc>
        <w:tc>
          <w:tcPr>
            <w:tcW w:w="1684" w:type="dxa"/>
          </w:tcPr>
          <w:p w14:paraId="3942EA36" w14:textId="77777777" w:rsidR="00B7217E" w:rsidRPr="00DE3E52" w:rsidRDefault="00B7217E">
            <w:pPr>
              <w:pStyle w:val="a5"/>
            </w:pPr>
          </w:p>
        </w:tc>
        <w:tc>
          <w:tcPr>
            <w:tcW w:w="2290" w:type="dxa"/>
            <w:gridSpan w:val="2"/>
          </w:tcPr>
          <w:p w14:paraId="571FEB5D" w14:textId="77777777" w:rsidR="00B7217E" w:rsidRPr="00DE3E52" w:rsidRDefault="00B7217E">
            <w:pPr>
              <w:pStyle w:val="a5"/>
            </w:pPr>
          </w:p>
        </w:tc>
        <w:tc>
          <w:tcPr>
            <w:tcW w:w="2547" w:type="dxa"/>
          </w:tcPr>
          <w:p w14:paraId="7E952F24" w14:textId="77777777" w:rsidR="00B7217E" w:rsidRPr="00DE3E52" w:rsidRDefault="00B7217E">
            <w:pPr>
              <w:pStyle w:val="a5"/>
            </w:pPr>
          </w:p>
        </w:tc>
        <w:tc>
          <w:tcPr>
            <w:tcW w:w="2405" w:type="dxa"/>
          </w:tcPr>
          <w:p w14:paraId="3C3E688C" w14:textId="77777777" w:rsidR="00B7217E" w:rsidRPr="00DE3E52" w:rsidRDefault="00B7217E">
            <w:pPr>
              <w:pStyle w:val="a5"/>
            </w:pPr>
          </w:p>
        </w:tc>
        <w:tc>
          <w:tcPr>
            <w:tcW w:w="1843" w:type="dxa"/>
          </w:tcPr>
          <w:p w14:paraId="413D8F10" w14:textId="77777777" w:rsidR="00B7217E" w:rsidRPr="00DE3E52" w:rsidRDefault="00B7217E">
            <w:pPr>
              <w:pStyle w:val="a5"/>
            </w:pPr>
          </w:p>
        </w:tc>
      </w:tr>
      <w:tr w:rsidR="00B7217E" w:rsidRPr="00DE3E52" w14:paraId="1DE20548" w14:textId="77777777" w:rsidTr="00B143BE">
        <w:tc>
          <w:tcPr>
            <w:tcW w:w="8505" w:type="dxa"/>
          </w:tcPr>
          <w:p w14:paraId="0E627452" w14:textId="77777777" w:rsidR="00B7217E" w:rsidRPr="00DE3E52" w:rsidRDefault="00B7217E">
            <w:pPr>
              <w:pStyle w:val="a7"/>
            </w:pPr>
            <w:r w:rsidRPr="00DE3E52">
              <w:t>в том числе:</w:t>
            </w:r>
          </w:p>
        </w:tc>
        <w:tc>
          <w:tcPr>
            <w:tcW w:w="1134" w:type="dxa"/>
          </w:tcPr>
          <w:p w14:paraId="72151E44" w14:textId="77777777" w:rsidR="00B7217E" w:rsidRPr="00DE3E52" w:rsidRDefault="00B7217E" w:rsidP="00D23266">
            <w:pPr>
              <w:pStyle w:val="a5"/>
              <w:jc w:val="center"/>
            </w:pPr>
            <w:bookmarkStart w:id="5" w:name="sub_111110"/>
            <w:r w:rsidRPr="00DE3E52">
              <w:t>1110</w:t>
            </w:r>
            <w:bookmarkEnd w:id="5"/>
          </w:p>
        </w:tc>
        <w:tc>
          <w:tcPr>
            <w:tcW w:w="1275" w:type="dxa"/>
          </w:tcPr>
          <w:p w14:paraId="2F37048D" w14:textId="77777777" w:rsidR="00B7217E" w:rsidRPr="00DE3E52" w:rsidRDefault="00B7217E" w:rsidP="00D23266">
            <w:pPr>
              <w:pStyle w:val="a5"/>
              <w:jc w:val="center"/>
            </w:pPr>
          </w:p>
        </w:tc>
        <w:tc>
          <w:tcPr>
            <w:tcW w:w="1684" w:type="dxa"/>
          </w:tcPr>
          <w:p w14:paraId="6CB653C9" w14:textId="77777777" w:rsidR="00B7217E" w:rsidRPr="00DE3E52" w:rsidRDefault="00B7217E">
            <w:pPr>
              <w:pStyle w:val="a5"/>
            </w:pPr>
          </w:p>
        </w:tc>
        <w:tc>
          <w:tcPr>
            <w:tcW w:w="2290" w:type="dxa"/>
            <w:gridSpan w:val="2"/>
          </w:tcPr>
          <w:p w14:paraId="29B93990" w14:textId="77777777" w:rsidR="00B7217E" w:rsidRPr="00DE3E52" w:rsidRDefault="00B7217E">
            <w:pPr>
              <w:pStyle w:val="a5"/>
            </w:pPr>
          </w:p>
        </w:tc>
        <w:tc>
          <w:tcPr>
            <w:tcW w:w="2547" w:type="dxa"/>
          </w:tcPr>
          <w:p w14:paraId="41E20063" w14:textId="77777777" w:rsidR="00B7217E" w:rsidRPr="00DE3E52" w:rsidRDefault="00B7217E">
            <w:pPr>
              <w:pStyle w:val="a5"/>
            </w:pPr>
          </w:p>
        </w:tc>
        <w:tc>
          <w:tcPr>
            <w:tcW w:w="2405" w:type="dxa"/>
          </w:tcPr>
          <w:p w14:paraId="16359CDA" w14:textId="77777777" w:rsidR="00B7217E" w:rsidRPr="00DE3E52" w:rsidRDefault="00B7217E">
            <w:pPr>
              <w:pStyle w:val="a5"/>
            </w:pPr>
          </w:p>
        </w:tc>
        <w:tc>
          <w:tcPr>
            <w:tcW w:w="1843" w:type="dxa"/>
          </w:tcPr>
          <w:p w14:paraId="21CF043B" w14:textId="77777777" w:rsidR="00B7217E" w:rsidRPr="00DE3E52" w:rsidRDefault="00B7217E">
            <w:pPr>
              <w:pStyle w:val="a5"/>
            </w:pPr>
          </w:p>
        </w:tc>
      </w:tr>
      <w:tr w:rsidR="00B7217E" w:rsidRPr="00DE3E52" w14:paraId="217B8EE5"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02F15754" w14:textId="77777777" w:rsidR="00B7217E" w:rsidRPr="00DE3E52" w:rsidRDefault="00B7217E">
            <w:pPr>
              <w:pStyle w:val="a7"/>
            </w:pPr>
            <w:r w:rsidRPr="00DE3E52">
              <w:t>доходы от оказания услуг, работ, компенсации затрат учреждений, всего</w:t>
            </w:r>
          </w:p>
        </w:tc>
        <w:tc>
          <w:tcPr>
            <w:tcW w:w="1134" w:type="dxa"/>
            <w:tcBorders>
              <w:top w:val="single" w:sz="4" w:space="0" w:color="auto"/>
              <w:left w:val="single" w:sz="4" w:space="0" w:color="auto"/>
              <w:bottom w:val="single" w:sz="4" w:space="0" w:color="auto"/>
              <w:right w:val="single" w:sz="4" w:space="0" w:color="auto"/>
            </w:tcBorders>
          </w:tcPr>
          <w:p w14:paraId="7FAFDF85" w14:textId="77777777" w:rsidR="00B7217E" w:rsidRPr="00DE3E52" w:rsidRDefault="00B7217E" w:rsidP="00D23266">
            <w:pPr>
              <w:pStyle w:val="a5"/>
              <w:jc w:val="center"/>
            </w:pPr>
            <w:bookmarkStart w:id="6" w:name="sub_111200"/>
            <w:r w:rsidRPr="00DE3E52">
              <w:t>1200</w:t>
            </w:r>
            <w:bookmarkEnd w:id="6"/>
          </w:p>
        </w:tc>
        <w:tc>
          <w:tcPr>
            <w:tcW w:w="1275" w:type="dxa"/>
            <w:tcBorders>
              <w:top w:val="single" w:sz="4" w:space="0" w:color="auto"/>
              <w:left w:val="single" w:sz="4" w:space="0" w:color="auto"/>
              <w:bottom w:val="single" w:sz="4" w:space="0" w:color="auto"/>
              <w:right w:val="single" w:sz="4" w:space="0" w:color="auto"/>
            </w:tcBorders>
          </w:tcPr>
          <w:p w14:paraId="191EDF64" w14:textId="77777777" w:rsidR="00B7217E" w:rsidRPr="00DE3E52" w:rsidRDefault="00B7217E" w:rsidP="00D23266">
            <w:pPr>
              <w:pStyle w:val="a5"/>
              <w:jc w:val="center"/>
            </w:pPr>
            <w:r w:rsidRPr="00DE3E52">
              <w:t>130</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506CC34A" w14:textId="77777777" w:rsidR="00B7217E" w:rsidRPr="00DE3E52" w:rsidRDefault="00B7217E">
            <w:pPr>
              <w:pStyle w:val="a5"/>
            </w:pPr>
          </w:p>
        </w:tc>
        <w:tc>
          <w:tcPr>
            <w:tcW w:w="2273" w:type="dxa"/>
            <w:tcBorders>
              <w:top w:val="single" w:sz="4" w:space="0" w:color="auto"/>
              <w:left w:val="single" w:sz="4" w:space="0" w:color="auto"/>
              <w:bottom w:val="single" w:sz="4" w:space="0" w:color="auto"/>
              <w:right w:val="single" w:sz="4" w:space="0" w:color="auto"/>
            </w:tcBorders>
          </w:tcPr>
          <w:p w14:paraId="778CBE0E" w14:textId="77777777" w:rsidR="00B7217E" w:rsidRPr="00DE3E52" w:rsidRDefault="00B7217E">
            <w:pPr>
              <w:pStyle w:val="a5"/>
            </w:pPr>
          </w:p>
        </w:tc>
        <w:tc>
          <w:tcPr>
            <w:tcW w:w="2547" w:type="dxa"/>
            <w:tcBorders>
              <w:top w:val="single" w:sz="4" w:space="0" w:color="auto"/>
              <w:left w:val="single" w:sz="4" w:space="0" w:color="auto"/>
              <w:bottom w:val="single" w:sz="4" w:space="0" w:color="auto"/>
              <w:right w:val="single" w:sz="4" w:space="0" w:color="auto"/>
            </w:tcBorders>
          </w:tcPr>
          <w:p w14:paraId="6D64068F" w14:textId="77777777" w:rsidR="00B7217E" w:rsidRPr="00DE3E52" w:rsidRDefault="00B7217E">
            <w:pPr>
              <w:pStyle w:val="a5"/>
            </w:pPr>
          </w:p>
        </w:tc>
        <w:tc>
          <w:tcPr>
            <w:tcW w:w="2405" w:type="dxa"/>
            <w:tcBorders>
              <w:top w:val="single" w:sz="4" w:space="0" w:color="auto"/>
              <w:left w:val="single" w:sz="4" w:space="0" w:color="auto"/>
              <w:bottom w:val="single" w:sz="4" w:space="0" w:color="auto"/>
              <w:right w:val="single" w:sz="4" w:space="0" w:color="auto"/>
            </w:tcBorders>
          </w:tcPr>
          <w:p w14:paraId="315C964F" w14:textId="77777777" w:rsidR="00B7217E" w:rsidRPr="00DE3E52" w:rsidRDefault="00B7217E">
            <w:pPr>
              <w:pStyle w:val="a5"/>
            </w:pPr>
          </w:p>
        </w:tc>
        <w:tc>
          <w:tcPr>
            <w:tcW w:w="1843" w:type="dxa"/>
            <w:tcBorders>
              <w:top w:val="single" w:sz="4" w:space="0" w:color="auto"/>
              <w:left w:val="single" w:sz="4" w:space="0" w:color="auto"/>
              <w:bottom w:val="single" w:sz="4" w:space="0" w:color="auto"/>
            </w:tcBorders>
          </w:tcPr>
          <w:p w14:paraId="47FF2001" w14:textId="77777777" w:rsidR="00B7217E" w:rsidRPr="00DE3E52" w:rsidRDefault="00B7217E">
            <w:pPr>
              <w:pStyle w:val="a5"/>
            </w:pPr>
          </w:p>
        </w:tc>
      </w:tr>
      <w:tr w:rsidR="00B7217E" w:rsidRPr="00DE3E52" w14:paraId="78ECEEF7"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1C25BA70" w14:textId="77777777" w:rsidR="00B7217E" w:rsidRPr="00DE3E52" w:rsidRDefault="00B7217E">
            <w:pPr>
              <w:pStyle w:val="a7"/>
            </w:pPr>
            <w:r w:rsidRPr="00DE3E52">
              <w:t>в том числе:</w:t>
            </w:r>
          </w:p>
        </w:tc>
        <w:tc>
          <w:tcPr>
            <w:tcW w:w="1134" w:type="dxa"/>
            <w:tcBorders>
              <w:top w:val="single" w:sz="4" w:space="0" w:color="auto"/>
              <w:left w:val="single" w:sz="4" w:space="0" w:color="auto"/>
              <w:bottom w:val="single" w:sz="4" w:space="0" w:color="auto"/>
              <w:right w:val="single" w:sz="4" w:space="0" w:color="auto"/>
            </w:tcBorders>
          </w:tcPr>
          <w:p w14:paraId="6E6E2CF5" w14:textId="77777777" w:rsidR="00B7217E" w:rsidRPr="00DE3E52" w:rsidRDefault="00B7217E"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13BF9DC8" w14:textId="77777777" w:rsidR="00B7217E" w:rsidRPr="00DE3E52" w:rsidRDefault="00B7217E"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3914AEFD" w14:textId="77777777" w:rsidR="00B7217E" w:rsidRPr="00DE3E52" w:rsidRDefault="00B7217E">
            <w:pPr>
              <w:pStyle w:val="a5"/>
            </w:pPr>
          </w:p>
        </w:tc>
        <w:tc>
          <w:tcPr>
            <w:tcW w:w="2273" w:type="dxa"/>
            <w:tcBorders>
              <w:top w:val="single" w:sz="4" w:space="0" w:color="auto"/>
              <w:left w:val="single" w:sz="4" w:space="0" w:color="auto"/>
              <w:bottom w:val="single" w:sz="4" w:space="0" w:color="auto"/>
              <w:right w:val="single" w:sz="4" w:space="0" w:color="auto"/>
            </w:tcBorders>
          </w:tcPr>
          <w:p w14:paraId="6989F5A0" w14:textId="77777777" w:rsidR="00B7217E" w:rsidRPr="00DE3E52" w:rsidRDefault="00B7217E">
            <w:pPr>
              <w:pStyle w:val="a5"/>
            </w:pPr>
          </w:p>
        </w:tc>
        <w:tc>
          <w:tcPr>
            <w:tcW w:w="2547" w:type="dxa"/>
            <w:tcBorders>
              <w:top w:val="single" w:sz="4" w:space="0" w:color="auto"/>
              <w:left w:val="single" w:sz="4" w:space="0" w:color="auto"/>
              <w:bottom w:val="single" w:sz="4" w:space="0" w:color="auto"/>
              <w:right w:val="single" w:sz="4" w:space="0" w:color="auto"/>
            </w:tcBorders>
          </w:tcPr>
          <w:p w14:paraId="6CA0F388" w14:textId="77777777" w:rsidR="00B7217E" w:rsidRPr="00DE3E52" w:rsidRDefault="00B7217E">
            <w:pPr>
              <w:pStyle w:val="a5"/>
            </w:pPr>
          </w:p>
        </w:tc>
        <w:tc>
          <w:tcPr>
            <w:tcW w:w="2405" w:type="dxa"/>
            <w:tcBorders>
              <w:top w:val="single" w:sz="4" w:space="0" w:color="auto"/>
              <w:left w:val="single" w:sz="4" w:space="0" w:color="auto"/>
              <w:bottom w:val="single" w:sz="4" w:space="0" w:color="auto"/>
              <w:right w:val="single" w:sz="4" w:space="0" w:color="auto"/>
            </w:tcBorders>
          </w:tcPr>
          <w:p w14:paraId="75ABA4A2" w14:textId="77777777" w:rsidR="00B7217E" w:rsidRPr="00DE3E52" w:rsidRDefault="00B7217E">
            <w:pPr>
              <w:pStyle w:val="a5"/>
            </w:pPr>
          </w:p>
        </w:tc>
        <w:tc>
          <w:tcPr>
            <w:tcW w:w="1843" w:type="dxa"/>
            <w:tcBorders>
              <w:top w:val="single" w:sz="4" w:space="0" w:color="auto"/>
              <w:left w:val="single" w:sz="4" w:space="0" w:color="auto"/>
              <w:bottom w:val="single" w:sz="4" w:space="0" w:color="auto"/>
            </w:tcBorders>
          </w:tcPr>
          <w:p w14:paraId="54D7E159" w14:textId="77777777" w:rsidR="00B7217E" w:rsidRPr="00DE3E52" w:rsidRDefault="00B7217E">
            <w:pPr>
              <w:pStyle w:val="a5"/>
            </w:pPr>
          </w:p>
        </w:tc>
      </w:tr>
      <w:tr w:rsidR="00B7217E" w:rsidRPr="00DE3E52" w14:paraId="2585324F"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34987F8E" w14:textId="77777777" w:rsidR="00B7217E" w:rsidRPr="00DE3E52" w:rsidRDefault="00B7217E" w:rsidP="006469B4">
            <w:pPr>
              <w:pStyle w:val="a7"/>
            </w:pPr>
            <w:r w:rsidRPr="00DE3E52">
              <w:t xml:space="preserve">субсидии на финансовое обеспечение выполнения </w:t>
            </w:r>
            <w:r w:rsidR="00505F1B" w:rsidRPr="00DE3E52">
              <w:t>государственного (</w:t>
            </w:r>
            <w:r w:rsidRPr="00DE3E52">
              <w:t>муниципального</w:t>
            </w:r>
            <w:r w:rsidR="00505F1B" w:rsidRPr="00DE3E52">
              <w:t>)</w:t>
            </w:r>
            <w:r w:rsidRPr="00DE3E52">
              <w:t xml:space="preserve"> задания за счет средств бюджета публично-правового образования, создавшего учреждение</w:t>
            </w:r>
          </w:p>
        </w:tc>
        <w:tc>
          <w:tcPr>
            <w:tcW w:w="1134" w:type="dxa"/>
            <w:tcBorders>
              <w:top w:val="single" w:sz="4" w:space="0" w:color="auto"/>
              <w:left w:val="single" w:sz="4" w:space="0" w:color="auto"/>
              <w:bottom w:val="single" w:sz="4" w:space="0" w:color="auto"/>
              <w:right w:val="single" w:sz="4" w:space="0" w:color="auto"/>
            </w:tcBorders>
          </w:tcPr>
          <w:p w14:paraId="59622DF2" w14:textId="77777777" w:rsidR="00B7217E" w:rsidRPr="00DE3E52" w:rsidRDefault="00B7217E" w:rsidP="00D23266">
            <w:pPr>
              <w:pStyle w:val="a5"/>
              <w:jc w:val="center"/>
            </w:pPr>
            <w:bookmarkStart w:id="7" w:name="sub_111210"/>
            <w:r w:rsidRPr="00DE3E52">
              <w:t>1210</w:t>
            </w:r>
            <w:bookmarkEnd w:id="7"/>
          </w:p>
        </w:tc>
        <w:tc>
          <w:tcPr>
            <w:tcW w:w="1275" w:type="dxa"/>
            <w:tcBorders>
              <w:top w:val="single" w:sz="4" w:space="0" w:color="auto"/>
              <w:left w:val="single" w:sz="4" w:space="0" w:color="auto"/>
              <w:bottom w:val="single" w:sz="4" w:space="0" w:color="auto"/>
              <w:right w:val="single" w:sz="4" w:space="0" w:color="auto"/>
            </w:tcBorders>
          </w:tcPr>
          <w:p w14:paraId="26898212" w14:textId="77777777" w:rsidR="00B7217E" w:rsidRPr="00DE3E52" w:rsidRDefault="00B7217E" w:rsidP="00D23266">
            <w:pPr>
              <w:pStyle w:val="a5"/>
              <w:jc w:val="center"/>
            </w:pPr>
            <w:r w:rsidRPr="00DE3E52">
              <w:t>130</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044FA843" w14:textId="77777777" w:rsidR="00B7217E" w:rsidRPr="00DE3E52" w:rsidRDefault="00B7217E">
            <w:pPr>
              <w:pStyle w:val="a5"/>
            </w:pPr>
          </w:p>
        </w:tc>
        <w:tc>
          <w:tcPr>
            <w:tcW w:w="2273" w:type="dxa"/>
            <w:tcBorders>
              <w:top w:val="single" w:sz="4" w:space="0" w:color="auto"/>
              <w:left w:val="single" w:sz="4" w:space="0" w:color="auto"/>
              <w:bottom w:val="single" w:sz="4" w:space="0" w:color="auto"/>
              <w:right w:val="single" w:sz="4" w:space="0" w:color="auto"/>
            </w:tcBorders>
          </w:tcPr>
          <w:p w14:paraId="7EF6BCE5" w14:textId="77777777" w:rsidR="00B7217E" w:rsidRPr="00DE3E52" w:rsidRDefault="00B7217E">
            <w:pPr>
              <w:pStyle w:val="a5"/>
            </w:pPr>
          </w:p>
        </w:tc>
        <w:tc>
          <w:tcPr>
            <w:tcW w:w="2547" w:type="dxa"/>
            <w:tcBorders>
              <w:top w:val="single" w:sz="4" w:space="0" w:color="auto"/>
              <w:left w:val="single" w:sz="4" w:space="0" w:color="auto"/>
              <w:bottom w:val="single" w:sz="4" w:space="0" w:color="auto"/>
              <w:right w:val="single" w:sz="4" w:space="0" w:color="auto"/>
            </w:tcBorders>
          </w:tcPr>
          <w:p w14:paraId="5AB9A3FC" w14:textId="77777777" w:rsidR="00B7217E" w:rsidRPr="00DE3E52" w:rsidRDefault="00B7217E">
            <w:pPr>
              <w:pStyle w:val="a5"/>
            </w:pPr>
          </w:p>
        </w:tc>
        <w:tc>
          <w:tcPr>
            <w:tcW w:w="2405" w:type="dxa"/>
            <w:tcBorders>
              <w:top w:val="single" w:sz="4" w:space="0" w:color="auto"/>
              <w:left w:val="single" w:sz="4" w:space="0" w:color="auto"/>
              <w:bottom w:val="single" w:sz="4" w:space="0" w:color="auto"/>
              <w:right w:val="single" w:sz="4" w:space="0" w:color="auto"/>
            </w:tcBorders>
          </w:tcPr>
          <w:p w14:paraId="1ED4F20F" w14:textId="77777777" w:rsidR="00B7217E" w:rsidRPr="00DE3E52" w:rsidRDefault="00B7217E">
            <w:pPr>
              <w:pStyle w:val="a5"/>
            </w:pPr>
          </w:p>
        </w:tc>
        <w:tc>
          <w:tcPr>
            <w:tcW w:w="1843" w:type="dxa"/>
            <w:tcBorders>
              <w:top w:val="single" w:sz="4" w:space="0" w:color="auto"/>
              <w:left w:val="single" w:sz="4" w:space="0" w:color="auto"/>
              <w:bottom w:val="single" w:sz="4" w:space="0" w:color="auto"/>
            </w:tcBorders>
          </w:tcPr>
          <w:p w14:paraId="6A56F86C" w14:textId="77777777" w:rsidR="00B7217E" w:rsidRPr="00DE3E52" w:rsidRDefault="00B7217E">
            <w:pPr>
              <w:pStyle w:val="a5"/>
            </w:pPr>
          </w:p>
        </w:tc>
      </w:tr>
      <w:tr w:rsidR="00B7217E" w:rsidRPr="00DE3E52" w14:paraId="0AEFB494"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01E7C9D5" w14:textId="77777777" w:rsidR="00B7217E" w:rsidRPr="00DE3E52" w:rsidRDefault="00B7217E">
            <w:pPr>
              <w:pStyle w:val="a7"/>
            </w:pPr>
            <w:r w:rsidRPr="00DE3E52">
              <w:t>доходы от штрафов, пеней, иных сумм принудительного изъятия, всего</w:t>
            </w:r>
          </w:p>
        </w:tc>
        <w:tc>
          <w:tcPr>
            <w:tcW w:w="1134" w:type="dxa"/>
            <w:tcBorders>
              <w:top w:val="single" w:sz="4" w:space="0" w:color="auto"/>
              <w:left w:val="single" w:sz="4" w:space="0" w:color="auto"/>
              <w:bottom w:val="single" w:sz="4" w:space="0" w:color="auto"/>
              <w:right w:val="single" w:sz="4" w:space="0" w:color="auto"/>
            </w:tcBorders>
          </w:tcPr>
          <w:p w14:paraId="3436AEA5" w14:textId="77777777" w:rsidR="00B7217E" w:rsidRPr="00DE3E52" w:rsidRDefault="00B7217E" w:rsidP="00D23266">
            <w:pPr>
              <w:pStyle w:val="a5"/>
              <w:jc w:val="center"/>
            </w:pPr>
            <w:bookmarkStart w:id="8" w:name="sub_111300"/>
            <w:r w:rsidRPr="00DE3E52">
              <w:t>1300</w:t>
            </w:r>
            <w:bookmarkEnd w:id="8"/>
          </w:p>
        </w:tc>
        <w:tc>
          <w:tcPr>
            <w:tcW w:w="1275" w:type="dxa"/>
            <w:tcBorders>
              <w:top w:val="single" w:sz="4" w:space="0" w:color="auto"/>
              <w:left w:val="single" w:sz="4" w:space="0" w:color="auto"/>
              <w:bottom w:val="single" w:sz="4" w:space="0" w:color="auto"/>
              <w:right w:val="single" w:sz="4" w:space="0" w:color="auto"/>
            </w:tcBorders>
          </w:tcPr>
          <w:p w14:paraId="30D6C79C" w14:textId="77777777" w:rsidR="00B7217E" w:rsidRPr="00DE3E52" w:rsidRDefault="00B7217E" w:rsidP="00D23266">
            <w:pPr>
              <w:pStyle w:val="a5"/>
              <w:jc w:val="center"/>
            </w:pPr>
            <w:r w:rsidRPr="00DE3E52">
              <w:t>140</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3AB48A15" w14:textId="77777777" w:rsidR="00B7217E" w:rsidRPr="00DE3E52" w:rsidRDefault="00B7217E">
            <w:pPr>
              <w:pStyle w:val="a5"/>
            </w:pPr>
          </w:p>
        </w:tc>
        <w:tc>
          <w:tcPr>
            <w:tcW w:w="2273" w:type="dxa"/>
            <w:tcBorders>
              <w:top w:val="single" w:sz="4" w:space="0" w:color="auto"/>
              <w:left w:val="single" w:sz="4" w:space="0" w:color="auto"/>
              <w:bottom w:val="single" w:sz="4" w:space="0" w:color="auto"/>
              <w:right w:val="single" w:sz="4" w:space="0" w:color="auto"/>
            </w:tcBorders>
          </w:tcPr>
          <w:p w14:paraId="3B221C60" w14:textId="77777777" w:rsidR="00B7217E" w:rsidRPr="00DE3E52" w:rsidRDefault="00B7217E">
            <w:pPr>
              <w:pStyle w:val="a5"/>
            </w:pPr>
          </w:p>
        </w:tc>
        <w:tc>
          <w:tcPr>
            <w:tcW w:w="2547" w:type="dxa"/>
            <w:tcBorders>
              <w:top w:val="single" w:sz="4" w:space="0" w:color="auto"/>
              <w:left w:val="single" w:sz="4" w:space="0" w:color="auto"/>
              <w:bottom w:val="single" w:sz="4" w:space="0" w:color="auto"/>
              <w:right w:val="single" w:sz="4" w:space="0" w:color="auto"/>
            </w:tcBorders>
          </w:tcPr>
          <w:p w14:paraId="26A75310" w14:textId="77777777" w:rsidR="00B7217E" w:rsidRPr="00DE3E52" w:rsidRDefault="00B7217E">
            <w:pPr>
              <w:pStyle w:val="a5"/>
            </w:pPr>
          </w:p>
        </w:tc>
        <w:tc>
          <w:tcPr>
            <w:tcW w:w="2405" w:type="dxa"/>
            <w:tcBorders>
              <w:top w:val="single" w:sz="4" w:space="0" w:color="auto"/>
              <w:left w:val="single" w:sz="4" w:space="0" w:color="auto"/>
              <w:bottom w:val="single" w:sz="4" w:space="0" w:color="auto"/>
              <w:right w:val="single" w:sz="4" w:space="0" w:color="auto"/>
            </w:tcBorders>
          </w:tcPr>
          <w:p w14:paraId="7C2A4B86" w14:textId="77777777" w:rsidR="00B7217E" w:rsidRPr="00DE3E52" w:rsidRDefault="00B7217E">
            <w:pPr>
              <w:pStyle w:val="a5"/>
            </w:pPr>
          </w:p>
        </w:tc>
        <w:tc>
          <w:tcPr>
            <w:tcW w:w="1843" w:type="dxa"/>
            <w:tcBorders>
              <w:top w:val="single" w:sz="4" w:space="0" w:color="auto"/>
              <w:left w:val="single" w:sz="4" w:space="0" w:color="auto"/>
              <w:bottom w:val="single" w:sz="4" w:space="0" w:color="auto"/>
            </w:tcBorders>
          </w:tcPr>
          <w:p w14:paraId="7DA05527" w14:textId="77777777" w:rsidR="00B7217E" w:rsidRPr="00DE3E52" w:rsidRDefault="00B7217E">
            <w:pPr>
              <w:pStyle w:val="a5"/>
            </w:pPr>
          </w:p>
        </w:tc>
      </w:tr>
      <w:tr w:rsidR="00B7217E" w:rsidRPr="00DE3E52" w14:paraId="6A670A14"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8EF4B89" w14:textId="77777777" w:rsidR="00B7217E" w:rsidRPr="00DE3E52" w:rsidRDefault="00B7217E">
            <w:pPr>
              <w:pStyle w:val="a7"/>
            </w:pPr>
            <w:r w:rsidRPr="00DE3E52">
              <w:t>в том числе:</w:t>
            </w:r>
          </w:p>
        </w:tc>
        <w:tc>
          <w:tcPr>
            <w:tcW w:w="1134" w:type="dxa"/>
            <w:tcBorders>
              <w:top w:val="single" w:sz="4" w:space="0" w:color="auto"/>
              <w:left w:val="single" w:sz="4" w:space="0" w:color="auto"/>
              <w:bottom w:val="single" w:sz="4" w:space="0" w:color="auto"/>
              <w:right w:val="single" w:sz="4" w:space="0" w:color="auto"/>
            </w:tcBorders>
          </w:tcPr>
          <w:p w14:paraId="7F31A254" w14:textId="77777777" w:rsidR="00B7217E" w:rsidRPr="00DE3E52" w:rsidRDefault="00B7217E" w:rsidP="00D23266">
            <w:pPr>
              <w:pStyle w:val="a5"/>
              <w:jc w:val="center"/>
            </w:pPr>
            <w:bookmarkStart w:id="9" w:name="sub_111310"/>
            <w:r w:rsidRPr="00DE3E52">
              <w:t>1310</w:t>
            </w:r>
            <w:bookmarkEnd w:id="9"/>
          </w:p>
        </w:tc>
        <w:tc>
          <w:tcPr>
            <w:tcW w:w="1275" w:type="dxa"/>
            <w:tcBorders>
              <w:top w:val="single" w:sz="4" w:space="0" w:color="auto"/>
              <w:left w:val="single" w:sz="4" w:space="0" w:color="auto"/>
              <w:bottom w:val="single" w:sz="4" w:space="0" w:color="auto"/>
              <w:right w:val="single" w:sz="4" w:space="0" w:color="auto"/>
            </w:tcBorders>
          </w:tcPr>
          <w:p w14:paraId="2E2D6F5F" w14:textId="77777777" w:rsidR="00B7217E" w:rsidRPr="00DE3E52" w:rsidRDefault="00B7217E" w:rsidP="00D23266">
            <w:pPr>
              <w:pStyle w:val="a5"/>
              <w:jc w:val="center"/>
            </w:pPr>
            <w:r w:rsidRPr="00DE3E52">
              <w:t>140</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201656EC" w14:textId="77777777" w:rsidR="00B7217E" w:rsidRPr="00DE3E52" w:rsidRDefault="00B7217E">
            <w:pPr>
              <w:pStyle w:val="a5"/>
            </w:pPr>
          </w:p>
        </w:tc>
        <w:tc>
          <w:tcPr>
            <w:tcW w:w="2273" w:type="dxa"/>
            <w:tcBorders>
              <w:top w:val="single" w:sz="4" w:space="0" w:color="auto"/>
              <w:left w:val="single" w:sz="4" w:space="0" w:color="auto"/>
              <w:bottom w:val="single" w:sz="4" w:space="0" w:color="auto"/>
              <w:right w:val="single" w:sz="4" w:space="0" w:color="auto"/>
            </w:tcBorders>
          </w:tcPr>
          <w:p w14:paraId="1411532F" w14:textId="77777777" w:rsidR="00B7217E" w:rsidRPr="00DE3E52" w:rsidRDefault="00B7217E">
            <w:pPr>
              <w:pStyle w:val="a5"/>
            </w:pPr>
          </w:p>
        </w:tc>
        <w:tc>
          <w:tcPr>
            <w:tcW w:w="2547" w:type="dxa"/>
            <w:tcBorders>
              <w:top w:val="single" w:sz="4" w:space="0" w:color="auto"/>
              <w:left w:val="single" w:sz="4" w:space="0" w:color="auto"/>
              <w:bottom w:val="single" w:sz="4" w:space="0" w:color="auto"/>
              <w:right w:val="single" w:sz="4" w:space="0" w:color="auto"/>
            </w:tcBorders>
          </w:tcPr>
          <w:p w14:paraId="77B0F56F" w14:textId="77777777" w:rsidR="00B7217E" w:rsidRPr="00DE3E52" w:rsidRDefault="00B7217E">
            <w:pPr>
              <w:pStyle w:val="a5"/>
            </w:pPr>
          </w:p>
        </w:tc>
        <w:tc>
          <w:tcPr>
            <w:tcW w:w="2405" w:type="dxa"/>
            <w:tcBorders>
              <w:top w:val="single" w:sz="4" w:space="0" w:color="auto"/>
              <w:left w:val="single" w:sz="4" w:space="0" w:color="auto"/>
              <w:bottom w:val="single" w:sz="4" w:space="0" w:color="auto"/>
              <w:right w:val="single" w:sz="4" w:space="0" w:color="auto"/>
            </w:tcBorders>
          </w:tcPr>
          <w:p w14:paraId="5AC4887A" w14:textId="77777777" w:rsidR="00B7217E" w:rsidRPr="00DE3E52" w:rsidRDefault="00B7217E">
            <w:pPr>
              <w:pStyle w:val="a5"/>
            </w:pPr>
          </w:p>
        </w:tc>
        <w:tc>
          <w:tcPr>
            <w:tcW w:w="1843" w:type="dxa"/>
            <w:tcBorders>
              <w:top w:val="single" w:sz="4" w:space="0" w:color="auto"/>
              <w:left w:val="single" w:sz="4" w:space="0" w:color="auto"/>
              <w:bottom w:val="single" w:sz="4" w:space="0" w:color="auto"/>
            </w:tcBorders>
          </w:tcPr>
          <w:p w14:paraId="40B4928D" w14:textId="77777777" w:rsidR="00B7217E" w:rsidRPr="00DE3E52" w:rsidRDefault="00B7217E">
            <w:pPr>
              <w:pStyle w:val="a5"/>
            </w:pPr>
          </w:p>
        </w:tc>
      </w:tr>
      <w:tr w:rsidR="00D9262D" w:rsidRPr="00DE3E52" w14:paraId="43A3D157"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0DFA9FD3" w14:textId="77777777" w:rsidR="00D9262D" w:rsidRPr="00DE3E52" w:rsidRDefault="00D9262D">
            <w:pPr>
              <w:pStyle w:val="a7"/>
            </w:pPr>
          </w:p>
        </w:tc>
        <w:tc>
          <w:tcPr>
            <w:tcW w:w="1134" w:type="dxa"/>
            <w:tcBorders>
              <w:top w:val="single" w:sz="4" w:space="0" w:color="auto"/>
              <w:left w:val="single" w:sz="4" w:space="0" w:color="auto"/>
              <w:bottom w:val="single" w:sz="4" w:space="0" w:color="auto"/>
              <w:right w:val="single" w:sz="4" w:space="0" w:color="auto"/>
            </w:tcBorders>
          </w:tcPr>
          <w:p w14:paraId="62D20D1C" w14:textId="77777777" w:rsidR="00D9262D" w:rsidRPr="00DE3E52" w:rsidRDefault="00D9262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2F4DD280" w14:textId="77777777" w:rsidR="00D9262D" w:rsidRPr="00DE3E52" w:rsidRDefault="00D9262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57913E7B" w14:textId="77777777" w:rsidR="00D9262D" w:rsidRPr="00DE3E52" w:rsidRDefault="00D9262D">
            <w:pPr>
              <w:pStyle w:val="a5"/>
            </w:pPr>
          </w:p>
        </w:tc>
        <w:tc>
          <w:tcPr>
            <w:tcW w:w="2273" w:type="dxa"/>
            <w:tcBorders>
              <w:top w:val="single" w:sz="4" w:space="0" w:color="auto"/>
              <w:left w:val="single" w:sz="4" w:space="0" w:color="auto"/>
              <w:bottom w:val="single" w:sz="4" w:space="0" w:color="auto"/>
              <w:right w:val="single" w:sz="4" w:space="0" w:color="auto"/>
            </w:tcBorders>
          </w:tcPr>
          <w:p w14:paraId="7A16E78C" w14:textId="77777777" w:rsidR="00D9262D" w:rsidRPr="00DE3E52" w:rsidRDefault="00D9262D">
            <w:pPr>
              <w:pStyle w:val="a5"/>
            </w:pPr>
          </w:p>
        </w:tc>
        <w:tc>
          <w:tcPr>
            <w:tcW w:w="2547" w:type="dxa"/>
            <w:tcBorders>
              <w:top w:val="single" w:sz="4" w:space="0" w:color="auto"/>
              <w:left w:val="single" w:sz="4" w:space="0" w:color="auto"/>
              <w:bottom w:val="single" w:sz="4" w:space="0" w:color="auto"/>
              <w:right w:val="single" w:sz="4" w:space="0" w:color="auto"/>
            </w:tcBorders>
          </w:tcPr>
          <w:p w14:paraId="5BBDD128" w14:textId="77777777" w:rsidR="00D9262D" w:rsidRPr="00DE3E52" w:rsidRDefault="00D9262D">
            <w:pPr>
              <w:pStyle w:val="a5"/>
            </w:pPr>
          </w:p>
        </w:tc>
        <w:tc>
          <w:tcPr>
            <w:tcW w:w="2405" w:type="dxa"/>
            <w:tcBorders>
              <w:top w:val="single" w:sz="4" w:space="0" w:color="auto"/>
              <w:left w:val="single" w:sz="4" w:space="0" w:color="auto"/>
              <w:bottom w:val="single" w:sz="4" w:space="0" w:color="auto"/>
              <w:right w:val="single" w:sz="4" w:space="0" w:color="auto"/>
            </w:tcBorders>
          </w:tcPr>
          <w:p w14:paraId="1C0DC992" w14:textId="77777777" w:rsidR="00D9262D" w:rsidRPr="00DE3E52" w:rsidRDefault="00D9262D">
            <w:pPr>
              <w:pStyle w:val="a5"/>
            </w:pPr>
          </w:p>
        </w:tc>
        <w:tc>
          <w:tcPr>
            <w:tcW w:w="1843" w:type="dxa"/>
            <w:tcBorders>
              <w:top w:val="single" w:sz="4" w:space="0" w:color="auto"/>
              <w:left w:val="single" w:sz="4" w:space="0" w:color="auto"/>
              <w:bottom w:val="single" w:sz="4" w:space="0" w:color="auto"/>
            </w:tcBorders>
          </w:tcPr>
          <w:p w14:paraId="57FA97F1" w14:textId="77777777" w:rsidR="00D9262D" w:rsidRPr="00DE3E52" w:rsidRDefault="00D9262D">
            <w:pPr>
              <w:pStyle w:val="a5"/>
            </w:pPr>
          </w:p>
        </w:tc>
      </w:tr>
      <w:tr w:rsidR="00B7217E" w:rsidRPr="00DE3E52" w14:paraId="18630101"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7EA2D9CF" w14:textId="77777777" w:rsidR="00B7217E" w:rsidRPr="00DE3E52" w:rsidRDefault="00B7217E">
            <w:pPr>
              <w:pStyle w:val="a7"/>
            </w:pPr>
            <w:bookmarkStart w:id="10" w:name="sub_111400"/>
            <w:r w:rsidRPr="00DE3E52">
              <w:t>безвозмездные денежные поступления, всего</w:t>
            </w:r>
            <w:bookmarkEnd w:id="10"/>
          </w:p>
        </w:tc>
        <w:tc>
          <w:tcPr>
            <w:tcW w:w="1134" w:type="dxa"/>
            <w:tcBorders>
              <w:top w:val="single" w:sz="4" w:space="0" w:color="auto"/>
              <w:left w:val="single" w:sz="4" w:space="0" w:color="auto"/>
              <w:bottom w:val="single" w:sz="4" w:space="0" w:color="auto"/>
              <w:right w:val="single" w:sz="4" w:space="0" w:color="auto"/>
            </w:tcBorders>
          </w:tcPr>
          <w:p w14:paraId="488AC6EC" w14:textId="77777777" w:rsidR="00B7217E" w:rsidRPr="00DE3E52" w:rsidRDefault="00B7217E" w:rsidP="00D23266">
            <w:pPr>
              <w:pStyle w:val="a5"/>
              <w:jc w:val="center"/>
            </w:pPr>
            <w:r w:rsidRPr="00DE3E52">
              <w:t>1400</w:t>
            </w:r>
          </w:p>
        </w:tc>
        <w:tc>
          <w:tcPr>
            <w:tcW w:w="1275" w:type="dxa"/>
            <w:tcBorders>
              <w:top w:val="single" w:sz="4" w:space="0" w:color="auto"/>
              <w:left w:val="single" w:sz="4" w:space="0" w:color="auto"/>
              <w:bottom w:val="single" w:sz="4" w:space="0" w:color="auto"/>
              <w:right w:val="single" w:sz="4" w:space="0" w:color="auto"/>
            </w:tcBorders>
          </w:tcPr>
          <w:p w14:paraId="0EFE14CB" w14:textId="77777777" w:rsidR="00B7217E" w:rsidRPr="00DE3E52" w:rsidRDefault="00B7217E" w:rsidP="00D23266">
            <w:pPr>
              <w:pStyle w:val="a5"/>
              <w:jc w:val="center"/>
            </w:pPr>
            <w:r w:rsidRPr="00DE3E52">
              <w:t>150</w:t>
            </w:r>
          </w:p>
        </w:tc>
        <w:tc>
          <w:tcPr>
            <w:tcW w:w="1701" w:type="dxa"/>
            <w:gridSpan w:val="2"/>
            <w:tcBorders>
              <w:top w:val="single" w:sz="4" w:space="0" w:color="auto"/>
              <w:left w:val="single" w:sz="4" w:space="0" w:color="auto"/>
              <w:bottom w:val="single" w:sz="4" w:space="0" w:color="auto"/>
              <w:right w:val="single" w:sz="4" w:space="0" w:color="auto"/>
            </w:tcBorders>
          </w:tcPr>
          <w:p w14:paraId="4470670B" w14:textId="77777777" w:rsidR="00B7217E" w:rsidRPr="00DE3E52" w:rsidRDefault="00B7217E">
            <w:pPr>
              <w:pStyle w:val="a5"/>
            </w:pPr>
          </w:p>
        </w:tc>
        <w:tc>
          <w:tcPr>
            <w:tcW w:w="2273" w:type="dxa"/>
            <w:tcBorders>
              <w:top w:val="single" w:sz="4" w:space="0" w:color="auto"/>
              <w:left w:val="single" w:sz="4" w:space="0" w:color="auto"/>
              <w:bottom w:val="single" w:sz="4" w:space="0" w:color="auto"/>
              <w:right w:val="single" w:sz="4" w:space="0" w:color="auto"/>
            </w:tcBorders>
          </w:tcPr>
          <w:p w14:paraId="272DECC9" w14:textId="77777777" w:rsidR="00B7217E" w:rsidRPr="00DE3E52" w:rsidRDefault="00B7217E">
            <w:pPr>
              <w:pStyle w:val="a5"/>
            </w:pPr>
          </w:p>
        </w:tc>
        <w:tc>
          <w:tcPr>
            <w:tcW w:w="2547" w:type="dxa"/>
            <w:tcBorders>
              <w:top w:val="single" w:sz="4" w:space="0" w:color="auto"/>
              <w:left w:val="single" w:sz="4" w:space="0" w:color="auto"/>
              <w:bottom w:val="single" w:sz="4" w:space="0" w:color="auto"/>
              <w:right w:val="single" w:sz="4" w:space="0" w:color="auto"/>
            </w:tcBorders>
          </w:tcPr>
          <w:p w14:paraId="27E1A20E" w14:textId="77777777" w:rsidR="00B7217E" w:rsidRPr="00DE3E52" w:rsidRDefault="00B7217E">
            <w:pPr>
              <w:pStyle w:val="a5"/>
            </w:pPr>
          </w:p>
        </w:tc>
        <w:tc>
          <w:tcPr>
            <w:tcW w:w="2405" w:type="dxa"/>
            <w:tcBorders>
              <w:top w:val="single" w:sz="4" w:space="0" w:color="auto"/>
              <w:left w:val="single" w:sz="4" w:space="0" w:color="auto"/>
              <w:bottom w:val="single" w:sz="4" w:space="0" w:color="auto"/>
              <w:right w:val="single" w:sz="4" w:space="0" w:color="auto"/>
            </w:tcBorders>
          </w:tcPr>
          <w:p w14:paraId="1612AE0F" w14:textId="77777777" w:rsidR="00B7217E" w:rsidRPr="00DE3E52" w:rsidRDefault="00B7217E">
            <w:pPr>
              <w:pStyle w:val="a5"/>
            </w:pPr>
          </w:p>
        </w:tc>
        <w:tc>
          <w:tcPr>
            <w:tcW w:w="1843" w:type="dxa"/>
            <w:tcBorders>
              <w:top w:val="single" w:sz="4" w:space="0" w:color="auto"/>
              <w:left w:val="single" w:sz="4" w:space="0" w:color="auto"/>
              <w:bottom w:val="single" w:sz="4" w:space="0" w:color="auto"/>
            </w:tcBorders>
          </w:tcPr>
          <w:p w14:paraId="65AC270D" w14:textId="77777777" w:rsidR="00B7217E" w:rsidRPr="00DE3E52" w:rsidRDefault="00B7217E">
            <w:pPr>
              <w:pStyle w:val="a5"/>
            </w:pPr>
          </w:p>
        </w:tc>
      </w:tr>
      <w:tr w:rsidR="00B7217E" w:rsidRPr="00DE3E52" w14:paraId="5ECD59E3"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92A50B1" w14:textId="77777777" w:rsidR="00B7217E" w:rsidRPr="00DE3E52" w:rsidRDefault="00B7217E" w:rsidP="00BA46ED">
            <w:pPr>
              <w:pStyle w:val="a7"/>
            </w:pPr>
            <w:bookmarkStart w:id="11" w:name="sub_111410"/>
            <w:r w:rsidRPr="00DE3E52">
              <w:t>в том числе:</w:t>
            </w:r>
            <w:bookmarkEnd w:id="11"/>
          </w:p>
        </w:tc>
        <w:tc>
          <w:tcPr>
            <w:tcW w:w="1134" w:type="dxa"/>
            <w:tcBorders>
              <w:top w:val="single" w:sz="4" w:space="0" w:color="auto"/>
              <w:left w:val="single" w:sz="4" w:space="0" w:color="auto"/>
              <w:bottom w:val="single" w:sz="4" w:space="0" w:color="auto"/>
              <w:right w:val="single" w:sz="4" w:space="0" w:color="auto"/>
            </w:tcBorders>
          </w:tcPr>
          <w:p w14:paraId="57665B29" w14:textId="77777777" w:rsidR="00B7217E" w:rsidRPr="00DE3E52" w:rsidRDefault="00B7217E"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0CC40AF7" w14:textId="77777777" w:rsidR="00B7217E" w:rsidRPr="00DE3E52" w:rsidRDefault="00B7217E"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57E55BC1" w14:textId="77777777" w:rsidR="00B7217E" w:rsidRPr="00DE3E52" w:rsidRDefault="00B7217E">
            <w:pPr>
              <w:pStyle w:val="a5"/>
            </w:pPr>
          </w:p>
        </w:tc>
        <w:tc>
          <w:tcPr>
            <w:tcW w:w="2273" w:type="dxa"/>
            <w:tcBorders>
              <w:top w:val="single" w:sz="4" w:space="0" w:color="auto"/>
              <w:left w:val="single" w:sz="4" w:space="0" w:color="auto"/>
              <w:bottom w:val="single" w:sz="4" w:space="0" w:color="auto"/>
              <w:right w:val="single" w:sz="4" w:space="0" w:color="auto"/>
            </w:tcBorders>
          </w:tcPr>
          <w:p w14:paraId="14FDD388" w14:textId="77777777" w:rsidR="00B7217E" w:rsidRPr="00DE3E52" w:rsidRDefault="00B7217E">
            <w:pPr>
              <w:pStyle w:val="a5"/>
            </w:pPr>
          </w:p>
        </w:tc>
        <w:tc>
          <w:tcPr>
            <w:tcW w:w="2547" w:type="dxa"/>
            <w:tcBorders>
              <w:top w:val="single" w:sz="4" w:space="0" w:color="auto"/>
              <w:left w:val="single" w:sz="4" w:space="0" w:color="auto"/>
              <w:bottom w:val="single" w:sz="4" w:space="0" w:color="auto"/>
              <w:right w:val="single" w:sz="4" w:space="0" w:color="auto"/>
            </w:tcBorders>
          </w:tcPr>
          <w:p w14:paraId="68A8C8C4" w14:textId="77777777" w:rsidR="00B7217E" w:rsidRPr="00DE3E52" w:rsidRDefault="00B7217E">
            <w:pPr>
              <w:pStyle w:val="a5"/>
            </w:pPr>
          </w:p>
        </w:tc>
        <w:tc>
          <w:tcPr>
            <w:tcW w:w="2405" w:type="dxa"/>
            <w:tcBorders>
              <w:top w:val="single" w:sz="4" w:space="0" w:color="auto"/>
              <w:left w:val="single" w:sz="4" w:space="0" w:color="auto"/>
              <w:bottom w:val="single" w:sz="4" w:space="0" w:color="auto"/>
              <w:right w:val="single" w:sz="4" w:space="0" w:color="auto"/>
            </w:tcBorders>
          </w:tcPr>
          <w:p w14:paraId="2E2B0888" w14:textId="77777777" w:rsidR="00B7217E" w:rsidRPr="00DE3E52" w:rsidRDefault="00B7217E">
            <w:pPr>
              <w:pStyle w:val="a5"/>
            </w:pPr>
          </w:p>
        </w:tc>
        <w:tc>
          <w:tcPr>
            <w:tcW w:w="1843" w:type="dxa"/>
            <w:tcBorders>
              <w:top w:val="single" w:sz="4" w:space="0" w:color="auto"/>
              <w:left w:val="single" w:sz="4" w:space="0" w:color="auto"/>
              <w:bottom w:val="single" w:sz="4" w:space="0" w:color="auto"/>
            </w:tcBorders>
          </w:tcPr>
          <w:p w14:paraId="43F31083" w14:textId="77777777" w:rsidR="00B7217E" w:rsidRPr="00DE3E52" w:rsidRDefault="00B7217E">
            <w:pPr>
              <w:pStyle w:val="a5"/>
            </w:pPr>
          </w:p>
        </w:tc>
      </w:tr>
      <w:tr w:rsidR="00BA46ED" w:rsidRPr="00DE3E52" w14:paraId="3414A124"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06FE53AD" w14:textId="77777777" w:rsidR="00BA46ED" w:rsidRPr="00DE3E52" w:rsidRDefault="00BA46ED">
            <w:pPr>
              <w:pStyle w:val="a7"/>
            </w:pPr>
            <w:r w:rsidRPr="00DE3E52">
              <w:t>целевые субсидии</w:t>
            </w:r>
          </w:p>
        </w:tc>
        <w:tc>
          <w:tcPr>
            <w:tcW w:w="1134" w:type="dxa"/>
            <w:tcBorders>
              <w:top w:val="single" w:sz="4" w:space="0" w:color="auto"/>
              <w:left w:val="single" w:sz="4" w:space="0" w:color="auto"/>
              <w:bottom w:val="single" w:sz="4" w:space="0" w:color="auto"/>
              <w:right w:val="single" w:sz="4" w:space="0" w:color="auto"/>
            </w:tcBorders>
          </w:tcPr>
          <w:p w14:paraId="65DCD123" w14:textId="77777777" w:rsidR="00BA46ED" w:rsidRPr="00DE3E52" w:rsidRDefault="00BA46ED" w:rsidP="00274B74">
            <w:pPr>
              <w:pStyle w:val="a5"/>
              <w:jc w:val="center"/>
            </w:pPr>
            <w:r w:rsidRPr="00DE3E52">
              <w:t>1410</w:t>
            </w:r>
          </w:p>
        </w:tc>
        <w:tc>
          <w:tcPr>
            <w:tcW w:w="1275" w:type="dxa"/>
            <w:tcBorders>
              <w:top w:val="single" w:sz="4" w:space="0" w:color="auto"/>
              <w:left w:val="single" w:sz="4" w:space="0" w:color="auto"/>
              <w:bottom w:val="single" w:sz="4" w:space="0" w:color="auto"/>
              <w:right w:val="single" w:sz="4" w:space="0" w:color="auto"/>
            </w:tcBorders>
          </w:tcPr>
          <w:p w14:paraId="63501BE1" w14:textId="77777777" w:rsidR="00BA46ED" w:rsidRPr="00DE3E52" w:rsidRDefault="00BA46ED" w:rsidP="00274B74">
            <w:pPr>
              <w:pStyle w:val="a5"/>
              <w:jc w:val="center"/>
            </w:pPr>
            <w:r w:rsidRPr="00DE3E52">
              <w:t>150</w:t>
            </w:r>
          </w:p>
        </w:tc>
        <w:tc>
          <w:tcPr>
            <w:tcW w:w="1701" w:type="dxa"/>
            <w:gridSpan w:val="2"/>
            <w:tcBorders>
              <w:top w:val="single" w:sz="4" w:space="0" w:color="auto"/>
              <w:left w:val="single" w:sz="4" w:space="0" w:color="auto"/>
              <w:bottom w:val="single" w:sz="4" w:space="0" w:color="auto"/>
              <w:right w:val="single" w:sz="4" w:space="0" w:color="auto"/>
            </w:tcBorders>
          </w:tcPr>
          <w:p w14:paraId="134A83B9"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2CAC02C9"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5DF3A3CC"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66DFAD96"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2E134396" w14:textId="77777777" w:rsidR="00BA46ED" w:rsidRPr="00DE3E52" w:rsidRDefault="00BA46ED">
            <w:pPr>
              <w:pStyle w:val="a5"/>
            </w:pPr>
          </w:p>
        </w:tc>
      </w:tr>
      <w:tr w:rsidR="00BA46ED" w:rsidRPr="00DE3E52" w14:paraId="287FFC19"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1676BF24" w14:textId="77777777" w:rsidR="00BA46ED" w:rsidRPr="00DE3E52" w:rsidRDefault="00BA46ED">
            <w:pPr>
              <w:pStyle w:val="a7"/>
            </w:pPr>
            <w:bookmarkStart w:id="12" w:name="sub_111420"/>
            <w:r w:rsidRPr="00DE3E52">
              <w:t>субсидии на осуществление капитальных вложений</w:t>
            </w:r>
            <w:bookmarkEnd w:id="12"/>
          </w:p>
        </w:tc>
        <w:tc>
          <w:tcPr>
            <w:tcW w:w="1134" w:type="dxa"/>
            <w:tcBorders>
              <w:top w:val="single" w:sz="4" w:space="0" w:color="auto"/>
              <w:left w:val="single" w:sz="4" w:space="0" w:color="auto"/>
              <w:bottom w:val="single" w:sz="4" w:space="0" w:color="auto"/>
              <w:right w:val="single" w:sz="4" w:space="0" w:color="auto"/>
            </w:tcBorders>
          </w:tcPr>
          <w:p w14:paraId="648F927B" w14:textId="77777777" w:rsidR="00BA46ED" w:rsidRPr="00DE3E52" w:rsidRDefault="00BA46ED" w:rsidP="00D23266">
            <w:pPr>
              <w:pStyle w:val="a5"/>
              <w:jc w:val="center"/>
            </w:pPr>
            <w:r w:rsidRPr="00DE3E52">
              <w:t>1420</w:t>
            </w:r>
          </w:p>
        </w:tc>
        <w:tc>
          <w:tcPr>
            <w:tcW w:w="1275" w:type="dxa"/>
            <w:tcBorders>
              <w:top w:val="single" w:sz="4" w:space="0" w:color="auto"/>
              <w:left w:val="single" w:sz="4" w:space="0" w:color="auto"/>
              <w:bottom w:val="single" w:sz="4" w:space="0" w:color="auto"/>
              <w:right w:val="single" w:sz="4" w:space="0" w:color="auto"/>
            </w:tcBorders>
          </w:tcPr>
          <w:p w14:paraId="72F360AE" w14:textId="77777777" w:rsidR="00BA46ED" w:rsidRPr="00DE3E52" w:rsidRDefault="00BA46ED" w:rsidP="00D23266">
            <w:pPr>
              <w:pStyle w:val="a5"/>
              <w:jc w:val="center"/>
            </w:pPr>
            <w:r w:rsidRPr="00DE3E52">
              <w:t>150</w:t>
            </w:r>
          </w:p>
        </w:tc>
        <w:tc>
          <w:tcPr>
            <w:tcW w:w="1701" w:type="dxa"/>
            <w:gridSpan w:val="2"/>
            <w:tcBorders>
              <w:top w:val="single" w:sz="4" w:space="0" w:color="auto"/>
              <w:left w:val="single" w:sz="4" w:space="0" w:color="auto"/>
              <w:bottom w:val="single" w:sz="4" w:space="0" w:color="auto"/>
              <w:right w:val="single" w:sz="4" w:space="0" w:color="auto"/>
            </w:tcBorders>
          </w:tcPr>
          <w:p w14:paraId="7DD0F7E8"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54C3737E"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69329E7C"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55F6E299"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7B5FE277" w14:textId="77777777" w:rsidR="00BA46ED" w:rsidRPr="00DE3E52" w:rsidRDefault="00BA46ED">
            <w:pPr>
              <w:pStyle w:val="a5"/>
            </w:pPr>
          </w:p>
        </w:tc>
      </w:tr>
      <w:tr w:rsidR="00BA46ED" w:rsidRPr="00DE3E52" w14:paraId="2ADF2239"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50F71124" w14:textId="06498D51" w:rsidR="00BA46ED" w:rsidRPr="00DE3E52" w:rsidRDefault="00BA46ED">
            <w:pPr>
              <w:pStyle w:val="a7"/>
            </w:pPr>
            <w:r w:rsidRPr="00DE3E52">
              <w:t>гранты, гранты, в форме субсидий, пожертвования, иные безвозмездные перечисления от физических лиц, в том числе иностранных организаци</w:t>
            </w:r>
            <w:r w:rsidR="008370BA" w:rsidRPr="00DE3E52">
              <w:t>й</w:t>
            </w:r>
          </w:p>
        </w:tc>
        <w:tc>
          <w:tcPr>
            <w:tcW w:w="1134" w:type="dxa"/>
            <w:tcBorders>
              <w:top w:val="single" w:sz="4" w:space="0" w:color="auto"/>
              <w:left w:val="single" w:sz="4" w:space="0" w:color="auto"/>
              <w:bottom w:val="single" w:sz="4" w:space="0" w:color="auto"/>
              <w:right w:val="single" w:sz="4" w:space="0" w:color="auto"/>
            </w:tcBorders>
          </w:tcPr>
          <w:p w14:paraId="3159658D" w14:textId="77777777" w:rsidR="00BA46ED" w:rsidRPr="00DE3E52" w:rsidRDefault="00BA46ED" w:rsidP="00D23266">
            <w:pPr>
              <w:pStyle w:val="a5"/>
              <w:jc w:val="center"/>
            </w:pPr>
            <w:r w:rsidRPr="00DE3E52">
              <w:t>1430</w:t>
            </w:r>
          </w:p>
        </w:tc>
        <w:tc>
          <w:tcPr>
            <w:tcW w:w="1275" w:type="dxa"/>
            <w:tcBorders>
              <w:top w:val="single" w:sz="4" w:space="0" w:color="auto"/>
              <w:left w:val="single" w:sz="4" w:space="0" w:color="auto"/>
              <w:bottom w:val="single" w:sz="4" w:space="0" w:color="auto"/>
              <w:right w:val="single" w:sz="4" w:space="0" w:color="auto"/>
            </w:tcBorders>
          </w:tcPr>
          <w:p w14:paraId="4D999309" w14:textId="77777777" w:rsidR="00BA46ED" w:rsidRPr="00DE3E52" w:rsidRDefault="00BA46ED" w:rsidP="00D23266">
            <w:pPr>
              <w:pStyle w:val="a5"/>
              <w:jc w:val="center"/>
            </w:pPr>
            <w:r w:rsidRPr="00DE3E52">
              <w:t>150</w:t>
            </w:r>
          </w:p>
        </w:tc>
        <w:tc>
          <w:tcPr>
            <w:tcW w:w="1701" w:type="dxa"/>
            <w:gridSpan w:val="2"/>
            <w:tcBorders>
              <w:top w:val="single" w:sz="4" w:space="0" w:color="auto"/>
              <w:left w:val="single" w:sz="4" w:space="0" w:color="auto"/>
              <w:bottom w:val="single" w:sz="4" w:space="0" w:color="auto"/>
              <w:right w:val="single" w:sz="4" w:space="0" w:color="auto"/>
            </w:tcBorders>
          </w:tcPr>
          <w:p w14:paraId="17AA9EAF"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07964DF5"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2C397431"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332B3A84"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1C70B512" w14:textId="77777777" w:rsidR="00BA46ED" w:rsidRPr="00DE3E52" w:rsidRDefault="00BA46ED">
            <w:pPr>
              <w:pStyle w:val="a5"/>
            </w:pPr>
          </w:p>
        </w:tc>
      </w:tr>
      <w:tr w:rsidR="00BA46ED" w:rsidRPr="00DE3E52" w14:paraId="7977A333"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4D309E67" w14:textId="77777777" w:rsidR="00BA46ED" w:rsidRPr="00DE3E52" w:rsidRDefault="00BA46ED">
            <w:pPr>
              <w:pStyle w:val="a7"/>
            </w:pPr>
            <w:bookmarkStart w:id="13" w:name="sub_111500"/>
            <w:r w:rsidRPr="00DE3E52">
              <w:t>прочие доходы, всего</w:t>
            </w:r>
            <w:bookmarkEnd w:id="13"/>
          </w:p>
        </w:tc>
        <w:tc>
          <w:tcPr>
            <w:tcW w:w="1134" w:type="dxa"/>
            <w:tcBorders>
              <w:top w:val="single" w:sz="4" w:space="0" w:color="auto"/>
              <w:left w:val="single" w:sz="4" w:space="0" w:color="auto"/>
              <w:bottom w:val="single" w:sz="4" w:space="0" w:color="auto"/>
              <w:right w:val="single" w:sz="4" w:space="0" w:color="auto"/>
            </w:tcBorders>
          </w:tcPr>
          <w:p w14:paraId="5D39AA03" w14:textId="77777777" w:rsidR="00BA46ED" w:rsidRPr="00DE3E52" w:rsidRDefault="00BA46ED" w:rsidP="00D23266">
            <w:pPr>
              <w:pStyle w:val="a5"/>
              <w:jc w:val="center"/>
            </w:pPr>
            <w:r w:rsidRPr="00DE3E52">
              <w:t>1500</w:t>
            </w:r>
          </w:p>
        </w:tc>
        <w:tc>
          <w:tcPr>
            <w:tcW w:w="1275" w:type="dxa"/>
            <w:tcBorders>
              <w:top w:val="single" w:sz="4" w:space="0" w:color="auto"/>
              <w:left w:val="single" w:sz="4" w:space="0" w:color="auto"/>
              <w:bottom w:val="single" w:sz="4" w:space="0" w:color="auto"/>
              <w:right w:val="single" w:sz="4" w:space="0" w:color="auto"/>
            </w:tcBorders>
          </w:tcPr>
          <w:p w14:paraId="083C11B4" w14:textId="77777777" w:rsidR="00BA46ED" w:rsidRPr="00DE3E52" w:rsidRDefault="00BA46ED" w:rsidP="00D23266">
            <w:pPr>
              <w:pStyle w:val="a5"/>
              <w:jc w:val="center"/>
            </w:pPr>
            <w:r w:rsidRPr="00DE3E52">
              <w:t>180</w:t>
            </w:r>
          </w:p>
        </w:tc>
        <w:tc>
          <w:tcPr>
            <w:tcW w:w="1701" w:type="dxa"/>
            <w:gridSpan w:val="2"/>
            <w:tcBorders>
              <w:top w:val="single" w:sz="4" w:space="0" w:color="auto"/>
              <w:left w:val="single" w:sz="4" w:space="0" w:color="auto"/>
              <w:bottom w:val="single" w:sz="4" w:space="0" w:color="auto"/>
              <w:right w:val="single" w:sz="4" w:space="0" w:color="auto"/>
            </w:tcBorders>
          </w:tcPr>
          <w:p w14:paraId="037FED5A"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5DC149B2"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5B350DC0"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1D5D61A8"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22783AE2" w14:textId="77777777" w:rsidR="00BA46ED" w:rsidRPr="00DE3E52" w:rsidRDefault="00BA46ED">
            <w:pPr>
              <w:pStyle w:val="a5"/>
            </w:pPr>
          </w:p>
        </w:tc>
      </w:tr>
      <w:tr w:rsidR="00BA46ED" w:rsidRPr="00DE3E52" w14:paraId="206B566D"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7DBCD715" w14:textId="77777777" w:rsidR="00BA46ED" w:rsidRPr="00DE3E52" w:rsidRDefault="00BA46ED">
            <w:pPr>
              <w:pStyle w:val="a7"/>
            </w:pPr>
            <w:r w:rsidRPr="00DE3E52">
              <w:t>доходы от операций с активами, всего</w:t>
            </w:r>
          </w:p>
        </w:tc>
        <w:tc>
          <w:tcPr>
            <w:tcW w:w="1134" w:type="dxa"/>
            <w:tcBorders>
              <w:top w:val="single" w:sz="4" w:space="0" w:color="auto"/>
              <w:left w:val="single" w:sz="4" w:space="0" w:color="auto"/>
              <w:bottom w:val="single" w:sz="4" w:space="0" w:color="auto"/>
              <w:right w:val="single" w:sz="4" w:space="0" w:color="auto"/>
            </w:tcBorders>
          </w:tcPr>
          <w:p w14:paraId="50942EB3" w14:textId="77777777" w:rsidR="00BA46ED" w:rsidRPr="00DE3E52" w:rsidRDefault="00BA46ED" w:rsidP="00772BB3">
            <w:pPr>
              <w:pStyle w:val="a5"/>
              <w:jc w:val="center"/>
            </w:pPr>
            <w:r w:rsidRPr="00DE3E52">
              <w:t>1</w:t>
            </w:r>
            <w:r w:rsidR="00772BB3" w:rsidRPr="00DE3E52">
              <w:t>9</w:t>
            </w:r>
            <w:r w:rsidRPr="00DE3E52">
              <w:t>00</w:t>
            </w:r>
          </w:p>
        </w:tc>
        <w:tc>
          <w:tcPr>
            <w:tcW w:w="1275" w:type="dxa"/>
            <w:tcBorders>
              <w:top w:val="single" w:sz="4" w:space="0" w:color="auto"/>
              <w:left w:val="single" w:sz="4" w:space="0" w:color="auto"/>
              <w:bottom w:val="single" w:sz="4" w:space="0" w:color="auto"/>
              <w:right w:val="single" w:sz="4" w:space="0" w:color="auto"/>
            </w:tcBorders>
          </w:tcPr>
          <w:p w14:paraId="5FD05C6C"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57767B71"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76A8094"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4BD3A87F"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11F3FE5C"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5871CA50" w14:textId="77777777" w:rsidR="00BA46ED" w:rsidRPr="00DE3E52" w:rsidRDefault="00BA46ED">
            <w:pPr>
              <w:pStyle w:val="a5"/>
            </w:pPr>
          </w:p>
        </w:tc>
      </w:tr>
      <w:tr w:rsidR="00BA46ED" w:rsidRPr="00DE3E52" w14:paraId="6AB7F8C7"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50DF54A2" w14:textId="77777777" w:rsidR="00BA46ED" w:rsidRPr="00DE3E52" w:rsidRDefault="00BA46ED" w:rsidP="00BA46ED">
            <w:pPr>
              <w:pStyle w:val="a7"/>
            </w:pPr>
            <w:r w:rsidRPr="00DE3E52">
              <w:t>в том числе:</w:t>
            </w:r>
          </w:p>
        </w:tc>
        <w:tc>
          <w:tcPr>
            <w:tcW w:w="1134" w:type="dxa"/>
            <w:tcBorders>
              <w:top w:val="single" w:sz="4" w:space="0" w:color="auto"/>
              <w:left w:val="single" w:sz="4" w:space="0" w:color="auto"/>
              <w:bottom w:val="single" w:sz="4" w:space="0" w:color="auto"/>
              <w:right w:val="single" w:sz="4" w:space="0" w:color="auto"/>
            </w:tcBorders>
          </w:tcPr>
          <w:p w14:paraId="22BEBE2B"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0A924001"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27AE2BAC"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5FCE3FFF"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067A03AA"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11EB4510"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09C5220D" w14:textId="77777777" w:rsidR="00BA46ED" w:rsidRPr="00DE3E52" w:rsidRDefault="00BA46ED">
            <w:pPr>
              <w:pStyle w:val="a5"/>
            </w:pPr>
          </w:p>
        </w:tc>
      </w:tr>
      <w:tr w:rsidR="00BA46ED" w:rsidRPr="00DE3E52" w14:paraId="7E8CBCC9"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ECFE301" w14:textId="77777777" w:rsidR="00BA46ED" w:rsidRPr="00DE3E52" w:rsidRDefault="00772BB3">
            <w:pPr>
              <w:pStyle w:val="a7"/>
              <w:rPr>
                <w:vertAlign w:val="superscript"/>
              </w:rPr>
            </w:pPr>
            <w:r w:rsidRPr="00DE3E52">
              <w:t>прочие поступления</w:t>
            </w:r>
            <w:r w:rsidR="00BA46ED" w:rsidRPr="00DE3E52">
              <w:t>, всего</w:t>
            </w:r>
            <w:r w:rsidR="00261136" w:rsidRPr="00DE3E52">
              <w:rPr>
                <w:vertAlign w:val="superscript"/>
              </w:rPr>
              <w:t>6</w:t>
            </w:r>
          </w:p>
        </w:tc>
        <w:tc>
          <w:tcPr>
            <w:tcW w:w="1134" w:type="dxa"/>
            <w:tcBorders>
              <w:top w:val="single" w:sz="4" w:space="0" w:color="auto"/>
              <w:left w:val="single" w:sz="4" w:space="0" w:color="auto"/>
              <w:bottom w:val="single" w:sz="4" w:space="0" w:color="auto"/>
              <w:right w:val="single" w:sz="4" w:space="0" w:color="auto"/>
            </w:tcBorders>
          </w:tcPr>
          <w:p w14:paraId="784468BD" w14:textId="77777777" w:rsidR="00BA46ED" w:rsidRPr="00DE3E52" w:rsidRDefault="00BA46ED" w:rsidP="00772BB3">
            <w:pPr>
              <w:pStyle w:val="a5"/>
              <w:jc w:val="center"/>
            </w:pPr>
            <w:r w:rsidRPr="00DE3E52">
              <w:t>1</w:t>
            </w:r>
            <w:r w:rsidR="00772BB3" w:rsidRPr="00DE3E52">
              <w:t>980</w:t>
            </w:r>
          </w:p>
        </w:tc>
        <w:tc>
          <w:tcPr>
            <w:tcW w:w="1275" w:type="dxa"/>
            <w:tcBorders>
              <w:top w:val="single" w:sz="4" w:space="0" w:color="auto"/>
              <w:left w:val="single" w:sz="4" w:space="0" w:color="auto"/>
              <w:bottom w:val="single" w:sz="4" w:space="0" w:color="auto"/>
              <w:right w:val="single" w:sz="4" w:space="0" w:color="auto"/>
            </w:tcBorders>
          </w:tcPr>
          <w:p w14:paraId="73731085" w14:textId="77777777" w:rsidR="00BA46ED" w:rsidRPr="00DE3E52" w:rsidRDefault="00261136" w:rsidP="00D23266">
            <w:pPr>
              <w:pStyle w:val="a5"/>
              <w:jc w:val="center"/>
            </w:pPr>
            <w:r w:rsidRPr="00DE3E52">
              <w:t>х</w:t>
            </w:r>
          </w:p>
        </w:tc>
        <w:tc>
          <w:tcPr>
            <w:tcW w:w="1701" w:type="dxa"/>
            <w:gridSpan w:val="2"/>
            <w:tcBorders>
              <w:top w:val="single" w:sz="4" w:space="0" w:color="auto"/>
              <w:left w:val="single" w:sz="4" w:space="0" w:color="auto"/>
              <w:bottom w:val="single" w:sz="4" w:space="0" w:color="auto"/>
              <w:right w:val="single" w:sz="4" w:space="0" w:color="auto"/>
            </w:tcBorders>
          </w:tcPr>
          <w:p w14:paraId="204DB3E2"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5FFA986D"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2BB677B3"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121AC94C"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28A93616" w14:textId="77777777" w:rsidR="00BA46ED" w:rsidRPr="00DE3E52" w:rsidRDefault="00BA46ED">
            <w:pPr>
              <w:pStyle w:val="a5"/>
            </w:pPr>
          </w:p>
        </w:tc>
      </w:tr>
      <w:tr w:rsidR="00BA46ED" w:rsidRPr="00DE3E52" w14:paraId="4E602C35"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78336034" w14:textId="77777777" w:rsidR="00BA46ED" w:rsidRPr="00DE3E52" w:rsidRDefault="00261136" w:rsidP="00BA46ED">
            <w:pPr>
              <w:pStyle w:val="a7"/>
            </w:pPr>
            <w:r w:rsidRPr="00DE3E52">
              <w:t>из них</w:t>
            </w:r>
            <w:r w:rsidR="00BA46ED" w:rsidRPr="00DE3E52">
              <w:t>:</w:t>
            </w:r>
          </w:p>
        </w:tc>
        <w:tc>
          <w:tcPr>
            <w:tcW w:w="1134" w:type="dxa"/>
            <w:tcBorders>
              <w:top w:val="single" w:sz="4" w:space="0" w:color="auto"/>
              <w:left w:val="single" w:sz="4" w:space="0" w:color="auto"/>
              <w:bottom w:val="single" w:sz="4" w:space="0" w:color="auto"/>
              <w:right w:val="single" w:sz="4" w:space="0" w:color="auto"/>
            </w:tcBorders>
          </w:tcPr>
          <w:p w14:paraId="65FEAE63"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767503C6"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021EADC8"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6DFD8607"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320BB97A"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06D73C57"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0A327FDE" w14:textId="77777777" w:rsidR="00BA46ED" w:rsidRPr="00DE3E52" w:rsidRDefault="00BA46ED">
            <w:pPr>
              <w:pStyle w:val="a5"/>
            </w:pPr>
          </w:p>
        </w:tc>
      </w:tr>
      <w:tr w:rsidR="00BA46ED" w:rsidRPr="00DE3E52" w14:paraId="1548AFC6"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5A8CCECF" w14:textId="77777777" w:rsidR="00BA46ED" w:rsidRPr="00DE3E52" w:rsidRDefault="00261136">
            <w:pPr>
              <w:pStyle w:val="a7"/>
            </w:pPr>
            <w:r w:rsidRPr="00DE3E52">
              <w:t>увеличение остатков денежных средств за счет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14:paraId="66E6C811" w14:textId="77777777" w:rsidR="00BA46ED" w:rsidRPr="00DE3E52" w:rsidRDefault="00261136" w:rsidP="00274B74">
            <w:pPr>
              <w:pStyle w:val="a5"/>
              <w:jc w:val="center"/>
            </w:pPr>
            <w:r w:rsidRPr="00DE3E52">
              <w:t>1981</w:t>
            </w:r>
          </w:p>
        </w:tc>
        <w:tc>
          <w:tcPr>
            <w:tcW w:w="1275" w:type="dxa"/>
            <w:tcBorders>
              <w:top w:val="single" w:sz="4" w:space="0" w:color="auto"/>
              <w:left w:val="single" w:sz="4" w:space="0" w:color="auto"/>
              <w:bottom w:val="single" w:sz="4" w:space="0" w:color="auto"/>
              <w:right w:val="single" w:sz="4" w:space="0" w:color="auto"/>
            </w:tcBorders>
          </w:tcPr>
          <w:p w14:paraId="3E963175" w14:textId="77777777" w:rsidR="00BA46ED" w:rsidRPr="00DE3E52" w:rsidRDefault="00261136" w:rsidP="00274B74">
            <w:pPr>
              <w:pStyle w:val="a5"/>
              <w:jc w:val="center"/>
            </w:pPr>
            <w:r w:rsidRPr="00DE3E52">
              <w:t>5</w:t>
            </w:r>
            <w:r w:rsidR="00BA46ED" w:rsidRPr="00DE3E52">
              <w:t>10</w:t>
            </w:r>
          </w:p>
        </w:tc>
        <w:tc>
          <w:tcPr>
            <w:tcW w:w="1701" w:type="dxa"/>
            <w:gridSpan w:val="2"/>
            <w:tcBorders>
              <w:top w:val="single" w:sz="4" w:space="0" w:color="auto"/>
              <w:left w:val="single" w:sz="4" w:space="0" w:color="auto"/>
              <w:bottom w:val="single" w:sz="4" w:space="0" w:color="auto"/>
              <w:right w:val="single" w:sz="4" w:space="0" w:color="auto"/>
            </w:tcBorders>
          </w:tcPr>
          <w:p w14:paraId="22F423F5"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0B14284D"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1F5AD197"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7A27497F"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503B7D74" w14:textId="77777777" w:rsidR="00BA46ED" w:rsidRPr="00DE3E52" w:rsidRDefault="00BA46ED">
            <w:pPr>
              <w:pStyle w:val="a5"/>
            </w:pPr>
          </w:p>
        </w:tc>
      </w:tr>
      <w:tr w:rsidR="00BA46ED" w:rsidRPr="00DE3E52" w14:paraId="19AA6825"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08BF03C" w14:textId="77777777" w:rsidR="00BA46ED" w:rsidRPr="00DE3E52" w:rsidRDefault="00BA46ED">
            <w:pPr>
              <w:pStyle w:val="a7"/>
              <w:rPr>
                <w:b/>
              </w:rPr>
            </w:pPr>
            <w:r w:rsidRPr="00DE3E52">
              <w:rPr>
                <w:b/>
              </w:rPr>
              <w:t>Расходы, всего</w:t>
            </w:r>
          </w:p>
        </w:tc>
        <w:tc>
          <w:tcPr>
            <w:tcW w:w="1134" w:type="dxa"/>
            <w:tcBorders>
              <w:top w:val="single" w:sz="4" w:space="0" w:color="auto"/>
              <w:left w:val="single" w:sz="4" w:space="0" w:color="auto"/>
              <w:bottom w:val="single" w:sz="4" w:space="0" w:color="auto"/>
              <w:right w:val="single" w:sz="4" w:space="0" w:color="auto"/>
            </w:tcBorders>
          </w:tcPr>
          <w:p w14:paraId="338BF534" w14:textId="77777777" w:rsidR="00BA46ED" w:rsidRPr="00DE3E52" w:rsidRDefault="00BA46ED" w:rsidP="00D23266">
            <w:pPr>
              <w:pStyle w:val="a5"/>
              <w:jc w:val="center"/>
              <w:rPr>
                <w:b/>
              </w:rPr>
            </w:pPr>
            <w:bookmarkStart w:id="14" w:name="sub_112000"/>
            <w:r w:rsidRPr="00DE3E52">
              <w:rPr>
                <w:b/>
              </w:rPr>
              <w:t>2000</w:t>
            </w:r>
            <w:bookmarkEnd w:id="14"/>
          </w:p>
        </w:tc>
        <w:tc>
          <w:tcPr>
            <w:tcW w:w="1275" w:type="dxa"/>
            <w:tcBorders>
              <w:top w:val="single" w:sz="4" w:space="0" w:color="auto"/>
              <w:left w:val="single" w:sz="4" w:space="0" w:color="auto"/>
              <w:bottom w:val="single" w:sz="4" w:space="0" w:color="auto"/>
              <w:right w:val="single" w:sz="4" w:space="0" w:color="auto"/>
            </w:tcBorders>
          </w:tcPr>
          <w:p w14:paraId="1B4AA9B4" w14:textId="77777777" w:rsidR="00BA46ED" w:rsidRPr="00DE3E52" w:rsidRDefault="00BA46ED" w:rsidP="00D23266">
            <w:pPr>
              <w:pStyle w:val="a5"/>
              <w:jc w:val="center"/>
              <w:rPr>
                <w:b/>
              </w:rPr>
            </w:pPr>
            <w:r w:rsidRPr="00DE3E52">
              <w:rPr>
                <w:b/>
              </w:rPr>
              <w:t>х</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1A5D21C1" w14:textId="77777777" w:rsidR="00BA46ED" w:rsidRPr="00DE3E52" w:rsidRDefault="00BA46ED">
            <w:pPr>
              <w:pStyle w:val="a5"/>
              <w:rPr>
                <w:b/>
              </w:rPr>
            </w:pPr>
          </w:p>
        </w:tc>
        <w:tc>
          <w:tcPr>
            <w:tcW w:w="2273" w:type="dxa"/>
            <w:tcBorders>
              <w:top w:val="single" w:sz="4" w:space="0" w:color="auto"/>
              <w:left w:val="single" w:sz="4" w:space="0" w:color="auto"/>
              <w:bottom w:val="single" w:sz="4" w:space="0" w:color="auto"/>
              <w:right w:val="single" w:sz="4" w:space="0" w:color="auto"/>
            </w:tcBorders>
          </w:tcPr>
          <w:p w14:paraId="01E4A7E8" w14:textId="77777777" w:rsidR="00BA46ED" w:rsidRPr="00DE3E52" w:rsidRDefault="00BA46ED">
            <w:pPr>
              <w:pStyle w:val="a5"/>
              <w:rPr>
                <w:b/>
              </w:rPr>
            </w:pPr>
          </w:p>
        </w:tc>
        <w:tc>
          <w:tcPr>
            <w:tcW w:w="2547" w:type="dxa"/>
            <w:tcBorders>
              <w:top w:val="single" w:sz="4" w:space="0" w:color="auto"/>
              <w:left w:val="single" w:sz="4" w:space="0" w:color="auto"/>
              <w:bottom w:val="single" w:sz="4" w:space="0" w:color="auto"/>
              <w:right w:val="single" w:sz="4" w:space="0" w:color="auto"/>
            </w:tcBorders>
          </w:tcPr>
          <w:p w14:paraId="3C0A2B00" w14:textId="77777777" w:rsidR="00BA46ED" w:rsidRPr="00DE3E52" w:rsidRDefault="00BA46ED">
            <w:pPr>
              <w:pStyle w:val="a5"/>
              <w:rPr>
                <w:b/>
              </w:rPr>
            </w:pPr>
          </w:p>
        </w:tc>
        <w:tc>
          <w:tcPr>
            <w:tcW w:w="2405" w:type="dxa"/>
            <w:tcBorders>
              <w:top w:val="single" w:sz="4" w:space="0" w:color="auto"/>
              <w:left w:val="single" w:sz="4" w:space="0" w:color="auto"/>
              <w:bottom w:val="single" w:sz="4" w:space="0" w:color="auto"/>
              <w:right w:val="single" w:sz="4" w:space="0" w:color="auto"/>
            </w:tcBorders>
          </w:tcPr>
          <w:p w14:paraId="6D206FEC" w14:textId="77777777" w:rsidR="00BA46ED" w:rsidRPr="00DE3E52" w:rsidRDefault="00BA46ED">
            <w:pPr>
              <w:pStyle w:val="a5"/>
              <w:rPr>
                <w:b/>
              </w:rPr>
            </w:pPr>
          </w:p>
        </w:tc>
        <w:tc>
          <w:tcPr>
            <w:tcW w:w="1843" w:type="dxa"/>
            <w:tcBorders>
              <w:top w:val="single" w:sz="4" w:space="0" w:color="auto"/>
              <w:left w:val="single" w:sz="4" w:space="0" w:color="auto"/>
              <w:bottom w:val="single" w:sz="4" w:space="0" w:color="auto"/>
            </w:tcBorders>
          </w:tcPr>
          <w:p w14:paraId="1072A82C" w14:textId="77777777" w:rsidR="00BA46ED" w:rsidRPr="00DE3E52" w:rsidRDefault="00BA46ED">
            <w:pPr>
              <w:pStyle w:val="a5"/>
              <w:rPr>
                <w:b/>
              </w:rPr>
            </w:pPr>
          </w:p>
        </w:tc>
      </w:tr>
      <w:tr w:rsidR="00BA46ED" w:rsidRPr="00DE3E52" w14:paraId="6A40A2CD"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396A03D9" w14:textId="77777777" w:rsidR="00BA46ED" w:rsidRPr="00DE3E52" w:rsidRDefault="00BA46ED">
            <w:pPr>
              <w:pStyle w:val="a7"/>
            </w:pPr>
            <w:r w:rsidRPr="00DE3E52">
              <w:t>в том числе:</w:t>
            </w:r>
          </w:p>
        </w:tc>
        <w:tc>
          <w:tcPr>
            <w:tcW w:w="1134" w:type="dxa"/>
            <w:tcBorders>
              <w:top w:val="single" w:sz="4" w:space="0" w:color="auto"/>
              <w:left w:val="single" w:sz="4" w:space="0" w:color="auto"/>
              <w:bottom w:val="single" w:sz="4" w:space="0" w:color="auto"/>
              <w:right w:val="single" w:sz="4" w:space="0" w:color="auto"/>
            </w:tcBorders>
          </w:tcPr>
          <w:p w14:paraId="33225C59"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483D84DE"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B1F1DE0"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3CA036C"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27F2398D"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12969EAE"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3752457D" w14:textId="77777777" w:rsidR="00BA46ED" w:rsidRPr="00DE3E52" w:rsidRDefault="00BA46ED">
            <w:pPr>
              <w:pStyle w:val="a5"/>
            </w:pPr>
          </w:p>
        </w:tc>
      </w:tr>
      <w:tr w:rsidR="00BA46ED" w:rsidRPr="00DE3E52" w14:paraId="14B9B3C3"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4CB27CDF" w14:textId="77777777" w:rsidR="00BA46ED" w:rsidRPr="00DE3E52" w:rsidRDefault="00BA46ED">
            <w:pPr>
              <w:pStyle w:val="a7"/>
            </w:pPr>
            <w:r w:rsidRPr="00DE3E52">
              <w:t>на выплаты персоналу, всего</w:t>
            </w:r>
          </w:p>
        </w:tc>
        <w:tc>
          <w:tcPr>
            <w:tcW w:w="1134" w:type="dxa"/>
            <w:tcBorders>
              <w:top w:val="single" w:sz="4" w:space="0" w:color="auto"/>
              <w:left w:val="single" w:sz="4" w:space="0" w:color="auto"/>
              <w:bottom w:val="single" w:sz="4" w:space="0" w:color="auto"/>
              <w:right w:val="single" w:sz="4" w:space="0" w:color="auto"/>
            </w:tcBorders>
          </w:tcPr>
          <w:p w14:paraId="766D4E26" w14:textId="77777777" w:rsidR="00BA46ED" w:rsidRPr="00DE3E52" w:rsidRDefault="00BA46ED" w:rsidP="00D23266">
            <w:pPr>
              <w:pStyle w:val="a5"/>
              <w:jc w:val="center"/>
            </w:pPr>
            <w:bookmarkStart w:id="15" w:name="sub_112100"/>
            <w:r w:rsidRPr="00DE3E52">
              <w:t>2100</w:t>
            </w:r>
            <w:bookmarkEnd w:id="15"/>
          </w:p>
        </w:tc>
        <w:tc>
          <w:tcPr>
            <w:tcW w:w="1275" w:type="dxa"/>
            <w:tcBorders>
              <w:top w:val="single" w:sz="4" w:space="0" w:color="auto"/>
              <w:left w:val="single" w:sz="4" w:space="0" w:color="auto"/>
              <w:bottom w:val="single" w:sz="4" w:space="0" w:color="auto"/>
              <w:right w:val="single" w:sz="4" w:space="0" w:color="auto"/>
            </w:tcBorders>
          </w:tcPr>
          <w:p w14:paraId="5A5C1186" w14:textId="77777777" w:rsidR="00BA46ED" w:rsidRPr="00DE3E52" w:rsidRDefault="00BA46ED" w:rsidP="00D23266">
            <w:pPr>
              <w:pStyle w:val="a5"/>
              <w:jc w:val="center"/>
            </w:pPr>
            <w:r w:rsidRPr="00DE3E52">
              <w:t>х</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19191620"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272984C"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3149912C"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6E531EAC"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05CC9696" w14:textId="77777777" w:rsidR="00BA46ED" w:rsidRPr="00DE3E52" w:rsidRDefault="00BA46ED">
            <w:pPr>
              <w:pStyle w:val="a5"/>
              <w:jc w:val="center"/>
            </w:pPr>
            <w:r w:rsidRPr="00DE3E52">
              <w:t>х</w:t>
            </w:r>
          </w:p>
        </w:tc>
      </w:tr>
      <w:tr w:rsidR="00BA46ED" w:rsidRPr="00DE3E52" w14:paraId="6C17B556"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33320D51" w14:textId="77777777" w:rsidR="00BA46ED" w:rsidRPr="00DE3E52" w:rsidRDefault="00BA46ED">
            <w:pPr>
              <w:pStyle w:val="a7"/>
            </w:pPr>
            <w:r w:rsidRPr="00DE3E52">
              <w:t>в том числе:</w:t>
            </w:r>
          </w:p>
        </w:tc>
        <w:tc>
          <w:tcPr>
            <w:tcW w:w="1134" w:type="dxa"/>
            <w:tcBorders>
              <w:top w:val="single" w:sz="4" w:space="0" w:color="auto"/>
              <w:left w:val="single" w:sz="4" w:space="0" w:color="auto"/>
              <w:bottom w:val="single" w:sz="4" w:space="0" w:color="auto"/>
              <w:right w:val="single" w:sz="4" w:space="0" w:color="auto"/>
            </w:tcBorders>
          </w:tcPr>
          <w:p w14:paraId="2235AF39"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008FEC89"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2C71FA8B"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2BA577DF"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05F46F09"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0D544CE7"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76170495" w14:textId="77777777" w:rsidR="00BA46ED" w:rsidRPr="00DE3E52" w:rsidRDefault="00BA46ED">
            <w:pPr>
              <w:pStyle w:val="a5"/>
            </w:pPr>
          </w:p>
        </w:tc>
      </w:tr>
      <w:tr w:rsidR="00BA46ED" w:rsidRPr="00DE3E52" w14:paraId="60722D60"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6494875F" w14:textId="77777777" w:rsidR="00BA46ED" w:rsidRPr="00DE3E52" w:rsidRDefault="00BA46ED">
            <w:pPr>
              <w:pStyle w:val="a7"/>
            </w:pPr>
            <w:r w:rsidRPr="00DE3E52">
              <w:t>оплата труда</w:t>
            </w:r>
          </w:p>
        </w:tc>
        <w:tc>
          <w:tcPr>
            <w:tcW w:w="1134" w:type="dxa"/>
            <w:tcBorders>
              <w:top w:val="single" w:sz="4" w:space="0" w:color="auto"/>
              <w:left w:val="single" w:sz="4" w:space="0" w:color="auto"/>
              <w:bottom w:val="single" w:sz="4" w:space="0" w:color="auto"/>
              <w:right w:val="single" w:sz="4" w:space="0" w:color="auto"/>
            </w:tcBorders>
          </w:tcPr>
          <w:p w14:paraId="311A2D57" w14:textId="77777777" w:rsidR="00BA46ED" w:rsidRPr="00DE3E52" w:rsidRDefault="00BA46ED" w:rsidP="00D23266">
            <w:pPr>
              <w:pStyle w:val="a5"/>
              <w:jc w:val="center"/>
            </w:pPr>
            <w:bookmarkStart w:id="16" w:name="sub_112110"/>
            <w:r w:rsidRPr="00DE3E52">
              <w:t>2110</w:t>
            </w:r>
            <w:bookmarkEnd w:id="16"/>
          </w:p>
        </w:tc>
        <w:tc>
          <w:tcPr>
            <w:tcW w:w="1275" w:type="dxa"/>
            <w:tcBorders>
              <w:top w:val="single" w:sz="4" w:space="0" w:color="auto"/>
              <w:left w:val="single" w:sz="4" w:space="0" w:color="auto"/>
              <w:bottom w:val="single" w:sz="4" w:space="0" w:color="auto"/>
              <w:right w:val="single" w:sz="4" w:space="0" w:color="auto"/>
            </w:tcBorders>
          </w:tcPr>
          <w:p w14:paraId="544A36AD" w14:textId="77777777" w:rsidR="00BA46ED" w:rsidRPr="00DE3E52" w:rsidRDefault="00BA46ED" w:rsidP="00D23266">
            <w:pPr>
              <w:pStyle w:val="a5"/>
              <w:jc w:val="center"/>
            </w:pPr>
            <w:r w:rsidRPr="00DE3E52">
              <w:t>111</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3E205D0B"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A9E52CC"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26DB5A37"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4820BE6E"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2B36629F" w14:textId="77777777" w:rsidR="00BA46ED" w:rsidRPr="00DE3E52" w:rsidRDefault="00BA46ED">
            <w:pPr>
              <w:pStyle w:val="a5"/>
              <w:jc w:val="center"/>
            </w:pPr>
            <w:r w:rsidRPr="00DE3E52">
              <w:t>х</w:t>
            </w:r>
          </w:p>
        </w:tc>
      </w:tr>
      <w:tr w:rsidR="00BA46ED" w:rsidRPr="00DE3E52" w14:paraId="2B0B2C7B"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17439DE2" w14:textId="77777777" w:rsidR="00BA46ED" w:rsidRPr="00DE3E52" w:rsidRDefault="00BA46ED">
            <w:pPr>
              <w:pStyle w:val="a7"/>
            </w:pPr>
            <w:r w:rsidRPr="00DE3E52">
              <w:t>прочие выплаты персоналу, в том числе компенсационного характера</w:t>
            </w:r>
          </w:p>
        </w:tc>
        <w:tc>
          <w:tcPr>
            <w:tcW w:w="1134" w:type="dxa"/>
            <w:tcBorders>
              <w:top w:val="single" w:sz="4" w:space="0" w:color="auto"/>
              <w:left w:val="single" w:sz="4" w:space="0" w:color="auto"/>
              <w:bottom w:val="single" w:sz="4" w:space="0" w:color="auto"/>
              <w:right w:val="single" w:sz="4" w:space="0" w:color="auto"/>
            </w:tcBorders>
          </w:tcPr>
          <w:p w14:paraId="180CB10F" w14:textId="77777777" w:rsidR="00BA46ED" w:rsidRPr="00DE3E52" w:rsidRDefault="00BA46ED" w:rsidP="00D23266">
            <w:pPr>
              <w:pStyle w:val="a5"/>
              <w:jc w:val="center"/>
            </w:pPr>
            <w:bookmarkStart w:id="17" w:name="sub_112120"/>
            <w:r w:rsidRPr="00DE3E52">
              <w:t>2120</w:t>
            </w:r>
            <w:bookmarkEnd w:id="17"/>
          </w:p>
        </w:tc>
        <w:tc>
          <w:tcPr>
            <w:tcW w:w="1275" w:type="dxa"/>
            <w:tcBorders>
              <w:top w:val="single" w:sz="4" w:space="0" w:color="auto"/>
              <w:left w:val="single" w:sz="4" w:space="0" w:color="auto"/>
              <w:bottom w:val="single" w:sz="4" w:space="0" w:color="auto"/>
              <w:right w:val="single" w:sz="4" w:space="0" w:color="auto"/>
            </w:tcBorders>
          </w:tcPr>
          <w:p w14:paraId="39F14AA4" w14:textId="77777777" w:rsidR="00BA46ED" w:rsidRPr="00DE3E52" w:rsidRDefault="00BA46ED" w:rsidP="00D23266">
            <w:pPr>
              <w:pStyle w:val="a5"/>
              <w:jc w:val="center"/>
            </w:pPr>
            <w:r w:rsidRPr="00DE3E52">
              <w:t>112</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8C94646"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5C99DD52"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15CC703A"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5EFA27F3"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3DDB8F09" w14:textId="77777777" w:rsidR="00BA46ED" w:rsidRPr="00DE3E52" w:rsidRDefault="00BA46ED">
            <w:pPr>
              <w:pStyle w:val="a5"/>
              <w:jc w:val="center"/>
            </w:pPr>
            <w:r w:rsidRPr="00DE3E52">
              <w:t>х</w:t>
            </w:r>
          </w:p>
        </w:tc>
      </w:tr>
      <w:tr w:rsidR="00BA46ED" w:rsidRPr="00DE3E52" w14:paraId="640C218E"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66B626D9" w14:textId="77777777" w:rsidR="00BA46ED" w:rsidRPr="00DE3E52" w:rsidRDefault="00BA46ED">
            <w:pPr>
              <w:pStyle w:val="a7"/>
            </w:pPr>
            <w:r w:rsidRPr="00DE3E52">
              <w:t>иные выплаты, за исключением фонда оплаты труда учреждения, для выполнения отдельных полномочий</w:t>
            </w:r>
          </w:p>
        </w:tc>
        <w:tc>
          <w:tcPr>
            <w:tcW w:w="1134" w:type="dxa"/>
            <w:tcBorders>
              <w:top w:val="single" w:sz="4" w:space="0" w:color="auto"/>
              <w:left w:val="single" w:sz="4" w:space="0" w:color="auto"/>
              <w:bottom w:val="single" w:sz="4" w:space="0" w:color="auto"/>
              <w:right w:val="single" w:sz="4" w:space="0" w:color="auto"/>
            </w:tcBorders>
          </w:tcPr>
          <w:p w14:paraId="74FD4D90" w14:textId="77777777" w:rsidR="00BA46ED" w:rsidRPr="00DE3E52" w:rsidRDefault="00BA46ED" w:rsidP="00D23266">
            <w:pPr>
              <w:pStyle w:val="a5"/>
              <w:jc w:val="center"/>
            </w:pPr>
            <w:bookmarkStart w:id="18" w:name="sub_112130"/>
            <w:r w:rsidRPr="00DE3E52">
              <w:t>2130</w:t>
            </w:r>
            <w:bookmarkEnd w:id="18"/>
          </w:p>
        </w:tc>
        <w:tc>
          <w:tcPr>
            <w:tcW w:w="1275" w:type="dxa"/>
            <w:tcBorders>
              <w:top w:val="single" w:sz="4" w:space="0" w:color="auto"/>
              <w:left w:val="single" w:sz="4" w:space="0" w:color="auto"/>
              <w:bottom w:val="single" w:sz="4" w:space="0" w:color="auto"/>
              <w:right w:val="single" w:sz="4" w:space="0" w:color="auto"/>
            </w:tcBorders>
          </w:tcPr>
          <w:p w14:paraId="34957B62" w14:textId="77777777" w:rsidR="00BA46ED" w:rsidRPr="00DE3E52" w:rsidRDefault="00BA46ED" w:rsidP="00D23266">
            <w:pPr>
              <w:pStyle w:val="a5"/>
              <w:jc w:val="center"/>
            </w:pPr>
            <w:r w:rsidRPr="00DE3E52">
              <w:t>113</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65AB31FF"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3A9E3D8"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5796B800"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4C1DAC72"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296D6017" w14:textId="77777777" w:rsidR="00BA46ED" w:rsidRPr="00DE3E52" w:rsidRDefault="00BA46ED">
            <w:pPr>
              <w:pStyle w:val="a5"/>
              <w:jc w:val="center"/>
            </w:pPr>
            <w:r w:rsidRPr="00DE3E52">
              <w:t>х</w:t>
            </w:r>
          </w:p>
        </w:tc>
      </w:tr>
      <w:tr w:rsidR="00BA46ED" w:rsidRPr="00DE3E52" w14:paraId="0E3014C1"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40701E33" w14:textId="77777777" w:rsidR="00BA46ED" w:rsidRPr="00DE3E52" w:rsidRDefault="00BA46ED">
            <w:pPr>
              <w:pStyle w:val="a7"/>
            </w:pPr>
            <w:r w:rsidRPr="00DE3E52">
              <w:t>взносы по обязательному социальному страхованию на выплаты по оплате труда работников и иные выплаты работникам учреждений, всего</w:t>
            </w:r>
          </w:p>
        </w:tc>
        <w:tc>
          <w:tcPr>
            <w:tcW w:w="1134" w:type="dxa"/>
            <w:tcBorders>
              <w:top w:val="single" w:sz="4" w:space="0" w:color="auto"/>
              <w:left w:val="single" w:sz="4" w:space="0" w:color="auto"/>
              <w:bottom w:val="single" w:sz="4" w:space="0" w:color="auto"/>
              <w:right w:val="single" w:sz="4" w:space="0" w:color="auto"/>
            </w:tcBorders>
          </w:tcPr>
          <w:p w14:paraId="28436DA9" w14:textId="77777777" w:rsidR="00BA46ED" w:rsidRPr="00DE3E52" w:rsidRDefault="00BA46ED" w:rsidP="00D23266">
            <w:pPr>
              <w:pStyle w:val="a5"/>
              <w:jc w:val="center"/>
            </w:pPr>
            <w:bookmarkStart w:id="19" w:name="sub_112140"/>
            <w:r w:rsidRPr="00DE3E52">
              <w:t>2140</w:t>
            </w:r>
            <w:bookmarkEnd w:id="19"/>
          </w:p>
        </w:tc>
        <w:tc>
          <w:tcPr>
            <w:tcW w:w="1275" w:type="dxa"/>
            <w:tcBorders>
              <w:top w:val="single" w:sz="4" w:space="0" w:color="auto"/>
              <w:left w:val="single" w:sz="4" w:space="0" w:color="auto"/>
              <w:bottom w:val="single" w:sz="4" w:space="0" w:color="auto"/>
              <w:right w:val="single" w:sz="4" w:space="0" w:color="auto"/>
            </w:tcBorders>
          </w:tcPr>
          <w:p w14:paraId="3DD2ABC9" w14:textId="77777777" w:rsidR="00BA46ED" w:rsidRPr="00DE3E52" w:rsidRDefault="00BA46ED" w:rsidP="00D23266">
            <w:pPr>
              <w:pStyle w:val="a5"/>
              <w:jc w:val="center"/>
            </w:pPr>
            <w:r w:rsidRPr="00DE3E52">
              <w:t>119</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56150B1F"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00587A95"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5D636332"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48E1506E"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06D756F8" w14:textId="77777777" w:rsidR="00BA46ED" w:rsidRPr="00DE3E52" w:rsidRDefault="00BA46ED">
            <w:pPr>
              <w:pStyle w:val="a5"/>
              <w:jc w:val="center"/>
            </w:pPr>
            <w:r w:rsidRPr="00DE3E52">
              <w:t>х</w:t>
            </w:r>
          </w:p>
        </w:tc>
      </w:tr>
      <w:tr w:rsidR="00BA46ED" w:rsidRPr="00DE3E52" w14:paraId="4B9ECBB4"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6598ED7A" w14:textId="77777777" w:rsidR="00BA46ED" w:rsidRPr="00DE3E52" w:rsidRDefault="00BA46ED">
            <w:pPr>
              <w:pStyle w:val="a7"/>
            </w:pPr>
            <w:r w:rsidRPr="00DE3E52">
              <w:t>в том числе:</w:t>
            </w:r>
          </w:p>
        </w:tc>
        <w:tc>
          <w:tcPr>
            <w:tcW w:w="1134" w:type="dxa"/>
            <w:tcBorders>
              <w:top w:val="single" w:sz="4" w:space="0" w:color="auto"/>
              <w:left w:val="single" w:sz="4" w:space="0" w:color="auto"/>
              <w:bottom w:val="single" w:sz="4" w:space="0" w:color="auto"/>
              <w:right w:val="single" w:sz="4" w:space="0" w:color="auto"/>
            </w:tcBorders>
          </w:tcPr>
          <w:p w14:paraId="36DB5875"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17DD5301"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20C60051"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6706EAAE"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0F660B73"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58D20661"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0C4B9BA5" w14:textId="77777777" w:rsidR="00BA46ED" w:rsidRPr="00DE3E52" w:rsidRDefault="00BA46ED">
            <w:pPr>
              <w:pStyle w:val="a5"/>
              <w:jc w:val="center"/>
            </w:pPr>
            <w:r w:rsidRPr="00DE3E52">
              <w:t>х</w:t>
            </w:r>
          </w:p>
        </w:tc>
      </w:tr>
      <w:tr w:rsidR="00BA46ED" w:rsidRPr="00DE3E52" w14:paraId="297FCDE8"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5F98C2A" w14:textId="77777777" w:rsidR="00BA46ED" w:rsidRPr="00DE3E52" w:rsidRDefault="00BA46ED">
            <w:pPr>
              <w:pStyle w:val="a7"/>
            </w:pPr>
            <w:r w:rsidRPr="00DE3E52">
              <w:t>на выплаты по оплате труда</w:t>
            </w:r>
          </w:p>
        </w:tc>
        <w:tc>
          <w:tcPr>
            <w:tcW w:w="1134" w:type="dxa"/>
            <w:tcBorders>
              <w:top w:val="single" w:sz="4" w:space="0" w:color="auto"/>
              <w:left w:val="single" w:sz="4" w:space="0" w:color="auto"/>
              <w:bottom w:val="single" w:sz="4" w:space="0" w:color="auto"/>
              <w:right w:val="single" w:sz="4" w:space="0" w:color="auto"/>
            </w:tcBorders>
          </w:tcPr>
          <w:p w14:paraId="7182DD94" w14:textId="77777777" w:rsidR="00BA46ED" w:rsidRPr="00DE3E52" w:rsidRDefault="00BA46ED" w:rsidP="00D23266">
            <w:pPr>
              <w:pStyle w:val="a5"/>
              <w:jc w:val="center"/>
            </w:pPr>
            <w:bookmarkStart w:id="20" w:name="sub_112141"/>
            <w:r w:rsidRPr="00DE3E52">
              <w:t>2141</w:t>
            </w:r>
            <w:bookmarkEnd w:id="20"/>
          </w:p>
        </w:tc>
        <w:tc>
          <w:tcPr>
            <w:tcW w:w="1275" w:type="dxa"/>
            <w:tcBorders>
              <w:top w:val="single" w:sz="4" w:space="0" w:color="auto"/>
              <w:left w:val="single" w:sz="4" w:space="0" w:color="auto"/>
              <w:bottom w:val="single" w:sz="4" w:space="0" w:color="auto"/>
              <w:right w:val="single" w:sz="4" w:space="0" w:color="auto"/>
            </w:tcBorders>
          </w:tcPr>
          <w:p w14:paraId="447B6B0E" w14:textId="77777777" w:rsidR="00BA46ED" w:rsidRPr="00DE3E52" w:rsidRDefault="00BA46ED" w:rsidP="00D23266">
            <w:pPr>
              <w:pStyle w:val="a5"/>
              <w:jc w:val="center"/>
            </w:pPr>
            <w:r w:rsidRPr="00DE3E52">
              <w:t>119</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DC6CE54"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5EE648FA"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438A7E34"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3318737F"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4C13AA79" w14:textId="77777777" w:rsidR="00BA46ED" w:rsidRPr="00DE3E52" w:rsidRDefault="00BA46ED">
            <w:pPr>
              <w:pStyle w:val="a5"/>
            </w:pPr>
          </w:p>
        </w:tc>
      </w:tr>
      <w:tr w:rsidR="00BA46ED" w:rsidRPr="00DE3E52" w14:paraId="1CF21E68"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70B10FA" w14:textId="77777777" w:rsidR="00BA46ED" w:rsidRPr="00DE3E52" w:rsidRDefault="00BA46ED">
            <w:pPr>
              <w:pStyle w:val="a7"/>
            </w:pPr>
            <w:r w:rsidRPr="00DE3E52">
              <w:t>на иные выплаты работникам</w:t>
            </w:r>
          </w:p>
        </w:tc>
        <w:tc>
          <w:tcPr>
            <w:tcW w:w="1134" w:type="dxa"/>
            <w:tcBorders>
              <w:top w:val="single" w:sz="4" w:space="0" w:color="auto"/>
              <w:left w:val="single" w:sz="4" w:space="0" w:color="auto"/>
              <w:bottom w:val="single" w:sz="4" w:space="0" w:color="auto"/>
              <w:right w:val="single" w:sz="4" w:space="0" w:color="auto"/>
            </w:tcBorders>
          </w:tcPr>
          <w:p w14:paraId="6E971C89" w14:textId="77777777" w:rsidR="00BA46ED" w:rsidRPr="00DE3E52" w:rsidRDefault="00BA46ED" w:rsidP="00D23266">
            <w:pPr>
              <w:pStyle w:val="a5"/>
              <w:jc w:val="center"/>
            </w:pPr>
            <w:bookmarkStart w:id="21" w:name="sub_112142"/>
            <w:r w:rsidRPr="00DE3E52">
              <w:t>2142</w:t>
            </w:r>
            <w:bookmarkEnd w:id="21"/>
          </w:p>
        </w:tc>
        <w:tc>
          <w:tcPr>
            <w:tcW w:w="1275" w:type="dxa"/>
            <w:tcBorders>
              <w:top w:val="single" w:sz="4" w:space="0" w:color="auto"/>
              <w:left w:val="single" w:sz="4" w:space="0" w:color="auto"/>
              <w:bottom w:val="single" w:sz="4" w:space="0" w:color="auto"/>
              <w:right w:val="single" w:sz="4" w:space="0" w:color="auto"/>
            </w:tcBorders>
          </w:tcPr>
          <w:p w14:paraId="362EAC2E" w14:textId="77777777" w:rsidR="00BA46ED" w:rsidRPr="00DE3E52" w:rsidRDefault="00BA46ED" w:rsidP="00D23266">
            <w:pPr>
              <w:pStyle w:val="a5"/>
              <w:jc w:val="center"/>
            </w:pPr>
            <w:r w:rsidRPr="00DE3E52">
              <w:t>119</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379036A8"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328D8B9F"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7B321C43"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4C733DCF"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7C17179F" w14:textId="77777777" w:rsidR="00BA46ED" w:rsidRPr="00DE3E52" w:rsidRDefault="00BA46ED">
            <w:pPr>
              <w:pStyle w:val="a5"/>
              <w:jc w:val="center"/>
            </w:pPr>
            <w:r w:rsidRPr="00DE3E52">
              <w:t>х</w:t>
            </w:r>
          </w:p>
        </w:tc>
      </w:tr>
      <w:tr w:rsidR="00BA46ED" w:rsidRPr="00DE3E52" w14:paraId="538A2E3E"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0F854823" w14:textId="77777777" w:rsidR="00BA46ED" w:rsidRPr="00DE3E52" w:rsidRDefault="00BA46ED">
            <w:pPr>
              <w:pStyle w:val="a7"/>
            </w:pPr>
            <w:r w:rsidRPr="00DE3E52">
              <w:t>социальные и иные выплаты населению, всего</w:t>
            </w:r>
          </w:p>
        </w:tc>
        <w:tc>
          <w:tcPr>
            <w:tcW w:w="1134" w:type="dxa"/>
            <w:tcBorders>
              <w:top w:val="single" w:sz="4" w:space="0" w:color="auto"/>
              <w:left w:val="single" w:sz="4" w:space="0" w:color="auto"/>
              <w:bottom w:val="single" w:sz="4" w:space="0" w:color="auto"/>
              <w:right w:val="single" w:sz="4" w:space="0" w:color="auto"/>
            </w:tcBorders>
          </w:tcPr>
          <w:p w14:paraId="072D1DB7" w14:textId="77777777" w:rsidR="00BA46ED" w:rsidRPr="00DE3E52" w:rsidRDefault="00BA46ED" w:rsidP="00D23266">
            <w:pPr>
              <w:pStyle w:val="a5"/>
              <w:jc w:val="center"/>
            </w:pPr>
            <w:bookmarkStart w:id="22" w:name="sub_112200"/>
            <w:r w:rsidRPr="00DE3E52">
              <w:t>2200</w:t>
            </w:r>
            <w:bookmarkEnd w:id="22"/>
          </w:p>
        </w:tc>
        <w:tc>
          <w:tcPr>
            <w:tcW w:w="1275" w:type="dxa"/>
            <w:tcBorders>
              <w:top w:val="single" w:sz="4" w:space="0" w:color="auto"/>
              <w:left w:val="single" w:sz="4" w:space="0" w:color="auto"/>
              <w:bottom w:val="single" w:sz="4" w:space="0" w:color="auto"/>
              <w:right w:val="single" w:sz="4" w:space="0" w:color="auto"/>
            </w:tcBorders>
          </w:tcPr>
          <w:p w14:paraId="68D9B564" w14:textId="77777777" w:rsidR="00BA46ED" w:rsidRPr="00DE3E52" w:rsidRDefault="00BA46ED" w:rsidP="00D23266">
            <w:pPr>
              <w:pStyle w:val="a5"/>
              <w:jc w:val="center"/>
            </w:pPr>
            <w:r w:rsidRPr="00DE3E52">
              <w:t>300</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0310BB36"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33EAC017"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4FD7F20C"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2A6D8FFA"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48392696" w14:textId="77777777" w:rsidR="00BA46ED" w:rsidRPr="00DE3E52" w:rsidRDefault="00BA46ED">
            <w:pPr>
              <w:pStyle w:val="a5"/>
              <w:jc w:val="center"/>
            </w:pPr>
            <w:r w:rsidRPr="00DE3E52">
              <w:t>х</w:t>
            </w:r>
          </w:p>
        </w:tc>
      </w:tr>
      <w:tr w:rsidR="00BA46ED" w:rsidRPr="00DE3E52" w14:paraId="6C2ADFF8"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771CF3FC" w14:textId="77777777" w:rsidR="00BA46ED" w:rsidRPr="00DE3E52" w:rsidRDefault="00BA46ED">
            <w:pPr>
              <w:pStyle w:val="a7"/>
            </w:pPr>
            <w:r w:rsidRPr="00DE3E52">
              <w:t>в том числе:</w:t>
            </w:r>
          </w:p>
        </w:tc>
        <w:tc>
          <w:tcPr>
            <w:tcW w:w="1134" w:type="dxa"/>
            <w:tcBorders>
              <w:top w:val="single" w:sz="4" w:space="0" w:color="auto"/>
              <w:left w:val="single" w:sz="4" w:space="0" w:color="auto"/>
              <w:bottom w:val="single" w:sz="4" w:space="0" w:color="auto"/>
              <w:right w:val="single" w:sz="4" w:space="0" w:color="auto"/>
            </w:tcBorders>
          </w:tcPr>
          <w:p w14:paraId="2CC9073B"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37271F80"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2F04CC3"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07BDB7D3"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1441CB2F"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3B1C8006"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4F6837A0" w14:textId="77777777" w:rsidR="00BA46ED" w:rsidRPr="00DE3E52" w:rsidRDefault="00BA46ED">
            <w:pPr>
              <w:pStyle w:val="a5"/>
              <w:jc w:val="center"/>
            </w:pPr>
            <w:r w:rsidRPr="00DE3E52">
              <w:t>х</w:t>
            </w:r>
          </w:p>
        </w:tc>
      </w:tr>
      <w:tr w:rsidR="00BA46ED" w:rsidRPr="00DE3E52" w14:paraId="27A82FB2"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43DF2E0C" w14:textId="77777777" w:rsidR="00BA46ED" w:rsidRPr="00DE3E52" w:rsidRDefault="00BA46ED">
            <w:pPr>
              <w:pStyle w:val="a7"/>
            </w:pPr>
            <w:r w:rsidRPr="00DE3E52">
              <w:t xml:space="preserve">социальные выплаты гражданам, кроме публичных нормативных социальных </w:t>
            </w:r>
            <w:r w:rsidRPr="00DE3E52">
              <w:lastRenderedPageBreak/>
              <w:t>выплат</w:t>
            </w:r>
          </w:p>
        </w:tc>
        <w:tc>
          <w:tcPr>
            <w:tcW w:w="1134" w:type="dxa"/>
            <w:tcBorders>
              <w:top w:val="single" w:sz="4" w:space="0" w:color="auto"/>
              <w:left w:val="single" w:sz="4" w:space="0" w:color="auto"/>
              <w:bottom w:val="single" w:sz="4" w:space="0" w:color="auto"/>
              <w:right w:val="single" w:sz="4" w:space="0" w:color="auto"/>
            </w:tcBorders>
          </w:tcPr>
          <w:p w14:paraId="63F64D10" w14:textId="77777777" w:rsidR="00BA46ED" w:rsidRPr="00DE3E52" w:rsidRDefault="00BA46ED" w:rsidP="00D23266">
            <w:pPr>
              <w:pStyle w:val="a5"/>
              <w:jc w:val="center"/>
            </w:pPr>
            <w:bookmarkStart w:id="23" w:name="sub_112210"/>
            <w:r w:rsidRPr="00DE3E52">
              <w:lastRenderedPageBreak/>
              <w:t>2210</w:t>
            </w:r>
            <w:bookmarkEnd w:id="23"/>
          </w:p>
        </w:tc>
        <w:tc>
          <w:tcPr>
            <w:tcW w:w="1275" w:type="dxa"/>
            <w:tcBorders>
              <w:top w:val="single" w:sz="4" w:space="0" w:color="auto"/>
              <w:left w:val="single" w:sz="4" w:space="0" w:color="auto"/>
              <w:bottom w:val="single" w:sz="4" w:space="0" w:color="auto"/>
              <w:right w:val="single" w:sz="4" w:space="0" w:color="auto"/>
            </w:tcBorders>
          </w:tcPr>
          <w:p w14:paraId="7AF73C52" w14:textId="77777777" w:rsidR="00BA46ED" w:rsidRPr="00DE3E52" w:rsidRDefault="00BA46ED" w:rsidP="00D23266">
            <w:pPr>
              <w:pStyle w:val="a5"/>
              <w:jc w:val="center"/>
            </w:pPr>
            <w:r w:rsidRPr="00DE3E52">
              <w:t>320</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79D20A00"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09D697B7"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088708BF"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3F6742E1"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777D941E" w14:textId="77777777" w:rsidR="00BA46ED" w:rsidRPr="00DE3E52" w:rsidRDefault="00BA46ED">
            <w:pPr>
              <w:pStyle w:val="a5"/>
            </w:pPr>
          </w:p>
        </w:tc>
      </w:tr>
      <w:tr w:rsidR="00BA46ED" w:rsidRPr="00DE3E52" w14:paraId="2186298D"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7A3A8F9C" w14:textId="77777777" w:rsidR="00BA46ED" w:rsidRPr="00DE3E52" w:rsidRDefault="00BA46ED">
            <w:pPr>
              <w:pStyle w:val="a7"/>
            </w:pPr>
            <w:r w:rsidRPr="00DE3E52">
              <w:t>из них:</w:t>
            </w:r>
          </w:p>
        </w:tc>
        <w:tc>
          <w:tcPr>
            <w:tcW w:w="1134" w:type="dxa"/>
            <w:tcBorders>
              <w:top w:val="single" w:sz="4" w:space="0" w:color="auto"/>
              <w:left w:val="single" w:sz="4" w:space="0" w:color="auto"/>
              <w:bottom w:val="single" w:sz="4" w:space="0" w:color="auto"/>
              <w:right w:val="single" w:sz="4" w:space="0" w:color="auto"/>
            </w:tcBorders>
          </w:tcPr>
          <w:p w14:paraId="33A44C9B"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411BB6BE"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5F3E6818"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82C4F16"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56E2EE2F"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5AD87031"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3C54EFF4" w14:textId="77777777" w:rsidR="00BA46ED" w:rsidRPr="00DE3E52" w:rsidRDefault="00BA46ED">
            <w:pPr>
              <w:pStyle w:val="a5"/>
            </w:pPr>
          </w:p>
        </w:tc>
      </w:tr>
      <w:tr w:rsidR="00BA46ED" w:rsidRPr="00DE3E52" w14:paraId="331E712A"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32F4CBC2" w14:textId="77777777" w:rsidR="00BA46ED" w:rsidRPr="00DE3E52" w:rsidRDefault="00BA46ED">
            <w:pPr>
              <w:pStyle w:val="a7"/>
            </w:pPr>
            <w:r w:rsidRPr="00DE3E52">
              <w:t>пособия, компенсации и иные социальные выплаты гражданам, кроме публичных нормативных обязательств</w:t>
            </w:r>
          </w:p>
        </w:tc>
        <w:tc>
          <w:tcPr>
            <w:tcW w:w="1134" w:type="dxa"/>
            <w:tcBorders>
              <w:top w:val="single" w:sz="4" w:space="0" w:color="auto"/>
              <w:left w:val="single" w:sz="4" w:space="0" w:color="auto"/>
              <w:bottom w:val="single" w:sz="4" w:space="0" w:color="auto"/>
              <w:right w:val="single" w:sz="4" w:space="0" w:color="auto"/>
            </w:tcBorders>
          </w:tcPr>
          <w:p w14:paraId="74399A87" w14:textId="77777777" w:rsidR="00BA46ED" w:rsidRPr="00DE3E52" w:rsidRDefault="00BA46ED" w:rsidP="00D23266">
            <w:pPr>
              <w:pStyle w:val="a5"/>
              <w:jc w:val="center"/>
            </w:pPr>
            <w:bookmarkStart w:id="24" w:name="sub_112211"/>
            <w:r w:rsidRPr="00DE3E52">
              <w:t>2211</w:t>
            </w:r>
            <w:bookmarkEnd w:id="24"/>
          </w:p>
        </w:tc>
        <w:tc>
          <w:tcPr>
            <w:tcW w:w="1275" w:type="dxa"/>
            <w:tcBorders>
              <w:top w:val="single" w:sz="4" w:space="0" w:color="auto"/>
              <w:left w:val="single" w:sz="4" w:space="0" w:color="auto"/>
              <w:bottom w:val="single" w:sz="4" w:space="0" w:color="auto"/>
              <w:right w:val="single" w:sz="4" w:space="0" w:color="auto"/>
            </w:tcBorders>
          </w:tcPr>
          <w:p w14:paraId="60EA3111" w14:textId="77777777" w:rsidR="00BA46ED" w:rsidRPr="00DE3E52" w:rsidRDefault="00BA46ED" w:rsidP="00D23266">
            <w:pPr>
              <w:pStyle w:val="a5"/>
              <w:jc w:val="center"/>
            </w:pPr>
            <w:r w:rsidRPr="00DE3E52">
              <w:t>321</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1369351E"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46276E81"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71C723F3"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7FBB205A"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48D51F4C" w14:textId="77777777" w:rsidR="00BA46ED" w:rsidRPr="00DE3E52" w:rsidRDefault="00BA46ED">
            <w:pPr>
              <w:pStyle w:val="a5"/>
              <w:jc w:val="center"/>
            </w:pPr>
            <w:r w:rsidRPr="00DE3E52">
              <w:t>х</w:t>
            </w:r>
          </w:p>
        </w:tc>
      </w:tr>
      <w:tr w:rsidR="00BA46ED" w:rsidRPr="00DE3E52" w14:paraId="235163D9"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31E827D5" w14:textId="77777777" w:rsidR="00BA46ED" w:rsidRPr="00DE3E52" w:rsidRDefault="00BA46ED">
            <w:pPr>
              <w:pStyle w:val="a5"/>
            </w:pPr>
          </w:p>
        </w:tc>
        <w:tc>
          <w:tcPr>
            <w:tcW w:w="1134" w:type="dxa"/>
            <w:tcBorders>
              <w:top w:val="single" w:sz="4" w:space="0" w:color="auto"/>
              <w:left w:val="single" w:sz="4" w:space="0" w:color="auto"/>
              <w:bottom w:val="single" w:sz="4" w:space="0" w:color="auto"/>
              <w:right w:val="single" w:sz="4" w:space="0" w:color="auto"/>
            </w:tcBorders>
          </w:tcPr>
          <w:p w14:paraId="324CEC79"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4C18AC7B"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699DD24F"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669A028E"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3D60E3F8"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49166787"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7B8E75FD" w14:textId="77777777" w:rsidR="00BA46ED" w:rsidRPr="00DE3E52" w:rsidRDefault="00BA46ED">
            <w:pPr>
              <w:pStyle w:val="a5"/>
            </w:pPr>
          </w:p>
        </w:tc>
      </w:tr>
      <w:tr w:rsidR="00BA46ED" w:rsidRPr="00DE3E52" w14:paraId="43EC0B30"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047035E8" w14:textId="77777777" w:rsidR="00BA46ED" w:rsidRPr="00DE3E52" w:rsidRDefault="00BA46ED">
            <w:pPr>
              <w:pStyle w:val="a7"/>
            </w:pPr>
            <w:r w:rsidRPr="00DE3E52">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1134" w:type="dxa"/>
            <w:tcBorders>
              <w:top w:val="single" w:sz="4" w:space="0" w:color="auto"/>
              <w:left w:val="single" w:sz="4" w:space="0" w:color="auto"/>
              <w:bottom w:val="single" w:sz="4" w:space="0" w:color="auto"/>
              <w:right w:val="single" w:sz="4" w:space="0" w:color="auto"/>
            </w:tcBorders>
          </w:tcPr>
          <w:p w14:paraId="5FD0AFFD" w14:textId="77777777" w:rsidR="00BA46ED" w:rsidRPr="00DE3E52" w:rsidRDefault="00BA46ED" w:rsidP="00261136">
            <w:pPr>
              <w:pStyle w:val="a5"/>
              <w:jc w:val="center"/>
            </w:pPr>
            <w:bookmarkStart w:id="25" w:name="sub_112230"/>
            <w:r w:rsidRPr="00DE3E52">
              <w:t>22</w:t>
            </w:r>
            <w:r w:rsidR="00261136" w:rsidRPr="00DE3E52">
              <w:t>3</w:t>
            </w:r>
            <w:r w:rsidRPr="00DE3E52">
              <w:t>0</w:t>
            </w:r>
            <w:bookmarkEnd w:id="25"/>
          </w:p>
        </w:tc>
        <w:tc>
          <w:tcPr>
            <w:tcW w:w="1275" w:type="dxa"/>
            <w:tcBorders>
              <w:top w:val="single" w:sz="4" w:space="0" w:color="auto"/>
              <w:left w:val="single" w:sz="4" w:space="0" w:color="auto"/>
              <w:bottom w:val="single" w:sz="4" w:space="0" w:color="auto"/>
              <w:right w:val="single" w:sz="4" w:space="0" w:color="auto"/>
            </w:tcBorders>
          </w:tcPr>
          <w:p w14:paraId="63FC6B47" w14:textId="77777777" w:rsidR="00BA46ED" w:rsidRPr="00DE3E52" w:rsidRDefault="00BA46ED" w:rsidP="00D23266">
            <w:pPr>
              <w:pStyle w:val="a5"/>
              <w:jc w:val="center"/>
            </w:pPr>
            <w:r w:rsidRPr="00DE3E52">
              <w:t>350</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65AC71FC"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239DBFAB"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75CEC4E8"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1864E48E"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71A0E131" w14:textId="77777777" w:rsidR="00BA46ED" w:rsidRPr="00DE3E52" w:rsidRDefault="00BA46ED">
            <w:pPr>
              <w:pStyle w:val="a5"/>
              <w:jc w:val="center"/>
            </w:pPr>
            <w:r w:rsidRPr="00DE3E52">
              <w:t>х</w:t>
            </w:r>
          </w:p>
        </w:tc>
      </w:tr>
      <w:tr w:rsidR="00BA46ED" w:rsidRPr="00DE3E52" w14:paraId="0C2E8BE4"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517609FA" w14:textId="77777777" w:rsidR="00BA46ED" w:rsidRPr="00DE3E52" w:rsidRDefault="00BA46ED">
            <w:pPr>
              <w:pStyle w:val="a7"/>
            </w:pPr>
            <w:r w:rsidRPr="00DE3E52">
              <w:t>иные выплаты населению</w:t>
            </w:r>
          </w:p>
        </w:tc>
        <w:tc>
          <w:tcPr>
            <w:tcW w:w="1134" w:type="dxa"/>
            <w:tcBorders>
              <w:top w:val="single" w:sz="4" w:space="0" w:color="auto"/>
              <w:left w:val="single" w:sz="4" w:space="0" w:color="auto"/>
              <w:bottom w:val="single" w:sz="4" w:space="0" w:color="auto"/>
              <w:right w:val="single" w:sz="4" w:space="0" w:color="auto"/>
            </w:tcBorders>
          </w:tcPr>
          <w:p w14:paraId="386997FC" w14:textId="77777777" w:rsidR="00BA46ED" w:rsidRPr="00DE3E52" w:rsidRDefault="00BA46ED" w:rsidP="00261136">
            <w:pPr>
              <w:pStyle w:val="a5"/>
              <w:jc w:val="center"/>
            </w:pPr>
            <w:bookmarkStart w:id="26" w:name="sub_112240"/>
            <w:r w:rsidRPr="00DE3E52">
              <w:t>22</w:t>
            </w:r>
            <w:r w:rsidR="00261136" w:rsidRPr="00DE3E52">
              <w:t>4</w:t>
            </w:r>
            <w:r w:rsidRPr="00DE3E52">
              <w:t>0</w:t>
            </w:r>
            <w:bookmarkEnd w:id="26"/>
          </w:p>
        </w:tc>
        <w:tc>
          <w:tcPr>
            <w:tcW w:w="1275" w:type="dxa"/>
            <w:tcBorders>
              <w:top w:val="single" w:sz="4" w:space="0" w:color="auto"/>
              <w:left w:val="single" w:sz="4" w:space="0" w:color="auto"/>
              <w:bottom w:val="single" w:sz="4" w:space="0" w:color="auto"/>
              <w:right w:val="single" w:sz="4" w:space="0" w:color="auto"/>
            </w:tcBorders>
          </w:tcPr>
          <w:p w14:paraId="45F8620F" w14:textId="77777777" w:rsidR="00BA46ED" w:rsidRPr="00DE3E52" w:rsidRDefault="00BA46ED" w:rsidP="00D23266">
            <w:pPr>
              <w:pStyle w:val="a5"/>
              <w:jc w:val="center"/>
            </w:pPr>
            <w:r w:rsidRPr="00DE3E52">
              <w:t>360</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64D6A62D"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19B1E630"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58D8911C"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0743B891"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4C0C3A8A" w14:textId="77777777" w:rsidR="00BA46ED" w:rsidRPr="00DE3E52" w:rsidRDefault="00BA46ED">
            <w:pPr>
              <w:pStyle w:val="a5"/>
              <w:jc w:val="center"/>
            </w:pPr>
            <w:r w:rsidRPr="00DE3E52">
              <w:t>х</w:t>
            </w:r>
          </w:p>
        </w:tc>
      </w:tr>
      <w:tr w:rsidR="00BA46ED" w:rsidRPr="00DE3E52" w14:paraId="7D20BE52"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70B94F71" w14:textId="77777777" w:rsidR="00BA46ED" w:rsidRPr="00DE3E52" w:rsidRDefault="00BA46ED">
            <w:pPr>
              <w:pStyle w:val="a7"/>
            </w:pPr>
            <w:r w:rsidRPr="00DE3E52">
              <w:t>уплата налогов, сборов и иных платежей, всего</w:t>
            </w:r>
          </w:p>
        </w:tc>
        <w:tc>
          <w:tcPr>
            <w:tcW w:w="1134" w:type="dxa"/>
            <w:tcBorders>
              <w:top w:val="single" w:sz="4" w:space="0" w:color="auto"/>
              <w:left w:val="single" w:sz="4" w:space="0" w:color="auto"/>
              <w:bottom w:val="single" w:sz="4" w:space="0" w:color="auto"/>
              <w:right w:val="single" w:sz="4" w:space="0" w:color="auto"/>
            </w:tcBorders>
          </w:tcPr>
          <w:p w14:paraId="102982F0" w14:textId="77777777" w:rsidR="00BA46ED" w:rsidRPr="00DE3E52" w:rsidRDefault="00BA46ED" w:rsidP="00D23266">
            <w:pPr>
              <w:pStyle w:val="a5"/>
              <w:jc w:val="center"/>
            </w:pPr>
            <w:bookmarkStart w:id="27" w:name="sub_112300"/>
            <w:r w:rsidRPr="00DE3E52">
              <w:t>2300</w:t>
            </w:r>
            <w:bookmarkEnd w:id="27"/>
          </w:p>
        </w:tc>
        <w:tc>
          <w:tcPr>
            <w:tcW w:w="1275" w:type="dxa"/>
            <w:tcBorders>
              <w:top w:val="single" w:sz="4" w:space="0" w:color="auto"/>
              <w:left w:val="single" w:sz="4" w:space="0" w:color="auto"/>
              <w:bottom w:val="single" w:sz="4" w:space="0" w:color="auto"/>
              <w:right w:val="single" w:sz="4" w:space="0" w:color="auto"/>
            </w:tcBorders>
          </w:tcPr>
          <w:p w14:paraId="2390DF6C" w14:textId="77777777" w:rsidR="00BA46ED" w:rsidRPr="00DE3E52" w:rsidRDefault="00BA46ED" w:rsidP="00D23266">
            <w:pPr>
              <w:pStyle w:val="a5"/>
              <w:jc w:val="center"/>
            </w:pPr>
            <w:r w:rsidRPr="00DE3E52">
              <w:t>850</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07D7E87C"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00FEA402"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43E694BA"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7FE47FA8"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7C023E66" w14:textId="77777777" w:rsidR="00BA46ED" w:rsidRPr="00DE3E52" w:rsidRDefault="00BA46ED">
            <w:pPr>
              <w:pStyle w:val="a5"/>
              <w:jc w:val="center"/>
            </w:pPr>
            <w:r w:rsidRPr="00DE3E52">
              <w:t>х</w:t>
            </w:r>
          </w:p>
        </w:tc>
      </w:tr>
      <w:tr w:rsidR="00BA46ED" w:rsidRPr="00DE3E52" w14:paraId="608F3B0F"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6C3245F3" w14:textId="77777777" w:rsidR="00BA46ED" w:rsidRPr="00DE3E52" w:rsidRDefault="00BA46ED">
            <w:pPr>
              <w:pStyle w:val="a7"/>
            </w:pPr>
            <w:r w:rsidRPr="00DE3E52">
              <w:t>из них:</w:t>
            </w:r>
          </w:p>
        </w:tc>
        <w:tc>
          <w:tcPr>
            <w:tcW w:w="1134" w:type="dxa"/>
            <w:tcBorders>
              <w:top w:val="single" w:sz="4" w:space="0" w:color="auto"/>
              <w:left w:val="single" w:sz="4" w:space="0" w:color="auto"/>
              <w:bottom w:val="single" w:sz="4" w:space="0" w:color="auto"/>
              <w:right w:val="single" w:sz="4" w:space="0" w:color="auto"/>
            </w:tcBorders>
          </w:tcPr>
          <w:p w14:paraId="5FB26659"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5A0D53E6"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C588A27"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BB8CDB6"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7BB8AD42"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76DBBDC6"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670C5E6C" w14:textId="77777777" w:rsidR="00BA46ED" w:rsidRPr="00DE3E52" w:rsidRDefault="00BA46ED">
            <w:pPr>
              <w:pStyle w:val="a5"/>
            </w:pPr>
          </w:p>
        </w:tc>
      </w:tr>
      <w:tr w:rsidR="00BA46ED" w:rsidRPr="00DE3E52" w14:paraId="4B84051E"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71D9A8E1" w14:textId="77777777" w:rsidR="00BA46ED" w:rsidRPr="00DE3E52" w:rsidRDefault="00BA46ED">
            <w:pPr>
              <w:pStyle w:val="a7"/>
            </w:pPr>
            <w:r w:rsidRPr="00DE3E52">
              <w:t>налог на имущество организаций и земельный налог</w:t>
            </w:r>
          </w:p>
        </w:tc>
        <w:tc>
          <w:tcPr>
            <w:tcW w:w="1134" w:type="dxa"/>
            <w:tcBorders>
              <w:top w:val="single" w:sz="4" w:space="0" w:color="auto"/>
              <w:left w:val="single" w:sz="4" w:space="0" w:color="auto"/>
              <w:bottom w:val="single" w:sz="4" w:space="0" w:color="auto"/>
              <w:right w:val="single" w:sz="4" w:space="0" w:color="auto"/>
            </w:tcBorders>
          </w:tcPr>
          <w:p w14:paraId="4630B84C" w14:textId="77777777" w:rsidR="00BA46ED" w:rsidRPr="00DE3E52" w:rsidRDefault="00BA46ED" w:rsidP="00D23266">
            <w:pPr>
              <w:pStyle w:val="a5"/>
              <w:jc w:val="center"/>
            </w:pPr>
            <w:bookmarkStart w:id="28" w:name="sub_112310"/>
            <w:r w:rsidRPr="00DE3E52">
              <w:t>2310</w:t>
            </w:r>
            <w:bookmarkEnd w:id="28"/>
          </w:p>
        </w:tc>
        <w:tc>
          <w:tcPr>
            <w:tcW w:w="1275" w:type="dxa"/>
            <w:tcBorders>
              <w:top w:val="single" w:sz="4" w:space="0" w:color="auto"/>
              <w:left w:val="single" w:sz="4" w:space="0" w:color="auto"/>
              <w:bottom w:val="single" w:sz="4" w:space="0" w:color="auto"/>
              <w:right w:val="single" w:sz="4" w:space="0" w:color="auto"/>
            </w:tcBorders>
          </w:tcPr>
          <w:p w14:paraId="561B1F7D" w14:textId="77777777" w:rsidR="00BA46ED" w:rsidRPr="00DE3E52" w:rsidRDefault="00BA46ED" w:rsidP="00D23266">
            <w:pPr>
              <w:pStyle w:val="a5"/>
              <w:jc w:val="center"/>
            </w:pPr>
            <w:r w:rsidRPr="00DE3E52">
              <w:t>851</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6993DD1E"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6896B883"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79317A04"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7A22D207"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24E04A02" w14:textId="77777777" w:rsidR="00BA46ED" w:rsidRPr="00DE3E52" w:rsidRDefault="00BA46ED">
            <w:pPr>
              <w:pStyle w:val="a5"/>
              <w:jc w:val="center"/>
            </w:pPr>
            <w:r w:rsidRPr="00DE3E52">
              <w:t>х</w:t>
            </w:r>
          </w:p>
        </w:tc>
      </w:tr>
      <w:tr w:rsidR="00BA46ED" w:rsidRPr="00DE3E52" w14:paraId="1528DD9C"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2C53A4C" w14:textId="77777777" w:rsidR="00BA46ED" w:rsidRPr="00DE3E52" w:rsidRDefault="00BA46ED">
            <w:pPr>
              <w:pStyle w:val="a7"/>
            </w:pPr>
            <w:r w:rsidRPr="00DE3E52">
              <w:t>иные налоги (включаемые в состав расходов) в бюджеты бюджетной системы Российской Федерации, а также государственная пошлина</w:t>
            </w:r>
          </w:p>
        </w:tc>
        <w:tc>
          <w:tcPr>
            <w:tcW w:w="1134" w:type="dxa"/>
            <w:tcBorders>
              <w:top w:val="single" w:sz="4" w:space="0" w:color="auto"/>
              <w:left w:val="single" w:sz="4" w:space="0" w:color="auto"/>
              <w:bottom w:val="single" w:sz="4" w:space="0" w:color="auto"/>
              <w:right w:val="single" w:sz="4" w:space="0" w:color="auto"/>
            </w:tcBorders>
          </w:tcPr>
          <w:p w14:paraId="035A4CC1" w14:textId="77777777" w:rsidR="00BA46ED" w:rsidRPr="00DE3E52" w:rsidRDefault="00BA46ED" w:rsidP="00D23266">
            <w:pPr>
              <w:pStyle w:val="a5"/>
              <w:jc w:val="center"/>
            </w:pPr>
            <w:bookmarkStart w:id="29" w:name="sub_112320"/>
            <w:r w:rsidRPr="00DE3E52">
              <w:t>2320</w:t>
            </w:r>
            <w:bookmarkEnd w:id="29"/>
          </w:p>
        </w:tc>
        <w:tc>
          <w:tcPr>
            <w:tcW w:w="1275" w:type="dxa"/>
            <w:tcBorders>
              <w:top w:val="single" w:sz="4" w:space="0" w:color="auto"/>
              <w:left w:val="single" w:sz="4" w:space="0" w:color="auto"/>
              <w:bottom w:val="single" w:sz="4" w:space="0" w:color="auto"/>
              <w:right w:val="single" w:sz="4" w:space="0" w:color="auto"/>
            </w:tcBorders>
          </w:tcPr>
          <w:p w14:paraId="3A3F451B" w14:textId="77777777" w:rsidR="00BA46ED" w:rsidRPr="00DE3E52" w:rsidRDefault="00BA46ED" w:rsidP="00D23266">
            <w:pPr>
              <w:pStyle w:val="a5"/>
              <w:jc w:val="center"/>
            </w:pPr>
            <w:r w:rsidRPr="00DE3E52">
              <w:t>852</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284AF11B"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5E10598C"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3448274D"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4F188DD6"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7C0634EA" w14:textId="77777777" w:rsidR="00BA46ED" w:rsidRPr="00DE3E52" w:rsidRDefault="00BA46ED">
            <w:pPr>
              <w:pStyle w:val="a5"/>
              <w:jc w:val="center"/>
            </w:pPr>
            <w:r w:rsidRPr="00DE3E52">
              <w:t>х</w:t>
            </w:r>
          </w:p>
        </w:tc>
      </w:tr>
      <w:tr w:rsidR="00BA46ED" w:rsidRPr="00DE3E52" w14:paraId="23344C20"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5BCA7306" w14:textId="77777777" w:rsidR="00BA46ED" w:rsidRPr="00DE3E52" w:rsidRDefault="00BA46ED">
            <w:pPr>
              <w:pStyle w:val="a7"/>
            </w:pPr>
            <w:r w:rsidRPr="00DE3E52">
              <w:t>уплата штрафов (в том числе административных), пеней, иных платежей</w:t>
            </w:r>
          </w:p>
        </w:tc>
        <w:tc>
          <w:tcPr>
            <w:tcW w:w="1134" w:type="dxa"/>
            <w:tcBorders>
              <w:top w:val="single" w:sz="4" w:space="0" w:color="auto"/>
              <w:left w:val="single" w:sz="4" w:space="0" w:color="auto"/>
              <w:bottom w:val="single" w:sz="4" w:space="0" w:color="auto"/>
              <w:right w:val="single" w:sz="4" w:space="0" w:color="auto"/>
            </w:tcBorders>
          </w:tcPr>
          <w:p w14:paraId="00ABA6B8" w14:textId="77777777" w:rsidR="00BA46ED" w:rsidRPr="00DE3E52" w:rsidRDefault="00BA46ED" w:rsidP="00D23266">
            <w:pPr>
              <w:pStyle w:val="a5"/>
              <w:jc w:val="center"/>
            </w:pPr>
            <w:bookmarkStart w:id="30" w:name="sub_112330"/>
            <w:r w:rsidRPr="00DE3E52">
              <w:t>2330</w:t>
            </w:r>
            <w:bookmarkEnd w:id="30"/>
          </w:p>
        </w:tc>
        <w:tc>
          <w:tcPr>
            <w:tcW w:w="1275" w:type="dxa"/>
            <w:tcBorders>
              <w:top w:val="single" w:sz="4" w:space="0" w:color="auto"/>
              <w:left w:val="single" w:sz="4" w:space="0" w:color="auto"/>
              <w:bottom w:val="single" w:sz="4" w:space="0" w:color="auto"/>
              <w:right w:val="single" w:sz="4" w:space="0" w:color="auto"/>
            </w:tcBorders>
          </w:tcPr>
          <w:p w14:paraId="542785C8" w14:textId="77777777" w:rsidR="00BA46ED" w:rsidRPr="00DE3E52" w:rsidRDefault="00BA46ED" w:rsidP="00D23266">
            <w:pPr>
              <w:pStyle w:val="a5"/>
              <w:jc w:val="center"/>
            </w:pPr>
            <w:r w:rsidRPr="00DE3E52">
              <w:t>853</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0B44388E"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533A57EE"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004C3615"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06C37755"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13C5B819" w14:textId="77777777" w:rsidR="00BA46ED" w:rsidRPr="00DE3E52" w:rsidRDefault="00BA46ED">
            <w:pPr>
              <w:pStyle w:val="a5"/>
              <w:jc w:val="center"/>
            </w:pPr>
            <w:r w:rsidRPr="00DE3E52">
              <w:t>х</w:t>
            </w:r>
          </w:p>
        </w:tc>
      </w:tr>
      <w:tr w:rsidR="00BA46ED" w:rsidRPr="00DE3E52" w14:paraId="1364F8DE"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85922EF" w14:textId="77777777" w:rsidR="00BA46ED" w:rsidRPr="00DE3E52" w:rsidRDefault="00BA46ED">
            <w:pPr>
              <w:pStyle w:val="a7"/>
            </w:pPr>
            <w:r w:rsidRPr="00DE3E52">
              <w:t>прочие выплаты (кроме выплат на закупку товаров, работ, услуг)</w:t>
            </w:r>
          </w:p>
        </w:tc>
        <w:tc>
          <w:tcPr>
            <w:tcW w:w="1134" w:type="dxa"/>
            <w:tcBorders>
              <w:top w:val="single" w:sz="4" w:space="0" w:color="auto"/>
              <w:left w:val="single" w:sz="4" w:space="0" w:color="auto"/>
              <w:bottom w:val="single" w:sz="4" w:space="0" w:color="auto"/>
              <w:right w:val="single" w:sz="4" w:space="0" w:color="auto"/>
            </w:tcBorders>
          </w:tcPr>
          <w:p w14:paraId="7E9DE899" w14:textId="77777777" w:rsidR="00BA46ED" w:rsidRPr="00DE3E52" w:rsidRDefault="00BA46ED" w:rsidP="00D23266">
            <w:pPr>
              <w:pStyle w:val="a5"/>
              <w:jc w:val="center"/>
            </w:pPr>
            <w:bookmarkStart w:id="31" w:name="sub_112500"/>
            <w:r w:rsidRPr="00DE3E52">
              <w:t>2500</w:t>
            </w:r>
            <w:bookmarkEnd w:id="31"/>
          </w:p>
        </w:tc>
        <w:tc>
          <w:tcPr>
            <w:tcW w:w="1275" w:type="dxa"/>
            <w:tcBorders>
              <w:top w:val="single" w:sz="4" w:space="0" w:color="auto"/>
              <w:left w:val="single" w:sz="4" w:space="0" w:color="auto"/>
              <w:bottom w:val="single" w:sz="4" w:space="0" w:color="auto"/>
              <w:right w:val="single" w:sz="4" w:space="0" w:color="auto"/>
            </w:tcBorders>
          </w:tcPr>
          <w:p w14:paraId="0AF13FDE" w14:textId="77777777" w:rsidR="00BA46ED" w:rsidRPr="00DE3E52" w:rsidRDefault="00BA46ED" w:rsidP="00D23266">
            <w:pPr>
              <w:pStyle w:val="a5"/>
              <w:jc w:val="center"/>
            </w:pPr>
            <w:r w:rsidRPr="00DE3E52">
              <w:t>х</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642BD055"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FE43EEB"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724EA8BE"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4EAC661A"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46D5CEA2" w14:textId="77777777" w:rsidR="00BA46ED" w:rsidRPr="00DE3E52" w:rsidRDefault="00BA46ED">
            <w:pPr>
              <w:pStyle w:val="a5"/>
              <w:jc w:val="center"/>
            </w:pPr>
            <w:r w:rsidRPr="00DE3E52">
              <w:t>х</w:t>
            </w:r>
          </w:p>
        </w:tc>
      </w:tr>
      <w:tr w:rsidR="00BA46ED" w:rsidRPr="00DE3E52" w14:paraId="30250AE4"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3AC1239" w14:textId="77777777" w:rsidR="00BA46ED" w:rsidRPr="00DE3E52" w:rsidRDefault="00BA46ED">
            <w:pPr>
              <w:pStyle w:val="a7"/>
            </w:pPr>
            <w:r w:rsidRPr="00DE3E52">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1134" w:type="dxa"/>
            <w:tcBorders>
              <w:top w:val="single" w:sz="4" w:space="0" w:color="auto"/>
              <w:left w:val="single" w:sz="4" w:space="0" w:color="auto"/>
              <w:bottom w:val="single" w:sz="4" w:space="0" w:color="auto"/>
              <w:right w:val="single" w:sz="4" w:space="0" w:color="auto"/>
            </w:tcBorders>
          </w:tcPr>
          <w:p w14:paraId="1B43E9AE" w14:textId="77777777" w:rsidR="00BA46ED" w:rsidRPr="00DE3E52" w:rsidRDefault="00BA46ED" w:rsidP="00D23266">
            <w:pPr>
              <w:pStyle w:val="a5"/>
              <w:jc w:val="center"/>
            </w:pPr>
            <w:bookmarkStart w:id="32" w:name="sub_112520"/>
            <w:r w:rsidRPr="00DE3E52">
              <w:t>2520</w:t>
            </w:r>
            <w:bookmarkEnd w:id="32"/>
          </w:p>
        </w:tc>
        <w:tc>
          <w:tcPr>
            <w:tcW w:w="1275" w:type="dxa"/>
            <w:tcBorders>
              <w:top w:val="single" w:sz="4" w:space="0" w:color="auto"/>
              <w:left w:val="single" w:sz="4" w:space="0" w:color="auto"/>
              <w:bottom w:val="single" w:sz="4" w:space="0" w:color="auto"/>
              <w:right w:val="single" w:sz="4" w:space="0" w:color="auto"/>
            </w:tcBorders>
          </w:tcPr>
          <w:p w14:paraId="17686AF1" w14:textId="77777777" w:rsidR="00BA46ED" w:rsidRPr="00DE3E52" w:rsidRDefault="00BA46ED" w:rsidP="00D23266">
            <w:pPr>
              <w:pStyle w:val="a5"/>
              <w:jc w:val="center"/>
            </w:pPr>
            <w:r w:rsidRPr="00DE3E52">
              <w:t>831</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1BDB51E8"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47E1E728"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406DB403"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4B9F9FB2"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45BE49E1" w14:textId="77777777" w:rsidR="00BA46ED" w:rsidRPr="00DE3E52" w:rsidRDefault="00BA46ED">
            <w:pPr>
              <w:pStyle w:val="a5"/>
              <w:jc w:val="center"/>
            </w:pPr>
            <w:r w:rsidRPr="00DE3E52">
              <w:t>х</w:t>
            </w:r>
          </w:p>
        </w:tc>
      </w:tr>
      <w:tr w:rsidR="00BA46ED" w:rsidRPr="00DE3E52" w14:paraId="25540AAC"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181F919D" w14:textId="77777777" w:rsidR="00BA46ED" w:rsidRPr="00DE3E52" w:rsidRDefault="00BA46ED">
            <w:pPr>
              <w:pStyle w:val="a7"/>
            </w:pPr>
            <w:r w:rsidRPr="00DE3E52">
              <w:t>расходы на закупку товаров, работ, услуг, всего</w:t>
            </w:r>
            <w:r w:rsidRPr="00DE3E52">
              <w:rPr>
                <w:vertAlign w:val="superscript"/>
              </w:rPr>
              <w:t> </w:t>
            </w:r>
            <w:hyperlink w:anchor="sub_77" w:history="1">
              <w:r w:rsidRPr="00DE3E52">
                <w:rPr>
                  <w:rStyle w:val="a4"/>
                  <w:rFonts w:cs="Times New Roman CYR"/>
                  <w:color w:val="auto"/>
                  <w:vertAlign w:val="superscript"/>
                </w:rPr>
                <w:t>7</w:t>
              </w:r>
            </w:hyperlink>
          </w:p>
        </w:tc>
        <w:tc>
          <w:tcPr>
            <w:tcW w:w="1134" w:type="dxa"/>
            <w:tcBorders>
              <w:top w:val="single" w:sz="4" w:space="0" w:color="auto"/>
              <w:left w:val="single" w:sz="4" w:space="0" w:color="auto"/>
              <w:bottom w:val="single" w:sz="4" w:space="0" w:color="auto"/>
              <w:right w:val="single" w:sz="4" w:space="0" w:color="auto"/>
            </w:tcBorders>
          </w:tcPr>
          <w:p w14:paraId="0E220423" w14:textId="77777777" w:rsidR="00BA46ED" w:rsidRPr="00DE3E52" w:rsidRDefault="00BA46ED" w:rsidP="00D23266">
            <w:pPr>
              <w:pStyle w:val="a5"/>
              <w:jc w:val="center"/>
            </w:pPr>
            <w:bookmarkStart w:id="33" w:name="sub_112600"/>
            <w:r w:rsidRPr="00DE3E52">
              <w:t>2600</w:t>
            </w:r>
            <w:bookmarkEnd w:id="33"/>
          </w:p>
        </w:tc>
        <w:tc>
          <w:tcPr>
            <w:tcW w:w="1275" w:type="dxa"/>
            <w:tcBorders>
              <w:top w:val="single" w:sz="4" w:space="0" w:color="auto"/>
              <w:left w:val="single" w:sz="4" w:space="0" w:color="auto"/>
              <w:bottom w:val="single" w:sz="4" w:space="0" w:color="auto"/>
              <w:right w:val="single" w:sz="4" w:space="0" w:color="auto"/>
            </w:tcBorders>
          </w:tcPr>
          <w:p w14:paraId="4A056CDC" w14:textId="77777777" w:rsidR="00BA46ED" w:rsidRPr="00DE3E52" w:rsidRDefault="00BA46ED" w:rsidP="00D23266">
            <w:pPr>
              <w:pStyle w:val="a5"/>
              <w:jc w:val="center"/>
            </w:pPr>
            <w:r w:rsidRPr="00DE3E52">
              <w:t>х</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D2E0BF6"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A8DC69D"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2C09649B"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7F65539D"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6D45AEE9" w14:textId="77777777" w:rsidR="00BA46ED" w:rsidRPr="00DE3E52" w:rsidRDefault="00BA46ED">
            <w:pPr>
              <w:pStyle w:val="a5"/>
            </w:pPr>
          </w:p>
        </w:tc>
      </w:tr>
      <w:tr w:rsidR="00BA46ED" w:rsidRPr="00DE3E52" w14:paraId="11AB5C82"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42A1CDC" w14:textId="77777777" w:rsidR="00BA46ED" w:rsidRPr="00DE3E52" w:rsidRDefault="00BA46ED" w:rsidP="00261136">
            <w:pPr>
              <w:pStyle w:val="a7"/>
            </w:pPr>
            <w:r w:rsidRPr="00DE3E52">
              <w:t>в том числе:</w:t>
            </w:r>
          </w:p>
        </w:tc>
        <w:tc>
          <w:tcPr>
            <w:tcW w:w="1134" w:type="dxa"/>
            <w:tcBorders>
              <w:top w:val="single" w:sz="4" w:space="0" w:color="auto"/>
              <w:left w:val="single" w:sz="4" w:space="0" w:color="auto"/>
              <w:bottom w:val="single" w:sz="4" w:space="0" w:color="auto"/>
              <w:right w:val="single" w:sz="4" w:space="0" w:color="auto"/>
            </w:tcBorders>
          </w:tcPr>
          <w:p w14:paraId="7EA1FC7C" w14:textId="77777777" w:rsidR="00BA46ED" w:rsidRPr="00DE3E52" w:rsidRDefault="00BA46ED"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276015B6" w14:textId="77777777" w:rsidR="00BA46ED" w:rsidRPr="00DE3E52" w:rsidRDefault="00BA46ED"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2C2DB9EA" w14:textId="77777777" w:rsidR="00BA46ED" w:rsidRPr="00DE3E52" w:rsidRDefault="00BA46ED">
            <w:pPr>
              <w:pStyle w:val="a5"/>
            </w:pPr>
          </w:p>
        </w:tc>
        <w:tc>
          <w:tcPr>
            <w:tcW w:w="2273" w:type="dxa"/>
            <w:tcBorders>
              <w:top w:val="single" w:sz="4" w:space="0" w:color="auto"/>
              <w:left w:val="single" w:sz="4" w:space="0" w:color="auto"/>
              <w:bottom w:val="single" w:sz="4" w:space="0" w:color="auto"/>
              <w:right w:val="single" w:sz="4" w:space="0" w:color="auto"/>
            </w:tcBorders>
          </w:tcPr>
          <w:p w14:paraId="714214D4" w14:textId="77777777" w:rsidR="00BA46ED" w:rsidRPr="00DE3E52" w:rsidRDefault="00BA46ED">
            <w:pPr>
              <w:pStyle w:val="a5"/>
            </w:pPr>
          </w:p>
        </w:tc>
        <w:tc>
          <w:tcPr>
            <w:tcW w:w="2547" w:type="dxa"/>
            <w:tcBorders>
              <w:top w:val="single" w:sz="4" w:space="0" w:color="auto"/>
              <w:left w:val="single" w:sz="4" w:space="0" w:color="auto"/>
              <w:bottom w:val="single" w:sz="4" w:space="0" w:color="auto"/>
              <w:right w:val="single" w:sz="4" w:space="0" w:color="auto"/>
            </w:tcBorders>
          </w:tcPr>
          <w:p w14:paraId="0F260C85" w14:textId="77777777" w:rsidR="00BA46ED" w:rsidRPr="00DE3E52" w:rsidRDefault="00BA46ED">
            <w:pPr>
              <w:pStyle w:val="a5"/>
            </w:pPr>
          </w:p>
        </w:tc>
        <w:tc>
          <w:tcPr>
            <w:tcW w:w="2405" w:type="dxa"/>
            <w:tcBorders>
              <w:top w:val="single" w:sz="4" w:space="0" w:color="auto"/>
              <w:left w:val="single" w:sz="4" w:space="0" w:color="auto"/>
              <w:bottom w:val="single" w:sz="4" w:space="0" w:color="auto"/>
              <w:right w:val="single" w:sz="4" w:space="0" w:color="auto"/>
            </w:tcBorders>
          </w:tcPr>
          <w:p w14:paraId="41BAF567" w14:textId="77777777" w:rsidR="00BA46ED" w:rsidRPr="00DE3E52" w:rsidRDefault="00BA46ED">
            <w:pPr>
              <w:pStyle w:val="a5"/>
            </w:pPr>
          </w:p>
        </w:tc>
        <w:tc>
          <w:tcPr>
            <w:tcW w:w="1843" w:type="dxa"/>
            <w:tcBorders>
              <w:top w:val="single" w:sz="4" w:space="0" w:color="auto"/>
              <w:left w:val="single" w:sz="4" w:space="0" w:color="auto"/>
              <w:bottom w:val="single" w:sz="4" w:space="0" w:color="auto"/>
            </w:tcBorders>
          </w:tcPr>
          <w:p w14:paraId="3C6534E7" w14:textId="77777777" w:rsidR="00BA46ED" w:rsidRPr="00DE3E52" w:rsidRDefault="00BA46ED">
            <w:pPr>
              <w:pStyle w:val="a5"/>
            </w:pPr>
          </w:p>
        </w:tc>
      </w:tr>
      <w:tr w:rsidR="00261136" w:rsidRPr="00DE3E52" w14:paraId="63C60F4F"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7608B1DA" w14:textId="77777777" w:rsidR="00261136" w:rsidRPr="00DE3E52" w:rsidRDefault="00261136">
            <w:pPr>
              <w:pStyle w:val="a7"/>
            </w:pPr>
            <w:r w:rsidRPr="00DE3E52">
              <w:t>закупку научно-исследовательских, опытно-конструкторских и технологических работ</w:t>
            </w:r>
          </w:p>
        </w:tc>
        <w:tc>
          <w:tcPr>
            <w:tcW w:w="1134" w:type="dxa"/>
            <w:tcBorders>
              <w:top w:val="single" w:sz="4" w:space="0" w:color="auto"/>
              <w:left w:val="single" w:sz="4" w:space="0" w:color="auto"/>
              <w:bottom w:val="single" w:sz="4" w:space="0" w:color="auto"/>
              <w:right w:val="single" w:sz="4" w:space="0" w:color="auto"/>
            </w:tcBorders>
          </w:tcPr>
          <w:p w14:paraId="469BF51A" w14:textId="77777777" w:rsidR="00261136" w:rsidRPr="00DE3E52" w:rsidRDefault="00261136" w:rsidP="00274B74">
            <w:pPr>
              <w:pStyle w:val="a5"/>
              <w:jc w:val="center"/>
            </w:pPr>
            <w:bookmarkStart w:id="34" w:name="sub_112610"/>
            <w:r w:rsidRPr="00DE3E52">
              <w:t>2610</w:t>
            </w:r>
            <w:bookmarkEnd w:id="34"/>
          </w:p>
        </w:tc>
        <w:tc>
          <w:tcPr>
            <w:tcW w:w="1275" w:type="dxa"/>
            <w:tcBorders>
              <w:top w:val="single" w:sz="4" w:space="0" w:color="auto"/>
              <w:left w:val="single" w:sz="4" w:space="0" w:color="auto"/>
              <w:bottom w:val="single" w:sz="4" w:space="0" w:color="auto"/>
              <w:right w:val="single" w:sz="4" w:space="0" w:color="auto"/>
            </w:tcBorders>
          </w:tcPr>
          <w:p w14:paraId="6816B87D" w14:textId="77777777" w:rsidR="00261136" w:rsidRPr="00DE3E52" w:rsidRDefault="00261136" w:rsidP="00274B74">
            <w:pPr>
              <w:pStyle w:val="a5"/>
              <w:jc w:val="center"/>
            </w:pPr>
            <w:r w:rsidRPr="00DE3E52">
              <w:t>241</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4AB08FA4"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7283668F"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36026FF0"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168D2AEC"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40B46651" w14:textId="77777777" w:rsidR="00261136" w:rsidRPr="00DE3E52" w:rsidRDefault="00261136">
            <w:pPr>
              <w:pStyle w:val="a5"/>
            </w:pPr>
          </w:p>
        </w:tc>
      </w:tr>
      <w:tr w:rsidR="00261136" w:rsidRPr="00DE3E52" w14:paraId="1FCB568E"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40463A64" w14:textId="77777777" w:rsidR="00261136" w:rsidRPr="00DE3E52" w:rsidRDefault="00261136" w:rsidP="00206AF6">
            <w:pPr>
              <w:pStyle w:val="a7"/>
            </w:pPr>
            <w:r w:rsidRPr="00DE3E52">
              <w:t>закупку товаров, работ, услуг в целях капитального ремонта государственного (муниципального) имущества</w:t>
            </w:r>
          </w:p>
        </w:tc>
        <w:tc>
          <w:tcPr>
            <w:tcW w:w="1134" w:type="dxa"/>
            <w:tcBorders>
              <w:top w:val="single" w:sz="4" w:space="0" w:color="auto"/>
              <w:left w:val="single" w:sz="4" w:space="0" w:color="auto"/>
              <w:bottom w:val="single" w:sz="4" w:space="0" w:color="auto"/>
              <w:right w:val="single" w:sz="4" w:space="0" w:color="auto"/>
            </w:tcBorders>
          </w:tcPr>
          <w:p w14:paraId="613AEF5C" w14:textId="77777777" w:rsidR="00261136" w:rsidRPr="00DE3E52" w:rsidRDefault="00261136" w:rsidP="00D23266">
            <w:pPr>
              <w:pStyle w:val="a5"/>
              <w:jc w:val="center"/>
            </w:pPr>
            <w:bookmarkStart w:id="35" w:name="sub_112630"/>
            <w:r w:rsidRPr="00DE3E52">
              <w:t>2630</w:t>
            </w:r>
            <w:bookmarkEnd w:id="35"/>
          </w:p>
        </w:tc>
        <w:tc>
          <w:tcPr>
            <w:tcW w:w="1275" w:type="dxa"/>
            <w:tcBorders>
              <w:top w:val="single" w:sz="4" w:space="0" w:color="auto"/>
              <w:left w:val="single" w:sz="4" w:space="0" w:color="auto"/>
              <w:bottom w:val="single" w:sz="4" w:space="0" w:color="auto"/>
              <w:right w:val="single" w:sz="4" w:space="0" w:color="auto"/>
            </w:tcBorders>
          </w:tcPr>
          <w:p w14:paraId="2CFD7EE1" w14:textId="77777777" w:rsidR="00261136" w:rsidRPr="00DE3E52" w:rsidRDefault="00261136" w:rsidP="00D23266">
            <w:pPr>
              <w:pStyle w:val="a5"/>
              <w:jc w:val="center"/>
            </w:pPr>
            <w:r w:rsidRPr="00DE3E52">
              <w:t>243</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13F94B24"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5DC46FE7"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5405EA3A"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01F78FD6"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1155B347" w14:textId="77777777" w:rsidR="00261136" w:rsidRPr="00DE3E52" w:rsidRDefault="00261136">
            <w:pPr>
              <w:pStyle w:val="a5"/>
            </w:pPr>
          </w:p>
        </w:tc>
      </w:tr>
      <w:tr w:rsidR="00261136" w:rsidRPr="00DE3E52" w14:paraId="5C13A355"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56C45310" w14:textId="77777777" w:rsidR="00261136" w:rsidRPr="00DE3E52" w:rsidRDefault="00261136">
            <w:pPr>
              <w:pStyle w:val="a7"/>
            </w:pPr>
            <w:r w:rsidRPr="00DE3E52">
              <w:t>прочую закупку товаров, работ и услуг</w:t>
            </w:r>
          </w:p>
        </w:tc>
        <w:tc>
          <w:tcPr>
            <w:tcW w:w="1134" w:type="dxa"/>
            <w:tcBorders>
              <w:top w:val="single" w:sz="4" w:space="0" w:color="auto"/>
              <w:left w:val="single" w:sz="4" w:space="0" w:color="auto"/>
              <w:bottom w:val="single" w:sz="4" w:space="0" w:color="auto"/>
              <w:right w:val="single" w:sz="4" w:space="0" w:color="auto"/>
            </w:tcBorders>
          </w:tcPr>
          <w:p w14:paraId="44B35F9C" w14:textId="77777777" w:rsidR="00261136" w:rsidRPr="00DE3E52" w:rsidRDefault="00261136" w:rsidP="00D23266">
            <w:pPr>
              <w:pStyle w:val="a5"/>
              <w:jc w:val="center"/>
            </w:pPr>
            <w:bookmarkStart w:id="36" w:name="sub_112640"/>
            <w:r w:rsidRPr="00DE3E52">
              <w:t>2640</w:t>
            </w:r>
            <w:bookmarkEnd w:id="36"/>
          </w:p>
        </w:tc>
        <w:tc>
          <w:tcPr>
            <w:tcW w:w="1275" w:type="dxa"/>
            <w:tcBorders>
              <w:top w:val="single" w:sz="4" w:space="0" w:color="auto"/>
              <w:left w:val="single" w:sz="4" w:space="0" w:color="auto"/>
              <w:bottom w:val="single" w:sz="4" w:space="0" w:color="auto"/>
              <w:right w:val="single" w:sz="4" w:space="0" w:color="auto"/>
            </w:tcBorders>
          </w:tcPr>
          <w:p w14:paraId="3067B27F" w14:textId="77777777" w:rsidR="00261136" w:rsidRPr="00DE3E52" w:rsidRDefault="00261136" w:rsidP="00D23266">
            <w:pPr>
              <w:pStyle w:val="a5"/>
              <w:jc w:val="center"/>
            </w:pPr>
            <w:r w:rsidRPr="00DE3E52">
              <w:t>244</w:t>
            </w:r>
          </w:p>
        </w:tc>
        <w:tc>
          <w:tcPr>
            <w:tcW w:w="1701" w:type="dxa"/>
            <w:gridSpan w:val="2"/>
            <w:tcBorders>
              <w:top w:val="single" w:sz="4" w:space="0" w:color="auto"/>
              <w:left w:val="single" w:sz="4" w:space="0" w:color="auto"/>
              <w:bottom w:val="single" w:sz="4" w:space="0" w:color="auto"/>
              <w:right w:val="single" w:sz="4" w:space="0" w:color="auto"/>
            </w:tcBorders>
          </w:tcPr>
          <w:p w14:paraId="15378F47"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0F8041CE"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4669395A"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4DCA1067"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5BE43009" w14:textId="77777777" w:rsidR="00261136" w:rsidRPr="00DE3E52" w:rsidRDefault="00261136">
            <w:pPr>
              <w:pStyle w:val="a5"/>
            </w:pPr>
          </w:p>
        </w:tc>
      </w:tr>
      <w:tr w:rsidR="00261136" w:rsidRPr="00DE3E52" w14:paraId="4B54FEC6"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786DDA74" w14:textId="77777777" w:rsidR="00261136" w:rsidRPr="00DE3E52" w:rsidRDefault="00261136">
            <w:pPr>
              <w:pStyle w:val="a7"/>
            </w:pPr>
            <w:r w:rsidRPr="00DE3E52">
              <w:t>закупку энергетических ресурсов</w:t>
            </w:r>
          </w:p>
        </w:tc>
        <w:tc>
          <w:tcPr>
            <w:tcW w:w="1134" w:type="dxa"/>
            <w:tcBorders>
              <w:top w:val="single" w:sz="4" w:space="0" w:color="auto"/>
              <w:left w:val="single" w:sz="4" w:space="0" w:color="auto"/>
              <w:bottom w:val="single" w:sz="4" w:space="0" w:color="auto"/>
              <w:right w:val="single" w:sz="4" w:space="0" w:color="auto"/>
            </w:tcBorders>
          </w:tcPr>
          <w:p w14:paraId="29628788" w14:textId="77777777" w:rsidR="00261136" w:rsidRPr="00DE3E52" w:rsidRDefault="00261136" w:rsidP="00D23266">
            <w:pPr>
              <w:pStyle w:val="a5"/>
              <w:jc w:val="center"/>
            </w:pPr>
            <w:bookmarkStart w:id="37" w:name="sub_112660"/>
            <w:r w:rsidRPr="00DE3E52">
              <w:t>2660</w:t>
            </w:r>
            <w:bookmarkEnd w:id="37"/>
          </w:p>
        </w:tc>
        <w:tc>
          <w:tcPr>
            <w:tcW w:w="1275" w:type="dxa"/>
            <w:tcBorders>
              <w:top w:val="single" w:sz="4" w:space="0" w:color="auto"/>
              <w:left w:val="single" w:sz="4" w:space="0" w:color="auto"/>
              <w:bottom w:val="single" w:sz="4" w:space="0" w:color="auto"/>
              <w:right w:val="single" w:sz="4" w:space="0" w:color="auto"/>
            </w:tcBorders>
          </w:tcPr>
          <w:p w14:paraId="43F63BC1" w14:textId="77777777" w:rsidR="00261136" w:rsidRPr="00DE3E52" w:rsidRDefault="00261136" w:rsidP="00D23266">
            <w:pPr>
              <w:pStyle w:val="a5"/>
              <w:jc w:val="center"/>
            </w:pPr>
            <w:r w:rsidRPr="00DE3E52">
              <w:t>247</w:t>
            </w:r>
          </w:p>
        </w:tc>
        <w:tc>
          <w:tcPr>
            <w:tcW w:w="1701" w:type="dxa"/>
            <w:gridSpan w:val="2"/>
            <w:tcBorders>
              <w:top w:val="single" w:sz="4" w:space="0" w:color="auto"/>
              <w:left w:val="single" w:sz="4" w:space="0" w:color="auto"/>
              <w:bottom w:val="single" w:sz="4" w:space="0" w:color="auto"/>
              <w:right w:val="single" w:sz="4" w:space="0" w:color="auto"/>
            </w:tcBorders>
          </w:tcPr>
          <w:p w14:paraId="585F42AA"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598D4EA5"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1D0EF672"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62113978"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49D6AA6D" w14:textId="77777777" w:rsidR="00261136" w:rsidRPr="00DE3E52" w:rsidRDefault="00261136">
            <w:pPr>
              <w:pStyle w:val="a5"/>
            </w:pPr>
          </w:p>
        </w:tc>
      </w:tr>
      <w:tr w:rsidR="00261136" w:rsidRPr="00DE3E52" w14:paraId="3896E4FD"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16BED058" w14:textId="77777777" w:rsidR="00261136" w:rsidRPr="00DE3E52" w:rsidRDefault="00261136" w:rsidP="00206AF6">
            <w:pPr>
              <w:pStyle w:val="a7"/>
            </w:pPr>
            <w:r w:rsidRPr="00DE3E52">
              <w:t xml:space="preserve">капитальные вложения в объекты </w:t>
            </w:r>
            <w:r w:rsidR="00087153" w:rsidRPr="00DE3E52">
              <w:t>государственной (</w:t>
            </w:r>
            <w:r w:rsidRPr="00DE3E52">
              <w:t>муниципальной</w:t>
            </w:r>
            <w:r w:rsidR="00087153" w:rsidRPr="00DE3E52">
              <w:t>)</w:t>
            </w:r>
            <w:r w:rsidRPr="00DE3E52">
              <w:t xml:space="preserve"> собственности, всего</w:t>
            </w:r>
          </w:p>
        </w:tc>
        <w:tc>
          <w:tcPr>
            <w:tcW w:w="1134" w:type="dxa"/>
            <w:tcBorders>
              <w:top w:val="single" w:sz="4" w:space="0" w:color="auto"/>
              <w:left w:val="single" w:sz="4" w:space="0" w:color="auto"/>
              <w:bottom w:val="single" w:sz="4" w:space="0" w:color="auto"/>
              <w:right w:val="single" w:sz="4" w:space="0" w:color="auto"/>
            </w:tcBorders>
          </w:tcPr>
          <w:p w14:paraId="314B6E5A" w14:textId="77777777" w:rsidR="00261136" w:rsidRPr="00DE3E52" w:rsidRDefault="00261136" w:rsidP="00D23266">
            <w:pPr>
              <w:pStyle w:val="a5"/>
              <w:jc w:val="center"/>
            </w:pPr>
            <w:bookmarkStart w:id="38" w:name="sub_112650"/>
            <w:r w:rsidRPr="00DE3E52">
              <w:t>2700</w:t>
            </w:r>
            <w:bookmarkEnd w:id="38"/>
          </w:p>
        </w:tc>
        <w:tc>
          <w:tcPr>
            <w:tcW w:w="1275" w:type="dxa"/>
            <w:tcBorders>
              <w:top w:val="single" w:sz="4" w:space="0" w:color="auto"/>
              <w:left w:val="single" w:sz="4" w:space="0" w:color="auto"/>
              <w:bottom w:val="single" w:sz="4" w:space="0" w:color="auto"/>
              <w:right w:val="single" w:sz="4" w:space="0" w:color="auto"/>
            </w:tcBorders>
          </w:tcPr>
          <w:p w14:paraId="35D536E2" w14:textId="77777777" w:rsidR="00261136" w:rsidRPr="00DE3E52" w:rsidRDefault="00261136" w:rsidP="00D23266">
            <w:pPr>
              <w:pStyle w:val="a5"/>
              <w:jc w:val="center"/>
            </w:pPr>
            <w:r w:rsidRPr="00DE3E52">
              <w:t>400</w:t>
            </w:r>
          </w:p>
        </w:tc>
        <w:tc>
          <w:tcPr>
            <w:tcW w:w="1701" w:type="dxa"/>
            <w:gridSpan w:val="2"/>
            <w:tcBorders>
              <w:top w:val="single" w:sz="4" w:space="0" w:color="auto"/>
              <w:left w:val="single" w:sz="4" w:space="0" w:color="auto"/>
              <w:bottom w:val="single" w:sz="4" w:space="0" w:color="auto"/>
              <w:right w:val="single" w:sz="4" w:space="0" w:color="auto"/>
            </w:tcBorders>
          </w:tcPr>
          <w:p w14:paraId="4FA73AD1"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5D883F09"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4EE737AD"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174FC7E9"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6AB4E3DF" w14:textId="77777777" w:rsidR="00261136" w:rsidRPr="00DE3E52" w:rsidRDefault="00261136">
            <w:pPr>
              <w:pStyle w:val="a5"/>
            </w:pPr>
          </w:p>
        </w:tc>
      </w:tr>
      <w:tr w:rsidR="00261136" w:rsidRPr="00DE3E52" w14:paraId="7DE34206"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0FDB84DF" w14:textId="77777777" w:rsidR="00261136" w:rsidRPr="00DE3E52" w:rsidRDefault="00261136" w:rsidP="00206AF6">
            <w:pPr>
              <w:pStyle w:val="a7"/>
            </w:pPr>
            <w:r w:rsidRPr="00DE3E52">
              <w:t>в том числе: приобретение объектов недвижимого имущества муниципальными учреждениями</w:t>
            </w:r>
          </w:p>
        </w:tc>
        <w:tc>
          <w:tcPr>
            <w:tcW w:w="1134" w:type="dxa"/>
            <w:tcBorders>
              <w:top w:val="single" w:sz="4" w:space="0" w:color="auto"/>
              <w:left w:val="single" w:sz="4" w:space="0" w:color="auto"/>
              <w:bottom w:val="single" w:sz="4" w:space="0" w:color="auto"/>
              <w:right w:val="single" w:sz="4" w:space="0" w:color="auto"/>
            </w:tcBorders>
          </w:tcPr>
          <w:p w14:paraId="73851302" w14:textId="77777777" w:rsidR="00261136" w:rsidRPr="00DE3E52" w:rsidRDefault="00261136" w:rsidP="00D23266">
            <w:pPr>
              <w:pStyle w:val="a5"/>
              <w:jc w:val="center"/>
            </w:pPr>
            <w:bookmarkStart w:id="39" w:name="sub_112651"/>
            <w:r w:rsidRPr="00DE3E52">
              <w:t>2710</w:t>
            </w:r>
            <w:bookmarkEnd w:id="39"/>
          </w:p>
        </w:tc>
        <w:tc>
          <w:tcPr>
            <w:tcW w:w="1275" w:type="dxa"/>
            <w:tcBorders>
              <w:top w:val="single" w:sz="4" w:space="0" w:color="auto"/>
              <w:left w:val="single" w:sz="4" w:space="0" w:color="auto"/>
              <w:bottom w:val="single" w:sz="4" w:space="0" w:color="auto"/>
              <w:right w:val="single" w:sz="4" w:space="0" w:color="auto"/>
            </w:tcBorders>
          </w:tcPr>
          <w:p w14:paraId="5337362D" w14:textId="77777777" w:rsidR="00261136" w:rsidRPr="00DE3E52" w:rsidRDefault="00261136" w:rsidP="00D23266">
            <w:pPr>
              <w:pStyle w:val="a5"/>
              <w:jc w:val="center"/>
            </w:pPr>
            <w:r w:rsidRPr="00DE3E52">
              <w:t>406</w:t>
            </w:r>
          </w:p>
        </w:tc>
        <w:tc>
          <w:tcPr>
            <w:tcW w:w="1701" w:type="dxa"/>
            <w:gridSpan w:val="2"/>
            <w:tcBorders>
              <w:top w:val="single" w:sz="4" w:space="0" w:color="auto"/>
              <w:left w:val="single" w:sz="4" w:space="0" w:color="auto"/>
              <w:bottom w:val="single" w:sz="4" w:space="0" w:color="auto"/>
              <w:right w:val="single" w:sz="4" w:space="0" w:color="auto"/>
            </w:tcBorders>
          </w:tcPr>
          <w:p w14:paraId="08263F55"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3E585155"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5D34FF39"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55300346"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2DFA7EE7" w14:textId="77777777" w:rsidR="00261136" w:rsidRPr="00DE3E52" w:rsidRDefault="00261136">
            <w:pPr>
              <w:pStyle w:val="a5"/>
            </w:pPr>
          </w:p>
        </w:tc>
      </w:tr>
      <w:tr w:rsidR="00261136" w:rsidRPr="00DE3E52" w14:paraId="0494E06E"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1268E5C8" w14:textId="77777777" w:rsidR="00261136" w:rsidRPr="00DE3E52" w:rsidRDefault="00261136" w:rsidP="00206AF6">
            <w:pPr>
              <w:pStyle w:val="a7"/>
            </w:pPr>
            <w:r w:rsidRPr="00DE3E52">
              <w:t>строительство (реконструкция) объектов недвижимого имущества муниципальными учреждениями</w:t>
            </w:r>
          </w:p>
        </w:tc>
        <w:tc>
          <w:tcPr>
            <w:tcW w:w="1134" w:type="dxa"/>
            <w:tcBorders>
              <w:top w:val="single" w:sz="4" w:space="0" w:color="auto"/>
              <w:left w:val="single" w:sz="4" w:space="0" w:color="auto"/>
              <w:bottom w:val="single" w:sz="4" w:space="0" w:color="auto"/>
              <w:right w:val="single" w:sz="4" w:space="0" w:color="auto"/>
            </w:tcBorders>
          </w:tcPr>
          <w:p w14:paraId="5D43D809" w14:textId="77777777" w:rsidR="00261136" w:rsidRPr="00DE3E52" w:rsidRDefault="00261136" w:rsidP="00D23266">
            <w:pPr>
              <w:pStyle w:val="a5"/>
              <w:jc w:val="center"/>
            </w:pPr>
            <w:bookmarkStart w:id="40" w:name="sub_112652"/>
            <w:r w:rsidRPr="00DE3E52">
              <w:t>2720</w:t>
            </w:r>
            <w:bookmarkEnd w:id="40"/>
          </w:p>
        </w:tc>
        <w:tc>
          <w:tcPr>
            <w:tcW w:w="1275" w:type="dxa"/>
            <w:tcBorders>
              <w:top w:val="single" w:sz="4" w:space="0" w:color="auto"/>
              <w:left w:val="single" w:sz="4" w:space="0" w:color="auto"/>
              <w:bottom w:val="single" w:sz="4" w:space="0" w:color="auto"/>
              <w:right w:val="single" w:sz="4" w:space="0" w:color="auto"/>
            </w:tcBorders>
          </w:tcPr>
          <w:p w14:paraId="0EC3BBD2" w14:textId="77777777" w:rsidR="00261136" w:rsidRPr="00DE3E52" w:rsidRDefault="00261136" w:rsidP="00D23266">
            <w:pPr>
              <w:pStyle w:val="a5"/>
              <w:jc w:val="center"/>
            </w:pPr>
            <w:r w:rsidRPr="00DE3E52">
              <w:t>407</w:t>
            </w:r>
          </w:p>
        </w:tc>
        <w:tc>
          <w:tcPr>
            <w:tcW w:w="1701" w:type="dxa"/>
            <w:gridSpan w:val="2"/>
            <w:tcBorders>
              <w:top w:val="single" w:sz="4" w:space="0" w:color="auto"/>
              <w:left w:val="single" w:sz="4" w:space="0" w:color="auto"/>
              <w:bottom w:val="single" w:sz="4" w:space="0" w:color="auto"/>
              <w:right w:val="single" w:sz="4" w:space="0" w:color="auto"/>
            </w:tcBorders>
          </w:tcPr>
          <w:p w14:paraId="06092602"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2803CF7A"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353B505D"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3F86DFD8"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34463610" w14:textId="77777777" w:rsidR="00261136" w:rsidRPr="00DE3E52" w:rsidRDefault="00261136">
            <w:pPr>
              <w:pStyle w:val="a5"/>
            </w:pPr>
          </w:p>
        </w:tc>
      </w:tr>
      <w:tr w:rsidR="00261136" w:rsidRPr="00DE3E52" w14:paraId="4C281897"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5E727C8E" w14:textId="77777777" w:rsidR="00261136" w:rsidRPr="00DE3E52" w:rsidRDefault="00261136">
            <w:pPr>
              <w:pStyle w:val="a7"/>
            </w:pPr>
            <w:r w:rsidRPr="00DE3E52">
              <w:t>специальные расходы</w:t>
            </w:r>
          </w:p>
        </w:tc>
        <w:tc>
          <w:tcPr>
            <w:tcW w:w="1134" w:type="dxa"/>
            <w:tcBorders>
              <w:top w:val="single" w:sz="4" w:space="0" w:color="auto"/>
              <w:left w:val="single" w:sz="4" w:space="0" w:color="auto"/>
              <w:bottom w:val="single" w:sz="4" w:space="0" w:color="auto"/>
              <w:right w:val="single" w:sz="4" w:space="0" w:color="auto"/>
            </w:tcBorders>
          </w:tcPr>
          <w:p w14:paraId="69212DF3" w14:textId="77777777" w:rsidR="00261136" w:rsidRPr="00DE3E52" w:rsidRDefault="00261136" w:rsidP="00D23266">
            <w:pPr>
              <w:pStyle w:val="a5"/>
              <w:jc w:val="center"/>
            </w:pPr>
            <w:bookmarkStart w:id="41" w:name="sub_112800"/>
            <w:r w:rsidRPr="00DE3E52">
              <w:t>2800</w:t>
            </w:r>
            <w:bookmarkEnd w:id="41"/>
          </w:p>
        </w:tc>
        <w:tc>
          <w:tcPr>
            <w:tcW w:w="1275" w:type="dxa"/>
            <w:tcBorders>
              <w:top w:val="single" w:sz="4" w:space="0" w:color="auto"/>
              <w:left w:val="single" w:sz="4" w:space="0" w:color="auto"/>
              <w:bottom w:val="single" w:sz="4" w:space="0" w:color="auto"/>
              <w:right w:val="single" w:sz="4" w:space="0" w:color="auto"/>
            </w:tcBorders>
          </w:tcPr>
          <w:p w14:paraId="38EC9F5D" w14:textId="77777777" w:rsidR="00261136" w:rsidRPr="00DE3E52" w:rsidRDefault="00261136" w:rsidP="00D23266">
            <w:pPr>
              <w:pStyle w:val="a5"/>
              <w:jc w:val="center"/>
            </w:pPr>
            <w:r w:rsidRPr="00DE3E52">
              <w:t>880</w:t>
            </w:r>
          </w:p>
        </w:tc>
        <w:tc>
          <w:tcPr>
            <w:tcW w:w="1701" w:type="dxa"/>
            <w:gridSpan w:val="2"/>
            <w:tcBorders>
              <w:top w:val="single" w:sz="4" w:space="0" w:color="auto"/>
              <w:left w:val="single" w:sz="4" w:space="0" w:color="auto"/>
              <w:bottom w:val="single" w:sz="4" w:space="0" w:color="auto"/>
              <w:right w:val="single" w:sz="4" w:space="0" w:color="auto"/>
            </w:tcBorders>
          </w:tcPr>
          <w:p w14:paraId="68AA95B0"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733D7825"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18372346"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1650E36A"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383108B7" w14:textId="77777777" w:rsidR="00261136" w:rsidRPr="00DE3E52" w:rsidRDefault="00261136">
            <w:pPr>
              <w:pStyle w:val="a5"/>
            </w:pPr>
          </w:p>
        </w:tc>
      </w:tr>
      <w:tr w:rsidR="00261136" w:rsidRPr="00DE3E52" w14:paraId="0B40AE34"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394436F7" w14:textId="77777777" w:rsidR="00261136" w:rsidRPr="00DE3E52" w:rsidRDefault="00261136">
            <w:pPr>
              <w:pStyle w:val="a7"/>
            </w:pPr>
            <w:r w:rsidRPr="00DE3E52">
              <w:t>Выплаты, уменьшающие доход, всего</w:t>
            </w:r>
            <w:r w:rsidRPr="00DE3E52">
              <w:rPr>
                <w:vertAlign w:val="superscript"/>
              </w:rPr>
              <w:t> </w:t>
            </w:r>
            <w:hyperlink w:anchor="sub_88" w:history="1">
              <w:r w:rsidRPr="00DE3E52">
                <w:rPr>
                  <w:rStyle w:val="a4"/>
                  <w:rFonts w:cs="Times New Roman CYR"/>
                  <w:color w:val="auto"/>
                  <w:vertAlign w:val="superscript"/>
                </w:rPr>
                <w:t>8</w:t>
              </w:r>
            </w:hyperlink>
          </w:p>
        </w:tc>
        <w:tc>
          <w:tcPr>
            <w:tcW w:w="1134" w:type="dxa"/>
            <w:tcBorders>
              <w:top w:val="single" w:sz="4" w:space="0" w:color="auto"/>
              <w:left w:val="single" w:sz="4" w:space="0" w:color="auto"/>
              <w:bottom w:val="single" w:sz="4" w:space="0" w:color="auto"/>
              <w:right w:val="single" w:sz="4" w:space="0" w:color="auto"/>
            </w:tcBorders>
          </w:tcPr>
          <w:p w14:paraId="08FD80F8" w14:textId="77777777" w:rsidR="00261136" w:rsidRPr="00DE3E52" w:rsidRDefault="00261136" w:rsidP="00D23266">
            <w:pPr>
              <w:pStyle w:val="a5"/>
              <w:jc w:val="center"/>
            </w:pPr>
            <w:bookmarkStart w:id="42" w:name="sub_113000"/>
            <w:r w:rsidRPr="00DE3E52">
              <w:t>3000</w:t>
            </w:r>
            <w:bookmarkEnd w:id="42"/>
          </w:p>
        </w:tc>
        <w:tc>
          <w:tcPr>
            <w:tcW w:w="1275" w:type="dxa"/>
            <w:tcBorders>
              <w:top w:val="single" w:sz="4" w:space="0" w:color="auto"/>
              <w:left w:val="single" w:sz="4" w:space="0" w:color="auto"/>
              <w:bottom w:val="single" w:sz="4" w:space="0" w:color="auto"/>
              <w:right w:val="single" w:sz="4" w:space="0" w:color="auto"/>
            </w:tcBorders>
          </w:tcPr>
          <w:p w14:paraId="00495867" w14:textId="77777777" w:rsidR="00261136" w:rsidRPr="00DE3E52" w:rsidRDefault="00261136" w:rsidP="00D23266">
            <w:pPr>
              <w:pStyle w:val="a5"/>
              <w:jc w:val="center"/>
            </w:pPr>
            <w:r w:rsidRPr="00DE3E52">
              <w:t>100</w:t>
            </w:r>
          </w:p>
        </w:tc>
        <w:tc>
          <w:tcPr>
            <w:tcW w:w="1701" w:type="dxa"/>
            <w:gridSpan w:val="2"/>
            <w:tcBorders>
              <w:top w:val="single" w:sz="4" w:space="0" w:color="auto"/>
              <w:left w:val="single" w:sz="4" w:space="0" w:color="auto"/>
              <w:bottom w:val="single" w:sz="4" w:space="0" w:color="auto"/>
              <w:right w:val="single" w:sz="4" w:space="0" w:color="auto"/>
            </w:tcBorders>
          </w:tcPr>
          <w:p w14:paraId="18D124A3"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2A77440E"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3C7A8FD4"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44EC93A7"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42E94D20" w14:textId="77777777" w:rsidR="00261136" w:rsidRPr="00DE3E52" w:rsidRDefault="00261136">
            <w:pPr>
              <w:pStyle w:val="a5"/>
              <w:jc w:val="center"/>
            </w:pPr>
            <w:r w:rsidRPr="00DE3E52">
              <w:t>х</w:t>
            </w:r>
          </w:p>
        </w:tc>
      </w:tr>
      <w:tr w:rsidR="00261136" w:rsidRPr="00DE3E52" w14:paraId="265A4032"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4B67B1BE" w14:textId="77777777" w:rsidR="00261136" w:rsidRPr="00DE3E52" w:rsidRDefault="00261136">
            <w:pPr>
              <w:pStyle w:val="a7"/>
            </w:pPr>
            <w:r w:rsidRPr="00DE3E52">
              <w:t>в том числе:</w:t>
            </w:r>
          </w:p>
        </w:tc>
        <w:tc>
          <w:tcPr>
            <w:tcW w:w="1134" w:type="dxa"/>
            <w:tcBorders>
              <w:top w:val="single" w:sz="4" w:space="0" w:color="auto"/>
              <w:left w:val="single" w:sz="4" w:space="0" w:color="auto"/>
              <w:bottom w:val="single" w:sz="4" w:space="0" w:color="auto"/>
              <w:right w:val="single" w:sz="4" w:space="0" w:color="auto"/>
            </w:tcBorders>
          </w:tcPr>
          <w:p w14:paraId="641AB058" w14:textId="77777777" w:rsidR="00261136" w:rsidRPr="00DE3E52" w:rsidRDefault="00261136"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6EEC1681" w14:textId="77777777" w:rsidR="00261136" w:rsidRPr="00DE3E52" w:rsidRDefault="00261136"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72283A56"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0C52EF9B"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64BEB23F"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02C909C9"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758910E6" w14:textId="77777777" w:rsidR="00261136" w:rsidRPr="00DE3E52" w:rsidRDefault="00261136">
            <w:pPr>
              <w:pStyle w:val="a5"/>
            </w:pPr>
          </w:p>
        </w:tc>
      </w:tr>
      <w:tr w:rsidR="00261136" w:rsidRPr="00DE3E52" w14:paraId="0E179F07"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6F5D7349" w14:textId="77777777" w:rsidR="00261136" w:rsidRPr="00DE3E52" w:rsidRDefault="00261136">
            <w:pPr>
              <w:pStyle w:val="a7"/>
            </w:pPr>
            <w:r w:rsidRPr="00DE3E52">
              <w:t>налог на прибыль</w:t>
            </w:r>
            <w:r w:rsidRPr="00DE3E52">
              <w:rPr>
                <w:vertAlign w:val="superscript"/>
              </w:rPr>
              <w:t> </w:t>
            </w:r>
            <w:hyperlink w:anchor="sub_88" w:history="1">
              <w:r w:rsidRPr="00DE3E52">
                <w:rPr>
                  <w:rStyle w:val="a4"/>
                  <w:rFonts w:cs="Times New Roman CYR"/>
                  <w:color w:val="auto"/>
                  <w:vertAlign w:val="superscript"/>
                </w:rPr>
                <w:t>8</w:t>
              </w:r>
            </w:hyperlink>
          </w:p>
        </w:tc>
        <w:tc>
          <w:tcPr>
            <w:tcW w:w="1134" w:type="dxa"/>
            <w:tcBorders>
              <w:top w:val="single" w:sz="4" w:space="0" w:color="auto"/>
              <w:left w:val="single" w:sz="4" w:space="0" w:color="auto"/>
              <w:bottom w:val="single" w:sz="4" w:space="0" w:color="auto"/>
              <w:right w:val="single" w:sz="4" w:space="0" w:color="auto"/>
            </w:tcBorders>
          </w:tcPr>
          <w:p w14:paraId="6F1CAF67" w14:textId="77777777" w:rsidR="00261136" w:rsidRPr="00DE3E52" w:rsidRDefault="00261136" w:rsidP="00D23266">
            <w:pPr>
              <w:pStyle w:val="a5"/>
              <w:jc w:val="center"/>
            </w:pPr>
            <w:bookmarkStart w:id="43" w:name="sub_113010"/>
            <w:r w:rsidRPr="00DE3E52">
              <w:t>3010</w:t>
            </w:r>
            <w:bookmarkEnd w:id="43"/>
          </w:p>
        </w:tc>
        <w:tc>
          <w:tcPr>
            <w:tcW w:w="1275" w:type="dxa"/>
            <w:tcBorders>
              <w:top w:val="single" w:sz="4" w:space="0" w:color="auto"/>
              <w:left w:val="single" w:sz="4" w:space="0" w:color="auto"/>
              <w:bottom w:val="single" w:sz="4" w:space="0" w:color="auto"/>
              <w:right w:val="single" w:sz="4" w:space="0" w:color="auto"/>
            </w:tcBorders>
          </w:tcPr>
          <w:p w14:paraId="3A81F43C" w14:textId="77777777" w:rsidR="00261136" w:rsidRPr="00DE3E52" w:rsidRDefault="00261136"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26837857"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1CAC7394"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1EDAC3AB"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499134DD"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62A5CF89" w14:textId="77777777" w:rsidR="00261136" w:rsidRPr="00DE3E52" w:rsidRDefault="00261136">
            <w:pPr>
              <w:pStyle w:val="a5"/>
              <w:jc w:val="center"/>
            </w:pPr>
            <w:r w:rsidRPr="00DE3E52">
              <w:t>х</w:t>
            </w:r>
          </w:p>
        </w:tc>
      </w:tr>
      <w:tr w:rsidR="00261136" w:rsidRPr="00DE3E52" w14:paraId="1BEA8AEF"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3B3C845E" w14:textId="77777777" w:rsidR="00261136" w:rsidRPr="00DE3E52" w:rsidRDefault="00261136">
            <w:pPr>
              <w:pStyle w:val="a7"/>
            </w:pPr>
            <w:r w:rsidRPr="00DE3E52">
              <w:t>налог на добавленную стоимость</w:t>
            </w:r>
            <w:r w:rsidRPr="00DE3E52">
              <w:rPr>
                <w:vertAlign w:val="superscript"/>
              </w:rPr>
              <w:t> </w:t>
            </w:r>
            <w:hyperlink w:anchor="sub_88" w:history="1">
              <w:r w:rsidRPr="00DE3E52">
                <w:rPr>
                  <w:rStyle w:val="a4"/>
                  <w:rFonts w:cs="Times New Roman CYR"/>
                  <w:color w:val="auto"/>
                  <w:vertAlign w:val="superscript"/>
                </w:rPr>
                <w:t>8</w:t>
              </w:r>
            </w:hyperlink>
          </w:p>
        </w:tc>
        <w:tc>
          <w:tcPr>
            <w:tcW w:w="1134" w:type="dxa"/>
            <w:tcBorders>
              <w:top w:val="single" w:sz="4" w:space="0" w:color="auto"/>
              <w:left w:val="single" w:sz="4" w:space="0" w:color="auto"/>
              <w:bottom w:val="single" w:sz="4" w:space="0" w:color="auto"/>
              <w:right w:val="single" w:sz="4" w:space="0" w:color="auto"/>
            </w:tcBorders>
          </w:tcPr>
          <w:p w14:paraId="1BAEE62A" w14:textId="77777777" w:rsidR="00261136" w:rsidRPr="00DE3E52" w:rsidRDefault="00261136" w:rsidP="00D23266">
            <w:pPr>
              <w:pStyle w:val="a5"/>
              <w:jc w:val="center"/>
            </w:pPr>
            <w:bookmarkStart w:id="44" w:name="sub_113020"/>
            <w:r w:rsidRPr="00DE3E52">
              <w:t>3020</w:t>
            </w:r>
            <w:bookmarkEnd w:id="44"/>
          </w:p>
        </w:tc>
        <w:tc>
          <w:tcPr>
            <w:tcW w:w="1275" w:type="dxa"/>
            <w:tcBorders>
              <w:top w:val="single" w:sz="4" w:space="0" w:color="auto"/>
              <w:left w:val="single" w:sz="4" w:space="0" w:color="auto"/>
              <w:bottom w:val="single" w:sz="4" w:space="0" w:color="auto"/>
              <w:right w:val="single" w:sz="4" w:space="0" w:color="auto"/>
            </w:tcBorders>
          </w:tcPr>
          <w:p w14:paraId="1FC08ED5" w14:textId="77777777" w:rsidR="00261136" w:rsidRPr="00DE3E52" w:rsidRDefault="00261136"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39345659"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27E16D6C"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0E2FA0F4"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543E6683"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78EFA06E" w14:textId="77777777" w:rsidR="00261136" w:rsidRPr="00DE3E52" w:rsidRDefault="00261136">
            <w:pPr>
              <w:pStyle w:val="a5"/>
              <w:jc w:val="center"/>
            </w:pPr>
            <w:r w:rsidRPr="00DE3E52">
              <w:t>х</w:t>
            </w:r>
          </w:p>
        </w:tc>
      </w:tr>
      <w:tr w:rsidR="00261136" w:rsidRPr="00DE3E52" w14:paraId="2C96B5A3"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0FE0A6C1" w14:textId="77777777" w:rsidR="00261136" w:rsidRPr="00DE3E52" w:rsidRDefault="00261136">
            <w:pPr>
              <w:pStyle w:val="a7"/>
            </w:pPr>
            <w:r w:rsidRPr="00DE3E52">
              <w:t>прочие налоги, уменьшающие доход</w:t>
            </w:r>
            <w:r w:rsidRPr="00DE3E52">
              <w:rPr>
                <w:vertAlign w:val="superscript"/>
              </w:rPr>
              <w:t> </w:t>
            </w:r>
            <w:hyperlink w:anchor="sub_88" w:history="1">
              <w:r w:rsidRPr="00DE3E52">
                <w:rPr>
                  <w:rStyle w:val="a4"/>
                  <w:rFonts w:cs="Times New Roman CYR"/>
                  <w:color w:val="auto"/>
                  <w:vertAlign w:val="superscript"/>
                </w:rPr>
                <w:t>8</w:t>
              </w:r>
            </w:hyperlink>
          </w:p>
        </w:tc>
        <w:tc>
          <w:tcPr>
            <w:tcW w:w="1134" w:type="dxa"/>
            <w:tcBorders>
              <w:top w:val="single" w:sz="4" w:space="0" w:color="auto"/>
              <w:left w:val="single" w:sz="4" w:space="0" w:color="auto"/>
              <w:bottom w:val="single" w:sz="4" w:space="0" w:color="auto"/>
              <w:right w:val="single" w:sz="4" w:space="0" w:color="auto"/>
            </w:tcBorders>
          </w:tcPr>
          <w:p w14:paraId="3869E8DF" w14:textId="77777777" w:rsidR="00261136" w:rsidRPr="00DE3E52" w:rsidRDefault="00261136" w:rsidP="00D23266">
            <w:pPr>
              <w:pStyle w:val="a5"/>
              <w:jc w:val="center"/>
            </w:pPr>
            <w:bookmarkStart w:id="45" w:name="sub_113030"/>
            <w:r w:rsidRPr="00DE3E52">
              <w:t>3030</w:t>
            </w:r>
            <w:bookmarkEnd w:id="45"/>
          </w:p>
        </w:tc>
        <w:tc>
          <w:tcPr>
            <w:tcW w:w="1275" w:type="dxa"/>
            <w:tcBorders>
              <w:top w:val="single" w:sz="4" w:space="0" w:color="auto"/>
              <w:left w:val="single" w:sz="4" w:space="0" w:color="auto"/>
              <w:bottom w:val="single" w:sz="4" w:space="0" w:color="auto"/>
              <w:right w:val="single" w:sz="4" w:space="0" w:color="auto"/>
            </w:tcBorders>
          </w:tcPr>
          <w:p w14:paraId="521773AD" w14:textId="77777777" w:rsidR="00261136" w:rsidRPr="00DE3E52" w:rsidRDefault="00261136"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68BD8452"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498A1AC6"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523207BA"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645F56B1"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388DA243" w14:textId="77777777" w:rsidR="00261136" w:rsidRPr="00DE3E52" w:rsidRDefault="00261136">
            <w:pPr>
              <w:pStyle w:val="a5"/>
              <w:jc w:val="center"/>
            </w:pPr>
            <w:r w:rsidRPr="00DE3E52">
              <w:t>х</w:t>
            </w:r>
          </w:p>
        </w:tc>
      </w:tr>
      <w:tr w:rsidR="00261136" w:rsidRPr="00DE3E52" w14:paraId="093D72F2"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2CC30B21" w14:textId="77777777" w:rsidR="00261136" w:rsidRPr="00DE3E52" w:rsidRDefault="00261136">
            <w:pPr>
              <w:pStyle w:val="a7"/>
            </w:pPr>
            <w:r w:rsidRPr="00DE3E52">
              <w:t>Прочие выплаты, всего</w:t>
            </w:r>
            <w:r w:rsidRPr="00DE3E52">
              <w:rPr>
                <w:vertAlign w:val="superscript"/>
              </w:rPr>
              <w:t> </w:t>
            </w:r>
            <w:hyperlink w:anchor="sub_99" w:history="1">
              <w:r w:rsidRPr="00DE3E52">
                <w:rPr>
                  <w:rStyle w:val="a4"/>
                  <w:rFonts w:cs="Times New Roman CYR"/>
                  <w:color w:val="auto"/>
                  <w:vertAlign w:val="superscript"/>
                </w:rPr>
                <w:t>9</w:t>
              </w:r>
            </w:hyperlink>
          </w:p>
        </w:tc>
        <w:tc>
          <w:tcPr>
            <w:tcW w:w="1134" w:type="dxa"/>
            <w:tcBorders>
              <w:top w:val="single" w:sz="4" w:space="0" w:color="auto"/>
              <w:left w:val="single" w:sz="4" w:space="0" w:color="auto"/>
              <w:bottom w:val="single" w:sz="4" w:space="0" w:color="auto"/>
              <w:right w:val="single" w:sz="4" w:space="0" w:color="auto"/>
            </w:tcBorders>
          </w:tcPr>
          <w:p w14:paraId="518EAD74" w14:textId="77777777" w:rsidR="00261136" w:rsidRPr="00DE3E52" w:rsidRDefault="00261136" w:rsidP="00D23266">
            <w:pPr>
              <w:pStyle w:val="a5"/>
              <w:jc w:val="center"/>
            </w:pPr>
            <w:bookmarkStart w:id="46" w:name="sub_114000"/>
            <w:r w:rsidRPr="00DE3E52">
              <w:t>4000</w:t>
            </w:r>
            <w:bookmarkEnd w:id="46"/>
          </w:p>
        </w:tc>
        <w:tc>
          <w:tcPr>
            <w:tcW w:w="1275" w:type="dxa"/>
            <w:tcBorders>
              <w:top w:val="single" w:sz="4" w:space="0" w:color="auto"/>
              <w:left w:val="single" w:sz="4" w:space="0" w:color="auto"/>
              <w:bottom w:val="single" w:sz="4" w:space="0" w:color="auto"/>
              <w:right w:val="single" w:sz="4" w:space="0" w:color="auto"/>
            </w:tcBorders>
          </w:tcPr>
          <w:p w14:paraId="69A12B62" w14:textId="77777777" w:rsidR="00261136" w:rsidRPr="00DE3E52" w:rsidRDefault="00261136" w:rsidP="00D23266">
            <w:pPr>
              <w:pStyle w:val="a5"/>
              <w:jc w:val="center"/>
            </w:pPr>
            <w:r w:rsidRPr="00DE3E52">
              <w:t>х</w:t>
            </w:r>
          </w:p>
        </w:tc>
        <w:tc>
          <w:tcPr>
            <w:tcW w:w="1701" w:type="dxa"/>
            <w:gridSpan w:val="2"/>
            <w:tcBorders>
              <w:top w:val="single" w:sz="4" w:space="0" w:color="auto"/>
              <w:left w:val="single" w:sz="4" w:space="0" w:color="auto"/>
              <w:bottom w:val="single" w:sz="4" w:space="0" w:color="auto"/>
              <w:right w:val="single" w:sz="4" w:space="0" w:color="auto"/>
            </w:tcBorders>
          </w:tcPr>
          <w:p w14:paraId="670A2C2F"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0C4E0243"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27B96922"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0F02F7F3"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7FEEDA66" w14:textId="77777777" w:rsidR="00261136" w:rsidRPr="00DE3E52" w:rsidRDefault="00261136">
            <w:pPr>
              <w:pStyle w:val="a5"/>
              <w:jc w:val="center"/>
            </w:pPr>
            <w:r w:rsidRPr="00DE3E52">
              <w:t>х</w:t>
            </w:r>
          </w:p>
        </w:tc>
      </w:tr>
      <w:tr w:rsidR="00261136" w:rsidRPr="00DE3E52" w14:paraId="5DC14E09"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156F5302" w14:textId="77777777" w:rsidR="00261136" w:rsidRPr="00DE3E52" w:rsidRDefault="00261136">
            <w:pPr>
              <w:pStyle w:val="a7"/>
            </w:pPr>
            <w:r w:rsidRPr="00DE3E52">
              <w:t>из них:</w:t>
            </w:r>
          </w:p>
        </w:tc>
        <w:tc>
          <w:tcPr>
            <w:tcW w:w="1134" w:type="dxa"/>
            <w:tcBorders>
              <w:top w:val="single" w:sz="4" w:space="0" w:color="auto"/>
              <w:left w:val="single" w:sz="4" w:space="0" w:color="auto"/>
              <w:bottom w:val="single" w:sz="4" w:space="0" w:color="auto"/>
              <w:right w:val="single" w:sz="4" w:space="0" w:color="auto"/>
            </w:tcBorders>
          </w:tcPr>
          <w:p w14:paraId="6AD023D4" w14:textId="77777777" w:rsidR="00261136" w:rsidRPr="00DE3E52" w:rsidRDefault="00261136"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4DFB6D62" w14:textId="77777777" w:rsidR="00261136" w:rsidRPr="00DE3E52" w:rsidRDefault="00261136"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41A01BB2"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3653665D"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388ACA70"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3F84FD8F"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6C002CBD" w14:textId="77777777" w:rsidR="00261136" w:rsidRPr="00DE3E52" w:rsidRDefault="00261136">
            <w:pPr>
              <w:pStyle w:val="a5"/>
            </w:pPr>
          </w:p>
        </w:tc>
      </w:tr>
      <w:tr w:rsidR="00261136" w:rsidRPr="00DE3E52" w14:paraId="7022455B"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5BDBA761" w14:textId="77777777" w:rsidR="00261136" w:rsidRPr="00DE3E52" w:rsidRDefault="00261136">
            <w:pPr>
              <w:pStyle w:val="a7"/>
            </w:pPr>
            <w:r w:rsidRPr="00DE3E52">
              <w:t>возврат в бюджет средств субсидии</w:t>
            </w:r>
          </w:p>
        </w:tc>
        <w:tc>
          <w:tcPr>
            <w:tcW w:w="1134" w:type="dxa"/>
            <w:tcBorders>
              <w:top w:val="single" w:sz="4" w:space="0" w:color="auto"/>
              <w:left w:val="single" w:sz="4" w:space="0" w:color="auto"/>
              <w:bottom w:val="single" w:sz="4" w:space="0" w:color="auto"/>
              <w:right w:val="single" w:sz="4" w:space="0" w:color="auto"/>
            </w:tcBorders>
          </w:tcPr>
          <w:p w14:paraId="14B11499" w14:textId="77777777" w:rsidR="00261136" w:rsidRPr="00DE3E52" w:rsidRDefault="00261136" w:rsidP="00D23266">
            <w:pPr>
              <w:pStyle w:val="a5"/>
              <w:jc w:val="center"/>
            </w:pPr>
            <w:bookmarkStart w:id="47" w:name="sub_114010"/>
            <w:r w:rsidRPr="00DE3E52">
              <w:t>4010</w:t>
            </w:r>
            <w:bookmarkEnd w:id="47"/>
          </w:p>
        </w:tc>
        <w:tc>
          <w:tcPr>
            <w:tcW w:w="1275" w:type="dxa"/>
            <w:tcBorders>
              <w:top w:val="single" w:sz="4" w:space="0" w:color="auto"/>
              <w:left w:val="single" w:sz="4" w:space="0" w:color="auto"/>
              <w:bottom w:val="single" w:sz="4" w:space="0" w:color="auto"/>
              <w:right w:val="single" w:sz="4" w:space="0" w:color="auto"/>
            </w:tcBorders>
          </w:tcPr>
          <w:p w14:paraId="686FFBAF" w14:textId="77777777" w:rsidR="00261136" w:rsidRPr="00DE3E52" w:rsidRDefault="00261136" w:rsidP="00D23266">
            <w:pPr>
              <w:pStyle w:val="a5"/>
              <w:jc w:val="center"/>
            </w:pPr>
            <w:r w:rsidRPr="00DE3E52">
              <w:t>610</w:t>
            </w:r>
          </w:p>
        </w:tc>
        <w:tc>
          <w:tcPr>
            <w:tcW w:w="1701" w:type="dxa"/>
            <w:gridSpan w:val="2"/>
            <w:tcBorders>
              <w:top w:val="single" w:sz="4" w:space="0" w:color="auto"/>
              <w:left w:val="single" w:sz="4" w:space="0" w:color="auto"/>
              <w:bottom w:val="single" w:sz="4" w:space="0" w:color="auto"/>
              <w:right w:val="single" w:sz="4" w:space="0" w:color="auto"/>
            </w:tcBorders>
          </w:tcPr>
          <w:p w14:paraId="2B175B11"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3A0D63A2"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2EB40A21"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4BF56A61"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20FEF5A4" w14:textId="77777777" w:rsidR="00261136" w:rsidRPr="00DE3E52" w:rsidRDefault="00261136">
            <w:pPr>
              <w:pStyle w:val="a5"/>
              <w:jc w:val="center"/>
            </w:pPr>
            <w:r w:rsidRPr="00DE3E52">
              <w:t>х</w:t>
            </w:r>
          </w:p>
        </w:tc>
      </w:tr>
      <w:tr w:rsidR="00261136" w:rsidRPr="00DE3E52" w14:paraId="11092C8D" w14:textId="77777777" w:rsidTr="00B143BE">
        <w:tblPrEx>
          <w:tblBorders>
            <w:insideH w:val="none" w:sz="0" w:space="0" w:color="auto"/>
            <w:insideV w:val="none" w:sz="0" w:space="0" w:color="auto"/>
          </w:tblBorders>
        </w:tblPrEx>
        <w:tc>
          <w:tcPr>
            <w:tcW w:w="8505" w:type="dxa"/>
            <w:tcBorders>
              <w:top w:val="single" w:sz="4" w:space="0" w:color="auto"/>
              <w:bottom w:val="single" w:sz="4" w:space="0" w:color="auto"/>
              <w:right w:val="single" w:sz="4" w:space="0" w:color="auto"/>
            </w:tcBorders>
          </w:tcPr>
          <w:p w14:paraId="6DCB9769" w14:textId="77777777" w:rsidR="00261136" w:rsidRPr="00DE3E52" w:rsidRDefault="00261136">
            <w:pPr>
              <w:pStyle w:val="a5"/>
            </w:pPr>
          </w:p>
        </w:tc>
        <w:tc>
          <w:tcPr>
            <w:tcW w:w="1134" w:type="dxa"/>
            <w:tcBorders>
              <w:top w:val="single" w:sz="4" w:space="0" w:color="auto"/>
              <w:left w:val="single" w:sz="4" w:space="0" w:color="auto"/>
              <w:bottom w:val="single" w:sz="4" w:space="0" w:color="auto"/>
              <w:right w:val="single" w:sz="4" w:space="0" w:color="auto"/>
            </w:tcBorders>
          </w:tcPr>
          <w:p w14:paraId="367C91F4" w14:textId="77777777" w:rsidR="00261136" w:rsidRPr="00DE3E52" w:rsidRDefault="00261136" w:rsidP="00D23266">
            <w:pPr>
              <w:pStyle w:val="a5"/>
              <w:jc w:val="center"/>
            </w:pPr>
          </w:p>
        </w:tc>
        <w:tc>
          <w:tcPr>
            <w:tcW w:w="1275" w:type="dxa"/>
            <w:tcBorders>
              <w:top w:val="single" w:sz="4" w:space="0" w:color="auto"/>
              <w:left w:val="single" w:sz="4" w:space="0" w:color="auto"/>
              <w:bottom w:val="single" w:sz="4" w:space="0" w:color="auto"/>
              <w:right w:val="single" w:sz="4" w:space="0" w:color="auto"/>
            </w:tcBorders>
          </w:tcPr>
          <w:p w14:paraId="63F80C63" w14:textId="77777777" w:rsidR="00261136" w:rsidRPr="00DE3E52" w:rsidRDefault="00261136" w:rsidP="00D23266">
            <w:pPr>
              <w:pStyle w:val="a5"/>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3E002E7F" w14:textId="77777777" w:rsidR="00261136" w:rsidRPr="00DE3E52" w:rsidRDefault="00261136">
            <w:pPr>
              <w:pStyle w:val="a5"/>
            </w:pPr>
          </w:p>
        </w:tc>
        <w:tc>
          <w:tcPr>
            <w:tcW w:w="2273" w:type="dxa"/>
            <w:tcBorders>
              <w:top w:val="single" w:sz="4" w:space="0" w:color="auto"/>
              <w:left w:val="single" w:sz="4" w:space="0" w:color="auto"/>
              <w:bottom w:val="single" w:sz="4" w:space="0" w:color="auto"/>
              <w:right w:val="single" w:sz="4" w:space="0" w:color="auto"/>
            </w:tcBorders>
          </w:tcPr>
          <w:p w14:paraId="280493A2" w14:textId="77777777" w:rsidR="00261136" w:rsidRPr="00DE3E52" w:rsidRDefault="00261136">
            <w:pPr>
              <w:pStyle w:val="a5"/>
            </w:pPr>
          </w:p>
        </w:tc>
        <w:tc>
          <w:tcPr>
            <w:tcW w:w="2547" w:type="dxa"/>
            <w:tcBorders>
              <w:top w:val="single" w:sz="4" w:space="0" w:color="auto"/>
              <w:left w:val="single" w:sz="4" w:space="0" w:color="auto"/>
              <w:bottom w:val="single" w:sz="4" w:space="0" w:color="auto"/>
              <w:right w:val="single" w:sz="4" w:space="0" w:color="auto"/>
            </w:tcBorders>
          </w:tcPr>
          <w:p w14:paraId="52A06AFE" w14:textId="77777777" w:rsidR="00261136" w:rsidRPr="00DE3E52" w:rsidRDefault="00261136">
            <w:pPr>
              <w:pStyle w:val="a5"/>
            </w:pPr>
          </w:p>
        </w:tc>
        <w:tc>
          <w:tcPr>
            <w:tcW w:w="2405" w:type="dxa"/>
            <w:tcBorders>
              <w:top w:val="single" w:sz="4" w:space="0" w:color="auto"/>
              <w:left w:val="single" w:sz="4" w:space="0" w:color="auto"/>
              <w:bottom w:val="single" w:sz="4" w:space="0" w:color="auto"/>
              <w:right w:val="single" w:sz="4" w:space="0" w:color="auto"/>
            </w:tcBorders>
          </w:tcPr>
          <w:p w14:paraId="6F357480" w14:textId="77777777" w:rsidR="00261136" w:rsidRPr="00DE3E52" w:rsidRDefault="00261136">
            <w:pPr>
              <w:pStyle w:val="a5"/>
            </w:pPr>
          </w:p>
        </w:tc>
        <w:tc>
          <w:tcPr>
            <w:tcW w:w="1843" w:type="dxa"/>
            <w:tcBorders>
              <w:top w:val="single" w:sz="4" w:space="0" w:color="auto"/>
              <w:left w:val="single" w:sz="4" w:space="0" w:color="auto"/>
              <w:bottom w:val="single" w:sz="4" w:space="0" w:color="auto"/>
            </w:tcBorders>
          </w:tcPr>
          <w:p w14:paraId="70C357B8" w14:textId="77777777" w:rsidR="00261136" w:rsidRPr="00DE3E52" w:rsidRDefault="00261136">
            <w:pPr>
              <w:pStyle w:val="a5"/>
            </w:pPr>
          </w:p>
        </w:tc>
      </w:tr>
    </w:tbl>
    <w:p w14:paraId="32E60798" w14:textId="321FE7DF" w:rsidR="005E1240" w:rsidRDefault="00107E22" w:rsidP="00841A0D">
      <w:pPr>
        <w:pStyle w:val="a8"/>
        <w:ind w:firstLine="709"/>
        <w:rPr>
          <w:sz w:val="28"/>
          <w:szCs w:val="28"/>
          <w:vertAlign w:val="superscript"/>
        </w:rPr>
      </w:pPr>
      <w:bookmarkStart w:id="48" w:name="sub_11"/>
      <w:r>
        <w:rPr>
          <w:sz w:val="28"/>
          <w:szCs w:val="28"/>
          <w:vertAlign w:val="superscript"/>
        </w:rPr>
        <w:t>_________________________________________________</w:t>
      </w:r>
    </w:p>
    <w:p w14:paraId="0788A7AC" w14:textId="02BD4AAA" w:rsidR="00B7217E" w:rsidRPr="00144A23" w:rsidRDefault="00B7217E" w:rsidP="00841A0D">
      <w:pPr>
        <w:pStyle w:val="a8"/>
        <w:ind w:firstLine="709"/>
        <w:rPr>
          <w:sz w:val="24"/>
          <w:szCs w:val="24"/>
        </w:rPr>
      </w:pPr>
      <w:r w:rsidRPr="00144A23">
        <w:rPr>
          <w:sz w:val="24"/>
          <w:szCs w:val="24"/>
          <w:vertAlign w:val="superscript"/>
        </w:rPr>
        <w:t xml:space="preserve">1 </w:t>
      </w:r>
      <w:r w:rsidRPr="00144A23">
        <w:rPr>
          <w:sz w:val="24"/>
          <w:szCs w:val="24"/>
        </w:rPr>
        <w:t>В случае утверждения решения о бюджете на текущий финансовый год и плановый период.</w:t>
      </w:r>
    </w:p>
    <w:p w14:paraId="20953765" w14:textId="77777777" w:rsidR="00B7217E" w:rsidRPr="00144A23" w:rsidRDefault="00B7217E" w:rsidP="00841A0D">
      <w:pPr>
        <w:pStyle w:val="a8"/>
        <w:ind w:firstLine="709"/>
        <w:rPr>
          <w:sz w:val="24"/>
          <w:szCs w:val="24"/>
        </w:rPr>
      </w:pPr>
      <w:bookmarkStart w:id="49" w:name="sub_22"/>
      <w:bookmarkEnd w:id="48"/>
      <w:r w:rsidRPr="00144A23">
        <w:rPr>
          <w:sz w:val="24"/>
          <w:szCs w:val="24"/>
          <w:vertAlign w:val="superscript"/>
        </w:rPr>
        <w:t>2</w:t>
      </w:r>
      <w:r w:rsidRPr="00144A23">
        <w:rPr>
          <w:sz w:val="24"/>
          <w:szCs w:val="24"/>
        </w:rPr>
        <w:t xml:space="preserve"> Указывается дата подписания Плана, а в случае утверждения Плана уполномоченным лицом учреждения - дата утверждения Плана.</w:t>
      </w:r>
    </w:p>
    <w:p w14:paraId="177AE33A" w14:textId="77777777" w:rsidR="00B7217E" w:rsidRPr="00144A23" w:rsidRDefault="00B7217E" w:rsidP="00841A0D">
      <w:pPr>
        <w:pStyle w:val="a8"/>
        <w:ind w:firstLine="709"/>
        <w:rPr>
          <w:sz w:val="24"/>
          <w:szCs w:val="24"/>
        </w:rPr>
      </w:pPr>
      <w:bookmarkStart w:id="50" w:name="sub_303"/>
      <w:bookmarkEnd w:id="49"/>
      <w:r w:rsidRPr="00144A23">
        <w:rPr>
          <w:sz w:val="24"/>
          <w:szCs w:val="24"/>
          <w:vertAlign w:val="superscript"/>
        </w:rPr>
        <w:lastRenderedPageBreak/>
        <w:t>3</w:t>
      </w:r>
      <w:r w:rsidRPr="00144A23">
        <w:rPr>
          <w:sz w:val="24"/>
          <w:szCs w:val="24"/>
        </w:rPr>
        <w:t xml:space="preserve"> В </w:t>
      </w:r>
      <w:hyperlink w:anchor="sub_111111" w:history="1">
        <w:r w:rsidRPr="00144A23">
          <w:rPr>
            <w:rStyle w:val="a4"/>
            <w:rFonts w:cs="Times New Roman CYR"/>
            <w:color w:val="auto"/>
            <w:sz w:val="24"/>
            <w:szCs w:val="24"/>
          </w:rPr>
          <w:t>графе 3</w:t>
        </w:r>
      </w:hyperlink>
      <w:r w:rsidRPr="00144A23">
        <w:rPr>
          <w:sz w:val="24"/>
          <w:szCs w:val="24"/>
        </w:rPr>
        <w:t xml:space="preserve"> отражаются:</w:t>
      </w:r>
    </w:p>
    <w:bookmarkEnd w:id="50"/>
    <w:p w14:paraId="606BF120" w14:textId="77777777" w:rsidR="00B7217E" w:rsidRPr="00144A23" w:rsidRDefault="00B7217E" w:rsidP="00841A0D">
      <w:pPr>
        <w:pStyle w:val="a8"/>
        <w:ind w:firstLine="709"/>
        <w:rPr>
          <w:sz w:val="24"/>
          <w:szCs w:val="24"/>
        </w:rPr>
      </w:pPr>
      <w:r w:rsidRPr="00144A23">
        <w:rPr>
          <w:sz w:val="24"/>
          <w:szCs w:val="24"/>
        </w:rPr>
        <w:t xml:space="preserve">по </w:t>
      </w:r>
      <w:hyperlink w:anchor="sub_111100" w:history="1">
        <w:r w:rsidRPr="00144A23">
          <w:rPr>
            <w:rStyle w:val="a4"/>
            <w:rFonts w:cs="Times New Roman CYR"/>
            <w:color w:val="auto"/>
            <w:sz w:val="24"/>
            <w:szCs w:val="24"/>
          </w:rPr>
          <w:t>строкам 1100 - 1</w:t>
        </w:r>
        <w:r w:rsidR="00087153" w:rsidRPr="00144A23">
          <w:rPr>
            <w:rStyle w:val="a4"/>
            <w:rFonts w:cs="Times New Roman CYR"/>
            <w:color w:val="auto"/>
            <w:sz w:val="24"/>
            <w:szCs w:val="24"/>
          </w:rPr>
          <w:t>9</w:t>
        </w:r>
        <w:r w:rsidRPr="00144A23">
          <w:rPr>
            <w:rStyle w:val="a4"/>
            <w:rFonts w:cs="Times New Roman CYR"/>
            <w:color w:val="auto"/>
            <w:sz w:val="24"/>
            <w:szCs w:val="24"/>
          </w:rPr>
          <w:t>00</w:t>
        </w:r>
      </w:hyperlink>
      <w:r w:rsidRPr="00144A23">
        <w:rPr>
          <w:sz w:val="24"/>
          <w:szCs w:val="24"/>
        </w:rPr>
        <w:t xml:space="preserve"> - коды аналитической группы подвида доходов бюджетов классификации доходов бюджетов;</w:t>
      </w:r>
    </w:p>
    <w:p w14:paraId="280E364A" w14:textId="77777777" w:rsidR="00B7217E" w:rsidRPr="00144A23" w:rsidRDefault="00B7217E" w:rsidP="00841A0D">
      <w:pPr>
        <w:pStyle w:val="a8"/>
        <w:ind w:firstLine="709"/>
        <w:rPr>
          <w:sz w:val="24"/>
          <w:szCs w:val="24"/>
        </w:rPr>
      </w:pPr>
      <w:r w:rsidRPr="00144A23">
        <w:rPr>
          <w:sz w:val="24"/>
          <w:szCs w:val="24"/>
        </w:rPr>
        <w:t xml:space="preserve">по </w:t>
      </w:r>
      <w:hyperlink w:anchor="sub_111980" w:history="1">
        <w:r w:rsidRPr="00144A23">
          <w:rPr>
            <w:rStyle w:val="a4"/>
            <w:rFonts w:cs="Times New Roman CYR"/>
            <w:color w:val="auto"/>
            <w:sz w:val="24"/>
            <w:szCs w:val="24"/>
          </w:rPr>
          <w:t>строкам 1980 - 19</w:t>
        </w:r>
        <w:r w:rsidR="00087153" w:rsidRPr="00144A23">
          <w:rPr>
            <w:rStyle w:val="a4"/>
            <w:rFonts w:cs="Times New Roman CYR"/>
            <w:color w:val="auto"/>
            <w:sz w:val="24"/>
            <w:szCs w:val="24"/>
          </w:rPr>
          <w:t>81</w:t>
        </w:r>
      </w:hyperlink>
      <w:r w:rsidRPr="00144A23">
        <w:rPr>
          <w:sz w:val="24"/>
          <w:szCs w:val="24"/>
        </w:rPr>
        <w:t xml:space="preserve"> - коды аналитической группы вида источников финансирования дефицитов бюджетов классификации источников финансирования дефицитов бюджетов;</w:t>
      </w:r>
    </w:p>
    <w:p w14:paraId="44456A4F" w14:textId="77777777" w:rsidR="00B7217E" w:rsidRPr="00144A23" w:rsidRDefault="00B7217E" w:rsidP="00841A0D">
      <w:pPr>
        <w:pStyle w:val="a8"/>
        <w:ind w:firstLine="709"/>
        <w:rPr>
          <w:sz w:val="24"/>
          <w:szCs w:val="24"/>
        </w:rPr>
      </w:pPr>
      <w:bookmarkStart w:id="51" w:name="sub_3034"/>
      <w:r w:rsidRPr="00144A23">
        <w:rPr>
          <w:sz w:val="24"/>
          <w:szCs w:val="24"/>
        </w:rPr>
        <w:t xml:space="preserve">по </w:t>
      </w:r>
      <w:hyperlink w:anchor="sub_112000" w:history="1">
        <w:r w:rsidRPr="00144A23">
          <w:rPr>
            <w:rStyle w:val="a4"/>
            <w:rFonts w:cs="Times New Roman CYR"/>
            <w:color w:val="auto"/>
            <w:sz w:val="24"/>
            <w:szCs w:val="24"/>
          </w:rPr>
          <w:t>строкам 2000 - 2800</w:t>
        </w:r>
      </w:hyperlink>
      <w:r w:rsidRPr="00144A23">
        <w:rPr>
          <w:sz w:val="24"/>
          <w:szCs w:val="24"/>
        </w:rPr>
        <w:t xml:space="preserve"> - коды видов расходов бюджетов классификации расходов бюджетов;</w:t>
      </w:r>
    </w:p>
    <w:bookmarkEnd w:id="51"/>
    <w:p w14:paraId="360C1FBB" w14:textId="77777777" w:rsidR="00B7217E" w:rsidRPr="00144A23" w:rsidRDefault="00B7217E" w:rsidP="00841A0D">
      <w:pPr>
        <w:pStyle w:val="a8"/>
        <w:ind w:firstLine="709"/>
        <w:rPr>
          <w:sz w:val="24"/>
          <w:szCs w:val="24"/>
        </w:rPr>
      </w:pPr>
      <w:r w:rsidRPr="00144A23">
        <w:rPr>
          <w:sz w:val="24"/>
          <w:szCs w:val="24"/>
        </w:rPr>
        <w:t xml:space="preserve">по </w:t>
      </w:r>
      <w:hyperlink w:anchor="sub_113000" w:history="1">
        <w:r w:rsidRPr="00144A23">
          <w:rPr>
            <w:rStyle w:val="a4"/>
            <w:rFonts w:cs="Times New Roman CYR"/>
            <w:color w:val="auto"/>
            <w:sz w:val="24"/>
            <w:szCs w:val="24"/>
          </w:rPr>
          <w:t>строкам 3000 - 3030</w:t>
        </w:r>
      </w:hyperlink>
      <w:r w:rsidRPr="00144A23">
        <w:rPr>
          <w:sz w:val="24"/>
          <w:szCs w:val="24"/>
        </w:rPr>
        <w:t xml:space="preserve">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0A2A2A45" w14:textId="77777777" w:rsidR="00B7217E" w:rsidRPr="00144A23" w:rsidRDefault="00B7217E" w:rsidP="00841A0D">
      <w:pPr>
        <w:pStyle w:val="a8"/>
        <w:ind w:firstLine="709"/>
        <w:rPr>
          <w:sz w:val="24"/>
          <w:szCs w:val="24"/>
        </w:rPr>
      </w:pPr>
      <w:r w:rsidRPr="00144A23">
        <w:rPr>
          <w:sz w:val="24"/>
          <w:szCs w:val="24"/>
        </w:rPr>
        <w:t xml:space="preserve">по </w:t>
      </w:r>
      <w:hyperlink w:anchor="sub_114000" w:history="1">
        <w:r w:rsidRPr="00144A23">
          <w:rPr>
            <w:rStyle w:val="a4"/>
            <w:rFonts w:cs="Times New Roman CYR"/>
            <w:color w:val="auto"/>
            <w:sz w:val="24"/>
            <w:szCs w:val="24"/>
          </w:rPr>
          <w:t>строкам 4000 - 40</w:t>
        </w:r>
        <w:r w:rsidR="00505F1B" w:rsidRPr="00144A23">
          <w:rPr>
            <w:rStyle w:val="a4"/>
            <w:rFonts w:cs="Times New Roman CYR"/>
            <w:color w:val="auto"/>
            <w:sz w:val="24"/>
            <w:szCs w:val="24"/>
          </w:rPr>
          <w:t>1</w:t>
        </w:r>
        <w:r w:rsidRPr="00144A23">
          <w:rPr>
            <w:rStyle w:val="a4"/>
            <w:rFonts w:cs="Times New Roman CYR"/>
            <w:color w:val="auto"/>
            <w:sz w:val="24"/>
            <w:szCs w:val="24"/>
          </w:rPr>
          <w:t>0</w:t>
        </w:r>
      </w:hyperlink>
      <w:r w:rsidRPr="00144A23">
        <w:rPr>
          <w:sz w:val="24"/>
          <w:szCs w:val="24"/>
        </w:rPr>
        <w:t xml:space="preserve"> - коды аналитической группы вида источников финансирования дефицитов бюджетов классификации источников финансирования дефицитов бюджетов.</w:t>
      </w:r>
    </w:p>
    <w:p w14:paraId="0EA44AAC" w14:textId="77777777" w:rsidR="00B7217E" w:rsidRPr="00144A23" w:rsidRDefault="00B7217E" w:rsidP="00841A0D">
      <w:pPr>
        <w:pStyle w:val="a8"/>
        <w:ind w:firstLine="709"/>
        <w:rPr>
          <w:sz w:val="24"/>
          <w:szCs w:val="24"/>
        </w:rPr>
      </w:pPr>
      <w:bookmarkStart w:id="52" w:name="sub_44"/>
      <w:r w:rsidRPr="00144A23">
        <w:rPr>
          <w:sz w:val="24"/>
          <w:szCs w:val="24"/>
          <w:vertAlign w:val="superscript"/>
        </w:rPr>
        <w:t>4</w:t>
      </w:r>
      <w:r w:rsidRPr="00144A23">
        <w:rPr>
          <w:sz w:val="24"/>
          <w:szCs w:val="24"/>
        </w:rPr>
        <w:t xml:space="preserve"> В </w:t>
      </w:r>
      <w:hyperlink w:anchor="sub_111111" w:history="1">
        <w:r w:rsidRPr="00144A23">
          <w:rPr>
            <w:rStyle w:val="a4"/>
            <w:rFonts w:cs="Times New Roman CYR"/>
            <w:color w:val="auto"/>
            <w:sz w:val="24"/>
            <w:szCs w:val="24"/>
          </w:rPr>
          <w:t>графе 4</w:t>
        </w:r>
      </w:hyperlink>
      <w:r w:rsidRPr="00144A23">
        <w:rPr>
          <w:sz w:val="24"/>
          <w:szCs w:val="24"/>
        </w:rPr>
        <w:t xml:space="preserve"> указывается код классификации операций сектора государственного управления в соответствии с </w:t>
      </w:r>
      <w:hyperlink r:id="rId9" w:history="1">
        <w:r w:rsidRPr="00144A23">
          <w:rPr>
            <w:rStyle w:val="a4"/>
            <w:rFonts w:cs="Times New Roman CYR"/>
            <w:color w:val="auto"/>
            <w:sz w:val="24"/>
            <w:szCs w:val="24"/>
          </w:rPr>
          <w:t>Порядком</w:t>
        </w:r>
      </w:hyperlink>
      <w:r w:rsidRPr="00144A23">
        <w:rPr>
          <w:sz w:val="24"/>
          <w:szCs w:val="24"/>
        </w:rPr>
        <w:t xml:space="preserve"> применения классификации операций сектора государственного управления, утвержденным </w:t>
      </w:r>
      <w:hyperlink r:id="rId10" w:history="1">
        <w:r w:rsidRPr="00144A23">
          <w:rPr>
            <w:rStyle w:val="a4"/>
            <w:rFonts w:cs="Times New Roman CYR"/>
            <w:color w:val="auto"/>
            <w:sz w:val="24"/>
            <w:szCs w:val="24"/>
          </w:rPr>
          <w:t>приказом</w:t>
        </w:r>
      </w:hyperlink>
      <w:r w:rsidRPr="00144A23">
        <w:rPr>
          <w:sz w:val="24"/>
          <w:szCs w:val="24"/>
        </w:rPr>
        <w:t xml:space="preserve"> Министерства финансов Российской Федерации от 29 ноября 2017 г. </w:t>
      </w:r>
      <w:r w:rsidR="00E1109E" w:rsidRPr="00144A23">
        <w:rPr>
          <w:sz w:val="24"/>
          <w:szCs w:val="24"/>
        </w:rPr>
        <w:t>№</w:t>
      </w:r>
      <w:r w:rsidRPr="00144A23">
        <w:rPr>
          <w:sz w:val="24"/>
          <w:szCs w:val="24"/>
        </w:rPr>
        <w:t>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 - учредителя предусмотрена указанная детализация.</w:t>
      </w:r>
    </w:p>
    <w:p w14:paraId="4FD16567" w14:textId="77777777" w:rsidR="00B7217E" w:rsidRPr="00144A23" w:rsidRDefault="00B7217E" w:rsidP="00841A0D">
      <w:pPr>
        <w:pStyle w:val="a8"/>
        <w:ind w:firstLine="709"/>
        <w:rPr>
          <w:sz w:val="24"/>
          <w:szCs w:val="24"/>
        </w:rPr>
      </w:pPr>
      <w:bookmarkStart w:id="53" w:name="sub_55"/>
      <w:bookmarkEnd w:id="52"/>
      <w:r w:rsidRPr="00144A23">
        <w:rPr>
          <w:sz w:val="24"/>
          <w:szCs w:val="24"/>
          <w:vertAlign w:val="superscript"/>
        </w:rPr>
        <w:t>5</w:t>
      </w:r>
      <w:r w:rsidRPr="00144A23">
        <w:rPr>
          <w:sz w:val="24"/>
          <w:szCs w:val="24"/>
        </w:rPr>
        <w:t xml:space="preserve"> По </w:t>
      </w:r>
      <w:hyperlink w:anchor="sub_110001" w:history="1">
        <w:r w:rsidRPr="00144A23">
          <w:rPr>
            <w:rStyle w:val="a4"/>
            <w:rFonts w:cs="Times New Roman CYR"/>
            <w:color w:val="auto"/>
            <w:sz w:val="24"/>
            <w:szCs w:val="24"/>
          </w:rPr>
          <w:t>строкам 0001</w:t>
        </w:r>
      </w:hyperlink>
      <w:r w:rsidRPr="00144A23">
        <w:rPr>
          <w:sz w:val="24"/>
          <w:szCs w:val="24"/>
        </w:rPr>
        <w:t xml:space="preserve"> и </w:t>
      </w:r>
      <w:hyperlink w:anchor="sub_110002" w:history="1">
        <w:r w:rsidRPr="00144A23">
          <w:rPr>
            <w:rStyle w:val="a4"/>
            <w:rFonts w:cs="Times New Roman CYR"/>
            <w:color w:val="auto"/>
            <w:sz w:val="24"/>
            <w:szCs w:val="24"/>
          </w:rPr>
          <w:t>0002</w:t>
        </w:r>
      </w:hyperlink>
      <w:r w:rsidRPr="00144A23">
        <w:rPr>
          <w:sz w:val="24"/>
          <w:szCs w:val="24"/>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2F2BEDBF" w14:textId="77777777" w:rsidR="00B7217E" w:rsidRPr="00144A23" w:rsidRDefault="00B7217E" w:rsidP="00841A0D">
      <w:pPr>
        <w:pStyle w:val="a8"/>
        <w:ind w:firstLine="709"/>
        <w:rPr>
          <w:sz w:val="24"/>
          <w:szCs w:val="24"/>
        </w:rPr>
      </w:pPr>
      <w:bookmarkStart w:id="54" w:name="sub_66"/>
      <w:bookmarkEnd w:id="53"/>
      <w:r w:rsidRPr="00144A23">
        <w:rPr>
          <w:sz w:val="24"/>
          <w:szCs w:val="24"/>
          <w:vertAlign w:val="superscript"/>
        </w:rPr>
        <w:t>6</w:t>
      </w:r>
      <w:r w:rsidRPr="00144A23">
        <w:rPr>
          <w:sz w:val="24"/>
          <w:szCs w:val="24"/>
        </w:rPr>
        <w:t xml:space="preserve"> Показатели прочих поступлений включают в себя</w:t>
      </w:r>
      <w:r w:rsidR="00BB0929" w:rsidRPr="00144A23">
        <w:rPr>
          <w:sz w:val="24"/>
          <w:szCs w:val="24"/>
        </w:rPr>
        <w:t>,</w:t>
      </w:r>
      <w:r w:rsidRPr="00144A23">
        <w:rPr>
          <w:sz w:val="24"/>
          <w:szCs w:val="24"/>
        </w:rPr>
        <w:t xml:space="preserve"> в том числе</w:t>
      </w:r>
      <w:r w:rsidR="00BB0929" w:rsidRPr="00144A23">
        <w:rPr>
          <w:sz w:val="24"/>
          <w:szCs w:val="24"/>
        </w:rPr>
        <w:t>,</w:t>
      </w:r>
      <w:r w:rsidRPr="00144A23">
        <w:rPr>
          <w:sz w:val="24"/>
          <w:szCs w:val="24"/>
        </w:rPr>
        <w:t xml:space="preserve">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434C7D3F" w14:textId="77777777" w:rsidR="00B7217E" w:rsidRPr="00144A23" w:rsidRDefault="00B7217E" w:rsidP="00841A0D">
      <w:pPr>
        <w:pStyle w:val="a8"/>
        <w:ind w:firstLine="709"/>
        <w:rPr>
          <w:sz w:val="24"/>
          <w:szCs w:val="24"/>
        </w:rPr>
      </w:pPr>
      <w:bookmarkStart w:id="55" w:name="sub_77"/>
      <w:bookmarkEnd w:id="54"/>
      <w:r w:rsidRPr="00144A23">
        <w:rPr>
          <w:sz w:val="24"/>
          <w:szCs w:val="24"/>
          <w:vertAlign w:val="superscript"/>
        </w:rPr>
        <w:t>7</w:t>
      </w:r>
      <w:r w:rsidRPr="00144A23">
        <w:rPr>
          <w:sz w:val="24"/>
          <w:szCs w:val="24"/>
        </w:rPr>
        <w:t xml:space="preserve"> Показатели выплат по расходам на закупки товаров, работ, услуг, отраженные по строкам Раздела 1 </w:t>
      </w:r>
      <w:r w:rsidR="000B08DB" w:rsidRPr="00144A23">
        <w:rPr>
          <w:sz w:val="24"/>
          <w:szCs w:val="24"/>
        </w:rPr>
        <w:t>«</w:t>
      </w:r>
      <w:r w:rsidRPr="00144A23">
        <w:rPr>
          <w:sz w:val="24"/>
          <w:szCs w:val="24"/>
        </w:rPr>
        <w:t>Поступления и выплаты</w:t>
      </w:r>
      <w:r w:rsidR="000B08DB" w:rsidRPr="00144A23">
        <w:rPr>
          <w:sz w:val="24"/>
          <w:szCs w:val="24"/>
        </w:rPr>
        <w:t>»</w:t>
      </w:r>
      <w:r w:rsidRPr="00144A23">
        <w:rPr>
          <w:sz w:val="24"/>
          <w:szCs w:val="24"/>
        </w:rPr>
        <w:t xml:space="preserve"> Плана, подлежат детализации в </w:t>
      </w:r>
      <w:hyperlink r:id="rId11" w:history="1">
        <w:r w:rsidRPr="00144A23">
          <w:rPr>
            <w:rStyle w:val="a4"/>
            <w:rFonts w:cs="Times New Roman CYR"/>
            <w:color w:val="auto"/>
            <w:sz w:val="24"/>
            <w:szCs w:val="24"/>
          </w:rPr>
          <w:t>Разделе 2</w:t>
        </w:r>
      </w:hyperlink>
      <w:r w:rsidRPr="00144A23">
        <w:rPr>
          <w:sz w:val="24"/>
          <w:szCs w:val="24"/>
        </w:rPr>
        <w:t xml:space="preserve"> </w:t>
      </w:r>
      <w:r w:rsidR="000B08DB" w:rsidRPr="00144A23">
        <w:rPr>
          <w:sz w:val="24"/>
          <w:szCs w:val="24"/>
        </w:rPr>
        <w:t>«</w:t>
      </w:r>
      <w:r w:rsidRPr="00144A23">
        <w:rPr>
          <w:sz w:val="24"/>
          <w:szCs w:val="24"/>
        </w:rPr>
        <w:t>Сведения по выплатам н</w:t>
      </w:r>
      <w:r w:rsidR="000B08DB" w:rsidRPr="00144A23">
        <w:rPr>
          <w:sz w:val="24"/>
          <w:szCs w:val="24"/>
        </w:rPr>
        <w:t>а закупку товаров, работ, услуг»</w:t>
      </w:r>
      <w:r w:rsidRPr="00144A23">
        <w:rPr>
          <w:sz w:val="24"/>
          <w:szCs w:val="24"/>
        </w:rPr>
        <w:t xml:space="preserve"> Плана.</w:t>
      </w:r>
    </w:p>
    <w:p w14:paraId="686DB0F4" w14:textId="77777777" w:rsidR="00B7217E" w:rsidRPr="00144A23" w:rsidRDefault="00B7217E" w:rsidP="00841A0D">
      <w:pPr>
        <w:pStyle w:val="a8"/>
        <w:ind w:firstLine="709"/>
        <w:rPr>
          <w:sz w:val="24"/>
          <w:szCs w:val="24"/>
        </w:rPr>
      </w:pPr>
      <w:bookmarkStart w:id="56" w:name="sub_88"/>
      <w:bookmarkEnd w:id="55"/>
      <w:r w:rsidRPr="00144A23">
        <w:rPr>
          <w:sz w:val="24"/>
          <w:szCs w:val="24"/>
          <w:vertAlign w:val="superscript"/>
        </w:rPr>
        <w:t>8</w:t>
      </w:r>
      <w:r w:rsidRPr="00144A23">
        <w:rPr>
          <w:sz w:val="24"/>
          <w:szCs w:val="24"/>
        </w:rPr>
        <w:t xml:space="preserve"> Показатель отражается со знаком </w:t>
      </w:r>
      <w:r w:rsidR="009C56C7" w:rsidRPr="00144A23">
        <w:rPr>
          <w:sz w:val="24"/>
          <w:szCs w:val="24"/>
        </w:rPr>
        <w:t>«</w:t>
      </w:r>
      <w:r w:rsidRPr="00144A23">
        <w:rPr>
          <w:sz w:val="24"/>
          <w:szCs w:val="24"/>
        </w:rPr>
        <w:t>минус</w:t>
      </w:r>
      <w:r w:rsidR="009C56C7" w:rsidRPr="00144A23">
        <w:rPr>
          <w:sz w:val="24"/>
          <w:szCs w:val="24"/>
        </w:rPr>
        <w:t>»</w:t>
      </w:r>
      <w:r w:rsidRPr="00144A23">
        <w:rPr>
          <w:sz w:val="24"/>
          <w:szCs w:val="24"/>
        </w:rPr>
        <w:t>.</w:t>
      </w:r>
    </w:p>
    <w:p w14:paraId="532A5D07" w14:textId="77777777" w:rsidR="00B7217E" w:rsidRPr="00144A23" w:rsidRDefault="00B7217E" w:rsidP="00841A0D">
      <w:pPr>
        <w:pStyle w:val="a8"/>
        <w:ind w:firstLine="709"/>
        <w:rPr>
          <w:sz w:val="24"/>
          <w:szCs w:val="24"/>
        </w:rPr>
      </w:pPr>
      <w:bookmarkStart w:id="57" w:name="sub_99"/>
      <w:bookmarkEnd w:id="56"/>
      <w:r w:rsidRPr="00144A23">
        <w:rPr>
          <w:sz w:val="24"/>
          <w:szCs w:val="24"/>
          <w:vertAlign w:val="superscript"/>
        </w:rPr>
        <w:t>9</w:t>
      </w:r>
      <w:r w:rsidRPr="00144A23">
        <w:rPr>
          <w:sz w:val="24"/>
          <w:szCs w:val="24"/>
        </w:rPr>
        <w:t xml:space="preserve"> Показатели прочих выплат включают в себя</w:t>
      </w:r>
      <w:r w:rsidR="00BB0929" w:rsidRPr="00144A23">
        <w:rPr>
          <w:sz w:val="24"/>
          <w:szCs w:val="24"/>
        </w:rPr>
        <w:t>,</w:t>
      </w:r>
      <w:r w:rsidRPr="00144A23">
        <w:rPr>
          <w:sz w:val="24"/>
          <w:szCs w:val="24"/>
        </w:rPr>
        <w:t xml:space="preserve"> в том числе</w:t>
      </w:r>
      <w:r w:rsidR="00BB0929" w:rsidRPr="00144A23">
        <w:rPr>
          <w:sz w:val="24"/>
          <w:szCs w:val="24"/>
        </w:rPr>
        <w:t>,</w:t>
      </w:r>
      <w:r w:rsidRPr="00144A23">
        <w:rPr>
          <w:sz w:val="24"/>
          <w:szCs w:val="24"/>
        </w:rPr>
        <w:t xml:space="preserve">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14:paraId="1B3FADF6" w14:textId="77777777" w:rsidR="00F56CE8" w:rsidRPr="00144A23" w:rsidRDefault="00F56CE8" w:rsidP="00841A0D">
      <w:pPr>
        <w:ind w:firstLine="0"/>
      </w:pPr>
    </w:p>
    <w:p w14:paraId="750176BA" w14:textId="77777777" w:rsidR="00E67F70" w:rsidRPr="005522B0" w:rsidRDefault="00E67F70" w:rsidP="00902921">
      <w:pPr>
        <w:jc w:val="center"/>
        <w:rPr>
          <w:b/>
          <w:bCs/>
          <w:sz w:val="28"/>
          <w:szCs w:val="28"/>
        </w:rPr>
      </w:pPr>
      <w:r w:rsidRPr="005522B0">
        <w:rPr>
          <w:b/>
          <w:bCs/>
          <w:sz w:val="28"/>
          <w:szCs w:val="28"/>
        </w:rPr>
        <w:t>Раздел 2. Сведения по выплатам на закупки товаров, работ, услуг</w:t>
      </w:r>
      <w:r w:rsidRPr="005522B0">
        <w:rPr>
          <w:b/>
          <w:bCs/>
          <w:sz w:val="28"/>
          <w:szCs w:val="28"/>
          <w:vertAlign w:val="superscript"/>
        </w:rPr>
        <w:t> </w:t>
      </w:r>
      <w:hyperlink r:id="rId12" w:anchor="/document/72078274/entry/101010" w:history="1">
        <w:r w:rsidRPr="005522B0">
          <w:rPr>
            <w:rStyle w:val="ae"/>
            <w:rFonts w:cs="Times New Roman CYR"/>
            <w:b/>
            <w:bCs/>
            <w:color w:val="auto"/>
            <w:sz w:val="28"/>
            <w:szCs w:val="28"/>
            <w:u w:val="none"/>
            <w:vertAlign w:val="superscript"/>
          </w:rPr>
          <w:t>10</w:t>
        </w:r>
      </w:hyperlink>
    </w:p>
    <w:p w14:paraId="5434BEE5" w14:textId="77777777" w:rsidR="00E67F70" w:rsidRPr="005522B0" w:rsidRDefault="00E67F70" w:rsidP="00902921">
      <w:pPr>
        <w:jc w:val="center"/>
        <w:rPr>
          <w:b/>
          <w:bCs/>
          <w:sz w:val="28"/>
          <w:szCs w:val="28"/>
        </w:rPr>
      </w:pPr>
    </w:p>
    <w:tbl>
      <w:tblPr>
        <w:tblW w:w="2136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0"/>
        <w:gridCol w:w="6550"/>
        <w:gridCol w:w="1544"/>
        <w:gridCol w:w="1653"/>
        <w:gridCol w:w="1764"/>
        <w:gridCol w:w="1512"/>
        <w:gridCol w:w="1517"/>
        <w:gridCol w:w="1653"/>
        <w:gridCol w:w="1807"/>
        <w:gridCol w:w="1839"/>
      </w:tblGrid>
      <w:tr w:rsidR="00C206AD" w:rsidRPr="00DE3E52" w14:paraId="5ABBFEC3" w14:textId="77777777" w:rsidTr="00841A0D">
        <w:trPr>
          <w:trHeight w:val="240"/>
          <w:tblHeader/>
        </w:trPr>
        <w:tc>
          <w:tcPr>
            <w:tcW w:w="1530" w:type="dxa"/>
            <w:vMerge w:val="restart"/>
            <w:shd w:val="clear" w:color="auto" w:fill="FFFFFF"/>
            <w:vAlign w:val="center"/>
            <w:hideMark/>
          </w:tcPr>
          <w:p w14:paraId="068C44D1" w14:textId="77777777" w:rsidR="00E67F70" w:rsidRPr="00DE3E52" w:rsidRDefault="00206AF6" w:rsidP="00B143BE">
            <w:pPr>
              <w:ind w:firstLine="0"/>
              <w:jc w:val="center"/>
            </w:pPr>
            <w:r w:rsidRPr="00DE3E52">
              <w:t xml:space="preserve">№ </w:t>
            </w:r>
            <w:r w:rsidR="00E67F70" w:rsidRPr="00DE3E52">
              <w:t>п/п</w:t>
            </w:r>
          </w:p>
        </w:tc>
        <w:tc>
          <w:tcPr>
            <w:tcW w:w="6550" w:type="dxa"/>
            <w:vMerge w:val="restart"/>
            <w:shd w:val="clear" w:color="auto" w:fill="FFFFFF"/>
            <w:vAlign w:val="center"/>
            <w:hideMark/>
          </w:tcPr>
          <w:p w14:paraId="4E38AF6F" w14:textId="77777777" w:rsidR="00E67F70" w:rsidRPr="00DE3E52" w:rsidRDefault="00E67F70" w:rsidP="00841A0D">
            <w:pPr>
              <w:ind w:right="127"/>
              <w:jc w:val="center"/>
            </w:pPr>
            <w:r w:rsidRPr="00DE3E52">
              <w:t>Наименование показателя</w:t>
            </w:r>
          </w:p>
        </w:tc>
        <w:tc>
          <w:tcPr>
            <w:tcW w:w="1544" w:type="dxa"/>
            <w:vMerge w:val="restart"/>
            <w:shd w:val="clear" w:color="auto" w:fill="FFFFFF"/>
            <w:vAlign w:val="center"/>
            <w:hideMark/>
          </w:tcPr>
          <w:p w14:paraId="6FAF274A" w14:textId="77777777" w:rsidR="00E67F70" w:rsidRPr="00DE3E52" w:rsidRDefault="00E67F70" w:rsidP="00B143BE">
            <w:pPr>
              <w:ind w:firstLine="104"/>
              <w:jc w:val="center"/>
            </w:pPr>
            <w:r w:rsidRPr="00DE3E52">
              <w:t>Коды строк</w:t>
            </w:r>
          </w:p>
        </w:tc>
        <w:tc>
          <w:tcPr>
            <w:tcW w:w="1653" w:type="dxa"/>
            <w:vMerge w:val="restart"/>
            <w:shd w:val="clear" w:color="auto" w:fill="FFFFFF"/>
            <w:vAlign w:val="center"/>
            <w:hideMark/>
          </w:tcPr>
          <w:p w14:paraId="2D83264A" w14:textId="77777777" w:rsidR="00E67F70" w:rsidRPr="00DE3E52" w:rsidRDefault="00E67F70" w:rsidP="00206AF6">
            <w:pPr>
              <w:ind w:firstLine="9"/>
              <w:jc w:val="center"/>
            </w:pPr>
            <w:r w:rsidRPr="00DE3E52">
              <w:t>Год начала закупки</w:t>
            </w:r>
          </w:p>
        </w:tc>
        <w:tc>
          <w:tcPr>
            <w:tcW w:w="1764" w:type="dxa"/>
            <w:vMerge w:val="restart"/>
            <w:shd w:val="clear" w:color="auto" w:fill="FFFFFF"/>
            <w:vAlign w:val="center"/>
            <w:hideMark/>
          </w:tcPr>
          <w:p w14:paraId="1B60A7A5" w14:textId="77777777" w:rsidR="00E67F70" w:rsidRPr="00DE3E52" w:rsidRDefault="00E67F70" w:rsidP="00206AF6">
            <w:pPr>
              <w:ind w:firstLine="0"/>
              <w:jc w:val="center"/>
            </w:pPr>
            <w:r w:rsidRPr="00DE3E52">
              <w:t>Код по бюджетной классификации Российской Федерации</w:t>
            </w:r>
            <w:r w:rsidRPr="00DE3E52">
              <w:rPr>
                <w:vertAlign w:val="superscript"/>
              </w:rPr>
              <w:t> </w:t>
            </w:r>
            <w:hyperlink r:id="rId13" w:anchor="/document/72078274/entry/101011" w:history="1">
              <w:r w:rsidRPr="00DE3E52">
                <w:rPr>
                  <w:rStyle w:val="ae"/>
                  <w:rFonts w:cs="Times New Roman CYR"/>
                  <w:color w:val="auto"/>
                  <w:u w:val="none"/>
                  <w:vertAlign w:val="superscript"/>
                </w:rPr>
                <w:t>10.1</w:t>
              </w:r>
            </w:hyperlink>
          </w:p>
        </w:tc>
        <w:tc>
          <w:tcPr>
            <w:tcW w:w="1512" w:type="dxa"/>
            <w:vMerge w:val="restart"/>
            <w:shd w:val="clear" w:color="auto" w:fill="FFFFFF"/>
            <w:vAlign w:val="center"/>
            <w:hideMark/>
          </w:tcPr>
          <w:p w14:paraId="660C38B6" w14:textId="77777777" w:rsidR="00E67F70" w:rsidRPr="00DE3E52" w:rsidRDefault="00E67F70" w:rsidP="00206AF6">
            <w:pPr>
              <w:ind w:firstLine="0"/>
              <w:jc w:val="center"/>
            </w:pPr>
            <w:r w:rsidRPr="00DE3E52">
              <w:t>Уникальный код</w:t>
            </w:r>
            <w:r w:rsidRPr="00DE3E52">
              <w:rPr>
                <w:vertAlign w:val="superscript"/>
              </w:rPr>
              <w:t> </w:t>
            </w:r>
            <w:hyperlink r:id="rId14" w:anchor="/document/72078274/entry/101012" w:history="1">
              <w:r w:rsidRPr="00DE3E52">
                <w:rPr>
                  <w:rStyle w:val="ae"/>
                  <w:rFonts w:cs="Times New Roman CYR"/>
                  <w:color w:val="auto"/>
                  <w:u w:val="none"/>
                  <w:vertAlign w:val="superscript"/>
                </w:rPr>
                <w:t>10.2</w:t>
              </w:r>
            </w:hyperlink>
          </w:p>
        </w:tc>
        <w:tc>
          <w:tcPr>
            <w:tcW w:w="6816" w:type="dxa"/>
            <w:gridSpan w:val="4"/>
            <w:shd w:val="clear" w:color="auto" w:fill="FFFFFF"/>
            <w:vAlign w:val="center"/>
            <w:hideMark/>
          </w:tcPr>
          <w:p w14:paraId="7DE87ACD" w14:textId="77777777" w:rsidR="00E67F70" w:rsidRPr="00DE3E52" w:rsidRDefault="00E67F70" w:rsidP="00206AF6">
            <w:pPr>
              <w:jc w:val="center"/>
            </w:pPr>
            <w:r w:rsidRPr="00DE3E52">
              <w:t>Сумма</w:t>
            </w:r>
          </w:p>
        </w:tc>
      </w:tr>
      <w:tr w:rsidR="00C206AD" w:rsidRPr="00DE3E52" w14:paraId="2E2EEF82" w14:textId="77777777" w:rsidTr="00841A0D">
        <w:trPr>
          <w:tblHeader/>
        </w:trPr>
        <w:tc>
          <w:tcPr>
            <w:tcW w:w="0" w:type="auto"/>
            <w:vMerge/>
            <w:shd w:val="clear" w:color="auto" w:fill="FFFFFF"/>
            <w:vAlign w:val="center"/>
            <w:hideMark/>
          </w:tcPr>
          <w:p w14:paraId="79295514" w14:textId="77777777" w:rsidR="00E67F70" w:rsidRPr="00DE3E52" w:rsidRDefault="00E67F70" w:rsidP="00B143BE">
            <w:pPr>
              <w:ind w:firstLine="0"/>
              <w:jc w:val="center"/>
            </w:pPr>
          </w:p>
        </w:tc>
        <w:tc>
          <w:tcPr>
            <w:tcW w:w="6550" w:type="dxa"/>
            <w:vMerge/>
            <w:shd w:val="clear" w:color="auto" w:fill="FFFFFF"/>
            <w:vAlign w:val="center"/>
            <w:hideMark/>
          </w:tcPr>
          <w:p w14:paraId="41B1E317" w14:textId="77777777" w:rsidR="00E67F70" w:rsidRPr="00DE3E52" w:rsidRDefault="00E67F70" w:rsidP="00841A0D">
            <w:pPr>
              <w:ind w:right="127"/>
              <w:jc w:val="center"/>
            </w:pPr>
          </w:p>
        </w:tc>
        <w:tc>
          <w:tcPr>
            <w:tcW w:w="1544" w:type="dxa"/>
            <w:vMerge/>
            <w:shd w:val="clear" w:color="auto" w:fill="FFFFFF"/>
            <w:vAlign w:val="center"/>
            <w:hideMark/>
          </w:tcPr>
          <w:p w14:paraId="6061C8E3" w14:textId="77777777" w:rsidR="00E67F70" w:rsidRPr="00DE3E52" w:rsidRDefault="00E67F70" w:rsidP="00B143BE">
            <w:pPr>
              <w:ind w:firstLine="104"/>
              <w:jc w:val="center"/>
            </w:pPr>
          </w:p>
        </w:tc>
        <w:tc>
          <w:tcPr>
            <w:tcW w:w="0" w:type="auto"/>
            <w:vMerge/>
            <w:shd w:val="clear" w:color="auto" w:fill="FFFFFF"/>
            <w:vAlign w:val="center"/>
            <w:hideMark/>
          </w:tcPr>
          <w:p w14:paraId="22649D02" w14:textId="77777777" w:rsidR="00E67F70" w:rsidRPr="00DE3E52" w:rsidRDefault="00E67F70" w:rsidP="00206AF6">
            <w:pPr>
              <w:jc w:val="center"/>
            </w:pPr>
          </w:p>
        </w:tc>
        <w:tc>
          <w:tcPr>
            <w:tcW w:w="1764" w:type="dxa"/>
            <w:vMerge/>
            <w:shd w:val="clear" w:color="auto" w:fill="FFFFFF"/>
            <w:vAlign w:val="center"/>
            <w:hideMark/>
          </w:tcPr>
          <w:p w14:paraId="08E828D3" w14:textId="77777777" w:rsidR="00E67F70" w:rsidRPr="00DE3E52" w:rsidRDefault="00E67F70" w:rsidP="00206AF6">
            <w:pPr>
              <w:jc w:val="center"/>
            </w:pPr>
          </w:p>
        </w:tc>
        <w:tc>
          <w:tcPr>
            <w:tcW w:w="1512" w:type="dxa"/>
            <w:vMerge/>
            <w:shd w:val="clear" w:color="auto" w:fill="FFFFFF"/>
            <w:vAlign w:val="center"/>
            <w:hideMark/>
          </w:tcPr>
          <w:p w14:paraId="4D72EAFD" w14:textId="77777777" w:rsidR="00E67F70" w:rsidRPr="00DE3E52" w:rsidRDefault="00E67F70" w:rsidP="00206AF6">
            <w:pPr>
              <w:jc w:val="center"/>
            </w:pPr>
          </w:p>
        </w:tc>
        <w:tc>
          <w:tcPr>
            <w:tcW w:w="1517" w:type="dxa"/>
            <w:shd w:val="clear" w:color="auto" w:fill="FFFFFF"/>
            <w:vAlign w:val="center"/>
            <w:hideMark/>
          </w:tcPr>
          <w:p w14:paraId="4CADB890" w14:textId="77777777" w:rsidR="00E67F70" w:rsidRPr="00DE3E52" w:rsidRDefault="00E67F70" w:rsidP="00206AF6">
            <w:pPr>
              <w:ind w:firstLine="0"/>
              <w:jc w:val="center"/>
            </w:pPr>
            <w:r w:rsidRPr="00DE3E52">
              <w:t>на 20__ г. (текущий финансовый год)</w:t>
            </w:r>
          </w:p>
        </w:tc>
        <w:tc>
          <w:tcPr>
            <w:tcW w:w="1653" w:type="dxa"/>
            <w:shd w:val="clear" w:color="auto" w:fill="FFFFFF"/>
            <w:vAlign w:val="center"/>
            <w:hideMark/>
          </w:tcPr>
          <w:p w14:paraId="3F8E3F2F" w14:textId="77777777" w:rsidR="00E67F70" w:rsidRPr="00DE3E52" w:rsidRDefault="00E67F70" w:rsidP="00206AF6">
            <w:pPr>
              <w:ind w:firstLine="0"/>
              <w:jc w:val="center"/>
            </w:pPr>
            <w:r w:rsidRPr="00DE3E52">
              <w:t>на 20__ г. (первый год планового периода)</w:t>
            </w:r>
          </w:p>
        </w:tc>
        <w:tc>
          <w:tcPr>
            <w:tcW w:w="1807" w:type="dxa"/>
            <w:shd w:val="clear" w:color="auto" w:fill="FFFFFF"/>
            <w:vAlign w:val="center"/>
            <w:hideMark/>
          </w:tcPr>
          <w:p w14:paraId="4F1AC3DE" w14:textId="77777777" w:rsidR="00E67F70" w:rsidRPr="00DE3E52" w:rsidRDefault="00E67F70" w:rsidP="00206AF6">
            <w:pPr>
              <w:ind w:firstLine="0"/>
              <w:jc w:val="center"/>
            </w:pPr>
            <w:r w:rsidRPr="00DE3E52">
              <w:t>на 20__ г. (второй год планового периода)</w:t>
            </w:r>
          </w:p>
        </w:tc>
        <w:tc>
          <w:tcPr>
            <w:tcW w:w="1839" w:type="dxa"/>
            <w:shd w:val="clear" w:color="auto" w:fill="FFFFFF"/>
            <w:vAlign w:val="center"/>
            <w:hideMark/>
          </w:tcPr>
          <w:p w14:paraId="50D8F4AA" w14:textId="77777777" w:rsidR="00E67F70" w:rsidRPr="00DE3E52" w:rsidRDefault="00E67F70" w:rsidP="00206AF6">
            <w:pPr>
              <w:ind w:firstLine="5"/>
              <w:jc w:val="center"/>
            </w:pPr>
            <w:r w:rsidRPr="00DE3E52">
              <w:t>за пределами планового периода</w:t>
            </w:r>
          </w:p>
        </w:tc>
      </w:tr>
      <w:tr w:rsidR="0068709A" w:rsidRPr="00DE3E52" w14:paraId="2A19D8F1" w14:textId="77777777" w:rsidTr="00841A0D">
        <w:tc>
          <w:tcPr>
            <w:tcW w:w="1530" w:type="dxa"/>
            <w:shd w:val="clear" w:color="auto" w:fill="FFFFFF"/>
            <w:hideMark/>
          </w:tcPr>
          <w:p w14:paraId="59A70838" w14:textId="77777777" w:rsidR="00E67F70" w:rsidRPr="00DE3E52" w:rsidRDefault="00E67F70" w:rsidP="00B143BE">
            <w:pPr>
              <w:ind w:firstLine="0"/>
              <w:jc w:val="center"/>
            </w:pPr>
            <w:r w:rsidRPr="00DE3E52">
              <w:t>1</w:t>
            </w:r>
          </w:p>
        </w:tc>
        <w:tc>
          <w:tcPr>
            <w:tcW w:w="6550" w:type="dxa"/>
            <w:shd w:val="clear" w:color="auto" w:fill="FFFFFF"/>
            <w:hideMark/>
          </w:tcPr>
          <w:p w14:paraId="77F33CCF" w14:textId="77777777" w:rsidR="00E67F70" w:rsidRPr="00DE3E52" w:rsidRDefault="00E67F70" w:rsidP="00841A0D">
            <w:pPr>
              <w:ind w:right="127" w:firstLine="35"/>
            </w:pPr>
            <w:r w:rsidRPr="00DE3E52">
              <w:t>Выплаты на закупку товаров, работ, услуг, всего</w:t>
            </w:r>
            <w:r w:rsidRPr="00DE3E52">
              <w:rPr>
                <w:vertAlign w:val="superscript"/>
              </w:rPr>
              <w:t> </w:t>
            </w:r>
            <w:hyperlink r:id="rId15" w:anchor="/document/72078274/entry/11011" w:history="1">
              <w:r w:rsidRPr="00DE3E52">
                <w:rPr>
                  <w:rStyle w:val="ae"/>
                  <w:rFonts w:cs="Times New Roman CYR"/>
                  <w:color w:val="auto"/>
                  <w:u w:val="none"/>
                  <w:vertAlign w:val="superscript"/>
                </w:rPr>
                <w:t>11</w:t>
              </w:r>
            </w:hyperlink>
          </w:p>
        </w:tc>
        <w:tc>
          <w:tcPr>
            <w:tcW w:w="1544" w:type="dxa"/>
            <w:shd w:val="clear" w:color="auto" w:fill="FFFFFF"/>
            <w:hideMark/>
          </w:tcPr>
          <w:p w14:paraId="4970C3B0" w14:textId="77777777" w:rsidR="00E67F70" w:rsidRPr="00DE3E52" w:rsidRDefault="00E67F70" w:rsidP="00B143BE">
            <w:pPr>
              <w:ind w:firstLine="104"/>
              <w:jc w:val="center"/>
            </w:pPr>
            <w:r w:rsidRPr="00DE3E52">
              <w:t>26000</w:t>
            </w:r>
          </w:p>
        </w:tc>
        <w:tc>
          <w:tcPr>
            <w:tcW w:w="1653" w:type="dxa"/>
            <w:shd w:val="clear" w:color="auto" w:fill="FFFFFF"/>
            <w:hideMark/>
          </w:tcPr>
          <w:p w14:paraId="061025C3" w14:textId="77777777" w:rsidR="00E67F70" w:rsidRPr="00DE3E52" w:rsidRDefault="00E67F70" w:rsidP="00E67F70">
            <w:r w:rsidRPr="00DE3E52">
              <w:t>х</w:t>
            </w:r>
          </w:p>
        </w:tc>
        <w:tc>
          <w:tcPr>
            <w:tcW w:w="1764" w:type="dxa"/>
            <w:shd w:val="clear" w:color="auto" w:fill="FFFFFF"/>
            <w:hideMark/>
          </w:tcPr>
          <w:p w14:paraId="34854FC1" w14:textId="77777777" w:rsidR="00E67F70" w:rsidRPr="00DE3E52" w:rsidRDefault="00E67F70" w:rsidP="00E67F70">
            <w:r w:rsidRPr="00DE3E52">
              <w:t> </w:t>
            </w:r>
          </w:p>
        </w:tc>
        <w:tc>
          <w:tcPr>
            <w:tcW w:w="1512" w:type="dxa"/>
            <w:shd w:val="clear" w:color="auto" w:fill="FFFFFF"/>
            <w:hideMark/>
          </w:tcPr>
          <w:p w14:paraId="79517581" w14:textId="77777777" w:rsidR="00E67F70" w:rsidRPr="00DE3E52" w:rsidRDefault="00E67F70" w:rsidP="00E67F70">
            <w:r w:rsidRPr="00DE3E52">
              <w:t> </w:t>
            </w:r>
          </w:p>
        </w:tc>
        <w:tc>
          <w:tcPr>
            <w:tcW w:w="1517" w:type="dxa"/>
            <w:shd w:val="clear" w:color="auto" w:fill="FFFFFF"/>
            <w:hideMark/>
          </w:tcPr>
          <w:p w14:paraId="4515C043" w14:textId="77777777" w:rsidR="00E67F70" w:rsidRPr="00DE3E52" w:rsidRDefault="00E67F70" w:rsidP="00E67F70">
            <w:r w:rsidRPr="00DE3E52">
              <w:t> </w:t>
            </w:r>
          </w:p>
        </w:tc>
        <w:tc>
          <w:tcPr>
            <w:tcW w:w="1653" w:type="dxa"/>
            <w:shd w:val="clear" w:color="auto" w:fill="FFFFFF"/>
            <w:hideMark/>
          </w:tcPr>
          <w:p w14:paraId="6E7DA17B" w14:textId="77777777" w:rsidR="00E67F70" w:rsidRPr="00DE3E52" w:rsidRDefault="00E67F70" w:rsidP="00E67F70">
            <w:r w:rsidRPr="00DE3E52">
              <w:t> </w:t>
            </w:r>
          </w:p>
        </w:tc>
        <w:tc>
          <w:tcPr>
            <w:tcW w:w="1807" w:type="dxa"/>
            <w:shd w:val="clear" w:color="auto" w:fill="FFFFFF"/>
            <w:hideMark/>
          </w:tcPr>
          <w:p w14:paraId="64A8CF09" w14:textId="77777777" w:rsidR="00E67F70" w:rsidRPr="00DE3E52" w:rsidRDefault="00E67F70" w:rsidP="00E67F70">
            <w:r w:rsidRPr="00DE3E52">
              <w:t> </w:t>
            </w:r>
          </w:p>
        </w:tc>
        <w:tc>
          <w:tcPr>
            <w:tcW w:w="1839" w:type="dxa"/>
            <w:shd w:val="clear" w:color="auto" w:fill="FFFFFF"/>
            <w:hideMark/>
          </w:tcPr>
          <w:p w14:paraId="3B1B8714" w14:textId="77777777" w:rsidR="00E67F70" w:rsidRPr="00DE3E52" w:rsidRDefault="00E67F70" w:rsidP="00E67F70">
            <w:r w:rsidRPr="00DE3E52">
              <w:t> </w:t>
            </w:r>
          </w:p>
        </w:tc>
      </w:tr>
      <w:tr w:rsidR="0068709A" w:rsidRPr="00DE3E52" w14:paraId="0F425BC4" w14:textId="77777777" w:rsidTr="00841A0D">
        <w:tc>
          <w:tcPr>
            <w:tcW w:w="1530" w:type="dxa"/>
            <w:shd w:val="clear" w:color="auto" w:fill="FFFFFF"/>
            <w:hideMark/>
          </w:tcPr>
          <w:p w14:paraId="3CA464C0" w14:textId="77777777" w:rsidR="00E67F70" w:rsidRPr="00DE3E52" w:rsidRDefault="00E67F70" w:rsidP="00B143BE">
            <w:pPr>
              <w:ind w:firstLine="0"/>
              <w:jc w:val="center"/>
            </w:pPr>
          </w:p>
        </w:tc>
        <w:tc>
          <w:tcPr>
            <w:tcW w:w="6550" w:type="dxa"/>
            <w:shd w:val="clear" w:color="auto" w:fill="FFFFFF"/>
            <w:hideMark/>
          </w:tcPr>
          <w:p w14:paraId="09B9F35E" w14:textId="77777777" w:rsidR="00E67F70" w:rsidRPr="00DE3E52" w:rsidRDefault="00E67F70" w:rsidP="00841A0D">
            <w:pPr>
              <w:ind w:right="127" w:firstLine="35"/>
            </w:pPr>
            <w:r w:rsidRPr="00DE3E52">
              <w:t>в том числе:</w:t>
            </w:r>
          </w:p>
        </w:tc>
        <w:tc>
          <w:tcPr>
            <w:tcW w:w="1544" w:type="dxa"/>
            <w:shd w:val="clear" w:color="auto" w:fill="FFFFFF"/>
            <w:hideMark/>
          </w:tcPr>
          <w:p w14:paraId="3DBA19EA" w14:textId="77777777" w:rsidR="00E67F70" w:rsidRPr="00DE3E52" w:rsidRDefault="00E67F70" w:rsidP="00B143BE">
            <w:pPr>
              <w:ind w:firstLine="104"/>
              <w:jc w:val="center"/>
            </w:pPr>
          </w:p>
        </w:tc>
        <w:tc>
          <w:tcPr>
            <w:tcW w:w="1653" w:type="dxa"/>
            <w:shd w:val="clear" w:color="auto" w:fill="FFFFFF"/>
            <w:hideMark/>
          </w:tcPr>
          <w:p w14:paraId="27810BC3" w14:textId="77777777" w:rsidR="00E67F70" w:rsidRPr="00DE3E52" w:rsidRDefault="00E67F70" w:rsidP="00E67F70">
            <w:r w:rsidRPr="00DE3E52">
              <w:t> </w:t>
            </w:r>
          </w:p>
        </w:tc>
        <w:tc>
          <w:tcPr>
            <w:tcW w:w="1764" w:type="dxa"/>
            <w:shd w:val="clear" w:color="auto" w:fill="FFFFFF"/>
            <w:hideMark/>
          </w:tcPr>
          <w:p w14:paraId="1CAD04F2" w14:textId="77777777" w:rsidR="00E67F70" w:rsidRPr="00DE3E52" w:rsidRDefault="00E67F70" w:rsidP="00E67F70">
            <w:r w:rsidRPr="00DE3E52">
              <w:t> </w:t>
            </w:r>
          </w:p>
        </w:tc>
        <w:tc>
          <w:tcPr>
            <w:tcW w:w="1512" w:type="dxa"/>
            <w:shd w:val="clear" w:color="auto" w:fill="FFFFFF"/>
            <w:hideMark/>
          </w:tcPr>
          <w:p w14:paraId="34A367DF" w14:textId="77777777" w:rsidR="00E67F70" w:rsidRPr="00DE3E52" w:rsidRDefault="00E67F70" w:rsidP="00E67F70">
            <w:r w:rsidRPr="00DE3E52">
              <w:t> </w:t>
            </w:r>
          </w:p>
        </w:tc>
        <w:tc>
          <w:tcPr>
            <w:tcW w:w="1517" w:type="dxa"/>
            <w:shd w:val="clear" w:color="auto" w:fill="FFFFFF"/>
            <w:hideMark/>
          </w:tcPr>
          <w:p w14:paraId="7BD49313" w14:textId="77777777" w:rsidR="00E67F70" w:rsidRPr="00DE3E52" w:rsidRDefault="00E67F70" w:rsidP="00E67F70">
            <w:r w:rsidRPr="00DE3E52">
              <w:t> </w:t>
            </w:r>
          </w:p>
        </w:tc>
        <w:tc>
          <w:tcPr>
            <w:tcW w:w="1653" w:type="dxa"/>
            <w:shd w:val="clear" w:color="auto" w:fill="FFFFFF"/>
            <w:hideMark/>
          </w:tcPr>
          <w:p w14:paraId="251B4188" w14:textId="77777777" w:rsidR="00E67F70" w:rsidRPr="00DE3E52" w:rsidRDefault="00E67F70" w:rsidP="00E67F70">
            <w:r w:rsidRPr="00DE3E52">
              <w:t> </w:t>
            </w:r>
          </w:p>
        </w:tc>
        <w:tc>
          <w:tcPr>
            <w:tcW w:w="1807" w:type="dxa"/>
            <w:shd w:val="clear" w:color="auto" w:fill="FFFFFF"/>
            <w:hideMark/>
          </w:tcPr>
          <w:p w14:paraId="21ADBB2D" w14:textId="77777777" w:rsidR="00E67F70" w:rsidRPr="00DE3E52" w:rsidRDefault="00E67F70" w:rsidP="00E67F70">
            <w:r w:rsidRPr="00DE3E52">
              <w:t> </w:t>
            </w:r>
          </w:p>
        </w:tc>
        <w:tc>
          <w:tcPr>
            <w:tcW w:w="1839" w:type="dxa"/>
            <w:shd w:val="clear" w:color="auto" w:fill="FFFFFF"/>
            <w:hideMark/>
          </w:tcPr>
          <w:p w14:paraId="20F26CBD" w14:textId="77777777" w:rsidR="00E67F70" w:rsidRPr="00DE3E52" w:rsidRDefault="00E67F70" w:rsidP="00E67F70">
            <w:r w:rsidRPr="00DE3E52">
              <w:t> </w:t>
            </w:r>
          </w:p>
        </w:tc>
      </w:tr>
      <w:tr w:rsidR="0068709A" w:rsidRPr="00DE3E52" w14:paraId="07B15407" w14:textId="77777777" w:rsidTr="00841A0D">
        <w:tc>
          <w:tcPr>
            <w:tcW w:w="1530" w:type="dxa"/>
            <w:shd w:val="clear" w:color="auto" w:fill="FFFFFF"/>
            <w:hideMark/>
          </w:tcPr>
          <w:p w14:paraId="7FC71E27" w14:textId="77777777" w:rsidR="00E67F70" w:rsidRPr="00DE3E52" w:rsidRDefault="00E67F70" w:rsidP="00B143BE">
            <w:pPr>
              <w:ind w:firstLine="0"/>
              <w:jc w:val="center"/>
            </w:pPr>
            <w:r w:rsidRPr="00DE3E52">
              <w:t>1.1.</w:t>
            </w:r>
          </w:p>
        </w:tc>
        <w:tc>
          <w:tcPr>
            <w:tcW w:w="6550" w:type="dxa"/>
            <w:shd w:val="clear" w:color="auto" w:fill="FFFFFF"/>
            <w:hideMark/>
          </w:tcPr>
          <w:p w14:paraId="14DCC7F7" w14:textId="77777777" w:rsidR="00E67F70" w:rsidRPr="00DE3E52" w:rsidRDefault="00E67F70" w:rsidP="00841A0D">
            <w:pPr>
              <w:ind w:right="127" w:firstLine="35"/>
            </w:pPr>
            <w:r w:rsidRPr="00DE3E52">
              <w:t>по контрактам (договорам), заключенным до начала текущего финансового года без применения норм </w:t>
            </w:r>
            <w:hyperlink r:id="rId16" w:anchor="/document/70353464/entry/0" w:history="1">
              <w:r w:rsidRPr="00DE3E52">
                <w:rPr>
                  <w:rStyle w:val="ae"/>
                  <w:rFonts w:cs="Times New Roman CYR"/>
                  <w:color w:val="auto"/>
                  <w:u w:val="none"/>
                </w:rPr>
                <w:t>Федерального закона</w:t>
              </w:r>
            </w:hyperlink>
            <w:r w:rsidRPr="00DE3E52">
              <w:t xml:space="preserve"> от 5 апреля 2013 г. </w:t>
            </w:r>
            <w:r w:rsidR="0069509D" w:rsidRPr="00DE3E52">
              <w:t>№</w:t>
            </w:r>
            <w:r w:rsidRPr="00DE3E52">
              <w:t xml:space="preserve"> 44-ФЗ </w:t>
            </w:r>
            <w:r w:rsidR="00A272F4" w:rsidRPr="00DE3E52">
              <w:t>«</w:t>
            </w:r>
            <w:r w:rsidRPr="00DE3E52">
              <w:t>О контрактной системе в сфере закупок товаров, работ, услуг для обеспечения государственных и муниципальных нужд</w:t>
            </w:r>
            <w:r w:rsidR="00A272F4" w:rsidRPr="00DE3E52">
              <w:t>»</w:t>
            </w:r>
            <w:r w:rsidRPr="00DE3E52">
              <w:t xml:space="preserve"> (Собрание законодательства Российской Федерации, 2013, </w:t>
            </w:r>
            <w:r w:rsidR="0069509D" w:rsidRPr="00DE3E52">
              <w:t>№</w:t>
            </w:r>
            <w:r w:rsidRPr="00DE3E52">
              <w:t xml:space="preserve"> 14, ст. 1652; 2018, </w:t>
            </w:r>
            <w:r w:rsidR="0069509D" w:rsidRPr="00DE3E52">
              <w:t>№</w:t>
            </w:r>
            <w:r w:rsidRPr="00DE3E52">
              <w:t xml:space="preserve"> 32, ст. 5104) (далее - Федеральный закон </w:t>
            </w:r>
            <w:r w:rsidR="0069509D" w:rsidRPr="00DE3E52">
              <w:t>№</w:t>
            </w:r>
            <w:r w:rsidRPr="00DE3E52">
              <w:t> 44-ФЗ) и </w:t>
            </w:r>
            <w:hyperlink r:id="rId17" w:anchor="/document/12188083/entry/0" w:history="1">
              <w:r w:rsidRPr="00DE3E52">
                <w:rPr>
                  <w:rStyle w:val="ae"/>
                  <w:rFonts w:cs="Times New Roman CYR"/>
                  <w:color w:val="auto"/>
                  <w:u w:val="none"/>
                </w:rPr>
                <w:t>Федерального закона</w:t>
              </w:r>
            </w:hyperlink>
            <w:r w:rsidRPr="00DE3E52">
              <w:t xml:space="preserve"> от 18 июля 2011 г. </w:t>
            </w:r>
            <w:r w:rsidR="00E73317" w:rsidRPr="00DE3E52">
              <w:t>№</w:t>
            </w:r>
            <w:r w:rsidRPr="00DE3E52">
              <w:t xml:space="preserve"> 223-ФЗ </w:t>
            </w:r>
            <w:r w:rsidR="00A272F4" w:rsidRPr="00DE3E52">
              <w:t>«</w:t>
            </w:r>
            <w:r w:rsidRPr="00DE3E52">
              <w:t>О закупках товаров, работ, услуг отдельными видами юридических лиц</w:t>
            </w:r>
            <w:r w:rsidR="00A272F4" w:rsidRPr="00DE3E52">
              <w:t>»</w:t>
            </w:r>
            <w:r w:rsidRPr="00DE3E52">
              <w:t xml:space="preserve"> (Собрание законодательства Российской Федерации, 2011, </w:t>
            </w:r>
            <w:r w:rsidR="00E73317" w:rsidRPr="00DE3E52">
              <w:t>№</w:t>
            </w:r>
            <w:r w:rsidRPr="00DE3E52">
              <w:t xml:space="preserve"> 30, ст. 4571; 2018, N 32, ст. 5135) (далее - Федеральный закон </w:t>
            </w:r>
            <w:r w:rsidR="00E73317" w:rsidRPr="00DE3E52">
              <w:t>№</w:t>
            </w:r>
            <w:r w:rsidRPr="00DE3E52">
              <w:t> 223-ФЗ)</w:t>
            </w:r>
            <w:r w:rsidRPr="00DE3E52">
              <w:rPr>
                <w:vertAlign w:val="superscript"/>
              </w:rPr>
              <w:t> </w:t>
            </w:r>
            <w:hyperlink r:id="rId18" w:anchor="/document/72078274/entry/121212" w:history="1">
              <w:r w:rsidRPr="00DE3E52">
                <w:rPr>
                  <w:rStyle w:val="ae"/>
                  <w:rFonts w:cs="Times New Roman CYR"/>
                  <w:color w:val="auto"/>
                  <w:u w:val="none"/>
                  <w:vertAlign w:val="superscript"/>
                </w:rPr>
                <w:t>12</w:t>
              </w:r>
            </w:hyperlink>
          </w:p>
        </w:tc>
        <w:tc>
          <w:tcPr>
            <w:tcW w:w="1544" w:type="dxa"/>
            <w:shd w:val="clear" w:color="auto" w:fill="FFFFFF"/>
            <w:vAlign w:val="bottom"/>
            <w:hideMark/>
          </w:tcPr>
          <w:p w14:paraId="74F003B4" w14:textId="77777777" w:rsidR="00E67F70" w:rsidRPr="00DE3E52" w:rsidRDefault="00E67F70" w:rsidP="00B143BE">
            <w:pPr>
              <w:ind w:firstLine="104"/>
              <w:jc w:val="center"/>
            </w:pPr>
            <w:r w:rsidRPr="00DE3E52">
              <w:t>26100</w:t>
            </w:r>
          </w:p>
        </w:tc>
        <w:tc>
          <w:tcPr>
            <w:tcW w:w="1653" w:type="dxa"/>
            <w:shd w:val="clear" w:color="auto" w:fill="FFFFFF"/>
            <w:vAlign w:val="bottom"/>
            <w:hideMark/>
          </w:tcPr>
          <w:p w14:paraId="36CAFA57" w14:textId="77777777" w:rsidR="00E67F70" w:rsidRPr="00DE3E52" w:rsidRDefault="00E67F70" w:rsidP="00E67F70">
            <w:r w:rsidRPr="00DE3E52">
              <w:t>х</w:t>
            </w:r>
          </w:p>
        </w:tc>
        <w:tc>
          <w:tcPr>
            <w:tcW w:w="1764" w:type="dxa"/>
            <w:shd w:val="clear" w:color="auto" w:fill="FFFFFF"/>
            <w:vAlign w:val="bottom"/>
            <w:hideMark/>
          </w:tcPr>
          <w:p w14:paraId="23F2AF74" w14:textId="77777777" w:rsidR="00E67F70" w:rsidRPr="00DE3E52" w:rsidRDefault="00E67F70" w:rsidP="00E67F70">
            <w:r w:rsidRPr="00DE3E52">
              <w:t> </w:t>
            </w:r>
          </w:p>
        </w:tc>
        <w:tc>
          <w:tcPr>
            <w:tcW w:w="1512" w:type="dxa"/>
            <w:shd w:val="clear" w:color="auto" w:fill="FFFFFF"/>
            <w:vAlign w:val="bottom"/>
            <w:hideMark/>
          </w:tcPr>
          <w:p w14:paraId="3041B26F" w14:textId="77777777" w:rsidR="00E67F70" w:rsidRPr="00DE3E52" w:rsidRDefault="00E67F70" w:rsidP="00E67F70">
            <w:r w:rsidRPr="00DE3E52">
              <w:t> </w:t>
            </w:r>
          </w:p>
        </w:tc>
        <w:tc>
          <w:tcPr>
            <w:tcW w:w="1517" w:type="dxa"/>
            <w:shd w:val="clear" w:color="auto" w:fill="FFFFFF"/>
            <w:hideMark/>
          </w:tcPr>
          <w:p w14:paraId="63671620" w14:textId="77777777" w:rsidR="00E67F70" w:rsidRPr="00DE3E52" w:rsidRDefault="00E67F70" w:rsidP="00E67F70">
            <w:r w:rsidRPr="00DE3E52">
              <w:t> </w:t>
            </w:r>
          </w:p>
        </w:tc>
        <w:tc>
          <w:tcPr>
            <w:tcW w:w="1653" w:type="dxa"/>
            <w:shd w:val="clear" w:color="auto" w:fill="FFFFFF"/>
            <w:hideMark/>
          </w:tcPr>
          <w:p w14:paraId="04C8C69C" w14:textId="77777777" w:rsidR="00E67F70" w:rsidRPr="00DE3E52" w:rsidRDefault="00E67F70" w:rsidP="00E67F70">
            <w:r w:rsidRPr="00DE3E52">
              <w:t> </w:t>
            </w:r>
          </w:p>
        </w:tc>
        <w:tc>
          <w:tcPr>
            <w:tcW w:w="1807" w:type="dxa"/>
            <w:shd w:val="clear" w:color="auto" w:fill="FFFFFF"/>
            <w:hideMark/>
          </w:tcPr>
          <w:p w14:paraId="25780140" w14:textId="77777777" w:rsidR="00E67F70" w:rsidRPr="00DE3E52" w:rsidRDefault="00E67F70" w:rsidP="00E67F70">
            <w:r w:rsidRPr="00DE3E52">
              <w:t> </w:t>
            </w:r>
          </w:p>
        </w:tc>
        <w:tc>
          <w:tcPr>
            <w:tcW w:w="1839" w:type="dxa"/>
            <w:shd w:val="clear" w:color="auto" w:fill="FFFFFF"/>
            <w:hideMark/>
          </w:tcPr>
          <w:p w14:paraId="07D4BF08" w14:textId="77777777" w:rsidR="00E67F70" w:rsidRPr="00DE3E52" w:rsidRDefault="00E67F70" w:rsidP="00E67F70">
            <w:r w:rsidRPr="00DE3E52">
              <w:t> </w:t>
            </w:r>
          </w:p>
        </w:tc>
      </w:tr>
      <w:tr w:rsidR="0068709A" w:rsidRPr="00DE3E52" w14:paraId="4B99CFF9" w14:textId="77777777" w:rsidTr="00841A0D">
        <w:tc>
          <w:tcPr>
            <w:tcW w:w="1530" w:type="dxa"/>
            <w:shd w:val="clear" w:color="auto" w:fill="FFFFFF"/>
            <w:hideMark/>
          </w:tcPr>
          <w:p w14:paraId="38F133E9" w14:textId="77777777" w:rsidR="00E67F70" w:rsidRPr="00DE3E52" w:rsidRDefault="00E67F70" w:rsidP="00B143BE">
            <w:pPr>
              <w:ind w:firstLine="0"/>
              <w:jc w:val="center"/>
            </w:pPr>
            <w:r w:rsidRPr="00DE3E52">
              <w:t>1.2.</w:t>
            </w:r>
          </w:p>
        </w:tc>
        <w:tc>
          <w:tcPr>
            <w:tcW w:w="6550" w:type="dxa"/>
            <w:shd w:val="clear" w:color="auto" w:fill="FFFFFF"/>
            <w:hideMark/>
          </w:tcPr>
          <w:p w14:paraId="1861414C" w14:textId="77777777" w:rsidR="00E67F70" w:rsidRPr="00DE3E52" w:rsidRDefault="00E67F70" w:rsidP="00841A0D">
            <w:pPr>
              <w:ind w:right="127" w:firstLine="35"/>
            </w:pPr>
            <w:r w:rsidRPr="00DE3E52">
              <w:t>по контрактам (договорам), планируемым к заключению в соответствующем финансовом году без применения норм </w:t>
            </w:r>
            <w:hyperlink r:id="rId19" w:anchor="/document/70353464/entry/0" w:history="1">
              <w:r w:rsidRPr="00DE3E52">
                <w:rPr>
                  <w:rStyle w:val="ae"/>
                  <w:rFonts w:cs="Times New Roman CYR"/>
                  <w:color w:val="auto"/>
                  <w:u w:val="none"/>
                </w:rPr>
                <w:t>Федерального закона</w:t>
              </w:r>
            </w:hyperlink>
            <w:r w:rsidRPr="00DE3E52">
              <w:t> </w:t>
            </w:r>
            <w:r w:rsidR="00E73317" w:rsidRPr="00DE3E52">
              <w:t>№</w:t>
            </w:r>
            <w:r w:rsidRPr="00DE3E52">
              <w:t xml:space="preserve"> 44-ФЗ и Федерального закона </w:t>
            </w:r>
            <w:r w:rsidR="00E73317" w:rsidRPr="00DE3E52">
              <w:t>№</w:t>
            </w:r>
            <w:r w:rsidRPr="00DE3E52">
              <w:t> 223-ФЗ</w:t>
            </w:r>
            <w:r w:rsidRPr="00DE3E52">
              <w:rPr>
                <w:vertAlign w:val="superscript"/>
              </w:rPr>
              <w:t> </w:t>
            </w:r>
            <w:hyperlink r:id="rId20" w:anchor="/document/72078274/entry/121212" w:history="1">
              <w:r w:rsidRPr="00DE3E52">
                <w:rPr>
                  <w:rStyle w:val="ae"/>
                  <w:rFonts w:cs="Times New Roman CYR"/>
                  <w:color w:val="auto"/>
                  <w:u w:val="none"/>
                  <w:vertAlign w:val="superscript"/>
                </w:rPr>
                <w:t>12</w:t>
              </w:r>
            </w:hyperlink>
          </w:p>
        </w:tc>
        <w:tc>
          <w:tcPr>
            <w:tcW w:w="1544" w:type="dxa"/>
            <w:shd w:val="clear" w:color="auto" w:fill="FFFFFF"/>
            <w:vAlign w:val="bottom"/>
            <w:hideMark/>
          </w:tcPr>
          <w:p w14:paraId="6612B74E" w14:textId="77777777" w:rsidR="00E67F70" w:rsidRPr="00DE3E52" w:rsidRDefault="00E67F70" w:rsidP="00B143BE">
            <w:pPr>
              <w:ind w:firstLine="104"/>
              <w:jc w:val="center"/>
            </w:pPr>
            <w:r w:rsidRPr="00DE3E52">
              <w:t>26200</w:t>
            </w:r>
          </w:p>
        </w:tc>
        <w:tc>
          <w:tcPr>
            <w:tcW w:w="1653" w:type="dxa"/>
            <w:shd w:val="clear" w:color="auto" w:fill="FFFFFF"/>
            <w:vAlign w:val="bottom"/>
            <w:hideMark/>
          </w:tcPr>
          <w:p w14:paraId="770F1C1A" w14:textId="77777777" w:rsidR="00E67F70" w:rsidRPr="00DE3E52" w:rsidRDefault="00E67F70" w:rsidP="00E67F70">
            <w:r w:rsidRPr="00DE3E52">
              <w:t>х</w:t>
            </w:r>
          </w:p>
        </w:tc>
        <w:tc>
          <w:tcPr>
            <w:tcW w:w="1764" w:type="dxa"/>
            <w:shd w:val="clear" w:color="auto" w:fill="FFFFFF"/>
            <w:vAlign w:val="bottom"/>
            <w:hideMark/>
          </w:tcPr>
          <w:p w14:paraId="19B5F973" w14:textId="77777777" w:rsidR="00E67F70" w:rsidRPr="00DE3E52" w:rsidRDefault="00E67F70" w:rsidP="00E67F70">
            <w:r w:rsidRPr="00DE3E52">
              <w:t> </w:t>
            </w:r>
          </w:p>
        </w:tc>
        <w:tc>
          <w:tcPr>
            <w:tcW w:w="1512" w:type="dxa"/>
            <w:shd w:val="clear" w:color="auto" w:fill="FFFFFF"/>
            <w:vAlign w:val="bottom"/>
            <w:hideMark/>
          </w:tcPr>
          <w:p w14:paraId="752F68BF" w14:textId="77777777" w:rsidR="00E67F70" w:rsidRPr="00DE3E52" w:rsidRDefault="00E67F70" w:rsidP="00E67F70">
            <w:r w:rsidRPr="00DE3E52">
              <w:t> </w:t>
            </w:r>
          </w:p>
        </w:tc>
        <w:tc>
          <w:tcPr>
            <w:tcW w:w="1517" w:type="dxa"/>
            <w:shd w:val="clear" w:color="auto" w:fill="FFFFFF"/>
            <w:hideMark/>
          </w:tcPr>
          <w:p w14:paraId="36D25B87" w14:textId="77777777" w:rsidR="00E67F70" w:rsidRPr="00DE3E52" w:rsidRDefault="00E67F70" w:rsidP="00E67F70">
            <w:r w:rsidRPr="00DE3E52">
              <w:t> </w:t>
            </w:r>
          </w:p>
        </w:tc>
        <w:tc>
          <w:tcPr>
            <w:tcW w:w="1653" w:type="dxa"/>
            <w:shd w:val="clear" w:color="auto" w:fill="FFFFFF"/>
            <w:hideMark/>
          </w:tcPr>
          <w:p w14:paraId="3F0E1280" w14:textId="77777777" w:rsidR="00E67F70" w:rsidRPr="00DE3E52" w:rsidRDefault="00E67F70" w:rsidP="00E67F70">
            <w:r w:rsidRPr="00DE3E52">
              <w:t> </w:t>
            </w:r>
          </w:p>
        </w:tc>
        <w:tc>
          <w:tcPr>
            <w:tcW w:w="1807" w:type="dxa"/>
            <w:shd w:val="clear" w:color="auto" w:fill="FFFFFF"/>
            <w:hideMark/>
          </w:tcPr>
          <w:p w14:paraId="19E884C8" w14:textId="77777777" w:rsidR="00E67F70" w:rsidRPr="00DE3E52" w:rsidRDefault="00E67F70" w:rsidP="00E67F70">
            <w:r w:rsidRPr="00DE3E52">
              <w:t> </w:t>
            </w:r>
          </w:p>
        </w:tc>
        <w:tc>
          <w:tcPr>
            <w:tcW w:w="1839" w:type="dxa"/>
            <w:shd w:val="clear" w:color="auto" w:fill="FFFFFF"/>
            <w:hideMark/>
          </w:tcPr>
          <w:p w14:paraId="083A9CB0" w14:textId="77777777" w:rsidR="00E67F70" w:rsidRPr="00DE3E52" w:rsidRDefault="00E67F70" w:rsidP="00E67F70">
            <w:r w:rsidRPr="00DE3E52">
              <w:t> </w:t>
            </w:r>
          </w:p>
        </w:tc>
      </w:tr>
      <w:tr w:rsidR="0068709A" w:rsidRPr="00DE3E52" w14:paraId="79D4D4F4" w14:textId="77777777" w:rsidTr="00841A0D">
        <w:tc>
          <w:tcPr>
            <w:tcW w:w="1530" w:type="dxa"/>
            <w:shd w:val="clear" w:color="auto" w:fill="FFFFFF"/>
            <w:hideMark/>
          </w:tcPr>
          <w:p w14:paraId="66CC5A99" w14:textId="77777777" w:rsidR="00E67F70" w:rsidRPr="00DE3E52" w:rsidRDefault="00E67F70" w:rsidP="00B143BE">
            <w:pPr>
              <w:ind w:firstLine="0"/>
              <w:jc w:val="center"/>
            </w:pPr>
            <w:r w:rsidRPr="00DE3E52">
              <w:t>1.3.</w:t>
            </w:r>
          </w:p>
        </w:tc>
        <w:tc>
          <w:tcPr>
            <w:tcW w:w="6550" w:type="dxa"/>
            <w:shd w:val="clear" w:color="auto" w:fill="FFFFFF"/>
            <w:hideMark/>
          </w:tcPr>
          <w:p w14:paraId="48BC82F0" w14:textId="77777777" w:rsidR="00E67F70" w:rsidRPr="00DE3E52" w:rsidRDefault="00E67F70" w:rsidP="00841A0D">
            <w:pPr>
              <w:ind w:right="127" w:firstLine="35"/>
            </w:pPr>
            <w:r w:rsidRPr="00DE3E52">
              <w:t>по контрактам (договорам), заключенным до начала текущего финансового года с учетом требований</w:t>
            </w:r>
            <w:r w:rsidR="005522B0" w:rsidRPr="00DE3E52">
              <w:t xml:space="preserve"> </w:t>
            </w:r>
            <w:hyperlink r:id="rId21" w:anchor="/document/70353464/entry/0" w:history="1">
              <w:r w:rsidRPr="00DE3E52">
                <w:rPr>
                  <w:rStyle w:val="ae"/>
                  <w:rFonts w:cs="Times New Roman CYR"/>
                  <w:color w:val="auto"/>
                  <w:u w:val="none"/>
                </w:rPr>
                <w:t>Федерального</w:t>
              </w:r>
              <w:r w:rsidR="005522B0" w:rsidRPr="00DE3E52">
                <w:rPr>
                  <w:rStyle w:val="ae"/>
                  <w:rFonts w:cs="Times New Roman CYR"/>
                  <w:color w:val="auto"/>
                  <w:u w:val="none"/>
                </w:rPr>
                <w:t xml:space="preserve"> </w:t>
              </w:r>
              <w:r w:rsidRPr="00DE3E52">
                <w:rPr>
                  <w:rStyle w:val="ae"/>
                  <w:rFonts w:cs="Times New Roman CYR"/>
                  <w:color w:val="auto"/>
                  <w:u w:val="none"/>
                </w:rPr>
                <w:t>закона</w:t>
              </w:r>
            </w:hyperlink>
            <w:r w:rsidR="005522B0" w:rsidRPr="00DE3E52">
              <w:t xml:space="preserve"> </w:t>
            </w:r>
            <w:r w:rsidR="00CF5D90" w:rsidRPr="00DE3E52">
              <w:t>№</w:t>
            </w:r>
            <w:r w:rsidR="005522B0" w:rsidRPr="00DE3E52">
              <w:t xml:space="preserve"> </w:t>
            </w:r>
            <w:r w:rsidRPr="00DE3E52">
              <w:t>44-ФЗ и</w:t>
            </w:r>
            <w:r w:rsidR="005522B0" w:rsidRPr="00DE3E52">
              <w:t xml:space="preserve"> </w:t>
            </w:r>
            <w:hyperlink r:id="rId22" w:anchor="/document/12188083/entry/0" w:history="1">
              <w:r w:rsidRPr="00DE3E52">
                <w:rPr>
                  <w:rStyle w:val="ae"/>
                  <w:rFonts w:cs="Times New Roman CYR"/>
                  <w:color w:val="auto"/>
                  <w:u w:val="none"/>
                </w:rPr>
                <w:t>Федерального закона</w:t>
              </w:r>
            </w:hyperlink>
            <w:r w:rsidR="005522B0" w:rsidRPr="00DE3E52">
              <w:t xml:space="preserve"> </w:t>
            </w:r>
            <w:r w:rsidR="00CF5D90" w:rsidRPr="00DE3E52">
              <w:t>№</w:t>
            </w:r>
            <w:r w:rsidR="005522B0" w:rsidRPr="00DE3E52">
              <w:t xml:space="preserve"> </w:t>
            </w:r>
            <w:r w:rsidRPr="00DE3E52">
              <w:t>223-</w:t>
            </w:r>
            <w:r w:rsidRPr="00DE3E52">
              <w:lastRenderedPageBreak/>
              <w:t>ФЗ</w:t>
            </w:r>
            <w:hyperlink r:id="rId23" w:anchor="/document/72078274/entry/131313" w:history="1">
              <w:r w:rsidRPr="00DE3E52">
                <w:rPr>
                  <w:rStyle w:val="ae"/>
                  <w:rFonts w:cs="Times New Roman CYR"/>
                  <w:color w:val="auto"/>
                  <w:u w:val="none"/>
                  <w:vertAlign w:val="superscript"/>
                </w:rPr>
                <w:t>13</w:t>
              </w:r>
            </w:hyperlink>
          </w:p>
        </w:tc>
        <w:tc>
          <w:tcPr>
            <w:tcW w:w="1544" w:type="dxa"/>
            <w:shd w:val="clear" w:color="auto" w:fill="FFFFFF"/>
            <w:vAlign w:val="bottom"/>
            <w:hideMark/>
          </w:tcPr>
          <w:p w14:paraId="02F8057C" w14:textId="77777777" w:rsidR="00E67F70" w:rsidRPr="00DE3E52" w:rsidRDefault="00E67F70" w:rsidP="00B143BE">
            <w:pPr>
              <w:ind w:firstLine="104"/>
              <w:jc w:val="center"/>
            </w:pPr>
            <w:r w:rsidRPr="00DE3E52">
              <w:lastRenderedPageBreak/>
              <w:t>26300</w:t>
            </w:r>
          </w:p>
        </w:tc>
        <w:tc>
          <w:tcPr>
            <w:tcW w:w="1653" w:type="dxa"/>
            <w:shd w:val="clear" w:color="auto" w:fill="FFFFFF"/>
            <w:vAlign w:val="bottom"/>
            <w:hideMark/>
          </w:tcPr>
          <w:p w14:paraId="7FF726C8" w14:textId="77777777" w:rsidR="00E67F70" w:rsidRPr="00DE3E52" w:rsidRDefault="00E67F70" w:rsidP="00E67F70">
            <w:r w:rsidRPr="00DE3E52">
              <w:t>х</w:t>
            </w:r>
          </w:p>
        </w:tc>
        <w:tc>
          <w:tcPr>
            <w:tcW w:w="1764" w:type="dxa"/>
            <w:shd w:val="clear" w:color="auto" w:fill="FFFFFF"/>
            <w:vAlign w:val="bottom"/>
            <w:hideMark/>
          </w:tcPr>
          <w:p w14:paraId="4797C477" w14:textId="77777777" w:rsidR="00E67F70" w:rsidRPr="00DE3E52" w:rsidRDefault="00E67F70" w:rsidP="00E67F70">
            <w:r w:rsidRPr="00DE3E52">
              <w:t> </w:t>
            </w:r>
          </w:p>
        </w:tc>
        <w:tc>
          <w:tcPr>
            <w:tcW w:w="1512" w:type="dxa"/>
            <w:shd w:val="clear" w:color="auto" w:fill="FFFFFF"/>
            <w:vAlign w:val="bottom"/>
            <w:hideMark/>
          </w:tcPr>
          <w:p w14:paraId="2458D2BD" w14:textId="77777777" w:rsidR="00E67F70" w:rsidRPr="00DE3E52" w:rsidRDefault="00E67F70" w:rsidP="00E67F70">
            <w:r w:rsidRPr="00DE3E52">
              <w:t> </w:t>
            </w:r>
          </w:p>
        </w:tc>
        <w:tc>
          <w:tcPr>
            <w:tcW w:w="1517" w:type="dxa"/>
            <w:shd w:val="clear" w:color="auto" w:fill="FFFFFF"/>
            <w:hideMark/>
          </w:tcPr>
          <w:p w14:paraId="7E995767" w14:textId="77777777" w:rsidR="00E67F70" w:rsidRPr="00DE3E52" w:rsidRDefault="00E67F70" w:rsidP="00E67F70">
            <w:r w:rsidRPr="00DE3E52">
              <w:t> </w:t>
            </w:r>
          </w:p>
        </w:tc>
        <w:tc>
          <w:tcPr>
            <w:tcW w:w="1653" w:type="dxa"/>
            <w:shd w:val="clear" w:color="auto" w:fill="FFFFFF"/>
            <w:hideMark/>
          </w:tcPr>
          <w:p w14:paraId="5BBAF3D7" w14:textId="77777777" w:rsidR="00E67F70" w:rsidRPr="00DE3E52" w:rsidRDefault="00E67F70" w:rsidP="00E67F70">
            <w:r w:rsidRPr="00DE3E52">
              <w:t> </w:t>
            </w:r>
          </w:p>
        </w:tc>
        <w:tc>
          <w:tcPr>
            <w:tcW w:w="1807" w:type="dxa"/>
            <w:shd w:val="clear" w:color="auto" w:fill="FFFFFF"/>
            <w:hideMark/>
          </w:tcPr>
          <w:p w14:paraId="2E296ED3" w14:textId="77777777" w:rsidR="00E67F70" w:rsidRPr="00DE3E52" w:rsidRDefault="00E67F70" w:rsidP="00E67F70">
            <w:r w:rsidRPr="00DE3E52">
              <w:t> </w:t>
            </w:r>
          </w:p>
        </w:tc>
        <w:tc>
          <w:tcPr>
            <w:tcW w:w="1839" w:type="dxa"/>
            <w:shd w:val="clear" w:color="auto" w:fill="FFFFFF"/>
            <w:hideMark/>
          </w:tcPr>
          <w:p w14:paraId="068D67D4" w14:textId="77777777" w:rsidR="00E67F70" w:rsidRPr="00DE3E52" w:rsidRDefault="00E67F70" w:rsidP="00E67F70">
            <w:r w:rsidRPr="00DE3E52">
              <w:t> </w:t>
            </w:r>
          </w:p>
        </w:tc>
      </w:tr>
      <w:tr w:rsidR="0068709A" w:rsidRPr="00DE3E52" w14:paraId="2A24751F" w14:textId="77777777" w:rsidTr="00841A0D">
        <w:tc>
          <w:tcPr>
            <w:tcW w:w="1530" w:type="dxa"/>
            <w:shd w:val="clear" w:color="auto" w:fill="FFFFFF"/>
            <w:hideMark/>
          </w:tcPr>
          <w:p w14:paraId="74FA8388" w14:textId="77777777" w:rsidR="00E67F70" w:rsidRPr="00DE3E52" w:rsidRDefault="00E67F70" w:rsidP="00B143BE">
            <w:pPr>
              <w:ind w:firstLine="0"/>
              <w:jc w:val="center"/>
            </w:pPr>
            <w:r w:rsidRPr="00DE3E52">
              <w:t>1.3.1</w:t>
            </w:r>
          </w:p>
        </w:tc>
        <w:tc>
          <w:tcPr>
            <w:tcW w:w="6550" w:type="dxa"/>
            <w:shd w:val="clear" w:color="auto" w:fill="FFFFFF"/>
            <w:hideMark/>
          </w:tcPr>
          <w:p w14:paraId="4994F204" w14:textId="77777777" w:rsidR="00E67F70" w:rsidRPr="00DE3E52" w:rsidRDefault="00E67F70" w:rsidP="00841A0D">
            <w:pPr>
              <w:ind w:right="127" w:firstLine="35"/>
            </w:pPr>
            <w:r w:rsidRPr="00DE3E52">
              <w:t>в том числе: в соответствии с </w:t>
            </w:r>
            <w:hyperlink r:id="rId24" w:anchor="/document/70353464/entry/0" w:history="1">
              <w:r w:rsidRPr="00DE3E52">
                <w:rPr>
                  <w:rStyle w:val="ae"/>
                  <w:rFonts w:cs="Times New Roman CYR"/>
                  <w:color w:val="auto"/>
                  <w:u w:val="none"/>
                </w:rPr>
                <w:t>Федеральным законом</w:t>
              </w:r>
            </w:hyperlink>
            <w:r w:rsidRPr="00DE3E52">
              <w:t> </w:t>
            </w:r>
            <w:r w:rsidR="00CF5D90" w:rsidRPr="00DE3E52">
              <w:t>№</w:t>
            </w:r>
            <w:r w:rsidRPr="00DE3E52">
              <w:t> 44-ФЗ</w:t>
            </w:r>
          </w:p>
        </w:tc>
        <w:tc>
          <w:tcPr>
            <w:tcW w:w="1544" w:type="dxa"/>
            <w:shd w:val="clear" w:color="auto" w:fill="FFFFFF"/>
            <w:hideMark/>
          </w:tcPr>
          <w:p w14:paraId="721555CC" w14:textId="77777777" w:rsidR="00E67F70" w:rsidRPr="00DE3E52" w:rsidRDefault="00E67F70" w:rsidP="00B143BE">
            <w:pPr>
              <w:ind w:firstLine="104"/>
              <w:jc w:val="center"/>
            </w:pPr>
            <w:r w:rsidRPr="00DE3E52">
              <w:t>26310</w:t>
            </w:r>
          </w:p>
        </w:tc>
        <w:tc>
          <w:tcPr>
            <w:tcW w:w="1653" w:type="dxa"/>
            <w:shd w:val="clear" w:color="auto" w:fill="FFFFFF"/>
            <w:hideMark/>
          </w:tcPr>
          <w:p w14:paraId="378964DA" w14:textId="77777777" w:rsidR="00E67F70" w:rsidRPr="00DE3E52" w:rsidRDefault="00E67F70" w:rsidP="00E67F70">
            <w:r w:rsidRPr="00DE3E52">
              <w:t>x</w:t>
            </w:r>
          </w:p>
        </w:tc>
        <w:tc>
          <w:tcPr>
            <w:tcW w:w="1764" w:type="dxa"/>
            <w:shd w:val="clear" w:color="auto" w:fill="FFFFFF"/>
            <w:hideMark/>
          </w:tcPr>
          <w:p w14:paraId="2CEECED8" w14:textId="77777777" w:rsidR="00E67F70" w:rsidRPr="00DE3E52" w:rsidRDefault="00E67F70" w:rsidP="00E67F70">
            <w:r w:rsidRPr="00DE3E52">
              <w:t>x</w:t>
            </w:r>
          </w:p>
        </w:tc>
        <w:tc>
          <w:tcPr>
            <w:tcW w:w="1512" w:type="dxa"/>
            <w:shd w:val="clear" w:color="auto" w:fill="FFFFFF"/>
            <w:hideMark/>
          </w:tcPr>
          <w:p w14:paraId="60821187" w14:textId="77777777" w:rsidR="00E67F70" w:rsidRPr="00DE3E52" w:rsidRDefault="00E67F70" w:rsidP="00E67F70">
            <w:r w:rsidRPr="00DE3E52">
              <w:t> </w:t>
            </w:r>
          </w:p>
        </w:tc>
        <w:tc>
          <w:tcPr>
            <w:tcW w:w="1517" w:type="dxa"/>
            <w:shd w:val="clear" w:color="auto" w:fill="FFFFFF"/>
            <w:hideMark/>
          </w:tcPr>
          <w:p w14:paraId="78E758CF" w14:textId="77777777" w:rsidR="00E67F70" w:rsidRPr="00DE3E52" w:rsidRDefault="00E67F70" w:rsidP="00E67F70">
            <w:r w:rsidRPr="00DE3E52">
              <w:t> </w:t>
            </w:r>
          </w:p>
        </w:tc>
        <w:tc>
          <w:tcPr>
            <w:tcW w:w="1653" w:type="dxa"/>
            <w:shd w:val="clear" w:color="auto" w:fill="FFFFFF"/>
            <w:hideMark/>
          </w:tcPr>
          <w:p w14:paraId="5E46E533" w14:textId="77777777" w:rsidR="00E67F70" w:rsidRPr="00DE3E52" w:rsidRDefault="00E67F70" w:rsidP="00E67F70">
            <w:r w:rsidRPr="00DE3E52">
              <w:t> </w:t>
            </w:r>
          </w:p>
        </w:tc>
        <w:tc>
          <w:tcPr>
            <w:tcW w:w="1807" w:type="dxa"/>
            <w:shd w:val="clear" w:color="auto" w:fill="FFFFFF"/>
            <w:hideMark/>
          </w:tcPr>
          <w:p w14:paraId="60D3B3DC" w14:textId="77777777" w:rsidR="00E67F70" w:rsidRPr="00DE3E52" w:rsidRDefault="00E67F70" w:rsidP="00E67F70">
            <w:r w:rsidRPr="00DE3E52">
              <w:t> </w:t>
            </w:r>
          </w:p>
        </w:tc>
        <w:tc>
          <w:tcPr>
            <w:tcW w:w="1839" w:type="dxa"/>
            <w:shd w:val="clear" w:color="auto" w:fill="FFFFFF"/>
            <w:hideMark/>
          </w:tcPr>
          <w:p w14:paraId="34A7F310" w14:textId="77777777" w:rsidR="00E67F70" w:rsidRPr="00DE3E52" w:rsidRDefault="00E67F70" w:rsidP="00E67F70">
            <w:r w:rsidRPr="00DE3E52">
              <w:t> </w:t>
            </w:r>
          </w:p>
        </w:tc>
      </w:tr>
      <w:tr w:rsidR="0068709A" w:rsidRPr="00DE3E52" w14:paraId="079EDEA5" w14:textId="77777777" w:rsidTr="00841A0D">
        <w:tc>
          <w:tcPr>
            <w:tcW w:w="1530" w:type="dxa"/>
            <w:shd w:val="clear" w:color="auto" w:fill="FFFFFF"/>
            <w:hideMark/>
          </w:tcPr>
          <w:p w14:paraId="53ADE49A" w14:textId="77777777" w:rsidR="00E67F70" w:rsidRPr="00DE3E52" w:rsidRDefault="00E67F70" w:rsidP="00B143BE">
            <w:pPr>
              <w:ind w:firstLine="0"/>
              <w:jc w:val="center"/>
            </w:pPr>
          </w:p>
        </w:tc>
        <w:tc>
          <w:tcPr>
            <w:tcW w:w="6550" w:type="dxa"/>
            <w:shd w:val="clear" w:color="auto" w:fill="FFFFFF"/>
            <w:hideMark/>
          </w:tcPr>
          <w:p w14:paraId="5127C694" w14:textId="77777777" w:rsidR="00E67F70" w:rsidRPr="00DE3E52" w:rsidRDefault="00E67F70" w:rsidP="00841A0D">
            <w:pPr>
              <w:ind w:right="127" w:firstLine="35"/>
            </w:pPr>
            <w:r w:rsidRPr="00DE3E52">
              <w:t>из них</w:t>
            </w:r>
            <w:r w:rsidRPr="00DE3E52">
              <w:rPr>
                <w:vertAlign w:val="superscript"/>
              </w:rPr>
              <w:t> </w:t>
            </w:r>
            <w:hyperlink r:id="rId25" w:anchor="/document/72078274/entry/101011" w:history="1">
              <w:r w:rsidRPr="00DE3E52">
                <w:rPr>
                  <w:rStyle w:val="ae"/>
                  <w:rFonts w:cs="Times New Roman CYR"/>
                  <w:color w:val="auto"/>
                  <w:u w:val="none"/>
                  <w:vertAlign w:val="superscript"/>
                </w:rPr>
                <w:t>10.1</w:t>
              </w:r>
            </w:hyperlink>
            <w:r w:rsidRPr="00DE3E52">
              <w:rPr>
                <w:vertAlign w:val="superscript"/>
              </w:rPr>
              <w:t>:</w:t>
            </w:r>
          </w:p>
        </w:tc>
        <w:tc>
          <w:tcPr>
            <w:tcW w:w="1544" w:type="dxa"/>
            <w:shd w:val="clear" w:color="auto" w:fill="FFFFFF"/>
            <w:hideMark/>
          </w:tcPr>
          <w:p w14:paraId="7DFA0569" w14:textId="77777777" w:rsidR="00E67F70" w:rsidRPr="00DE3E52" w:rsidRDefault="00E67F70" w:rsidP="00B143BE">
            <w:pPr>
              <w:ind w:firstLine="104"/>
              <w:jc w:val="center"/>
            </w:pPr>
            <w:r w:rsidRPr="00DE3E52">
              <w:t>26310.1</w:t>
            </w:r>
          </w:p>
        </w:tc>
        <w:tc>
          <w:tcPr>
            <w:tcW w:w="1653" w:type="dxa"/>
            <w:shd w:val="clear" w:color="auto" w:fill="FFFFFF"/>
            <w:hideMark/>
          </w:tcPr>
          <w:p w14:paraId="7BAE91B0" w14:textId="77777777" w:rsidR="00E67F70" w:rsidRPr="00DE3E52" w:rsidRDefault="00E67F70" w:rsidP="00E67F70">
            <w:r w:rsidRPr="00DE3E52">
              <w:t> </w:t>
            </w:r>
          </w:p>
        </w:tc>
        <w:tc>
          <w:tcPr>
            <w:tcW w:w="1764" w:type="dxa"/>
            <w:shd w:val="clear" w:color="auto" w:fill="FFFFFF"/>
            <w:hideMark/>
          </w:tcPr>
          <w:p w14:paraId="73181993" w14:textId="77777777" w:rsidR="00E67F70" w:rsidRPr="00DE3E52" w:rsidRDefault="00E67F70" w:rsidP="00E67F70">
            <w:r w:rsidRPr="00DE3E52">
              <w:t> </w:t>
            </w:r>
          </w:p>
        </w:tc>
        <w:tc>
          <w:tcPr>
            <w:tcW w:w="1512" w:type="dxa"/>
            <w:shd w:val="clear" w:color="auto" w:fill="FFFFFF"/>
            <w:hideMark/>
          </w:tcPr>
          <w:p w14:paraId="7E9A1A5A" w14:textId="77777777" w:rsidR="00E67F70" w:rsidRPr="00DE3E52" w:rsidRDefault="00E67F70" w:rsidP="00E67F70">
            <w:r w:rsidRPr="00DE3E52">
              <w:t> </w:t>
            </w:r>
          </w:p>
        </w:tc>
        <w:tc>
          <w:tcPr>
            <w:tcW w:w="1517" w:type="dxa"/>
            <w:shd w:val="clear" w:color="auto" w:fill="FFFFFF"/>
            <w:hideMark/>
          </w:tcPr>
          <w:p w14:paraId="78F1FBEF" w14:textId="77777777" w:rsidR="00E67F70" w:rsidRPr="00DE3E52" w:rsidRDefault="00E67F70" w:rsidP="00E67F70">
            <w:r w:rsidRPr="00DE3E52">
              <w:t> </w:t>
            </w:r>
          </w:p>
        </w:tc>
        <w:tc>
          <w:tcPr>
            <w:tcW w:w="1653" w:type="dxa"/>
            <w:shd w:val="clear" w:color="auto" w:fill="FFFFFF"/>
            <w:hideMark/>
          </w:tcPr>
          <w:p w14:paraId="765AE8CC" w14:textId="77777777" w:rsidR="00E67F70" w:rsidRPr="00DE3E52" w:rsidRDefault="00E67F70" w:rsidP="00E67F70">
            <w:r w:rsidRPr="00DE3E52">
              <w:t> </w:t>
            </w:r>
          </w:p>
        </w:tc>
        <w:tc>
          <w:tcPr>
            <w:tcW w:w="1807" w:type="dxa"/>
            <w:shd w:val="clear" w:color="auto" w:fill="FFFFFF"/>
            <w:hideMark/>
          </w:tcPr>
          <w:p w14:paraId="18A1C662" w14:textId="77777777" w:rsidR="00E67F70" w:rsidRPr="00DE3E52" w:rsidRDefault="00E67F70" w:rsidP="00E67F70">
            <w:r w:rsidRPr="00DE3E52">
              <w:t> </w:t>
            </w:r>
          </w:p>
        </w:tc>
        <w:tc>
          <w:tcPr>
            <w:tcW w:w="1839" w:type="dxa"/>
            <w:shd w:val="clear" w:color="auto" w:fill="FFFFFF"/>
            <w:hideMark/>
          </w:tcPr>
          <w:p w14:paraId="11446337" w14:textId="77777777" w:rsidR="00E67F70" w:rsidRPr="00DE3E52" w:rsidRDefault="00E67F70" w:rsidP="00E67F70">
            <w:r w:rsidRPr="00DE3E52">
              <w:t> </w:t>
            </w:r>
          </w:p>
        </w:tc>
      </w:tr>
      <w:tr w:rsidR="0068709A" w:rsidRPr="00DE3E52" w14:paraId="4B24F580" w14:textId="77777777" w:rsidTr="00841A0D">
        <w:tc>
          <w:tcPr>
            <w:tcW w:w="1530" w:type="dxa"/>
            <w:shd w:val="clear" w:color="auto" w:fill="FFFFFF"/>
            <w:hideMark/>
          </w:tcPr>
          <w:p w14:paraId="74D0131D" w14:textId="77777777" w:rsidR="00E67F70" w:rsidRPr="00DE3E52" w:rsidRDefault="00E67F70" w:rsidP="00B143BE">
            <w:pPr>
              <w:ind w:firstLine="0"/>
              <w:jc w:val="center"/>
            </w:pPr>
          </w:p>
        </w:tc>
        <w:tc>
          <w:tcPr>
            <w:tcW w:w="6550" w:type="dxa"/>
            <w:shd w:val="clear" w:color="auto" w:fill="FFFFFF"/>
            <w:hideMark/>
          </w:tcPr>
          <w:p w14:paraId="6D7A420F" w14:textId="77777777" w:rsidR="00E67F70" w:rsidRPr="00DE3E52" w:rsidRDefault="00E67F70" w:rsidP="00841A0D">
            <w:pPr>
              <w:ind w:right="127" w:firstLine="35"/>
            </w:pPr>
            <w:r w:rsidRPr="00DE3E52">
              <w:t>из них</w:t>
            </w:r>
            <w:r w:rsidRPr="00DE3E52">
              <w:rPr>
                <w:vertAlign w:val="superscript"/>
              </w:rPr>
              <w:t> </w:t>
            </w:r>
            <w:hyperlink r:id="rId26" w:anchor="/document/72078274/entry/101012" w:history="1">
              <w:r w:rsidRPr="00DE3E52">
                <w:rPr>
                  <w:rStyle w:val="ae"/>
                  <w:rFonts w:cs="Times New Roman CYR"/>
                  <w:color w:val="auto"/>
                  <w:u w:val="none"/>
                  <w:vertAlign w:val="superscript"/>
                </w:rPr>
                <w:t>10.2</w:t>
              </w:r>
            </w:hyperlink>
            <w:r w:rsidRPr="00DE3E52">
              <w:t>:</w:t>
            </w:r>
          </w:p>
        </w:tc>
        <w:tc>
          <w:tcPr>
            <w:tcW w:w="1544" w:type="dxa"/>
            <w:shd w:val="clear" w:color="auto" w:fill="FFFFFF"/>
            <w:hideMark/>
          </w:tcPr>
          <w:p w14:paraId="0645237A" w14:textId="77777777" w:rsidR="00E67F70" w:rsidRPr="00DE3E52" w:rsidRDefault="00E67F70" w:rsidP="00B143BE">
            <w:pPr>
              <w:ind w:firstLine="104"/>
              <w:jc w:val="center"/>
            </w:pPr>
            <w:r w:rsidRPr="00DE3E52">
              <w:t>26310.2</w:t>
            </w:r>
          </w:p>
        </w:tc>
        <w:tc>
          <w:tcPr>
            <w:tcW w:w="1653" w:type="dxa"/>
            <w:shd w:val="clear" w:color="auto" w:fill="FFFFFF"/>
            <w:hideMark/>
          </w:tcPr>
          <w:p w14:paraId="256EB3B2" w14:textId="77777777" w:rsidR="00E67F70" w:rsidRPr="00DE3E52" w:rsidRDefault="00E67F70" w:rsidP="00E67F70">
            <w:r w:rsidRPr="00DE3E52">
              <w:t> </w:t>
            </w:r>
          </w:p>
        </w:tc>
        <w:tc>
          <w:tcPr>
            <w:tcW w:w="1764" w:type="dxa"/>
            <w:shd w:val="clear" w:color="auto" w:fill="FFFFFF"/>
            <w:hideMark/>
          </w:tcPr>
          <w:p w14:paraId="22F08C3B" w14:textId="77777777" w:rsidR="00E67F70" w:rsidRPr="00DE3E52" w:rsidRDefault="00E67F70" w:rsidP="00E67F70">
            <w:r w:rsidRPr="00DE3E52">
              <w:t> </w:t>
            </w:r>
          </w:p>
        </w:tc>
        <w:tc>
          <w:tcPr>
            <w:tcW w:w="1512" w:type="dxa"/>
            <w:shd w:val="clear" w:color="auto" w:fill="FFFFFF"/>
            <w:hideMark/>
          </w:tcPr>
          <w:p w14:paraId="014081BD" w14:textId="77777777" w:rsidR="00E67F70" w:rsidRPr="00DE3E52" w:rsidRDefault="00E67F70" w:rsidP="00E67F70">
            <w:r w:rsidRPr="00DE3E52">
              <w:t> </w:t>
            </w:r>
          </w:p>
        </w:tc>
        <w:tc>
          <w:tcPr>
            <w:tcW w:w="1517" w:type="dxa"/>
            <w:shd w:val="clear" w:color="auto" w:fill="FFFFFF"/>
            <w:hideMark/>
          </w:tcPr>
          <w:p w14:paraId="22BDDC05" w14:textId="77777777" w:rsidR="00E67F70" w:rsidRPr="00DE3E52" w:rsidRDefault="00E67F70" w:rsidP="00E67F70">
            <w:r w:rsidRPr="00DE3E52">
              <w:t> </w:t>
            </w:r>
          </w:p>
        </w:tc>
        <w:tc>
          <w:tcPr>
            <w:tcW w:w="1653" w:type="dxa"/>
            <w:shd w:val="clear" w:color="auto" w:fill="FFFFFF"/>
            <w:hideMark/>
          </w:tcPr>
          <w:p w14:paraId="68AE73AC" w14:textId="77777777" w:rsidR="00E67F70" w:rsidRPr="00DE3E52" w:rsidRDefault="00E67F70" w:rsidP="00E67F70">
            <w:r w:rsidRPr="00DE3E52">
              <w:t> </w:t>
            </w:r>
          </w:p>
        </w:tc>
        <w:tc>
          <w:tcPr>
            <w:tcW w:w="1807" w:type="dxa"/>
            <w:shd w:val="clear" w:color="auto" w:fill="FFFFFF"/>
            <w:hideMark/>
          </w:tcPr>
          <w:p w14:paraId="07987A3F" w14:textId="77777777" w:rsidR="00E67F70" w:rsidRPr="00DE3E52" w:rsidRDefault="00E67F70" w:rsidP="00E67F70">
            <w:r w:rsidRPr="00DE3E52">
              <w:t> </w:t>
            </w:r>
          </w:p>
        </w:tc>
        <w:tc>
          <w:tcPr>
            <w:tcW w:w="1839" w:type="dxa"/>
            <w:shd w:val="clear" w:color="auto" w:fill="FFFFFF"/>
            <w:hideMark/>
          </w:tcPr>
          <w:p w14:paraId="7F967C21" w14:textId="77777777" w:rsidR="00E67F70" w:rsidRPr="00DE3E52" w:rsidRDefault="00E67F70" w:rsidP="00E67F70">
            <w:r w:rsidRPr="00DE3E52">
              <w:t> </w:t>
            </w:r>
          </w:p>
        </w:tc>
      </w:tr>
      <w:tr w:rsidR="0068709A" w:rsidRPr="00DE3E52" w14:paraId="21B08382" w14:textId="77777777" w:rsidTr="00841A0D">
        <w:tc>
          <w:tcPr>
            <w:tcW w:w="1530" w:type="dxa"/>
            <w:shd w:val="clear" w:color="auto" w:fill="FFFFFF"/>
            <w:hideMark/>
          </w:tcPr>
          <w:p w14:paraId="63EAFE8C" w14:textId="77777777" w:rsidR="00E67F70" w:rsidRPr="00DE3E52" w:rsidRDefault="00E67F70" w:rsidP="00B143BE">
            <w:pPr>
              <w:ind w:firstLine="0"/>
              <w:jc w:val="center"/>
            </w:pPr>
            <w:r w:rsidRPr="00DE3E52">
              <w:t>1.3.2</w:t>
            </w:r>
          </w:p>
        </w:tc>
        <w:tc>
          <w:tcPr>
            <w:tcW w:w="6550" w:type="dxa"/>
            <w:shd w:val="clear" w:color="auto" w:fill="FFFFFF"/>
            <w:hideMark/>
          </w:tcPr>
          <w:p w14:paraId="493432E6" w14:textId="77777777" w:rsidR="00E67F70" w:rsidRPr="00DE3E52" w:rsidRDefault="00E67F70" w:rsidP="00841A0D">
            <w:pPr>
              <w:ind w:right="127" w:firstLine="35"/>
            </w:pPr>
            <w:r w:rsidRPr="00DE3E52">
              <w:t>в соответствии с </w:t>
            </w:r>
            <w:hyperlink r:id="rId27" w:anchor="/document/12188083/entry/0" w:history="1">
              <w:r w:rsidRPr="00DE3E52">
                <w:rPr>
                  <w:rStyle w:val="ae"/>
                  <w:rFonts w:cs="Times New Roman CYR"/>
                  <w:color w:val="auto"/>
                  <w:u w:val="none"/>
                </w:rPr>
                <w:t>Федеральным законом</w:t>
              </w:r>
            </w:hyperlink>
            <w:r w:rsidRPr="00DE3E52">
              <w:t> </w:t>
            </w:r>
            <w:r w:rsidR="00CF5D90" w:rsidRPr="00DE3E52">
              <w:t>№</w:t>
            </w:r>
            <w:r w:rsidRPr="00DE3E52">
              <w:t> 223-ФЗ</w:t>
            </w:r>
          </w:p>
        </w:tc>
        <w:tc>
          <w:tcPr>
            <w:tcW w:w="1544" w:type="dxa"/>
            <w:shd w:val="clear" w:color="auto" w:fill="FFFFFF"/>
            <w:hideMark/>
          </w:tcPr>
          <w:p w14:paraId="72918CED" w14:textId="77777777" w:rsidR="00E67F70" w:rsidRPr="00DE3E52" w:rsidRDefault="00E67F70" w:rsidP="00B143BE">
            <w:pPr>
              <w:ind w:firstLine="104"/>
              <w:jc w:val="center"/>
            </w:pPr>
            <w:r w:rsidRPr="00DE3E52">
              <w:t>26320</w:t>
            </w:r>
          </w:p>
        </w:tc>
        <w:tc>
          <w:tcPr>
            <w:tcW w:w="1653" w:type="dxa"/>
            <w:shd w:val="clear" w:color="auto" w:fill="FFFFFF"/>
            <w:hideMark/>
          </w:tcPr>
          <w:p w14:paraId="54D8451A" w14:textId="77777777" w:rsidR="00E67F70" w:rsidRPr="00DE3E52" w:rsidRDefault="00E67F70" w:rsidP="00E67F70">
            <w:r w:rsidRPr="00DE3E52">
              <w:t>x</w:t>
            </w:r>
          </w:p>
        </w:tc>
        <w:tc>
          <w:tcPr>
            <w:tcW w:w="1764" w:type="dxa"/>
            <w:shd w:val="clear" w:color="auto" w:fill="FFFFFF"/>
            <w:hideMark/>
          </w:tcPr>
          <w:p w14:paraId="07DFCA98" w14:textId="77777777" w:rsidR="00E67F70" w:rsidRPr="00DE3E52" w:rsidRDefault="00E67F70" w:rsidP="00E67F70">
            <w:r w:rsidRPr="00DE3E52">
              <w:t>x</w:t>
            </w:r>
          </w:p>
        </w:tc>
        <w:tc>
          <w:tcPr>
            <w:tcW w:w="1512" w:type="dxa"/>
            <w:shd w:val="clear" w:color="auto" w:fill="FFFFFF"/>
            <w:hideMark/>
          </w:tcPr>
          <w:p w14:paraId="2F6BDC05" w14:textId="77777777" w:rsidR="00E67F70" w:rsidRPr="00DE3E52" w:rsidRDefault="00E67F70" w:rsidP="00E67F70">
            <w:r w:rsidRPr="00DE3E52">
              <w:t> </w:t>
            </w:r>
          </w:p>
        </w:tc>
        <w:tc>
          <w:tcPr>
            <w:tcW w:w="1517" w:type="dxa"/>
            <w:shd w:val="clear" w:color="auto" w:fill="FFFFFF"/>
            <w:hideMark/>
          </w:tcPr>
          <w:p w14:paraId="57E48B80" w14:textId="77777777" w:rsidR="00E67F70" w:rsidRPr="00DE3E52" w:rsidRDefault="00E67F70" w:rsidP="00E67F70">
            <w:r w:rsidRPr="00DE3E52">
              <w:t> </w:t>
            </w:r>
          </w:p>
        </w:tc>
        <w:tc>
          <w:tcPr>
            <w:tcW w:w="1653" w:type="dxa"/>
            <w:shd w:val="clear" w:color="auto" w:fill="FFFFFF"/>
            <w:hideMark/>
          </w:tcPr>
          <w:p w14:paraId="75C8859D" w14:textId="77777777" w:rsidR="00E67F70" w:rsidRPr="00DE3E52" w:rsidRDefault="00E67F70" w:rsidP="00E67F70">
            <w:r w:rsidRPr="00DE3E52">
              <w:t> </w:t>
            </w:r>
          </w:p>
        </w:tc>
        <w:tc>
          <w:tcPr>
            <w:tcW w:w="1807" w:type="dxa"/>
            <w:shd w:val="clear" w:color="auto" w:fill="FFFFFF"/>
            <w:hideMark/>
          </w:tcPr>
          <w:p w14:paraId="28BAC941" w14:textId="77777777" w:rsidR="00E67F70" w:rsidRPr="00DE3E52" w:rsidRDefault="00E67F70" w:rsidP="00E67F70">
            <w:r w:rsidRPr="00DE3E52">
              <w:t> </w:t>
            </w:r>
          </w:p>
        </w:tc>
        <w:tc>
          <w:tcPr>
            <w:tcW w:w="1839" w:type="dxa"/>
            <w:shd w:val="clear" w:color="auto" w:fill="FFFFFF"/>
            <w:hideMark/>
          </w:tcPr>
          <w:p w14:paraId="20C787C6" w14:textId="77777777" w:rsidR="00E67F70" w:rsidRPr="00DE3E52" w:rsidRDefault="00E67F70" w:rsidP="00E67F70">
            <w:r w:rsidRPr="00DE3E52">
              <w:t> </w:t>
            </w:r>
          </w:p>
        </w:tc>
      </w:tr>
      <w:tr w:rsidR="0068709A" w:rsidRPr="00DE3E52" w14:paraId="617D7589" w14:textId="77777777" w:rsidTr="00841A0D">
        <w:tc>
          <w:tcPr>
            <w:tcW w:w="1530" w:type="dxa"/>
            <w:shd w:val="clear" w:color="auto" w:fill="FFFFFF"/>
            <w:hideMark/>
          </w:tcPr>
          <w:p w14:paraId="0BB1DE22" w14:textId="77777777" w:rsidR="00E67F70" w:rsidRPr="00DE3E52" w:rsidRDefault="00E67F70" w:rsidP="00B143BE">
            <w:pPr>
              <w:ind w:firstLine="0"/>
              <w:jc w:val="center"/>
            </w:pPr>
            <w:r w:rsidRPr="00DE3E52">
              <w:t>1.4.</w:t>
            </w:r>
          </w:p>
        </w:tc>
        <w:tc>
          <w:tcPr>
            <w:tcW w:w="6550" w:type="dxa"/>
            <w:shd w:val="clear" w:color="auto" w:fill="FFFFFF"/>
            <w:hideMark/>
          </w:tcPr>
          <w:p w14:paraId="41A371E7" w14:textId="77777777" w:rsidR="00E67F70" w:rsidRPr="00DE3E52" w:rsidRDefault="00E67F70" w:rsidP="00841A0D">
            <w:pPr>
              <w:ind w:right="127" w:firstLine="35"/>
            </w:pPr>
            <w:r w:rsidRPr="00DE3E52">
              <w:t>по контрактам (договорам), планируемым к заключению в соответствующем финансовом году с учетом требований</w:t>
            </w:r>
            <w:r w:rsidR="005522B0" w:rsidRPr="00DE3E52">
              <w:t xml:space="preserve"> </w:t>
            </w:r>
            <w:hyperlink r:id="rId28" w:anchor="/document/70353464/entry/0" w:history="1">
              <w:r w:rsidRPr="00DE3E52">
                <w:rPr>
                  <w:rStyle w:val="ae"/>
                  <w:rFonts w:cs="Times New Roman CYR"/>
                  <w:color w:val="auto"/>
                  <w:u w:val="none"/>
                </w:rPr>
                <w:t>Федерального закона</w:t>
              </w:r>
            </w:hyperlink>
            <w:r w:rsidR="005522B0" w:rsidRPr="00DE3E52">
              <w:t xml:space="preserve"> </w:t>
            </w:r>
            <w:r w:rsidR="00CF5D90" w:rsidRPr="00DE3E52">
              <w:t>№</w:t>
            </w:r>
            <w:r w:rsidR="005522B0" w:rsidRPr="00DE3E52">
              <w:t xml:space="preserve"> </w:t>
            </w:r>
            <w:r w:rsidRPr="00DE3E52">
              <w:t>44-ФЗ и</w:t>
            </w:r>
            <w:r w:rsidR="005522B0" w:rsidRPr="00DE3E52">
              <w:t xml:space="preserve"> </w:t>
            </w:r>
            <w:hyperlink r:id="rId29" w:anchor="/document/12188083/entry/0" w:history="1">
              <w:r w:rsidRPr="00DE3E52">
                <w:rPr>
                  <w:rStyle w:val="ae"/>
                  <w:rFonts w:cs="Times New Roman CYR"/>
                  <w:color w:val="auto"/>
                  <w:u w:val="none"/>
                </w:rPr>
                <w:t>Федерального закона</w:t>
              </w:r>
            </w:hyperlink>
            <w:r w:rsidR="005522B0" w:rsidRPr="00DE3E52">
              <w:t xml:space="preserve"> </w:t>
            </w:r>
            <w:r w:rsidR="00CF5D90" w:rsidRPr="00DE3E52">
              <w:t>№</w:t>
            </w:r>
            <w:r w:rsidR="005522B0" w:rsidRPr="00DE3E52">
              <w:t xml:space="preserve"> </w:t>
            </w:r>
            <w:r w:rsidRPr="00DE3E52">
              <w:t>223-ФЗ</w:t>
            </w:r>
            <w:hyperlink r:id="rId30" w:anchor="/document/72078274/entry/131313" w:history="1">
              <w:r w:rsidRPr="00DE3E52">
                <w:rPr>
                  <w:rStyle w:val="ae"/>
                  <w:rFonts w:cs="Times New Roman CYR"/>
                  <w:color w:val="auto"/>
                  <w:u w:val="none"/>
                  <w:vertAlign w:val="superscript"/>
                </w:rPr>
                <w:t>13</w:t>
              </w:r>
            </w:hyperlink>
          </w:p>
        </w:tc>
        <w:tc>
          <w:tcPr>
            <w:tcW w:w="1544" w:type="dxa"/>
            <w:shd w:val="clear" w:color="auto" w:fill="FFFFFF"/>
            <w:vAlign w:val="bottom"/>
            <w:hideMark/>
          </w:tcPr>
          <w:p w14:paraId="3655838F" w14:textId="77777777" w:rsidR="00E67F70" w:rsidRPr="00DE3E52" w:rsidRDefault="00E67F70" w:rsidP="00B143BE">
            <w:pPr>
              <w:ind w:firstLine="104"/>
              <w:jc w:val="center"/>
            </w:pPr>
            <w:r w:rsidRPr="00DE3E52">
              <w:t>26400</w:t>
            </w:r>
          </w:p>
        </w:tc>
        <w:tc>
          <w:tcPr>
            <w:tcW w:w="1653" w:type="dxa"/>
            <w:shd w:val="clear" w:color="auto" w:fill="FFFFFF"/>
            <w:vAlign w:val="bottom"/>
            <w:hideMark/>
          </w:tcPr>
          <w:p w14:paraId="09A4DA39" w14:textId="77777777" w:rsidR="00E67F70" w:rsidRPr="00DE3E52" w:rsidRDefault="00E67F70" w:rsidP="00E67F70">
            <w:r w:rsidRPr="00DE3E52">
              <w:t>х</w:t>
            </w:r>
          </w:p>
        </w:tc>
        <w:tc>
          <w:tcPr>
            <w:tcW w:w="1764" w:type="dxa"/>
            <w:shd w:val="clear" w:color="auto" w:fill="FFFFFF"/>
            <w:vAlign w:val="bottom"/>
            <w:hideMark/>
          </w:tcPr>
          <w:p w14:paraId="145464F2" w14:textId="77777777" w:rsidR="00E67F70" w:rsidRPr="00DE3E52" w:rsidRDefault="00E67F70" w:rsidP="00E67F70">
            <w:r w:rsidRPr="00DE3E52">
              <w:t> </w:t>
            </w:r>
          </w:p>
        </w:tc>
        <w:tc>
          <w:tcPr>
            <w:tcW w:w="1512" w:type="dxa"/>
            <w:shd w:val="clear" w:color="auto" w:fill="FFFFFF"/>
            <w:vAlign w:val="bottom"/>
            <w:hideMark/>
          </w:tcPr>
          <w:p w14:paraId="04B16026" w14:textId="77777777" w:rsidR="00E67F70" w:rsidRPr="00DE3E52" w:rsidRDefault="00E67F70" w:rsidP="00E67F70">
            <w:r w:rsidRPr="00DE3E52">
              <w:t> </w:t>
            </w:r>
          </w:p>
        </w:tc>
        <w:tc>
          <w:tcPr>
            <w:tcW w:w="1517" w:type="dxa"/>
            <w:shd w:val="clear" w:color="auto" w:fill="FFFFFF"/>
            <w:hideMark/>
          </w:tcPr>
          <w:p w14:paraId="23C2492E" w14:textId="77777777" w:rsidR="00E67F70" w:rsidRPr="00DE3E52" w:rsidRDefault="00E67F70" w:rsidP="00E67F70">
            <w:r w:rsidRPr="00DE3E52">
              <w:t> </w:t>
            </w:r>
          </w:p>
        </w:tc>
        <w:tc>
          <w:tcPr>
            <w:tcW w:w="1653" w:type="dxa"/>
            <w:shd w:val="clear" w:color="auto" w:fill="FFFFFF"/>
            <w:hideMark/>
          </w:tcPr>
          <w:p w14:paraId="6F7E261A" w14:textId="77777777" w:rsidR="00E67F70" w:rsidRPr="00DE3E52" w:rsidRDefault="00E67F70" w:rsidP="00E67F70">
            <w:r w:rsidRPr="00DE3E52">
              <w:t> </w:t>
            </w:r>
          </w:p>
        </w:tc>
        <w:tc>
          <w:tcPr>
            <w:tcW w:w="1807" w:type="dxa"/>
            <w:shd w:val="clear" w:color="auto" w:fill="FFFFFF"/>
            <w:hideMark/>
          </w:tcPr>
          <w:p w14:paraId="55889CB8" w14:textId="77777777" w:rsidR="00E67F70" w:rsidRPr="00DE3E52" w:rsidRDefault="00E67F70" w:rsidP="00E67F70">
            <w:r w:rsidRPr="00DE3E52">
              <w:t> </w:t>
            </w:r>
          </w:p>
        </w:tc>
        <w:tc>
          <w:tcPr>
            <w:tcW w:w="1839" w:type="dxa"/>
            <w:shd w:val="clear" w:color="auto" w:fill="FFFFFF"/>
            <w:hideMark/>
          </w:tcPr>
          <w:p w14:paraId="74F1209F" w14:textId="77777777" w:rsidR="00E67F70" w:rsidRPr="00DE3E52" w:rsidRDefault="00E67F70" w:rsidP="00E67F70">
            <w:r w:rsidRPr="00DE3E52">
              <w:t> </w:t>
            </w:r>
          </w:p>
        </w:tc>
      </w:tr>
      <w:tr w:rsidR="0068709A" w:rsidRPr="00DE3E52" w14:paraId="38E366B7" w14:textId="77777777" w:rsidTr="00841A0D">
        <w:tc>
          <w:tcPr>
            <w:tcW w:w="1530" w:type="dxa"/>
            <w:shd w:val="clear" w:color="auto" w:fill="FFFFFF"/>
            <w:hideMark/>
          </w:tcPr>
          <w:p w14:paraId="2512F9B0" w14:textId="77777777" w:rsidR="00E67F70" w:rsidRPr="00DE3E52" w:rsidRDefault="00E67F70" w:rsidP="00B143BE">
            <w:pPr>
              <w:ind w:firstLine="0"/>
              <w:jc w:val="center"/>
            </w:pPr>
          </w:p>
        </w:tc>
        <w:tc>
          <w:tcPr>
            <w:tcW w:w="6550" w:type="dxa"/>
            <w:shd w:val="clear" w:color="auto" w:fill="FFFFFF"/>
            <w:hideMark/>
          </w:tcPr>
          <w:p w14:paraId="6401A482" w14:textId="77777777" w:rsidR="00E67F70" w:rsidRPr="00DE3E52" w:rsidRDefault="00E67F70" w:rsidP="00841A0D">
            <w:pPr>
              <w:ind w:right="127" w:firstLine="35"/>
            </w:pPr>
            <w:r w:rsidRPr="00DE3E52">
              <w:t>в том числе:</w:t>
            </w:r>
          </w:p>
        </w:tc>
        <w:tc>
          <w:tcPr>
            <w:tcW w:w="1544" w:type="dxa"/>
            <w:shd w:val="clear" w:color="auto" w:fill="FFFFFF"/>
            <w:vAlign w:val="bottom"/>
            <w:hideMark/>
          </w:tcPr>
          <w:p w14:paraId="2E110BAF" w14:textId="77777777" w:rsidR="00E67F70" w:rsidRPr="00DE3E52" w:rsidRDefault="00E67F70" w:rsidP="00B143BE">
            <w:pPr>
              <w:ind w:firstLine="104"/>
              <w:jc w:val="center"/>
            </w:pPr>
          </w:p>
        </w:tc>
        <w:tc>
          <w:tcPr>
            <w:tcW w:w="1653" w:type="dxa"/>
            <w:shd w:val="clear" w:color="auto" w:fill="FFFFFF"/>
            <w:vAlign w:val="bottom"/>
            <w:hideMark/>
          </w:tcPr>
          <w:p w14:paraId="5EFA0719" w14:textId="77777777" w:rsidR="00E67F70" w:rsidRPr="00DE3E52" w:rsidRDefault="00E67F70" w:rsidP="00E67F70">
            <w:r w:rsidRPr="00DE3E52">
              <w:t> </w:t>
            </w:r>
          </w:p>
        </w:tc>
        <w:tc>
          <w:tcPr>
            <w:tcW w:w="1764" w:type="dxa"/>
            <w:shd w:val="clear" w:color="auto" w:fill="FFFFFF"/>
            <w:vAlign w:val="bottom"/>
            <w:hideMark/>
          </w:tcPr>
          <w:p w14:paraId="38EF31B5" w14:textId="77777777" w:rsidR="00E67F70" w:rsidRPr="00DE3E52" w:rsidRDefault="00E67F70" w:rsidP="00E67F70">
            <w:r w:rsidRPr="00DE3E52">
              <w:t> </w:t>
            </w:r>
          </w:p>
        </w:tc>
        <w:tc>
          <w:tcPr>
            <w:tcW w:w="1512" w:type="dxa"/>
            <w:shd w:val="clear" w:color="auto" w:fill="FFFFFF"/>
            <w:vAlign w:val="bottom"/>
            <w:hideMark/>
          </w:tcPr>
          <w:p w14:paraId="4B52CE9C" w14:textId="77777777" w:rsidR="00E67F70" w:rsidRPr="00DE3E52" w:rsidRDefault="00E67F70" w:rsidP="00E67F70">
            <w:r w:rsidRPr="00DE3E52">
              <w:t> </w:t>
            </w:r>
          </w:p>
        </w:tc>
        <w:tc>
          <w:tcPr>
            <w:tcW w:w="1517" w:type="dxa"/>
            <w:shd w:val="clear" w:color="auto" w:fill="FFFFFF"/>
            <w:hideMark/>
          </w:tcPr>
          <w:p w14:paraId="42CD190E" w14:textId="77777777" w:rsidR="00E67F70" w:rsidRPr="00DE3E52" w:rsidRDefault="00E67F70" w:rsidP="00E67F70">
            <w:r w:rsidRPr="00DE3E52">
              <w:t> </w:t>
            </w:r>
          </w:p>
        </w:tc>
        <w:tc>
          <w:tcPr>
            <w:tcW w:w="1653" w:type="dxa"/>
            <w:shd w:val="clear" w:color="auto" w:fill="FFFFFF"/>
            <w:hideMark/>
          </w:tcPr>
          <w:p w14:paraId="5146F485" w14:textId="77777777" w:rsidR="00E67F70" w:rsidRPr="00DE3E52" w:rsidRDefault="00E67F70" w:rsidP="00E67F70">
            <w:r w:rsidRPr="00DE3E52">
              <w:t> </w:t>
            </w:r>
          </w:p>
        </w:tc>
        <w:tc>
          <w:tcPr>
            <w:tcW w:w="1807" w:type="dxa"/>
            <w:shd w:val="clear" w:color="auto" w:fill="FFFFFF"/>
            <w:hideMark/>
          </w:tcPr>
          <w:p w14:paraId="2A1F6244" w14:textId="77777777" w:rsidR="00E67F70" w:rsidRPr="00DE3E52" w:rsidRDefault="00E67F70" w:rsidP="00E67F70">
            <w:r w:rsidRPr="00DE3E52">
              <w:t> </w:t>
            </w:r>
          </w:p>
        </w:tc>
        <w:tc>
          <w:tcPr>
            <w:tcW w:w="1839" w:type="dxa"/>
            <w:shd w:val="clear" w:color="auto" w:fill="FFFFFF"/>
            <w:hideMark/>
          </w:tcPr>
          <w:p w14:paraId="11099D47" w14:textId="77777777" w:rsidR="00E67F70" w:rsidRPr="00DE3E52" w:rsidRDefault="00E67F70" w:rsidP="00E67F70">
            <w:r w:rsidRPr="00DE3E52">
              <w:t> </w:t>
            </w:r>
          </w:p>
        </w:tc>
      </w:tr>
      <w:tr w:rsidR="0068709A" w:rsidRPr="00DE3E52" w14:paraId="02E15D9D" w14:textId="77777777" w:rsidTr="00841A0D">
        <w:tc>
          <w:tcPr>
            <w:tcW w:w="1530" w:type="dxa"/>
            <w:shd w:val="clear" w:color="auto" w:fill="FFFFFF"/>
            <w:hideMark/>
          </w:tcPr>
          <w:p w14:paraId="06E83D9F" w14:textId="77777777" w:rsidR="00E67F70" w:rsidRPr="00DE3E52" w:rsidRDefault="00E67F70" w:rsidP="00B143BE">
            <w:pPr>
              <w:ind w:firstLine="0"/>
              <w:jc w:val="center"/>
            </w:pPr>
            <w:r w:rsidRPr="00DE3E52">
              <w:t>1.4.1</w:t>
            </w:r>
          </w:p>
        </w:tc>
        <w:tc>
          <w:tcPr>
            <w:tcW w:w="6550" w:type="dxa"/>
            <w:shd w:val="clear" w:color="auto" w:fill="FFFFFF"/>
            <w:hideMark/>
          </w:tcPr>
          <w:p w14:paraId="1690A6A6" w14:textId="77777777" w:rsidR="00E67F70" w:rsidRPr="00DE3E52" w:rsidRDefault="00E67F70" w:rsidP="00841A0D">
            <w:pPr>
              <w:ind w:right="127" w:firstLine="35"/>
            </w:pPr>
            <w:r w:rsidRPr="00DE3E52">
              <w:t xml:space="preserve">за счет субсидий, предоставляемых на финансовое обеспечение выполнения </w:t>
            </w:r>
            <w:r w:rsidR="000B08DB" w:rsidRPr="00DE3E52">
              <w:t>мун</w:t>
            </w:r>
            <w:r w:rsidRPr="00DE3E52">
              <w:t>иципального задания</w:t>
            </w:r>
          </w:p>
        </w:tc>
        <w:tc>
          <w:tcPr>
            <w:tcW w:w="1544" w:type="dxa"/>
            <w:shd w:val="clear" w:color="auto" w:fill="FFFFFF"/>
            <w:vAlign w:val="bottom"/>
            <w:hideMark/>
          </w:tcPr>
          <w:p w14:paraId="4655F663" w14:textId="77777777" w:rsidR="00E67F70" w:rsidRPr="00DE3E52" w:rsidRDefault="00E67F70" w:rsidP="00B143BE">
            <w:pPr>
              <w:ind w:firstLine="104"/>
              <w:jc w:val="center"/>
            </w:pPr>
            <w:r w:rsidRPr="00DE3E52">
              <w:t>26410</w:t>
            </w:r>
          </w:p>
        </w:tc>
        <w:tc>
          <w:tcPr>
            <w:tcW w:w="1653" w:type="dxa"/>
            <w:shd w:val="clear" w:color="auto" w:fill="FFFFFF"/>
            <w:vAlign w:val="bottom"/>
            <w:hideMark/>
          </w:tcPr>
          <w:p w14:paraId="6ADA03C3" w14:textId="77777777" w:rsidR="00E67F70" w:rsidRPr="00DE3E52" w:rsidRDefault="00E67F70" w:rsidP="00E67F70">
            <w:r w:rsidRPr="00DE3E52">
              <w:t>х</w:t>
            </w:r>
          </w:p>
        </w:tc>
        <w:tc>
          <w:tcPr>
            <w:tcW w:w="1764" w:type="dxa"/>
            <w:shd w:val="clear" w:color="auto" w:fill="FFFFFF"/>
            <w:vAlign w:val="bottom"/>
            <w:hideMark/>
          </w:tcPr>
          <w:p w14:paraId="48CF3AD6" w14:textId="77777777" w:rsidR="00E67F70" w:rsidRPr="00DE3E52" w:rsidRDefault="00E67F70" w:rsidP="00E67F70">
            <w:r w:rsidRPr="00DE3E52">
              <w:t> </w:t>
            </w:r>
          </w:p>
        </w:tc>
        <w:tc>
          <w:tcPr>
            <w:tcW w:w="1512" w:type="dxa"/>
            <w:shd w:val="clear" w:color="auto" w:fill="FFFFFF"/>
            <w:vAlign w:val="bottom"/>
            <w:hideMark/>
          </w:tcPr>
          <w:p w14:paraId="51110C44" w14:textId="77777777" w:rsidR="00E67F70" w:rsidRPr="00DE3E52" w:rsidRDefault="00E67F70" w:rsidP="00E67F70">
            <w:r w:rsidRPr="00DE3E52">
              <w:t> </w:t>
            </w:r>
          </w:p>
        </w:tc>
        <w:tc>
          <w:tcPr>
            <w:tcW w:w="1517" w:type="dxa"/>
            <w:shd w:val="clear" w:color="auto" w:fill="FFFFFF"/>
            <w:hideMark/>
          </w:tcPr>
          <w:p w14:paraId="16107575" w14:textId="77777777" w:rsidR="00E67F70" w:rsidRPr="00DE3E52" w:rsidRDefault="00E67F70" w:rsidP="00E67F70">
            <w:r w:rsidRPr="00DE3E52">
              <w:t> </w:t>
            </w:r>
          </w:p>
        </w:tc>
        <w:tc>
          <w:tcPr>
            <w:tcW w:w="1653" w:type="dxa"/>
            <w:shd w:val="clear" w:color="auto" w:fill="FFFFFF"/>
            <w:hideMark/>
          </w:tcPr>
          <w:p w14:paraId="1076BA6F" w14:textId="77777777" w:rsidR="00E67F70" w:rsidRPr="00DE3E52" w:rsidRDefault="00E67F70" w:rsidP="00E67F70">
            <w:r w:rsidRPr="00DE3E52">
              <w:t> </w:t>
            </w:r>
          </w:p>
        </w:tc>
        <w:tc>
          <w:tcPr>
            <w:tcW w:w="1807" w:type="dxa"/>
            <w:shd w:val="clear" w:color="auto" w:fill="FFFFFF"/>
            <w:hideMark/>
          </w:tcPr>
          <w:p w14:paraId="35DAFF41" w14:textId="77777777" w:rsidR="00E67F70" w:rsidRPr="00DE3E52" w:rsidRDefault="00E67F70" w:rsidP="00E67F70">
            <w:r w:rsidRPr="00DE3E52">
              <w:t> </w:t>
            </w:r>
          </w:p>
        </w:tc>
        <w:tc>
          <w:tcPr>
            <w:tcW w:w="1839" w:type="dxa"/>
            <w:shd w:val="clear" w:color="auto" w:fill="FFFFFF"/>
            <w:hideMark/>
          </w:tcPr>
          <w:p w14:paraId="2D7F2CAB" w14:textId="77777777" w:rsidR="00E67F70" w:rsidRPr="00DE3E52" w:rsidRDefault="00E67F70" w:rsidP="00E67F70">
            <w:r w:rsidRPr="00DE3E52">
              <w:t> </w:t>
            </w:r>
          </w:p>
        </w:tc>
      </w:tr>
      <w:tr w:rsidR="0068709A" w:rsidRPr="00DE3E52" w14:paraId="699CD9B9" w14:textId="77777777" w:rsidTr="00841A0D">
        <w:tc>
          <w:tcPr>
            <w:tcW w:w="1530" w:type="dxa"/>
            <w:shd w:val="clear" w:color="auto" w:fill="FFFFFF"/>
            <w:hideMark/>
          </w:tcPr>
          <w:p w14:paraId="1AD0FA13" w14:textId="77777777" w:rsidR="00E67F70" w:rsidRPr="00DE3E52" w:rsidRDefault="00E67F70" w:rsidP="00B143BE">
            <w:pPr>
              <w:ind w:firstLine="0"/>
              <w:jc w:val="center"/>
            </w:pPr>
          </w:p>
        </w:tc>
        <w:tc>
          <w:tcPr>
            <w:tcW w:w="6550" w:type="dxa"/>
            <w:shd w:val="clear" w:color="auto" w:fill="FFFFFF"/>
            <w:hideMark/>
          </w:tcPr>
          <w:p w14:paraId="5E165A8F" w14:textId="77777777" w:rsidR="00E67F70" w:rsidRPr="00DE3E52" w:rsidRDefault="00E67F70" w:rsidP="00841A0D">
            <w:pPr>
              <w:ind w:right="127" w:firstLine="35"/>
            </w:pPr>
            <w:r w:rsidRPr="00DE3E52">
              <w:t>в том числе:</w:t>
            </w:r>
          </w:p>
        </w:tc>
        <w:tc>
          <w:tcPr>
            <w:tcW w:w="1544" w:type="dxa"/>
            <w:shd w:val="clear" w:color="auto" w:fill="FFFFFF"/>
            <w:vAlign w:val="bottom"/>
            <w:hideMark/>
          </w:tcPr>
          <w:p w14:paraId="1A9CFE83" w14:textId="77777777" w:rsidR="00E67F70" w:rsidRPr="00DE3E52" w:rsidRDefault="00E67F70" w:rsidP="00B143BE">
            <w:pPr>
              <w:ind w:firstLine="104"/>
              <w:jc w:val="center"/>
            </w:pPr>
          </w:p>
        </w:tc>
        <w:tc>
          <w:tcPr>
            <w:tcW w:w="1653" w:type="dxa"/>
            <w:shd w:val="clear" w:color="auto" w:fill="FFFFFF"/>
            <w:vAlign w:val="bottom"/>
            <w:hideMark/>
          </w:tcPr>
          <w:p w14:paraId="13DCA3E9" w14:textId="77777777" w:rsidR="00E67F70" w:rsidRPr="00DE3E52" w:rsidRDefault="00E67F70" w:rsidP="00E67F70">
            <w:r w:rsidRPr="00DE3E52">
              <w:t> </w:t>
            </w:r>
          </w:p>
        </w:tc>
        <w:tc>
          <w:tcPr>
            <w:tcW w:w="1764" w:type="dxa"/>
            <w:shd w:val="clear" w:color="auto" w:fill="FFFFFF"/>
            <w:vAlign w:val="bottom"/>
            <w:hideMark/>
          </w:tcPr>
          <w:p w14:paraId="1288DD97" w14:textId="77777777" w:rsidR="00E67F70" w:rsidRPr="00DE3E52" w:rsidRDefault="00E67F70" w:rsidP="00E67F70">
            <w:r w:rsidRPr="00DE3E52">
              <w:t> </w:t>
            </w:r>
          </w:p>
        </w:tc>
        <w:tc>
          <w:tcPr>
            <w:tcW w:w="1512" w:type="dxa"/>
            <w:shd w:val="clear" w:color="auto" w:fill="FFFFFF"/>
            <w:vAlign w:val="bottom"/>
            <w:hideMark/>
          </w:tcPr>
          <w:p w14:paraId="27A9A952" w14:textId="77777777" w:rsidR="00E67F70" w:rsidRPr="00DE3E52" w:rsidRDefault="00E67F70" w:rsidP="00E67F70">
            <w:r w:rsidRPr="00DE3E52">
              <w:t> </w:t>
            </w:r>
          </w:p>
        </w:tc>
        <w:tc>
          <w:tcPr>
            <w:tcW w:w="1517" w:type="dxa"/>
            <w:shd w:val="clear" w:color="auto" w:fill="FFFFFF"/>
            <w:hideMark/>
          </w:tcPr>
          <w:p w14:paraId="32D182DC" w14:textId="77777777" w:rsidR="00E67F70" w:rsidRPr="00DE3E52" w:rsidRDefault="00E67F70" w:rsidP="00E67F70">
            <w:r w:rsidRPr="00DE3E52">
              <w:t> </w:t>
            </w:r>
          </w:p>
        </w:tc>
        <w:tc>
          <w:tcPr>
            <w:tcW w:w="1653" w:type="dxa"/>
            <w:shd w:val="clear" w:color="auto" w:fill="FFFFFF"/>
            <w:hideMark/>
          </w:tcPr>
          <w:p w14:paraId="2A96041F" w14:textId="77777777" w:rsidR="00E67F70" w:rsidRPr="00DE3E52" w:rsidRDefault="00E67F70" w:rsidP="00E67F70">
            <w:r w:rsidRPr="00DE3E52">
              <w:t> </w:t>
            </w:r>
          </w:p>
        </w:tc>
        <w:tc>
          <w:tcPr>
            <w:tcW w:w="1807" w:type="dxa"/>
            <w:shd w:val="clear" w:color="auto" w:fill="FFFFFF"/>
            <w:hideMark/>
          </w:tcPr>
          <w:p w14:paraId="5828D6B4" w14:textId="77777777" w:rsidR="00E67F70" w:rsidRPr="00DE3E52" w:rsidRDefault="00E67F70" w:rsidP="00E67F70">
            <w:r w:rsidRPr="00DE3E52">
              <w:t> </w:t>
            </w:r>
          </w:p>
        </w:tc>
        <w:tc>
          <w:tcPr>
            <w:tcW w:w="1839" w:type="dxa"/>
            <w:shd w:val="clear" w:color="auto" w:fill="FFFFFF"/>
            <w:hideMark/>
          </w:tcPr>
          <w:p w14:paraId="31C18F22" w14:textId="77777777" w:rsidR="00E67F70" w:rsidRPr="00DE3E52" w:rsidRDefault="00E67F70" w:rsidP="00E67F70">
            <w:r w:rsidRPr="00DE3E52">
              <w:t> </w:t>
            </w:r>
          </w:p>
        </w:tc>
      </w:tr>
      <w:tr w:rsidR="0068709A" w:rsidRPr="00DE3E52" w14:paraId="7B7DACE3" w14:textId="77777777" w:rsidTr="00841A0D">
        <w:tc>
          <w:tcPr>
            <w:tcW w:w="1530" w:type="dxa"/>
            <w:shd w:val="clear" w:color="auto" w:fill="FFFFFF"/>
            <w:hideMark/>
          </w:tcPr>
          <w:p w14:paraId="41598E42" w14:textId="77777777" w:rsidR="00E67F70" w:rsidRPr="00DE3E52" w:rsidRDefault="00E67F70" w:rsidP="00B143BE">
            <w:pPr>
              <w:ind w:firstLine="0"/>
              <w:jc w:val="center"/>
            </w:pPr>
            <w:r w:rsidRPr="00DE3E52">
              <w:t>1.4.1.1.</w:t>
            </w:r>
          </w:p>
        </w:tc>
        <w:tc>
          <w:tcPr>
            <w:tcW w:w="6550" w:type="dxa"/>
            <w:shd w:val="clear" w:color="auto" w:fill="FFFFFF"/>
            <w:hideMark/>
          </w:tcPr>
          <w:p w14:paraId="23B36414" w14:textId="77777777" w:rsidR="00E67F70" w:rsidRPr="00DE3E52" w:rsidRDefault="00E67F70" w:rsidP="00841A0D">
            <w:pPr>
              <w:ind w:right="127" w:firstLine="35"/>
            </w:pPr>
            <w:r w:rsidRPr="00DE3E52">
              <w:t>в соответствии с </w:t>
            </w:r>
            <w:hyperlink r:id="rId31" w:anchor="/document/70353464/entry/0" w:history="1">
              <w:r w:rsidRPr="00DE3E52">
                <w:rPr>
                  <w:rStyle w:val="ae"/>
                  <w:rFonts w:cs="Times New Roman CYR"/>
                  <w:color w:val="auto"/>
                  <w:u w:val="none"/>
                </w:rPr>
                <w:t>Федеральным законом</w:t>
              </w:r>
            </w:hyperlink>
            <w:r w:rsidRPr="00DE3E52">
              <w:t> </w:t>
            </w:r>
            <w:r w:rsidR="00CF5D90" w:rsidRPr="00DE3E52">
              <w:t>№</w:t>
            </w:r>
            <w:r w:rsidRPr="00DE3E52">
              <w:t> 44-ФЗ</w:t>
            </w:r>
          </w:p>
        </w:tc>
        <w:tc>
          <w:tcPr>
            <w:tcW w:w="1544" w:type="dxa"/>
            <w:shd w:val="clear" w:color="auto" w:fill="FFFFFF"/>
            <w:vAlign w:val="bottom"/>
            <w:hideMark/>
          </w:tcPr>
          <w:p w14:paraId="34130E89" w14:textId="77777777" w:rsidR="00E67F70" w:rsidRPr="00DE3E52" w:rsidRDefault="00E67F70" w:rsidP="00B143BE">
            <w:pPr>
              <w:ind w:firstLine="104"/>
              <w:jc w:val="center"/>
            </w:pPr>
            <w:r w:rsidRPr="00DE3E52">
              <w:t>26411</w:t>
            </w:r>
          </w:p>
        </w:tc>
        <w:tc>
          <w:tcPr>
            <w:tcW w:w="1653" w:type="dxa"/>
            <w:shd w:val="clear" w:color="auto" w:fill="FFFFFF"/>
            <w:vAlign w:val="bottom"/>
            <w:hideMark/>
          </w:tcPr>
          <w:p w14:paraId="5A216B3E" w14:textId="77777777" w:rsidR="00E67F70" w:rsidRPr="00DE3E52" w:rsidRDefault="00E67F70" w:rsidP="00E67F70">
            <w:r w:rsidRPr="00DE3E52">
              <w:t>х</w:t>
            </w:r>
          </w:p>
        </w:tc>
        <w:tc>
          <w:tcPr>
            <w:tcW w:w="1764" w:type="dxa"/>
            <w:shd w:val="clear" w:color="auto" w:fill="FFFFFF"/>
            <w:vAlign w:val="bottom"/>
            <w:hideMark/>
          </w:tcPr>
          <w:p w14:paraId="4F1C22AF" w14:textId="77777777" w:rsidR="00E67F70" w:rsidRPr="00DE3E52" w:rsidRDefault="00E67F70" w:rsidP="00E67F70">
            <w:r w:rsidRPr="00DE3E52">
              <w:t> </w:t>
            </w:r>
          </w:p>
        </w:tc>
        <w:tc>
          <w:tcPr>
            <w:tcW w:w="1512" w:type="dxa"/>
            <w:shd w:val="clear" w:color="auto" w:fill="FFFFFF"/>
            <w:vAlign w:val="bottom"/>
            <w:hideMark/>
          </w:tcPr>
          <w:p w14:paraId="056B6267" w14:textId="77777777" w:rsidR="00E67F70" w:rsidRPr="00DE3E52" w:rsidRDefault="00E67F70" w:rsidP="00E67F70">
            <w:r w:rsidRPr="00DE3E52">
              <w:t> </w:t>
            </w:r>
          </w:p>
        </w:tc>
        <w:tc>
          <w:tcPr>
            <w:tcW w:w="1517" w:type="dxa"/>
            <w:shd w:val="clear" w:color="auto" w:fill="FFFFFF"/>
            <w:hideMark/>
          </w:tcPr>
          <w:p w14:paraId="03AAC032" w14:textId="77777777" w:rsidR="00E67F70" w:rsidRPr="00DE3E52" w:rsidRDefault="00E67F70" w:rsidP="00E67F70">
            <w:r w:rsidRPr="00DE3E52">
              <w:t> </w:t>
            </w:r>
          </w:p>
        </w:tc>
        <w:tc>
          <w:tcPr>
            <w:tcW w:w="1653" w:type="dxa"/>
            <w:shd w:val="clear" w:color="auto" w:fill="FFFFFF"/>
            <w:hideMark/>
          </w:tcPr>
          <w:p w14:paraId="489BE92C" w14:textId="77777777" w:rsidR="00E67F70" w:rsidRPr="00DE3E52" w:rsidRDefault="00E67F70" w:rsidP="00E67F70">
            <w:r w:rsidRPr="00DE3E52">
              <w:t> </w:t>
            </w:r>
          </w:p>
        </w:tc>
        <w:tc>
          <w:tcPr>
            <w:tcW w:w="1807" w:type="dxa"/>
            <w:shd w:val="clear" w:color="auto" w:fill="FFFFFF"/>
            <w:hideMark/>
          </w:tcPr>
          <w:p w14:paraId="204D20DE" w14:textId="77777777" w:rsidR="00E67F70" w:rsidRPr="00DE3E52" w:rsidRDefault="00E67F70" w:rsidP="00E67F70">
            <w:r w:rsidRPr="00DE3E52">
              <w:t> </w:t>
            </w:r>
          </w:p>
        </w:tc>
        <w:tc>
          <w:tcPr>
            <w:tcW w:w="1839" w:type="dxa"/>
            <w:shd w:val="clear" w:color="auto" w:fill="FFFFFF"/>
            <w:hideMark/>
          </w:tcPr>
          <w:p w14:paraId="49F29CFF" w14:textId="77777777" w:rsidR="00E67F70" w:rsidRPr="00DE3E52" w:rsidRDefault="00E67F70" w:rsidP="00E67F70">
            <w:r w:rsidRPr="00DE3E52">
              <w:t> </w:t>
            </w:r>
          </w:p>
        </w:tc>
      </w:tr>
      <w:tr w:rsidR="0068709A" w:rsidRPr="00DE3E52" w14:paraId="4E6205F1" w14:textId="77777777" w:rsidTr="00841A0D">
        <w:tc>
          <w:tcPr>
            <w:tcW w:w="1530" w:type="dxa"/>
            <w:shd w:val="clear" w:color="auto" w:fill="FFFFFF"/>
            <w:hideMark/>
          </w:tcPr>
          <w:p w14:paraId="1F5E80E5" w14:textId="77777777" w:rsidR="00E67F70" w:rsidRPr="00DE3E52" w:rsidRDefault="00E67F70" w:rsidP="00B143BE">
            <w:pPr>
              <w:ind w:firstLine="0"/>
              <w:jc w:val="center"/>
            </w:pPr>
            <w:r w:rsidRPr="00DE3E52">
              <w:t>1.4.1.2.</w:t>
            </w:r>
          </w:p>
        </w:tc>
        <w:tc>
          <w:tcPr>
            <w:tcW w:w="6550" w:type="dxa"/>
            <w:shd w:val="clear" w:color="auto" w:fill="FFFFFF"/>
            <w:hideMark/>
          </w:tcPr>
          <w:p w14:paraId="0783918F" w14:textId="77777777" w:rsidR="00E67F70" w:rsidRPr="00DE3E52" w:rsidRDefault="00E67F70" w:rsidP="00841A0D">
            <w:pPr>
              <w:ind w:right="127" w:firstLine="35"/>
            </w:pPr>
            <w:r w:rsidRPr="00DE3E52">
              <w:t>в соответствии с </w:t>
            </w:r>
            <w:hyperlink r:id="rId32" w:anchor="/document/12188083/entry/0" w:history="1">
              <w:r w:rsidRPr="00DE3E52">
                <w:rPr>
                  <w:rStyle w:val="ae"/>
                  <w:rFonts w:cs="Times New Roman CYR"/>
                  <w:color w:val="auto"/>
                  <w:u w:val="none"/>
                </w:rPr>
                <w:t>Федеральным законом</w:t>
              </w:r>
            </w:hyperlink>
            <w:r w:rsidRPr="00DE3E52">
              <w:t> </w:t>
            </w:r>
            <w:r w:rsidR="00CF5D90" w:rsidRPr="00DE3E52">
              <w:t>№</w:t>
            </w:r>
            <w:r w:rsidRPr="00DE3E52">
              <w:t> 223-ФЗ</w:t>
            </w:r>
            <w:r w:rsidRPr="00DE3E52">
              <w:rPr>
                <w:vertAlign w:val="superscript"/>
              </w:rPr>
              <w:t> </w:t>
            </w:r>
            <w:hyperlink r:id="rId33" w:anchor="/document/72078274/entry/141414" w:history="1">
              <w:r w:rsidRPr="00DE3E52">
                <w:rPr>
                  <w:rStyle w:val="ae"/>
                  <w:rFonts w:cs="Times New Roman CYR"/>
                  <w:color w:val="auto"/>
                  <w:u w:val="none"/>
                  <w:vertAlign w:val="superscript"/>
                </w:rPr>
                <w:t>14</w:t>
              </w:r>
            </w:hyperlink>
          </w:p>
        </w:tc>
        <w:tc>
          <w:tcPr>
            <w:tcW w:w="1544" w:type="dxa"/>
            <w:shd w:val="clear" w:color="auto" w:fill="FFFFFF"/>
            <w:vAlign w:val="bottom"/>
            <w:hideMark/>
          </w:tcPr>
          <w:p w14:paraId="5D73CF8C" w14:textId="77777777" w:rsidR="00E67F70" w:rsidRPr="00DE3E52" w:rsidRDefault="00E67F70" w:rsidP="00B143BE">
            <w:pPr>
              <w:ind w:firstLine="104"/>
              <w:jc w:val="center"/>
            </w:pPr>
            <w:r w:rsidRPr="00DE3E52">
              <w:t>26412</w:t>
            </w:r>
          </w:p>
        </w:tc>
        <w:tc>
          <w:tcPr>
            <w:tcW w:w="1653" w:type="dxa"/>
            <w:shd w:val="clear" w:color="auto" w:fill="FFFFFF"/>
            <w:vAlign w:val="bottom"/>
            <w:hideMark/>
          </w:tcPr>
          <w:p w14:paraId="3EEE1B54" w14:textId="77777777" w:rsidR="00E67F70" w:rsidRPr="00DE3E52" w:rsidRDefault="00E67F70" w:rsidP="00E67F70">
            <w:r w:rsidRPr="00DE3E52">
              <w:t>х</w:t>
            </w:r>
          </w:p>
        </w:tc>
        <w:tc>
          <w:tcPr>
            <w:tcW w:w="1764" w:type="dxa"/>
            <w:shd w:val="clear" w:color="auto" w:fill="FFFFFF"/>
            <w:vAlign w:val="bottom"/>
            <w:hideMark/>
          </w:tcPr>
          <w:p w14:paraId="4F9B4DD1" w14:textId="77777777" w:rsidR="00E67F70" w:rsidRPr="00DE3E52" w:rsidRDefault="00E67F70" w:rsidP="00E67F70">
            <w:r w:rsidRPr="00DE3E52">
              <w:t> </w:t>
            </w:r>
          </w:p>
        </w:tc>
        <w:tc>
          <w:tcPr>
            <w:tcW w:w="1512" w:type="dxa"/>
            <w:shd w:val="clear" w:color="auto" w:fill="FFFFFF"/>
            <w:vAlign w:val="bottom"/>
            <w:hideMark/>
          </w:tcPr>
          <w:p w14:paraId="14051EC6" w14:textId="77777777" w:rsidR="00E67F70" w:rsidRPr="00DE3E52" w:rsidRDefault="00E67F70" w:rsidP="00E67F70">
            <w:r w:rsidRPr="00DE3E52">
              <w:t> </w:t>
            </w:r>
          </w:p>
        </w:tc>
        <w:tc>
          <w:tcPr>
            <w:tcW w:w="1517" w:type="dxa"/>
            <w:shd w:val="clear" w:color="auto" w:fill="FFFFFF"/>
            <w:hideMark/>
          </w:tcPr>
          <w:p w14:paraId="237A4F39" w14:textId="77777777" w:rsidR="00E67F70" w:rsidRPr="00DE3E52" w:rsidRDefault="00E67F70" w:rsidP="00E67F70">
            <w:r w:rsidRPr="00DE3E52">
              <w:t> </w:t>
            </w:r>
          </w:p>
        </w:tc>
        <w:tc>
          <w:tcPr>
            <w:tcW w:w="1653" w:type="dxa"/>
            <w:shd w:val="clear" w:color="auto" w:fill="FFFFFF"/>
            <w:hideMark/>
          </w:tcPr>
          <w:p w14:paraId="263E0783" w14:textId="77777777" w:rsidR="00E67F70" w:rsidRPr="00DE3E52" w:rsidRDefault="00E67F70" w:rsidP="00E67F70">
            <w:r w:rsidRPr="00DE3E52">
              <w:t> </w:t>
            </w:r>
          </w:p>
        </w:tc>
        <w:tc>
          <w:tcPr>
            <w:tcW w:w="1807" w:type="dxa"/>
            <w:shd w:val="clear" w:color="auto" w:fill="FFFFFF"/>
            <w:hideMark/>
          </w:tcPr>
          <w:p w14:paraId="34B30335" w14:textId="77777777" w:rsidR="00E67F70" w:rsidRPr="00DE3E52" w:rsidRDefault="00E67F70" w:rsidP="00E67F70">
            <w:r w:rsidRPr="00DE3E52">
              <w:t> </w:t>
            </w:r>
          </w:p>
        </w:tc>
        <w:tc>
          <w:tcPr>
            <w:tcW w:w="1839" w:type="dxa"/>
            <w:shd w:val="clear" w:color="auto" w:fill="FFFFFF"/>
            <w:hideMark/>
          </w:tcPr>
          <w:p w14:paraId="528EE131" w14:textId="77777777" w:rsidR="00E67F70" w:rsidRPr="00DE3E52" w:rsidRDefault="00E67F70" w:rsidP="00E67F70">
            <w:r w:rsidRPr="00DE3E52">
              <w:t> </w:t>
            </w:r>
          </w:p>
        </w:tc>
      </w:tr>
      <w:tr w:rsidR="0068709A" w:rsidRPr="00DE3E52" w14:paraId="10A1C6BA" w14:textId="77777777" w:rsidTr="00841A0D">
        <w:tc>
          <w:tcPr>
            <w:tcW w:w="1530" w:type="dxa"/>
            <w:shd w:val="clear" w:color="auto" w:fill="FFFFFF"/>
            <w:hideMark/>
          </w:tcPr>
          <w:p w14:paraId="218AD308" w14:textId="77777777" w:rsidR="00E67F70" w:rsidRPr="00DE3E52" w:rsidRDefault="00E67F70" w:rsidP="00B143BE">
            <w:pPr>
              <w:ind w:firstLine="0"/>
              <w:jc w:val="center"/>
            </w:pPr>
            <w:r w:rsidRPr="00DE3E52">
              <w:t>1.4.2.</w:t>
            </w:r>
          </w:p>
        </w:tc>
        <w:tc>
          <w:tcPr>
            <w:tcW w:w="6550" w:type="dxa"/>
            <w:shd w:val="clear" w:color="auto" w:fill="FFFFFF"/>
            <w:hideMark/>
          </w:tcPr>
          <w:p w14:paraId="65CEA3A2" w14:textId="77777777" w:rsidR="00E67F70" w:rsidRPr="00DE3E52" w:rsidRDefault="00E67F70" w:rsidP="00841A0D">
            <w:pPr>
              <w:ind w:right="127" w:firstLine="35"/>
            </w:pPr>
            <w:r w:rsidRPr="00DE3E52">
              <w:t>за счет субсидий, предоставляемых в соответствии с</w:t>
            </w:r>
            <w:r w:rsidR="005522B0" w:rsidRPr="00DE3E52">
              <w:t xml:space="preserve"> </w:t>
            </w:r>
            <w:hyperlink r:id="rId34" w:anchor="/document/12112604/entry/78111" w:history="1">
              <w:r w:rsidRPr="00DE3E52">
                <w:rPr>
                  <w:rStyle w:val="ae"/>
                  <w:rFonts w:cs="Times New Roman CYR"/>
                  <w:color w:val="auto"/>
                  <w:u w:val="none"/>
                </w:rPr>
                <w:t>абзацем</w:t>
              </w:r>
              <w:r w:rsidR="005522B0" w:rsidRPr="00DE3E52">
                <w:rPr>
                  <w:rStyle w:val="ae"/>
                  <w:rFonts w:cs="Times New Roman CYR"/>
                  <w:color w:val="auto"/>
                  <w:u w:val="none"/>
                </w:rPr>
                <w:t xml:space="preserve"> </w:t>
              </w:r>
              <w:r w:rsidRPr="00DE3E52">
                <w:rPr>
                  <w:rStyle w:val="ae"/>
                  <w:rFonts w:cs="Times New Roman CYR"/>
                  <w:color w:val="auto"/>
                  <w:u w:val="none"/>
                </w:rPr>
                <w:t>вторым пункта</w:t>
              </w:r>
              <w:r w:rsidR="005522B0" w:rsidRPr="00DE3E52">
                <w:rPr>
                  <w:rStyle w:val="ae"/>
                  <w:rFonts w:cs="Times New Roman CYR"/>
                  <w:color w:val="auto"/>
                  <w:u w:val="none"/>
                </w:rPr>
                <w:t xml:space="preserve"> </w:t>
              </w:r>
              <w:r w:rsidRPr="00DE3E52">
                <w:rPr>
                  <w:rStyle w:val="ae"/>
                  <w:rFonts w:cs="Times New Roman CYR"/>
                  <w:color w:val="auto"/>
                  <w:u w:val="none"/>
                </w:rPr>
                <w:t>1 статьи</w:t>
              </w:r>
              <w:r w:rsidR="005522B0" w:rsidRPr="00DE3E52">
                <w:rPr>
                  <w:rStyle w:val="ae"/>
                  <w:rFonts w:cs="Times New Roman CYR"/>
                  <w:color w:val="auto"/>
                  <w:u w:val="none"/>
                </w:rPr>
                <w:t xml:space="preserve"> </w:t>
              </w:r>
              <w:r w:rsidRPr="00DE3E52">
                <w:rPr>
                  <w:rStyle w:val="ae"/>
                  <w:rFonts w:cs="Times New Roman CYR"/>
                  <w:color w:val="auto"/>
                  <w:u w:val="none"/>
                </w:rPr>
                <w:t>78.1</w:t>
              </w:r>
            </w:hyperlink>
            <w:r w:rsidR="005522B0" w:rsidRPr="00DE3E52">
              <w:t xml:space="preserve"> </w:t>
            </w:r>
            <w:r w:rsidRPr="00DE3E52">
              <w:t>Бюджетного кодекса Российской Федерации</w:t>
            </w:r>
          </w:p>
        </w:tc>
        <w:tc>
          <w:tcPr>
            <w:tcW w:w="1544" w:type="dxa"/>
            <w:shd w:val="clear" w:color="auto" w:fill="FFFFFF"/>
            <w:vAlign w:val="bottom"/>
            <w:hideMark/>
          </w:tcPr>
          <w:p w14:paraId="436873DD" w14:textId="77777777" w:rsidR="00E67F70" w:rsidRPr="00DE3E52" w:rsidRDefault="00E67F70" w:rsidP="00B143BE">
            <w:pPr>
              <w:ind w:firstLine="104"/>
              <w:jc w:val="center"/>
            </w:pPr>
            <w:r w:rsidRPr="00DE3E52">
              <w:t>26420</w:t>
            </w:r>
          </w:p>
        </w:tc>
        <w:tc>
          <w:tcPr>
            <w:tcW w:w="1653" w:type="dxa"/>
            <w:shd w:val="clear" w:color="auto" w:fill="FFFFFF"/>
            <w:vAlign w:val="bottom"/>
            <w:hideMark/>
          </w:tcPr>
          <w:p w14:paraId="1931C259" w14:textId="77777777" w:rsidR="00E67F70" w:rsidRPr="00DE3E52" w:rsidRDefault="00E67F70" w:rsidP="00E67F70">
            <w:r w:rsidRPr="00DE3E52">
              <w:t>х</w:t>
            </w:r>
          </w:p>
        </w:tc>
        <w:tc>
          <w:tcPr>
            <w:tcW w:w="1764" w:type="dxa"/>
            <w:shd w:val="clear" w:color="auto" w:fill="FFFFFF"/>
            <w:vAlign w:val="bottom"/>
            <w:hideMark/>
          </w:tcPr>
          <w:p w14:paraId="24F99ABD" w14:textId="77777777" w:rsidR="00E67F70" w:rsidRPr="00DE3E52" w:rsidRDefault="00E67F70" w:rsidP="00E67F70">
            <w:r w:rsidRPr="00DE3E52">
              <w:t> </w:t>
            </w:r>
          </w:p>
        </w:tc>
        <w:tc>
          <w:tcPr>
            <w:tcW w:w="1512" w:type="dxa"/>
            <w:shd w:val="clear" w:color="auto" w:fill="FFFFFF"/>
            <w:vAlign w:val="bottom"/>
            <w:hideMark/>
          </w:tcPr>
          <w:p w14:paraId="16B2064D" w14:textId="77777777" w:rsidR="00E67F70" w:rsidRPr="00DE3E52" w:rsidRDefault="00E67F70" w:rsidP="00E67F70">
            <w:r w:rsidRPr="00DE3E52">
              <w:t> </w:t>
            </w:r>
          </w:p>
        </w:tc>
        <w:tc>
          <w:tcPr>
            <w:tcW w:w="1517" w:type="dxa"/>
            <w:shd w:val="clear" w:color="auto" w:fill="FFFFFF"/>
            <w:hideMark/>
          </w:tcPr>
          <w:p w14:paraId="46A86FF2" w14:textId="77777777" w:rsidR="00E67F70" w:rsidRPr="00DE3E52" w:rsidRDefault="00E67F70" w:rsidP="00E67F70">
            <w:r w:rsidRPr="00DE3E52">
              <w:t> </w:t>
            </w:r>
          </w:p>
        </w:tc>
        <w:tc>
          <w:tcPr>
            <w:tcW w:w="1653" w:type="dxa"/>
            <w:shd w:val="clear" w:color="auto" w:fill="FFFFFF"/>
            <w:hideMark/>
          </w:tcPr>
          <w:p w14:paraId="46DB64B1" w14:textId="77777777" w:rsidR="00E67F70" w:rsidRPr="00DE3E52" w:rsidRDefault="00E67F70" w:rsidP="00E67F70">
            <w:r w:rsidRPr="00DE3E52">
              <w:t> </w:t>
            </w:r>
          </w:p>
        </w:tc>
        <w:tc>
          <w:tcPr>
            <w:tcW w:w="1807" w:type="dxa"/>
            <w:shd w:val="clear" w:color="auto" w:fill="FFFFFF"/>
            <w:hideMark/>
          </w:tcPr>
          <w:p w14:paraId="69B2A29B" w14:textId="77777777" w:rsidR="00E67F70" w:rsidRPr="00DE3E52" w:rsidRDefault="00E67F70" w:rsidP="00E67F70">
            <w:r w:rsidRPr="00DE3E52">
              <w:t> </w:t>
            </w:r>
          </w:p>
        </w:tc>
        <w:tc>
          <w:tcPr>
            <w:tcW w:w="1839" w:type="dxa"/>
            <w:shd w:val="clear" w:color="auto" w:fill="FFFFFF"/>
            <w:hideMark/>
          </w:tcPr>
          <w:p w14:paraId="0514F904" w14:textId="77777777" w:rsidR="00E67F70" w:rsidRPr="00DE3E52" w:rsidRDefault="00E67F70" w:rsidP="00E67F70">
            <w:r w:rsidRPr="00DE3E52">
              <w:t> </w:t>
            </w:r>
          </w:p>
        </w:tc>
      </w:tr>
      <w:tr w:rsidR="0068709A" w:rsidRPr="00DE3E52" w14:paraId="2E14E8C2" w14:textId="77777777" w:rsidTr="00841A0D">
        <w:tc>
          <w:tcPr>
            <w:tcW w:w="1530" w:type="dxa"/>
            <w:shd w:val="clear" w:color="auto" w:fill="FFFFFF"/>
            <w:hideMark/>
          </w:tcPr>
          <w:p w14:paraId="295190DC" w14:textId="77777777" w:rsidR="00E67F70" w:rsidRPr="00DE3E52" w:rsidRDefault="00E67F70" w:rsidP="00B143BE">
            <w:pPr>
              <w:ind w:firstLine="0"/>
              <w:jc w:val="center"/>
            </w:pPr>
          </w:p>
        </w:tc>
        <w:tc>
          <w:tcPr>
            <w:tcW w:w="6550" w:type="dxa"/>
            <w:shd w:val="clear" w:color="auto" w:fill="FFFFFF"/>
            <w:hideMark/>
          </w:tcPr>
          <w:p w14:paraId="392EFFBF" w14:textId="77777777" w:rsidR="00E67F70" w:rsidRPr="00DE3E52" w:rsidRDefault="00E67F70" w:rsidP="00841A0D">
            <w:pPr>
              <w:ind w:right="127" w:firstLine="35"/>
            </w:pPr>
            <w:r w:rsidRPr="00DE3E52">
              <w:t>в том числе:</w:t>
            </w:r>
          </w:p>
        </w:tc>
        <w:tc>
          <w:tcPr>
            <w:tcW w:w="1544" w:type="dxa"/>
            <w:shd w:val="clear" w:color="auto" w:fill="FFFFFF"/>
            <w:vAlign w:val="bottom"/>
            <w:hideMark/>
          </w:tcPr>
          <w:p w14:paraId="5B160239" w14:textId="77777777" w:rsidR="00E67F70" w:rsidRPr="00DE3E52" w:rsidRDefault="00E67F70" w:rsidP="00B143BE">
            <w:pPr>
              <w:ind w:firstLine="104"/>
              <w:jc w:val="center"/>
            </w:pPr>
          </w:p>
        </w:tc>
        <w:tc>
          <w:tcPr>
            <w:tcW w:w="1653" w:type="dxa"/>
            <w:shd w:val="clear" w:color="auto" w:fill="FFFFFF"/>
            <w:vAlign w:val="bottom"/>
            <w:hideMark/>
          </w:tcPr>
          <w:p w14:paraId="76603B9D" w14:textId="77777777" w:rsidR="00E67F70" w:rsidRPr="00DE3E52" w:rsidRDefault="00E67F70" w:rsidP="00E67F70">
            <w:r w:rsidRPr="00DE3E52">
              <w:t> </w:t>
            </w:r>
          </w:p>
        </w:tc>
        <w:tc>
          <w:tcPr>
            <w:tcW w:w="1764" w:type="dxa"/>
            <w:shd w:val="clear" w:color="auto" w:fill="FFFFFF"/>
            <w:vAlign w:val="bottom"/>
            <w:hideMark/>
          </w:tcPr>
          <w:p w14:paraId="64DC005A" w14:textId="77777777" w:rsidR="00E67F70" w:rsidRPr="00DE3E52" w:rsidRDefault="00E67F70" w:rsidP="00E67F70">
            <w:r w:rsidRPr="00DE3E52">
              <w:t> </w:t>
            </w:r>
          </w:p>
        </w:tc>
        <w:tc>
          <w:tcPr>
            <w:tcW w:w="1512" w:type="dxa"/>
            <w:shd w:val="clear" w:color="auto" w:fill="FFFFFF"/>
            <w:vAlign w:val="bottom"/>
            <w:hideMark/>
          </w:tcPr>
          <w:p w14:paraId="67066285" w14:textId="77777777" w:rsidR="00E67F70" w:rsidRPr="00DE3E52" w:rsidRDefault="00E67F70" w:rsidP="00E67F70">
            <w:r w:rsidRPr="00DE3E52">
              <w:t> </w:t>
            </w:r>
          </w:p>
        </w:tc>
        <w:tc>
          <w:tcPr>
            <w:tcW w:w="1517" w:type="dxa"/>
            <w:shd w:val="clear" w:color="auto" w:fill="FFFFFF"/>
            <w:hideMark/>
          </w:tcPr>
          <w:p w14:paraId="7AFE82BF" w14:textId="77777777" w:rsidR="00E67F70" w:rsidRPr="00DE3E52" w:rsidRDefault="00E67F70" w:rsidP="00E67F70">
            <w:r w:rsidRPr="00DE3E52">
              <w:t> </w:t>
            </w:r>
          </w:p>
        </w:tc>
        <w:tc>
          <w:tcPr>
            <w:tcW w:w="1653" w:type="dxa"/>
            <w:shd w:val="clear" w:color="auto" w:fill="FFFFFF"/>
            <w:hideMark/>
          </w:tcPr>
          <w:p w14:paraId="10EAD1F3" w14:textId="77777777" w:rsidR="00E67F70" w:rsidRPr="00DE3E52" w:rsidRDefault="00E67F70" w:rsidP="00E67F70">
            <w:r w:rsidRPr="00DE3E52">
              <w:t> </w:t>
            </w:r>
          </w:p>
        </w:tc>
        <w:tc>
          <w:tcPr>
            <w:tcW w:w="1807" w:type="dxa"/>
            <w:shd w:val="clear" w:color="auto" w:fill="FFFFFF"/>
            <w:hideMark/>
          </w:tcPr>
          <w:p w14:paraId="1B8514CC" w14:textId="77777777" w:rsidR="00E67F70" w:rsidRPr="00DE3E52" w:rsidRDefault="00E67F70" w:rsidP="00E67F70">
            <w:r w:rsidRPr="00DE3E52">
              <w:t> </w:t>
            </w:r>
          </w:p>
        </w:tc>
        <w:tc>
          <w:tcPr>
            <w:tcW w:w="1839" w:type="dxa"/>
            <w:shd w:val="clear" w:color="auto" w:fill="FFFFFF"/>
            <w:hideMark/>
          </w:tcPr>
          <w:p w14:paraId="5B7B8E74" w14:textId="77777777" w:rsidR="00E67F70" w:rsidRPr="00DE3E52" w:rsidRDefault="00E67F70" w:rsidP="00E67F70">
            <w:r w:rsidRPr="00DE3E52">
              <w:t> </w:t>
            </w:r>
          </w:p>
        </w:tc>
      </w:tr>
      <w:tr w:rsidR="0068709A" w:rsidRPr="00DE3E52" w14:paraId="48F293E0" w14:textId="77777777" w:rsidTr="00841A0D">
        <w:tc>
          <w:tcPr>
            <w:tcW w:w="1530" w:type="dxa"/>
            <w:shd w:val="clear" w:color="auto" w:fill="FFFFFF"/>
            <w:hideMark/>
          </w:tcPr>
          <w:p w14:paraId="7332348A" w14:textId="77777777" w:rsidR="00E67F70" w:rsidRPr="00DE3E52" w:rsidRDefault="00E67F70" w:rsidP="00B143BE">
            <w:pPr>
              <w:ind w:firstLine="0"/>
              <w:jc w:val="center"/>
            </w:pPr>
            <w:r w:rsidRPr="00DE3E52">
              <w:t>1.4.2.1</w:t>
            </w:r>
          </w:p>
        </w:tc>
        <w:tc>
          <w:tcPr>
            <w:tcW w:w="6550" w:type="dxa"/>
            <w:shd w:val="clear" w:color="auto" w:fill="FFFFFF"/>
            <w:hideMark/>
          </w:tcPr>
          <w:p w14:paraId="681678B5" w14:textId="77777777" w:rsidR="00E67F70" w:rsidRPr="00DE3E52" w:rsidRDefault="00E67F70" w:rsidP="00841A0D">
            <w:pPr>
              <w:ind w:right="127" w:firstLine="0"/>
            </w:pPr>
            <w:r w:rsidRPr="00DE3E52">
              <w:t>в соответствии с </w:t>
            </w:r>
            <w:hyperlink r:id="rId35" w:anchor="/document/70353464/entry/0" w:history="1">
              <w:r w:rsidRPr="00DE3E52">
                <w:rPr>
                  <w:rStyle w:val="ae"/>
                  <w:rFonts w:cs="Times New Roman CYR"/>
                  <w:color w:val="auto"/>
                  <w:u w:val="none"/>
                </w:rPr>
                <w:t>Федеральным законом</w:t>
              </w:r>
            </w:hyperlink>
            <w:r w:rsidRPr="00DE3E52">
              <w:t> </w:t>
            </w:r>
            <w:r w:rsidR="009A229C" w:rsidRPr="00DE3E52">
              <w:t>№</w:t>
            </w:r>
            <w:r w:rsidRPr="00DE3E52">
              <w:t> 44-ФЗ</w:t>
            </w:r>
          </w:p>
        </w:tc>
        <w:tc>
          <w:tcPr>
            <w:tcW w:w="1544" w:type="dxa"/>
            <w:shd w:val="clear" w:color="auto" w:fill="FFFFFF"/>
            <w:vAlign w:val="bottom"/>
            <w:hideMark/>
          </w:tcPr>
          <w:p w14:paraId="4121AB38" w14:textId="77777777" w:rsidR="00E67F70" w:rsidRPr="00DE3E52" w:rsidRDefault="00E67F70" w:rsidP="00B143BE">
            <w:pPr>
              <w:ind w:firstLine="104"/>
              <w:jc w:val="center"/>
            </w:pPr>
            <w:r w:rsidRPr="00DE3E52">
              <w:t>26421</w:t>
            </w:r>
          </w:p>
        </w:tc>
        <w:tc>
          <w:tcPr>
            <w:tcW w:w="1653" w:type="dxa"/>
            <w:shd w:val="clear" w:color="auto" w:fill="FFFFFF"/>
            <w:vAlign w:val="bottom"/>
            <w:hideMark/>
          </w:tcPr>
          <w:p w14:paraId="43B259A9" w14:textId="77777777" w:rsidR="00E67F70" w:rsidRPr="00DE3E52" w:rsidRDefault="00E67F70" w:rsidP="00E67F70">
            <w:r w:rsidRPr="00DE3E52">
              <w:t>х</w:t>
            </w:r>
          </w:p>
        </w:tc>
        <w:tc>
          <w:tcPr>
            <w:tcW w:w="1764" w:type="dxa"/>
            <w:shd w:val="clear" w:color="auto" w:fill="FFFFFF"/>
            <w:vAlign w:val="bottom"/>
            <w:hideMark/>
          </w:tcPr>
          <w:p w14:paraId="2C268BD3" w14:textId="77777777" w:rsidR="00E67F70" w:rsidRPr="00DE3E52" w:rsidRDefault="00E67F70" w:rsidP="00E67F70">
            <w:r w:rsidRPr="00DE3E52">
              <w:t> </w:t>
            </w:r>
          </w:p>
        </w:tc>
        <w:tc>
          <w:tcPr>
            <w:tcW w:w="1512" w:type="dxa"/>
            <w:shd w:val="clear" w:color="auto" w:fill="FFFFFF"/>
            <w:vAlign w:val="bottom"/>
            <w:hideMark/>
          </w:tcPr>
          <w:p w14:paraId="5DCEF8EA" w14:textId="77777777" w:rsidR="00E67F70" w:rsidRPr="00DE3E52" w:rsidRDefault="00E67F70" w:rsidP="00E67F70">
            <w:r w:rsidRPr="00DE3E52">
              <w:t> </w:t>
            </w:r>
          </w:p>
        </w:tc>
        <w:tc>
          <w:tcPr>
            <w:tcW w:w="1517" w:type="dxa"/>
            <w:shd w:val="clear" w:color="auto" w:fill="FFFFFF"/>
            <w:hideMark/>
          </w:tcPr>
          <w:p w14:paraId="68300BFC" w14:textId="77777777" w:rsidR="00E67F70" w:rsidRPr="00DE3E52" w:rsidRDefault="00E67F70" w:rsidP="00E67F70">
            <w:r w:rsidRPr="00DE3E52">
              <w:t> </w:t>
            </w:r>
          </w:p>
        </w:tc>
        <w:tc>
          <w:tcPr>
            <w:tcW w:w="1653" w:type="dxa"/>
            <w:shd w:val="clear" w:color="auto" w:fill="FFFFFF"/>
            <w:hideMark/>
          </w:tcPr>
          <w:p w14:paraId="1648C0BB" w14:textId="77777777" w:rsidR="00E67F70" w:rsidRPr="00DE3E52" w:rsidRDefault="00E67F70" w:rsidP="00E67F70">
            <w:r w:rsidRPr="00DE3E52">
              <w:t> </w:t>
            </w:r>
          </w:p>
        </w:tc>
        <w:tc>
          <w:tcPr>
            <w:tcW w:w="1807" w:type="dxa"/>
            <w:shd w:val="clear" w:color="auto" w:fill="FFFFFF"/>
            <w:hideMark/>
          </w:tcPr>
          <w:p w14:paraId="001674EB" w14:textId="77777777" w:rsidR="00E67F70" w:rsidRPr="00DE3E52" w:rsidRDefault="00E67F70" w:rsidP="00E67F70">
            <w:r w:rsidRPr="00DE3E52">
              <w:t> </w:t>
            </w:r>
          </w:p>
        </w:tc>
        <w:tc>
          <w:tcPr>
            <w:tcW w:w="1839" w:type="dxa"/>
            <w:shd w:val="clear" w:color="auto" w:fill="FFFFFF"/>
            <w:hideMark/>
          </w:tcPr>
          <w:p w14:paraId="78900A93" w14:textId="77777777" w:rsidR="00E67F70" w:rsidRPr="00DE3E52" w:rsidRDefault="00E67F70" w:rsidP="00E67F70">
            <w:r w:rsidRPr="00DE3E52">
              <w:t> </w:t>
            </w:r>
          </w:p>
        </w:tc>
      </w:tr>
      <w:tr w:rsidR="0068709A" w:rsidRPr="00DE3E52" w14:paraId="2B2A96F3" w14:textId="77777777" w:rsidTr="00841A0D">
        <w:tc>
          <w:tcPr>
            <w:tcW w:w="1530" w:type="dxa"/>
            <w:shd w:val="clear" w:color="auto" w:fill="FFFFFF"/>
            <w:hideMark/>
          </w:tcPr>
          <w:p w14:paraId="1D1FE433" w14:textId="77777777" w:rsidR="00E67F70" w:rsidRPr="00DE3E52" w:rsidRDefault="00E67F70" w:rsidP="00B143BE">
            <w:pPr>
              <w:ind w:firstLine="0"/>
              <w:jc w:val="center"/>
            </w:pPr>
          </w:p>
        </w:tc>
        <w:tc>
          <w:tcPr>
            <w:tcW w:w="6550" w:type="dxa"/>
            <w:shd w:val="clear" w:color="auto" w:fill="FFFFFF"/>
            <w:hideMark/>
          </w:tcPr>
          <w:p w14:paraId="6B823A9D" w14:textId="77777777" w:rsidR="00E67F70" w:rsidRPr="00DE3E52" w:rsidRDefault="00E67F70" w:rsidP="00841A0D">
            <w:pPr>
              <w:ind w:right="127" w:firstLine="0"/>
            </w:pPr>
            <w:r w:rsidRPr="00DE3E52">
              <w:t>из них</w:t>
            </w:r>
            <w:r w:rsidRPr="00DE3E52">
              <w:rPr>
                <w:vertAlign w:val="superscript"/>
              </w:rPr>
              <w:t> </w:t>
            </w:r>
            <w:hyperlink r:id="rId36" w:anchor="/document/72078274/entry/101011" w:history="1">
              <w:r w:rsidRPr="00DE3E52">
                <w:rPr>
                  <w:rStyle w:val="ae"/>
                  <w:rFonts w:cs="Times New Roman CYR"/>
                  <w:color w:val="auto"/>
                  <w:u w:val="none"/>
                  <w:vertAlign w:val="superscript"/>
                </w:rPr>
                <w:t>10.1:</w:t>
              </w:r>
            </w:hyperlink>
          </w:p>
        </w:tc>
        <w:tc>
          <w:tcPr>
            <w:tcW w:w="1544" w:type="dxa"/>
            <w:shd w:val="clear" w:color="auto" w:fill="FFFFFF"/>
            <w:hideMark/>
          </w:tcPr>
          <w:p w14:paraId="7E0F7AD0" w14:textId="77777777" w:rsidR="00E67F70" w:rsidRPr="00DE3E52" w:rsidRDefault="00E67F70" w:rsidP="00B143BE">
            <w:pPr>
              <w:ind w:firstLine="104"/>
              <w:jc w:val="center"/>
            </w:pPr>
            <w:r w:rsidRPr="00DE3E52">
              <w:t>26421.1</w:t>
            </w:r>
          </w:p>
        </w:tc>
        <w:tc>
          <w:tcPr>
            <w:tcW w:w="1653" w:type="dxa"/>
            <w:shd w:val="clear" w:color="auto" w:fill="FFFFFF"/>
            <w:hideMark/>
          </w:tcPr>
          <w:p w14:paraId="32E77F6A" w14:textId="77777777" w:rsidR="00E67F70" w:rsidRPr="00DE3E52" w:rsidRDefault="00E67F70" w:rsidP="00E67F70">
            <w:r w:rsidRPr="00DE3E52">
              <w:t>x</w:t>
            </w:r>
          </w:p>
        </w:tc>
        <w:tc>
          <w:tcPr>
            <w:tcW w:w="1764" w:type="dxa"/>
            <w:shd w:val="clear" w:color="auto" w:fill="FFFFFF"/>
            <w:hideMark/>
          </w:tcPr>
          <w:p w14:paraId="760FD71A" w14:textId="77777777" w:rsidR="00E67F70" w:rsidRPr="00DE3E52" w:rsidRDefault="00E67F70" w:rsidP="00E67F70">
            <w:r w:rsidRPr="00DE3E52">
              <w:t> </w:t>
            </w:r>
          </w:p>
        </w:tc>
        <w:tc>
          <w:tcPr>
            <w:tcW w:w="1512" w:type="dxa"/>
            <w:shd w:val="clear" w:color="auto" w:fill="FFFFFF"/>
            <w:hideMark/>
          </w:tcPr>
          <w:p w14:paraId="58BBF93B" w14:textId="77777777" w:rsidR="00E67F70" w:rsidRPr="00DE3E52" w:rsidRDefault="00E67F70" w:rsidP="00E67F70">
            <w:r w:rsidRPr="00DE3E52">
              <w:t> </w:t>
            </w:r>
          </w:p>
        </w:tc>
        <w:tc>
          <w:tcPr>
            <w:tcW w:w="1517" w:type="dxa"/>
            <w:shd w:val="clear" w:color="auto" w:fill="FFFFFF"/>
            <w:hideMark/>
          </w:tcPr>
          <w:p w14:paraId="3E551EC8" w14:textId="77777777" w:rsidR="00E67F70" w:rsidRPr="00DE3E52" w:rsidRDefault="00E67F70" w:rsidP="00E67F70">
            <w:r w:rsidRPr="00DE3E52">
              <w:t> </w:t>
            </w:r>
          </w:p>
        </w:tc>
        <w:tc>
          <w:tcPr>
            <w:tcW w:w="1653" w:type="dxa"/>
            <w:shd w:val="clear" w:color="auto" w:fill="FFFFFF"/>
            <w:hideMark/>
          </w:tcPr>
          <w:p w14:paraId="628AAA08" w14:textId="77777777" w:rsidR="00E67F70" w:rsidRPr="00DE3E52" w:rsidRDefault="00E67F70" w:rsidP="00E67F70">
            <w:r w:rsidRPr="00DE3E52">
              <w:t> </w:t>
            </w:r>
          </w:p>
        </w:tc>
        <w:tc>
          <w:tcPr>
            <w:tcW w:w="1807" w:type="dxa"/>
            <w:shd w:val="clear" w:color="auto" w:fill="FFFFFF"/>
            <w:hideMark/>
          </w:tcPr>
          <w:p w14:paraId="7CA9EAC4" w14:textId="77777777" w:rsidR="00E67F70" w:rsidRPr="00DE3E52" w:rsidRDefault="00E67F70" w:rsidP="00E67F70">
            <w:r w:rsidRPr="00DE3E52">
              <w:t> </w:t>
            </w:r>
          </w:p>
        </w:tc>
        <w:tc>
          <w:tcPr>
            <w:tcW w:w="1839" w:type="dxa"/>
            <w:shd w:val="clear" w:color="auto" w:fill="FFFFFF"/>
            <w:hideMark/>
          </w:tcPr>
          <w:p w14:paraId="1DA056B1" w14:textId="77777777" w:rsidR="00E67F70" w:rsidRPr="00DE3E52" w:rsidRDefault="00E67F70" w:rsidP="00E67F70">
            <w:r w:rsidRPr="00DE3E52">
              <w:t> </w:t>
            </w:r>
          </w:p>
        </w:tc>
      </w:tr>
      <w:tr w:rsidR="0068709A" w:rsidRPr="00DE3E52" w14:paraId="366F9C19" w14:textId="77777777" w:rsidTr="00841A0D">
        <w:tc>
          <w:tcPr>
            <w:tcW w:w="1530" w:type="dxa"/>
            <w:shd w:val="clear" w:color="auto" w:fill="FFFFFF"/>
            <w:hideMark/>
          </w:tcPr>
          <w:p w14:paraId="1BEDA92B" w14:textId="77777777" w:rsidR="00E67F70" w:rsidRPr="00DE3E52" w:rsidRDefault="00E67F70" w:rsidP="00B143BE">
            <w:pPr>
              <w:ind w:firstLine="0"/>
              <w:jc w:val="center"/>
            </w:pPr>
            <w:r w:rsidRPr="00DE3E52">
              <w:t>1.4.2.2.</w:t>
            </w:r>
          </w:p>
        </w:tc>
        <w:tc>
          <w:tcPr>
            <w:tcW w:w="6550" w:type="dxa"/>
            <w:shd w:val="clear" w:color="auto" w:fill="FFFFFF"/>
            <w:hideMark/>
          </w:tcPr>
          <w:p w14:paraId="077F95A4" w14:textId="77777777" w:rsidR="00E67F70" w:rsidRPr="00DE3E52" w:rsidRDefault="00E67F70" w:rsidP="00841A0D">
            <w:pPr>
              <w:ind w:right="127" w:firstLine="0"/>
            </w:pPr>
            <w:r w:rsidRPr="00DE3E52">
              <w:t>в соответствии с </w:t>
            </w:r>
            <w:hyperlink r:id="rId37" w:anchor="/document/12188083/entry/0" w:history="1">
              <w:r w:rsidRPr="00DE3E52">
                <w:rPr>
                  <w:rStyle w:val="ae"/>
                  <w:rFonts w:cs="Times New Roman CYR"/>
                  <w:color w:val="auto"/>
                  <w:u w:val="none"/>
                </w:rPr>
                <w:t>Федеральным законом</w:t>
              </w:r>
            </w:hyperlink>
            <w:r w:rsidRPr="00DE3E52">
              <w:t> </w:t>
            </w:r>
            <w:r w:rsidR="009A229C" w:rsidRPr="00DE3E52">
              <w:t>№</w:t>
            </w:r>
            <w:r w:rsidRPr="00DE3E52">
              <w:t> 223-ФЗ</w:t>
            </w:r>
            <w:r w:rsidRPr="00DE3E52">
              <w:rPr>
                <w:vertAlign w:val="superscript"/>
              </w:rPr>
              <w:t> </w:t>
            </w:r>
            <w:hyperlink r:id="rId38" w:anchor="/document/72078274/entry/141414" w:history="1">
              <w:r w:rsidRPr="00DE3E52">
                <w:rPr>
                  <w:rStyle w:val="ae"/>
                  <w:rFonts w:cs="Times New Roman CYR"/>
                  <w:color w:val="auto"/>
                  <w:u w:val="none"/>
                  <w:vertAlign w:val="superscript"/>
                </w:rPr>
                <w:t>14</w:t>
              </w:r>
            </w:hyperlink>
          </w:p>
        </w:tc>
        <w:tc>
          <w:tcPr>
            <w:tcW w:w="1544" w:type="dxa"/>
            <w:shd w:val="clear" w:color="auto" w:fill="FFFFFF"/>
            <w:vAlign w:val="bottom"/>
            <w:hideMark/>
          </w:tcPr>
          <w:p w14:paraId="449C5ED6" w14:textId="77777777" w:rsidR="00E67F70" w:rsidRPr="00DE3E52" w:rsidRDefault="00E67F70" w:rsidP="00B143BE">
            <w:pPr>
              <w:ind w:firstLine="104"/>
              <w:jc w:val="center"/>
            </w:pPr>
            <w:r w:rsidRPr="00DE3E52">
              <w:t>26422</w:t>
            </w:r>
          </w:p>
        </w:tc>
        <w:tc>
          <w:tcPr>
            <w:tcW w:w="1653" w:type="dxa"/>
            <w:shd w:val="clear" w:color="auto" w:fill="FFFFFF"/>
            <w:vAlign w:val="bottom"/>
            <w:hideMark/>
          </w:tcPr>
          <w:p w14:paraId="3DEF22AA" w14:textId="77777777" w:rsidR="00E67F70" w:rsidRPr="00DE3E52" w:rsidRDefault="00E67F70" w:rsidP="00E67F70">
            <w:r w:rsidRPr="00DE3E52">
              <w:t>х</w:t>
            </w:r>
          </w:p>
        </w:tc>
        <w:tc>
          <w:tcPr>
            <w:tcW w:w="1764" w:type="dxa"/>
            <w:shd w:val="clear" w:color="auto" w:fill="FFFFFF"/>
            <w:vAlign w:val="bottom"/>
            <w:hideMark/>
          </w:tcPr>
          <w:p w14:paraId="1A11B551" w14:textId="77777777" w:rsidR="00E67F70" w:rsidRPr="00DE3E52" w:rsidRDefault="00E67F70" w:rsidP="00E67F70">
            <w:r w:rsidRPr="00DE3E52">
              <w:t> </w:t>
            </w:r>
          </w:p>
        </w:tc>
        <w:tc>
          <w:tcPr>
            <w:tcW w:w="1512" w:type="dxa"/>
            <w:shd w:val="clear" w:color="auto" w:fill="FFFFFF"/>
            <w:vAlign w:val="bottom"/>
            <w:hideMark/>
          </w:tcPr>
          <w:p w14:paraId="3465AAEF" w14:textId="77777777" w:rsidR="00E67F70" w:rsidRPr="00DE3E52" w:rsidRDefault="00E67F70" w:rsidP="00E67F70">
            <w:r w:rsidRPr="00DE3E52">
              <w:t> </w:t>
            </w:r>
          </w:p>
        </w:tc>
        <w:tc>
          <w:tcPr>
            <w:tcW w:w="1517" w:type="dxa"/>
            <w:shd w:val="clear" w:color="auto" w:fill="FFFFFF"/>
            <w:hideMark/>
          </w:tcPr>
          <w:p w14:paraId="3B5B69BE" w14:textId="77777777" w:rsidR="00E67F70" w:rsidRPr="00DE3E52" w:rsidRDefault="00E67F70" w:rsidP="00E67F70">
            <w:r w:rsidRPr="00DE3E52">
              <w:t> </w:t>
            </w:r>
          </w:p>
        </w:tc>
        <w:tc>
          <w:tcPr>
            <w:tcW w:w="1653" w:type="dxa"/>
            <w:shd w:val="clear" w:color="auto" w:fill="FFFFFF"/>
            <w:hideMark/>
          </w:tcPr>
          <w:p w14:paraId="3CF46C79" w14:textId="77777777" w:rsidR="00E67F70" w:rsidRPr="00DE3E52" w:rsidRDefault="00E67F70" w:rsidP="00E67F70">
            <w:r w:rsidRPr="00DE3E52">
              <w:t> </w:t>
            </w:r>
          </w:p>
        </w:tc>
        <w:tc>
          <w:tcPr>
            <w:tcW w:w="1807" w:type="dxa"/>
            <w:shd w:val="clear" w:color="auto" w:fill="FFFFFF"/>
            <w:hideMark/>
          </w:tcPr>
          <w:p w14:paraId="07F23E9E" w14:textId="77777777" w:rsidR="00E67F70" w:rsidRPr="00DE3E52" w:rsidRDefault="00E67F70" w:rsidP="00E67F70">
            <w:r w:rsidRPr="00DE3E52">
              <w:t> </w:t>
            </w:r>
          </w:p>
        </w:tc>
        <w:tc>
          <w:tcPr>
            <w:tcW w:w="1839" w:type="dxa"/>
            <w:shd w:val="clear" w:color="auto" w:fill="FFFFFF"/>
            <w:hideMark/>
          </w:tcPr>
          <w:p w14:paraId="7358F302" w14:textId="77777777" w:rsidR="00E67F70" w:rsidRPr="00DE3E52" w:rsidRDefault="00E67F70" w:rsidP="00E67F70">
            <w:r w:rsidRPr="00DE3E52">
              <w:t> </w:t>
            </w:r>
          </w:p>
        </w:tc>
      </w:tr>
      <w:tr w:rsidR="0068709A" w:rsidRPr="00DE3E52" w14:paraId="61F356D9" w14:textId="77777777" w:rsidTr="00841A0D">
        <w:tc>
          <w:tcPr>
            <w:tcW w:w="1530" w:type="dxa"/>
            <w:shd w:val="clear" w:color="auto" w:fill="FFFFFF"/>
            <w:hideMark/>
          </w:tcPr>
          <w:p w14:paraId="72C43509" w14:textId="77777777" w:rsidR="00E67F70" w:rsidRPr="00DE3E52" w:rsidRDefault="00E67F70" w:rsidP="00B143BE">
            <w:pPr>
              <w:ind w:firstLine="0"/>
              <w:jc w:val="center"/>
            </w:pPr>
            <w:r w:rsidRPr="00DE3E52">
              <w:t>1.4.3.</w:t>
            </w:r>
          </w:p>
        </w:tc>
        <w:tc>
          <w:tcPr>
            <w:tcW w:w="6550" w:type="dxa"/>
            <w:shd w:val="clear" w:color="auto" w:fill="FFFFFF"/>
            <w:hideMark/>
          </w:tcPr>
          <w:p w14:paraId="6C337ED2" w14:textId="77777777" w:rsidR="00E67F70" w:rsidRPr="00DE3E52" w:rsidRDefault="00E67F70" w:rsidP="00841A0D">
            <w:pPr>
              <w:ind w:right="127" w:firstLine="0"/>
            </w:pPr>
            <w:r w:rsidRPr="00DE3E52">
              <w:t>за счет субсидий, предоставляемых на осуществление капитальных вложений</w:t>
            </w:r>
            <w:r w:rsidRPr="00DE3E52">
              <w:rPr>
                <w:vertAlign w:val="superscript"/>
              </w:rPr>
              <w:t> </w:t>
            </w:r>
            <w:hyperlink r:id="rId39" w:anchor="/document/72078274/entry/151515" w:history="1">
              <w:r w:rsidRPr="00DE3E52">
                <w:rPr>
                  <w:rStyle w:val="ae"/>
                  <w:rFonts w:cs="Times New Roman CYR"/>
                  <w:color w:val="auto"/>
                  <w:u w:val="none"/>
                  <w:vertAlign w:val="superscript"/>
                </w:rPr>
                <w:t>15</w:t>
              </w:r>
            </w:hyperlink>
          </w:p>
        </w:tc>
        <w:tc>
          <w:tcPr>
            <w:tcW w:w="1544" w:type="dxa"/>
            <w:shd w:val="clear" w:color="auto" w:fill="FFFFFF"/>
            <w:vAlign w:val="bottom"/>
            <w:hideMark/>
          </w:tcPr>
          <w:p w14:paraId="0E953581" w14:textId="77777777" w:rsidR="00E67F70" w:rsidRPr="00DE3E52" w:rsidRDefault="00E67F70" w:rsidP="00B143BE">
            <w:pPr>
              <w:ind w:firstLine="104"/>
              <w:jc w:val="center"/>
            </w:pPr>
            <w:r w:rsidRPr="00DE3E52">
              <w:t>26430</w:t>
            </w:r>
          </w:p>
        </w:tc>
        <w:tc>
          <w:tcPr>
            <w:tcW w:w="1653" w:type="dxa"/>
            <w:shd w:val="clear" w:color="auto" w:fill="FFFFFF"/>
            <w:vAlign w:val="bottom"/>
            <w:hideMark/>
          </w:tcPr>
          <w:p w14:paraId="0D32490B" w14:textId="77777777" w:rsidR="00E67F70" w:rsidRPr="00DE3E52" w:rsidRDefault="00E67F70" w:rsidP="00E67F70">
            <w:r w:rsidRPr="00DE3E52">
              <w:t>х</w:t>
            </w:r>
          </w:p>
        </w:tc>
        <w:tc>
          <w:tcPr>
            <w:tcW w:w="1764" w:type="dxa"/>
            <w:shd w:val="clear" w:color="auto" w:fill="FFFFFF"/>
            <w:vAlign w:val="bottom"/>
            <w:hideMark/>
          </w:tcPr>
          <w:p w14:paraId="5D28E0CB" w14:textId="77777777" w:rsidR="00E67F70" w:rsidRPr="00DE3E52" w:rsidRDefault="00E67F70" w:rsidP="00E67F70">
            <w:r w:rsidRPr="00DE3E52">
              <w:t> </w:t>
            </w:r>
          </w:p>
        </w:tc>
        <w:tc>
          <w:tcPr>
            <w:tcW w:w="1512" w:type="dxa"/>
            <w:shd w:val="clear" w:color="auto" w:fill="FFFFFF"/>
            <w:vAlign w:val="bottom"/>
            <w:hideMark/>
          </w:tcPr>
          <w:p w14:paraId="0444B5A0" w14:textId="77777777" w:rsidR="00E67F70" w:rsidRPr="00DE3E52" w:rsidRDefault="00E67F70" w:rsidP="00E67F70">
            <w:r w:rsidRPr="00DE3E52">
              <w:t> </w:t>
            </w:r>
          </w:p>
        </w:tc>
        <w:tc>
          <w:tcPr>
            <w:tcW w:w="1517" w:type="dxa"/>
            <w:shd w:val="clear" w:color="auto" w:fill="FFFFFF"/>
            <w:hideMark/>
          </w:tcPr>
          <w:p w14:paraId="5AF8617D" w14:textId="77777777" w:rsidR="00E67F70" w:rsidRPr="00DE3E52" w:rsidRDefault="00E67F70" w:rsidP="00E67F70">
            <w:r w:rsidRPr="00DE3E52">
              <w:t> </w:t>
            </w:r>
          </w:p>
        </w:tc>
        <w:tc>
          <w:tcPr>
            <w:tcW w:w="1653" w:type="dxa"/>
            <w:shd w:val="clear" w:color="auto" w:fill="FFFFFF"/>
            <w:hideMark/>
          </w:tcPr>
          <w:p w14:paraId="05C0D241" w14:textId="77777777" w:rsidR="00E67F70" w:rsidRPr="00DE3E52" w:rsidRDefault="00E67F70" w:rsidP="00E67F70">
            <w:r w:rsidRPr="00DE3E52">
              <w:t> </w:t>
            </w:r>
          </w:p>
        </w:tc>
        <w:tc>
          <w:tcPr>
            <w:tcW w:w="1807" w:type="dxa"/>
            <w:shd w:val="clear" w:color="auto" w:fill="FFFFFF"/>
            <w:hideMark/>
          </w:tcPr>
          <w:p w14:paraId="514EB2EC" w14:textId="77777777" w:rsidR="00E67F70" w:rsidRPr="00DE3E52" w:rsidRDefault="00E67F70" w:rsidP="00E67F70">
            <w:r w:rsidRPr="00DE3E52">
              <w:t> </w:t>
            </w:r>
          </w:p>
        </w:tc>
        <w:tc>
          <w:tcPr>
            <w:tcW w:w="1839" w:type="dxa"/>
            <w:shd w:val="clear" w:color="auto" w:fill="FFFFFF"/>
            <w:hideMark/>
          </w:tcPr>
          <w:p w14:paraId="5332E11F" w14:textId="77777777" w:rsidR="00E67F70" w:rsidRPr="00DE3E52" w:rsidRDefault="00E67F70" w:rsidP="00E67F70">
            <w:r w:rsidRPr="00DE3E52">
              <w:t> </w:t>
            </w:r>
          </w:p>
        </w:tc>
      </w:tr>
      <w:tr w:rsidR="0068709A" w:rsidRPr="00DE3E52" w14:paraId="7376244B" w14:textId="77777777" w:rsidTr="00841A0D">
        <w:tc>
          <w:tcPr>
            <w:tcW w:w="1530" w:type="dxa"/>
            <w:shd w:val="clear" w:color="auto" w:fill="FFFFFF"/>
            <w:hideMark/>
          </w:tcPr>
          <w:p w14:paraId="4F57B4F2" w14:textId="77777777" w:rsidR="00E67F70" w:rsidRPr="00DE3E52" w:rsidRDefault="00E67F70" w:rsidP="00B143BE">
            <w:pPr>
              <w:ind w:firstLine="0"/>
              <w:jc w:val="center"/>
            </w:pPr>
          </w:p>
        </w:tc>
        <w:tc>
          <w:tcPr>
            <w:tcW w:w="6550" w:type="dxa"/>
            <w:shd w:val="clear" w:color="auto" w:fill="FFFFFF"/>
            <w:hideMark/>
          </w:tcPr>
          <w:p w14:paraId="72C59A40" w14:textId="77777777" w:rsidR="00E67F70" w:rsidRPr="00DE3E52" w:rsidRDefault="00E67F70" w:rsidP="00841A0D">
            <w:pPr>
              <w:ind w:right="127" w:firstLine="0"/>
            </w:pPr>
            <w:r w:rsidRPr="00DE3E52">
              <w:t>из них</w:t>
            </w:r>
            <w:r w:rsidRPr="00DE3E52">
              <w:rPr>
                <w:vertAlign w:val="superscript"/>
              </w:rPr>
              <w:t> </w:t>
            </w:r>
            <w:hyperlink r:id="rId40" w:anchor="/document/72078274/entry/101011" w:history="1">
              <w:r w:rsidRPr="00DE3E52">
                <w:rPr>
                  <w:rStyle w:val="ae"/>
                  <w:rFonts w:cs="Times New Roman CYR"/>
                  <w:color w:val="auto"/>
                  <w:u w:val="none"/>
                  <w:vertAlign w:val="superscript"/>
                </w:rPr>
                <w:t>10.1:</w:t>
              </w:r>
            </w:hyperlink>
          </w:p>
        </w:tc>
        <w:tc>
          <w:tcPr>
            <w:tcW w:w="1544" w:type="dxa"/>
            <w:shd w:val="clear" w:color="auto" w:fill="FFFFFF"/>
            <w:hideMark/>
          </w:tcPr>
          <w:p w14:paraId="21BB907F" w14:textId="77777777" w:rsidR="00E67F70" w:rsidRPr="00DE3E52" w:rsidRDefault="00E67F70" w:rsidP="00B143BE">
            <w:pPr>
              <w:ind w:firstLine="104"/>
              <w:jc w:val="center"/>
            </w:pPr>
            <w:r w:rsidRPr="00DE3E52">
              <w:t>26430.1</w:t>
            </w:r>
          </w:p>
        </w:tc>
        <w:tc>
          <w:tcPr>
            <w:tcW w:w="1653" w:type="dxa"/>
            <w:shd w:val="clear" w:color="auto" w:fill="FFFFFF"/>
            <w:hideMark/>
          </w:tcPr>
          <w:p w14:paraId="33A32CBB" w14:textId="77777777" w:rsidR="00E67F70" w:rsidRPr="00DE3E52" w:rsidRDefault="00E67F70" w:rsidP="00E67F70">
            <w:r w:rsidRPr="00DE3E52">
              <w:t>x</w:t>
            </w:r>
          </w:p>
        </w:tc>
        <w:tc>
          <w:tcPr>
            <w:tcW w:w="1764" w:type="dxa"/>
            <w:shd w:val="clear" w:color="auto" w:fill="FFFFFF"/>
            <w:hideMark/>
          </w:tcPr>
          <w:p w14:paraId="15F7DE8C" w14:textId="77777777" w:rsidR="00E67F70" w:rsidRPr="00DE3E52" w:rsidRDefault="00E67F70" w:rsidP="00E67F70">
            <w:r w:rsidRPr="00DE3E52">
              <w:t> </w:t>
            </w:r>
          </w:p>
        </w:tc>
        <w:tc>
          <w:tcPr>
            <w:tcW w:w="1512" w:type="dxa"/>
            <w:shd w:val="clear" w:color="auto" w:fill="FFFFFF"/>
            <w:hideMark/>
          </w:tcPr>
          <w:p w14:paraId="612167D1" w14:textId="77777777" w:rsidR="00E67F70" w:rsidRPr="00DE3E52" w:rsidRDefault="00E67F70" w:rsidP="00E67F70">
            <w:r w:rsidRPr="00DE3E52">
              <w:t> </w:t>
            </w:r>
          </w:p>
        </w:tc>
        <w:tc>
          <w:tcPr>
            <w:tcW w:w="1517" w:type="dxa"/>
            <w:shd w:val="clear" w:color="auto" w:fill="FFFFFF"/>
            <w:hideMark/>
          </w:tcPr>
          <w:p w14:paraId="5998974A" w14:textId="77777777" w:rsidR="00E67F70" w:rsidRPr="00DE3E52" w:rsidRDefault="00E67F70" w:rsidP="00E67F70">
            <w:r w:rsidRPr="00DE3E52">
              <w:t> </w:t>
            </w:r>
          </w:p>
        </w:tc>
        <w:tc>
          <w:tcPr>
            <w:tcW w:w="1653" w:type="dxa"/>
            <w:shd w:val="clear" w:color="auto" w:fill="FFFFFF"/>
            <w:hideMark/>
          </w:tcPr>
          <w:p w14:paraId="4DF0CDF8" w14:textId="77777777" w:rsidR="00E67F70" w:rsidRPr="00DE3E52" w:rsidRDefault="00E67F70" w:rsidP="00E67F70">
            <w:r w:rsidRPr="00DE3E52">
              <w:t> </w:t>
            </w:r>
          </w:p>
        </w:tc>
        <w:tc>
          <w:tcPr>
            <w:tcW w:w="1807" w:type="dxa"/>
            <w:shd w:val="clear" w:color="auto" w:fill="FFFFFF"/>
            <w:hideMark/>
          </w:tcPr>
          <w:p w14:paraId="2A1A8600" w14:textId="77777777" w:rsidR="00E67F70" w:rsidRPr="00DE3E52" w:rsidRDefault="00E67F70" w:rsidP="00E67F70">
            <w:r w:rsidRPr="00DE3E52">
              <w:t> </w:t>
            </w:r>
          </w:p>
        </w:tc>
        <w:tc>
          <w:tcPr>
            <w:tcW w:w="1839" w:type="dxa"/>
            <w:shd w:val="clear" w:color="auto" w:fill="FFFFFF"/>
            <w:hideMark/>
          </w:tcPr>
          <w:p w14:paraId="56937ED9" w14:textId="77777777" w:rsidR="00E67F70" w:rsidRPr="00DE3E52" w:rsidRDefault="00E67F70" w:rsidP="00E67F70">
            <w:r w:rsidRPr="00DE3E52">
              <w:t> </w:t>
            </w:r>
          </w:p>
        </w:tc>
      </w:tr>
      <w:tr w:rsidR="0068709A" w:rsidRPr="00DE3E52" w14:paraId="5B6283FD" w14:textId="77777777" w:rsidTr="00841A0D">
        <w:tc>
          <w:tcPr>
            <w:tcW w:w="1530" w:type="dxa"/>
            <w:shd w:val="clear" w:color="auto" w:fill="FFFFFF"/>
            <w:hideMark/>
          </w:tcPr>
          <w:p w14:paraId="165B4CCE" w14:textId="77777777" w:rsidR="00E67F70" w:rsidRPr="00DE3E52" w:rsidRDefault="00E67F70" w:rsidP="00B143BE">
            <w:pPr>
              <w:ind w:firstLine="0"/>
              <w:jc w:val="center"/>
            </w:pPr>
          </w:p>
        </w:tc>
        <w:tc>
          <w:tcPr>
            <w:tcW w:w="6550" w:type="dxa"/>
            <w:shd w:val="clear" w:color="auto" w:fill="FFFFFF"/>
            <w:hideMark/>
          </w:tcPr>
          <w:p w14:paraId="479E428B" w14:textId="77777777" w:rsidR="00E67F70" w:rsidRPr="00DE3E52" w:rsidRDefault="00E67F70" w:rsidP="00841A0D">
            <w:pPr>
              <w:ind w:right="127" w:firstLine="0"/>
            </w:pPr>
            <w:r w:rsidRPr="00DE3E52">
              <w:t>из них</w:t>
            </w:r>
            <w:r w:rsidRPr="00DE3E52">
              <w:rPr>
                <w:vertAlign w:val="superscript"/>
              </w:rPr>
              <w:t> </w:t>
            </w:r>
            <w:hyperlink r:id="rId41" w:anchor="/document/72078274/entry/101012" w:history="1">
              <w:r w:rsidRPr="00DE3E52">
                <w:rPr>
                  <w:rStyle w:val="ae"/>
                  <w:rFonts w:cs="Times New Roman CYR"/>
                  <w:color w:val="auto"/>
                  <w:u w:val="none"/>
                  <w:vertAlign w:val="superscript"/>
                </w:rPr>
                <w:t>10.2</w:t>
              </w:r>
            </w:hyperlink>
            <w:r w:rsidRPr="00DE3E52">
              <w:t>:</w:t>
            </w:r>
          </w:p>
        </w:tc>
        <w:tc>
          <w:tcPr>
            <w:tcW w:w="1544" w:type="dxa"/>
            <w:shd w:val="clear" w:color="auto" w:fill="FFFFFF"/>
            <w:hideMark/>
          </w:tcPr>
          <w:p w14:paraId="1D6BA1D2" w14:textId="77777777" w:rsidR="00E67F70" w:rsidRPr="00DE3E52" w:rsidRDefault="00E67F70" w:rsidP="00B143BE">
            <w:pPr>
              <w:ind w:firstLine="104"/>
              <w:jc w:val="center"/>
            </w:pPr>
            <w:r w:rsidRPr="00DE3E52">
              <w:t>26430.2</w:t>
            </w:r>
          </w:p>
        </w:tc>
        <w:tc>
          <w:tcPr>
            <w:tcW w:w="1653" w:type="dxa"/>
            <w:shd w:val="clear" w:color="auto" w:fill="FFFFFF"/>
            <w:hideMark/>
          </w:tcPr>
          <w:p w14:paraId="452BA82A" w14:textId="77777777" w:rsidR="00E67F70" w:rsidRPr="00DE3E52" w:rsidRDefault="00E67F70" w:rsidP="00E67F70">
            <w:r w:rsidRPr="00DE3E52">
              <w:t> </w:t>
            </w:r>
          </w:p>
        </w:tc>
        <w:tc>
          <w:tcPr>
            <w:tcW w:w="1764" w:type="dxa"/>
            <w:shd w:val="clear" w:color="auto" w:fill="FFFFFF"/>
            <w:hideMark/>
          </w:tcPr>
          <w:p w14:paraId="36DF39E9" w14:textId="77777777" w:rsidR="00E67F70" w:rsidRPr="00DE3E52" w:rsidRDefault="00E67F70" w:rsidP="00E67F70">
            <w:r w:rsidRPr="00DE3E52">
              <w:t> </w:t>
            </w:r>
          </w:p>
        </w:tc>
        <w:tc>
          <w:tcPr>
            <w:tcW w:w="1512" w:type="dxa"/>
            <w:shd w:val="clear" w:color="auto" w:fill="FFFFFF"/>
            <w:hideMark/>
          </w:tcPr>
          <w:p w14:paraId="2CBD73A4" w14:textId="77777777" w:rsidR="00E67F70" w:rsidRPr="00DE3E52" w:rsidRDefault="00E67F70" w:rsidP="00E67F70">
            <w:r w:rsidRPr="00DE3E52">
              <w:t> </w:t>
            </w:r>
          </w:p>
        </w:tc>
        <w:tc>
          <w:tcPr>
            <w:tcW w:w="1517" w:type="dxa"/>
            <w:shd w:val="clear" w:color="auto" w:fill="FFFFFF"/>
            <w:hideMark/>
          </w:tcPr>
          <w:p w14:paraId="7B0A25CE" w14:textId="77777777" w:rsidR="00E67F70" w:rsidRPr="00DE3E52" w:rsidRDefault="00E67F70" w:rsidP="00E67F70">
            <w:r w:rsidRPr="00DE3E52">
              <w:t> </w:t>
            </w:r>
          </w:p>
        </w:tc>
        <w:tc>
          <w:tcPr>
            <w:tcW w:w="1653" w:type="dxa"/>
            <w:shd w:val="clear" w:color="auto" w:fill="FFFFFF"/>
            <w:hideMark/>
          </w:tcPr>
          <w:p w14:paraId="4F5937C3" w14:textId="77777777" w:rsidR="00E67F70" w:rsidRPr="00DE3E52" w:rsidRDefault="00E67F70" w:rsidP="00E67F70">
            <w:r w:rsidRPr="00DE3E52">
              <w:t> </w:t>
            </w:r>
          </w:p>
        </w:tc>
        <w:tc>
          <w:tcPr>
            <w:tcW w:w="1807" w:type="dxa"/>
            <w:shd w:val="clear" w:color="auto" w:fill="FFFFFF"/>
            <w:hideMark/>
          </w:tcPr>
          <w:p w14:paraId="2CBD0B48" w14:textId="77777777" w:rsidR="00E67F70" w:rsidRPr="00DE3E52" w:rsidRDefault="00E67F70" w:rsidP="00E67F70">
            <w:r w:rsidRPr="00DE3E52">
              <w:t> </w:t>
            </w:r>
          </w:p>
        </w:tc>
        <w:tc>
          <w:tcPr>
            <w:tcW w:w="1839" w:type="dxa"/>
            <w:shd w:val="clear" w:color="auto" w:fill="FFFFFF"/>
            <w:hideMark/>
          </w:tcPr>
          <w:p w14:paraId="6B66A205" w14:textId="77777777" w:rsidR="00E67F70" w:rsidRPr="00DE3E52" w:rsidRDefault="00E67F70" w:rsidP="00E67F70">
            <w:r w:rsidRPr="00DE3E52">
              <w:t> </w:t>
            </w:r>
          </w:p>
        </w:tc>
      </w:tr>
      <w:tr w:rsidR="0068709A" w:rsidRPr="00DE3E52" w14:paraId="68EB1B1C" w14:textId="77777777" w:rsidTr="00841A0D">
        <w:tc>
          <w:tcPr>
            <w:tcW w:w="1530" w:type="dxa"/>
            <w:shd w:val="clear" w:color="auto" w:fill="FFFFFF"/>
            <w:hideMark/>
          </w:tcPr>
          <w:p w14:paraId="6D6E6995" w14:textId="77777777" w:rsidR="00E67F70" w:rsidRPr="00DE3E52" w:rsidRDefault="00E67F70" w:rsidP="00B143BE">
            <w:pPr>
              <w:ind w:firstLine="0"/>
              <w:jc w:val="center"/>
            </w:pPr>
            <w:r w:rsidRPr="00DE3E52">
              <w:t>1.4.4.</w:t>
            </w:r>
          </w:p>
        </w:tc>
        <w:tc>
          <w:tcPr>
            <w:tcW w:w="6550" w:type="dxa"/>
            <w:shd w:val="clear" w:color="auto" w:fill="FFFFFF"/>
            <w:hideMark/>
          </w:tcPr>
          <w:p w14:paraId="3FD56FD1" w14:textId="77777777" w:rsidR="00E67F70" w:rsidRPr="00DE3E52" w:rsidRDefault="00E67F70" w:rsidP="00841A0D">
            <w:pPr>
              <w:ind w:right="127" w:firstLine="0"/>
            </w:pPr>
            <w:r w:rsidRPr="00DE3E52">
              <w:t>за счет средств обязательного медицинского страхования</w:t>
            </w:r>
          </w:p>
        </w:tc>
        <w:tc>
          <w:tcPr>
            <w:tcW w:w="1544" w:type="dxa"/>
            <w:shd w:val="clear" w:color="auto" w:fill="FFFFFF"/>
            <w:vAlign w:val="bottom"/>
            <w:hideMark/>
          </w:tcPr>
          <w:p w14:paraId="7A2F73F9" w14:textId="77777777" w:rsidR="00E67F70" w:rsidRPr="00DE3E52" w:rsidRDefault="00E67F70" w:rsidP="00B143BE">
            <w:pPr>
              <w:ind w:firstLine="104"/>
              <w:jc w:val="center"/>
            </w:pPr>
            <w:r w:rsidRPr="00DE3E52">
              <w:t>26440</w:t>
            </w:r>
          </w:p>
        </w:tc>
        <w:tc>
          <w:tcPr>
            <w:tcW w:w="1653" w:type="dxa"/>
            <w:shd w:val="clear" w:color="auto" w:fill="FFFFFF"/>
            <w:vAlign w:val="bottom"/>
            <w:hideMark/>
          </w:tcPr>
          <w:p w14:paraId="09810980" w14:textId="77777777" w:rsidR="00E67F70" w:rsidRPr="00DE3E52" w:rsidRDefault="00E67F70" w:rsidP="00E67F70">
            <w:r w:rsidRPr="00DE3E52">
              <w:t>х</w:t>
            </w:r>
          </w:p>
        </w:tc>
        <w:tc>
          <w:tcPr>
            <w:tcW w:w="1764" w:type="dxa"/>
            <w:shd w:val="clear" w:color="auto" w:fill="FFFFFF"/>
            <w:vAlign w:val="bottom"/>
            <w:hideMark/>
          </w:tcPr>
          <w:p w14:paraId="365638A9" w14:textId="77777777" w:rsidR="00E67F70" w:rsidRPr="00DE3E52" w:rsidRDefault="00E67F70" w:rsidP="00E67F70">
            <w:r w:rsidRPr="00DE3E52">
              <w:t> </w:t>
            </w:r>
          </w:p>
        </w:tc>
        <w:tc>
          <w:tcPr>
            <w:tcW w:w="1512" w:type="dxa"/>
            <w:shd w:val="clear" w:color="auto" w:fill="FFFFFF"/>
            <w:vAlign w:val="bottom"/>
            <w:hideMark/>
          </w:tcPr>
          <w:p w14:paraId="24C877F9" w14:textId="77777777" w:rsidR="00E67F70" w:rsidRPr="00DE3E52" w:rsidRDefault="00E67F70" w:rsidP="00E67F70">
            <w:r w:rsidRPr="00DE3E52">
              <w:t> </w:t>
            </w:r>
          </w:p>
        </w:tc>
        <w:tc>
          <w:tcPr>
            <w:tcW w:w="1517" w:type="dxa"/>
            <w:shd w:val="clear" w:color="auto" w:fill="FFFFFF"/>
            <w:hideMark/>
          </w:tcPr>
          <w:p w14:paraId="39AF575C" w14:textId="77777777" w:rsidR="00E67F70" w:rsidRPr="00DE3E52" w:rsidRDefault="00E67F70" w:rsidP="00E67F70">
            <w:r w:rsidRPr="00DE3E52">
              <w:t> </w:t>
            </w:r>
          </w:p>
        </w:tc>
        <w:tc>
          <w:tcPr>
            <w:tcW w:w="1653" w:type="dxa"/>
            <w:shd w:val="clear" w:color="auto" w:fill="FFFFFF"/>
            <w:hideMark/>
          </w:tcPr>
          <w:p w14:paraId="16B73E57" w14:textId="77777777" w:rsidR="00E67F70" w:rsidRPr="00DE3E52" w:rsidRDefault="00E67F70" w:rsidP="00E67F70">
            <w:r w:rsidRPr="00DE3E52">
              <w:t> </w:t>
            </w:r>
          </w:p>
        </w:tc>
        <w:tc>
          <w:tcPr>
            <w:tcW w:w="1807" w:type="dxa"/>
            <w:shd w:val="clear" w:color="auto" w:fill="FFFFFF"/>
            <w:hideMark/>
          </w:tcPr>
          <w:p w14:paraId="0EDF41E3" w14:textId="77777777" w:rsidR="00E67F70" w:rsidRPr="00DE3E52" w:rsidRDefault="00E67F70" w:rsidP="00E67F70">
            <w:r w:rsidRPr="00DE3E52">
              <w:t> </w:t>
            </w:r>
          </w:p>
        </w:tc>
        <w:tc>
          <w:tcPr>
            <w:tcW w:w="1839" w:type="dxa"/>
            <w:shd w:val="clear" w:color="auto" w:fill="FFFFFF"/>
            <w:hideMark/>
          </w:tcPr>
          <w:p w14:paraId="25EF505F" w14:textId="77777777" w:rsidR="00E67F70" w:rsidRPr="00DE3E52" w:rsidRDefault="00E67F70" w:rsidP="00E67F70">
            <w:r w:rsidRPr="00DE3E52">
              <w:t> </w:t>
            </w:r>
          </w:p>
        </w:tc>
      </w:tr>
      <w:tr w:rsidR="0068709A" w:rsidRPr="00DE3E52" w14:paraId="21F9F514" w14:textId="77777777" w:rsidTr="00841A0D">
        <w:tc>
          <w:tcPr>
            <w:tcW w:w="1530" w:type="dxa"/>
            <w:shd w:val="clear" w:color="auto" w:fill="FFFFFF"/>
            <w:hideMark/>
          </w:tcPr>
          <w:p w14:paraId="1E7BEFC5" w14:textId="77777777" w:rsidR="00E67F70" w:rsidRPr="00DE3E52" w:rsidRDefault="00E67F70" w:rsidP="00B143BE">
            <w:pPr>
              <w:ind w:firstLine="0"/>
              <w:jc w:val="center"/>
            </w:pPr>
          </w:p>
        </w:tc>
        <w:tc>
          <w:tcPr>
            <w:tcW w:w="6550" w:type="dxa"/>
            <w:shd w:val="clear" w:color="auto" w:fill="FFFFFF"/>
            <w:hideMark/>
          </w:tcPr>
          <w:p w14:paraId="13AA0FF1" w14:textId="77777777" w:rsidR="00E67F70" w:rsidRPr="00DE3E52" w:rsidRDefault="00E67F70" w:rsidP="00841A0D">
            <w:pPr>
              <w:ind w:right="127" w:firstLine="0"/>
            </w:pPr>
            <w:r w:rsidRPr="00DE3E52">
              <w:t>в том числе:</w:t>
            </w:r>
          </w:p>
        </w:tc>
        <w:tc>
          <w:tcPr>
            <w:tcW w:w="1544" w:type="dxa"/>
            <w:shd w:val="clear" w:color="auto" w:fill="FFFFFF"/>
            <w:vAlign w:val="bottom"/>
            <w:hideMark/>
          </w:tcPr>
          <w:p w14:paraId="7E324CF1" w14:textId="77777777" w:rsidR="00E67F70" w:rsidRPr="00DE3E52" w:rsidRDefault="00E67F70" w:rsidP="00B143BE">
            <w:pPr>
              <w:ind w:firstLine="104"/>
              <w:jc w:val="center"/>
            </w:pPr>
          </w:p>
        </w:tc>
        <w:tc>
          <w:tcPr>
            <w:tcW w:w="1653" w:type="dxa"/>
            <w:shd w:val="clear" w:color="auto" w:fill="FFFFFF"/>
            <w:vAlign w:val="bottom"/>
            <w:hideMark/>
          </w:tcPr>
          <w:p w14:paraId="6ABEA2D3" w14:textId="77777777" w:rsidR="00E67F70" w:rsidRPr="00DE3E52" w:rsidRDefault="00E67F70" w:rsidP="00E67F70">
            <w:r w:rsidRPr="00DE3E52">
              <w:t> </w:t>
            </w:r>
          </w:p>
        </w:tc>
        <w:tc>
          <w:tcPr>
            <w:tcW w:w="1764" w:type="dxa"/>
            <w:shd w:val="clear" w:color="auto" w:fill="FFFFFF"/>
            <w:vAlign w:val="bottom"/>
            <w:hideMark/>
          </w:tcPr>
          <w:p w14:paraId="2E795A6F" w14:textId="77777777" w:rsidR="00E67F70" w:rsidRPr="00DE3E52" w:rsidRDefault="00E67F70" w:rsidP="00E67F70">
            <w:r w:rsidRPr="00DE3E52">
              <w:t> </w:t>
            </w:r>
          </w:p>
        </w:tc>
        <w:tc>
          <w:tcPr>
            <w:tcW w:w="1512" w:type="dxa"/>
            <w:shd w:val="clear" w:color="auto" w:fill="FFFFFF"/>
            <w:vAlign w:val="bottom"/>
            <w:hideMark/>
          </w:tcPr>
          <w:p w14:paraId="008F2FBE" w14:textId="77777777" w:rsidR="00E67F70" w:rsidRPr="00DE3E52" w:rsidRDefault="00E67F70" w:rsidP="00E67F70">
            <w:r w:rsidRPr="00DE3E52">
              <w:t> </w:t>
            </w:r>
          </w:p>
        </w:tc>
        <w:tc>
          <w:tcPr>
            <w:tcW w:w="1517" w:type="dxa"/>
            <w:shd w:val="clear" w:color="auto" w:fill="FFFFFF"/>
            <w:hideMark/>
          </w:tcPr>
          <w:p w14:paraId="10273038" w14:textId="77777777" w:rsidR="00E67F70" w:rsidRPr="00DE3E52" w:rsidRDefault="00E67F70" w:rsidP="00E67F70">
            <w:r w:rsidRPr="00DE3E52">
              <w:t> </w:t>
            </w:r>
          </w:p>
        </w:tc>
        <w:tc>
          <w:tcPr>
            <w:tcW w:w="1653" w:type="dxa"/>
            <w:shd w:val="clear" w:color="auto" w:fill="FFFFFF"/>
            <w:hideMark/>
          </w:tcPr>
          <w:p w14:paraId="4A717D8E" w14:textId="77777777" w:rsidR="00E67F70" w:rsidRPr="00DE3E52" w:rsidRDefault="00E67F70" w:rsidP="00E67F70">
            <w:r w:rsidRPr="00DE3E52">
              <w:t> </w:t>
            </w:r>
          </w:p>
        </w:tc>
        <w:tc>
          <w:tcPr>
            <w:tcW w:w="1807" w:type="dxa"/>
            <w:shd w:val="clear" w:color="auto" w:fill="FFFFFF"/>
            <w:hideMark/>
          </w:tcPr>
          <w:p w14:paraId="7EEA922D" w14:textId="77777777" w:rsidR="00E67F70" w:rsidRPr="00DE3E52" w:rsidRDefault="00E67F70" w:rsidP="00E67F70">
            <w:r w:rsidRPr="00DE3E52">
              <w:t> </w:t>
            </w:r>
          </w:p>
        </w:tc>
        <w:tc>
          <w:tcPr>
            <w:tcW w:w="1839" w:type="dxa"/>
            <w:shd w:val="clear" w:color="auto" w:fill="FFFFFF"/>
            <w:hideMark/>
          </w:tcPr>
          <w:p w14:paraId="07F6CBED" w14:textId="77777777" w:rsidR="00E67F70" w:rsidRPr="00DE3E52" w:rsidRDefault="00E67F70" w:rsidP="00E67F70">
            <w:r w:rsidRPr="00DE3E52">
              <w:t> </w:t>
            </w:r>
          </w:p>
        </w:tc>
      </w:tr>
      <w:tr w:rsidR="0068709A" w:rsidRPr="00DE3E52" w14:paraId="1965D541" w14:textId="77777777" w:rsidTr="00841A0D">
        <w:tc>
          <w:tcPr>
            <w:tcW w:w="1530" w:type="dxa"/>
            <w:shd w:val="clear" w:color="auto" w:fill="FFFFFF"/>
            <w:hideMark/>
          </w:tcPr>
          <w:p w14:paraId="0D3BB9AA" w14:textId="77777777" w:rsidR="00E67F70" w:rsidRPr="00DE3E52" w:rsidRDefault="00E67F70" w:rsidP="00B143BE">
            <w:pPr>
              <w:ind w:firstLine="0"/>
              <w:jc w:val="center"/>
            </w:pPr>
            <w:r w:rsidRPr="00DE3E52">
              <w:t>1.4.4.1.</w:t>
            </w:r>
          </w:p>
        </w:tc>
        <w:tc>
          <w:tcPr>
            <w:tcW w:w="6550" w:type="dxa"/>
            <w:shd w:val="clear" w:color="auto" w:fill="FFFFFF"/>
            <w:hideMark/>
          </w:tcPr>
          <w:p w14:paraId="474E677A" w14:textId="77777777" w:rsidR="00E67F70" w:rsidRPr="00DE3E52" w:rsidRDefault="00E67F70" w:rsidP="00841A0D">
            <w:pPr>
              <w:ind w:right="127" w:firstLine="0"/>
            </w:pPr>
            <w:r w:rsidRPr="00DE3E52">
              <w:t>в соответствии с </w:t>
            </w:r>
            <w:hyperlink r:id="rId42" w:anchor="/document/70353464/entry/0" w:history="1">
              <w:r w:rsidRPr="00DE3E52">
                <w:rPr>
                  <w:rStyle w:val="ae"/>
                  <w:rFonts w:cs="Times New Roman CYR"/>
                  <w:color w:val="auto"/>
                  <w:u w:val="none"/>
                </w:rPr>
                <w:t>Федеральным законом</w:t>
              </w:r>
            </w:hyperlink>
            <w:r w:rsidRPr="00DE3E52">
              <w:t> </w:t>
            </w:r>
            <w:r w:rsidR="009A229C" w:rsidRPr="00DE3E52">
              <w:t>№</w:t>
            </w:r>
            <w:r w:rsidRPr="00DE3E52">
              <w:t> 44-ФЗ</w:t>
            </w:r>
          </w:p>
        </w:tc>
        <w:tc>
          <w:tcPr>
            <w:tcW w:w="1544" w:type="dxa"/>
            <w:shd w:val="clear" w:color="auto" w:fill="FFFFFF"/>
            <w:vAlign w:val="bottom"/>
            <w:hideMark/>
          </w:tcPr>
          <w:p w14:paraId="25E4A06B" w14:textId="77777777" w:rsidR="00E67F70" w:rsidRPr="00DE3E52" w:rsidRDefault="00E67F70" w:rsidP="00B143BE">
            <w:pPr>
              <w:ind w:firstLine="104"/>
              <w:jc w:val="center"/>
            </w:pPr>
            <w:r w:rsidRPr="00DE3E52">
              <w:t>26441</w:t>
            </w:r>
          </w:p>
        </w:tc>
        <w:tc>
          <w:tcPr>
            <w:tcW w:w="1653" w:type="dxa"/>
            <w:shd w:val="clear" w:color="auto" w:fill="FFFFFF"/>
            <w:vAlign w:val="bottom"/>
            <w:hideMark/>
          </w:tcPr>
          <w:p w14:paraId="4EEAEE54" w14:textId="77777777" w:rsidR="00E67F70" w:rsidRPr="00DE3E52" w:rsidRDefault="00E67F70" w:rsidP="00E67F70">
            <w:r w:rsidRPr="00DE3E52">
              <w:t>х</w:t>
            </w:r>
          </w:p>
        </w:tc>
        <w:tc>
          <w:tcPr>
            <w:tcW w:w="1764" w:type="dxa"/>
            <w:shd w:val="clear" w:color="auto" w:fill="FFFFFF"/>
            <w:vAlign w:val="bottom"/>
            <w:hideMark/>
          </w:tcPr>
          <w:p w14:paraId="25C5F4F8" w14:textId="77777777" w:rsidR="00E67F70" w:rsidRPr="00DE3E52" w:rsidRDefault="00E67F70" w:rsidP="00E67F70">
            <w:r w:rsidRPr="00DE3E52">
              <w:t> </w:t>
            </w:r>
          </w:p>
        </w:tc>
        <w:tc>
          <w:tcPr>
            <w:tcW w:w="1512" w:type="dxa"/>
            <w:shd w:val="clear" w:color="auto" w:fill="FFFFFF"/>
            <w:vAlign w:val="bottom"/>
            <w:hideMark/>
          </w:tcPr>
          <w:p w14:paraId="36538983" w14:textId="77777777" w:rsidR="00E67F70" w:rsidRPr="00DE3E52" w:rsidRDefault="00E67F70" w:rsidP="00E67F70">
            <w:r w:rsidRPr="00DE3E52">
              <w:t> </w:t>
            </w:r>
          </w:p>
        </w:tc>
        <w:tc>
          <w:tcPr>
            <w:tcW w:w="1517" w:type="dxa"/>
            <w:shd w:val="clear" w:color="auto" w:fill="FFFFFF"/>
            <w:hideMark/>
          </w:tcPr>
          <w:p w14:paraId="3DCF4201" w14:textId="77777777" w:rsidR="00E67F70" w:rsidRPr="00DE3E52" w:rsidRDefault="00E67F70" w:rsidP="00E67F70">
            <w:r w:rsidRPr="00DE3E52">
              <w:t> </w:t>
            </w:r>
          </w:p>
        </w:tc>
        <w:tc>
          <w:tcPr>
            <w:tcW w:w="1653" w:type="dxa"/>
            <w:shd w:val="clear" w:color="auto" w:fill="FFFFFF"/>
            <w:hideMark/>
          </w:tcPr>
          <w:p w14:paraId="5323EAEB" w14:textId="77777777" w:rsidR="00E67F70" w:rsidRPr="00DE3E52" w:rsidRDefault="00E67F70" w:rsidP="00E67F70">
            <w:r w:rsidRPr="00DE3E52">
              <w:t> </w:t>
            </w:r>
          </w:p>
        </w:tc>
        <w:tc>
          <w:tcPr>
            <w:tcW w:w="1807" w:type="dxa"/>
            <w:shd w:val="clear" w:color="auto" w:fill="FFFFFF"/>
            <w:hideMark/>
          </w:tcPr>
          <w:p w14:paraId="23F808F2" w14:textId="77777777" w:rsidR="00E67F70" w:rsidRPr="00DE3E52" w:rsidRDefault="00E67F70" w:rsidP="00E67F70">
            <w:r w:rsidRPr="00DE3E52">
              <w:t> </w:t>
            </w:r>
          </w:p>
        </w:tc>
        <w:tc>
          <w:tcPr>
            <w:tcW w:w="1839" w:type="dxa"/>
            <w:shd w:val="clear" w:color="auto" w:fill="FFFFFF"/>
            <w:hideMark/>
          </w:tcPr>
          <w:p w14:paraId="7D7C0201" w14:textId="77777777" w:rsidR="00E67F70" w:rsidRPr="00DE3E52" w:rsidRDefault="00E67F70" w:rsidP="00E67F70">
            <w:r w:rsidRPr="00DE3E52">
              <w:t> </w:t>
            </w:r>
          </w:p>
        </w:tc>
      </w:tr>
      <w:tr w:rsidR="0068709A" w:rsidRPr="00DE3E52" w14:paraId="31B10FFF" w14:textId="77777777" w:rsidTr="00841A0D">
        <w:tc>
          <w:tcPr>
            <w:tcW w:w="1530" w:type="dxa"/>
            <w:shd w:val="clear" w:color="auto" w:fill="FFFFFF"/>
            <w:hideMark/>
          </w:tcPr>
          <w:p w14:paraId="72B2DFE0" w14:textId="77777777" w:rsidR="00E67F70" w:rsidRPr="00DE3E52" w:rsidRDefault="00E67F70" w:rsidP="00B143BE">
            <w:pPr>
              <w:ind w:firstLine="0"/>
              <w:jc w:val="center"/>
            </w:pPr>
            <w:r w:rsidRPr="00DE3E52">
              <w:t>1.4.4.2.</w:t>
            </w:r>
          </w:p>
        </w:tc>
        <w:tc>
          <w:tcPr>
            <w:tcW w:w="6550" w:type="dxa"/>
            <w:shd w:val="clear" w:color="auto" w:fill="FFFFFF"/>
            <w:hideMark/>
          </w:tcPr>
          <w:p w14:paraId="5343763B" w14:textId="77777777" w:rsidR="00E67F70" w:rsidRPr="00DE3E52" w:rsidRDefault="00E67F70" w:rsidP="00841A0D">
            <w:pPr>
              <w:ind w:right="127" w:firstLine="0"/>
            </w:pPr>
            <w:r w:rsidRPr="00DE3E52">
              <w:t>в соответствии с </w:t>
            </w:r>
            <w:hyperlink r:id="rId43" w:anchor="/document/12188083/entry/0" w:history="1">
              <w:r w:rsidRPr="00DE3E52">
                <w:rPr>
                  <w:rStyle w:val="ae"/>
                  <w:rFonts w:cs="Times New Roman CYR"/>
                  <w:color w:val="auto"/>
                  <w:u w:val="none"/>
                </w:rPr>
                <w:t>Федеральным законом</w:t>
              </w:r>
            </w:hyperlink>
            <w:r w:rsidRPr="00DE3E52">
              <w:t> </w:t>
            </w:r>
            <w:r w:rsidR="009A229C" w:rsidRPr="00DE3E52">
              <w:t>№</w:t>
            </w:r>
            <w:r w:rsidRPr="00DE3E52">
              <w:t> 223-ФЗ</w:t>
            </w:r>
            <w:r w:rsidRPr="00DE3E52">
              <w:rPr>
                <w:vertAlign w:val="superscript"/>
              </w:rPr>
              <w:t> </w:t>
            </w:r>
            <w:hyperlink r:id="rId44" w:anchor="/document/72078274/entry/141414" w:history="1">
              <w:r w:rsidRPr="00DE3E52">
                <w:rPr>
                  <w:rStyle w:val="ae"/>
                  <w:rFonts w:cs="Times New Roman CYR"/>
                  <w:color w:val="auto"/>
                  <w:u w:val="none"/>
                  <w:vertAlign w:val="superscript"/>
                </w:rPr>
                <w:t>14</w:t>
              </w:r>
            </w:hyperlink>
          </w:p>
        </w:tc>
        <w:tc>
          <w:tcPr>
            <w:tcW w:w="1544" w:type="dxa"/>
            <w:shd w:val="clear" w:color="auto" w:fill="FFFFFF"/>
            <w:vAlign w:val="bottom"/>
            <w:hideMark/>
          </w:tcPr>
          <w:p w14:paraId="5E1B97F6" w14:textId="77777777" w:rsidR="00E67F70" w:rsidRPr="00DE3E52" w:rsidRDefault="00E67F70" w:rsidP="00B143BE">
            <w:pPr>
              <w:ind w:firstLine="104"/>
              <w:jc w:val="center"/>
            </w:pPr>
            <w:r w:rsidRPr="00DE3E52">
              <w:t>26442</w:t>
            </w:r>
          </w:p>
        </w:tc>
        <w:tc>
          <w:tcPr>
            <w:tcW w:w="1653" w:type="dxa"/>
            <w:shd w:val="clear" w:color="auto" w:fill="FFFFFF"/>
            <w:vAlign w:val="bottom"/>
            <w:hideMark/>
          </w:tcPr>
          <w:p w14:paraId="63A1B319" w14:textId="77777777" w:rsidR="00E67F70" w:rsidRPr="00DE3E52" w:rsidRDefault="00E67F70" w:rsidP="00E67F70">
            <w:r w:rsidRPr="00DE3E52">
              <w:t>х</w:t>
            </w:r>
          </w:p>
        </w:tc>
        <w:tc>
          <w:tcPr>
            <w:tcW w:w="1764" w:type="dxa"/>
            <w:shd w:val="clear" w:color="auto" w:fill="FFFFFF"/>
            <w:vAlign w:val="bottom"/>
            <w:hideMark/>
          </w:tcPr>
          <w:p w14:paraId="4D60B427" w14:textId="77777777" w:rsidR="00E67F70" w:rsidRPr="00DE3E52" w:rsidRDefault="00E67F70" w:rsidP="00E67F70">
            <w:r w:rsidRPr="00DE3E52">
              <w:t> </w:t>
            </w:r>
          </w:p>
        </w:tc>
        <w:tc>
          <w:tcPr>
            <w:tcW w:w="1512" w:type="dxa"/>
            <w:shd w:val="clear" w:color="auto" w:fill="FFFFFF"/>
            <w:vAlign w:val="bottom"/>
            <w:hideMark/>
          </w:tcPr>
          <w:p w14:paraId="11EC0F7E" w14:textId="77777777" w:rsidR="00E67F70" w:rsidRPr="00DE3E52" w:rsidRDefault="00E67F70" w:rsidP="00E67F70">
            <w:r w:rsidRPr="00DE3E52">
              <w:t> </w:t>
            </w:r>
          </w:p>
        </w:tc>
        <w:tc>
          <w:tcPr>
            <w:tcW w:w="1517" w:type="dxa"/>
            <w:shd w:val="clear" w:color="auto" w:fill="FFFFFF"/>
            <w:hideMark/>
          </w:tcPr>
          <w:p w14:paraId="281B07A7" w14:textId="77777777" w:rsidR="00E67F70" w:rsidRPr="00DE3E52" w:rsidRDefault="00E67F70" w:rsidP="00E67F70">
            <w:r w:rsidRPr="00DE3E52">
              <w:t> </w:t>
            </w:r>
          </w:p>
        </w:tc>
        <w:tc>
          <w:tcPr>
            <w:tcW w:w="1653" w:type="dxa"/>
            <w:shd w:val="clear" w:color="auto" w:fill="FFFFFF"/>
            <w:hideMark/>
          </w:tcPr>
          <w:p w14:paraId="300151F5" w14:textId="77777777" w:rsidR="00E67F70" w:rsidRPr="00DE3E52" w:rsidRDefault="00E67F70" w:rsidP="00E67F70">
            <w:r w:rsidRPr="00DE3E52">
              <w:t> </w:t>
            </w:r>
          </w:p>
        </w:tc>
        <w:tc>
          <w:tcPr>
            <w:tcW w:w="1807" w:type="dxa"/>
            <w:shd w:val="clear" w:color="auto" w:fill="FFFFFF"/>
            <w:hideMark/>
          </w:tcPr>
          <w:p w14:paraId="3DB1F800" w14:textId="77777777" w:rsidR="00E67F70" w:rsidRPr="00DE3E52" w:rsidRDefault="00E67F70" w:rsidP="00E67F70">
            <w:r w:rsidRPr="00DE3E52">
              <w:t> </w:t>
            </w:r>
          </w:p>
        </w:tc>
        <w:tc>
          <w:tcPr>
            <w:tcW w:w="1839" w:type="dxa"/>
            <w:shd w:val="clear" w:color="auto" w:fill="FFFFFF"/>
            <w:hideMark/>
          </w:tcPr>
          <w:p w14:paraId="6F83E33A" w14:textId="77777777" w:rsidR="00E67F70" w:rsidRPr="00DE3E52" w:rsidRDefault="00E67F70" w:rsidP="00E67F70">
            <w:r w:rsidRPr="00DE3E52">
              <w:t> </w:t>
            </w:r>
          </w:p>
        </w:tc>
      </w:tr>
      <w:tr w:rsidR="0068709A" w:rsidRPr="00DE3E52" w14:paraId="3BE01E5A" w14:textId="77777777" w:rsidTr="00841A0D">
        <w:tc>
          <w:tcPr>
            <w:tcW w:w="1530" w:type="dxa"/>
            <w:shd w:val="clear" w:color="auto" w:fill="FFFFFF"/>
            <w:hideMark/>
          </w:tcPr>
          <w:p w14:paraId="70BF8113" w14:textId="77777777" w:rsidR="00E67F70" w:rsidRPr="00DE3E52" w:rsidRDefault="00E67F70" w:rsidP="00B143BE">
            <w:pPr>
              <w:ind w:firstLine="0"/>
              <w:jc w:val="center"/>
            </w:pPr>
            <w:r w:rsidRPr="00DE3E52">
              <w:t>1.4.5.</w:t>
            </w:r>
          </w:p>
        </w:tc>
        <w:tc>
          <w:tcPr>
            <w:tcW w:w="6550" w:type="dxa"/>
            <w:shd w:val="clear" w:color="auto" w:fill="FFFFFF"/>
            <w:hideMark/>
          </w:tcPr>
          <w:p w14:paraId="7DC7B521" w14:textId="77777777" w:rsidR="00E67F70" w:rsidRPr="00DE3E52" w:rsidRDefault="00E67F70" w:rsidP="00841A0D">
            <w:pPr>
              <w:ind w:right="127" w:firstLine="0"/>
            </w:pPr>
            <w:r w:rsidRPr="00DE3E52">
              <w:t>за счет прочих источников финансового обеспечения</w:t>
            </w:r>
          </w:p>
        </w:tc>
        <w:tc>
          <w:tcPr>
            <w:tcW w:w="1544" w:type="dxa"/>
            <w:shd w:val="clear" w:color="auto" w:fill="FFFFFF"/>
            <w:vAlign w:val="bottom"/>
            <w:hideMark/>
          </w:tcPr>
          <w:p w14:paraId="717C9D4F" w14:textId="77777777" w:rsidR="00E67F70" w:rsidRPr="00DE3E52" w:rsidRDefault="00E67F70" w:rsidP="00B143BE">
            <w:pPr>
              <w:ind w:firstLine="104"/>
              <w:jc w:val="center"/>
            </w:pPr>
            <w:r w:rsidRPr="00DE3E52">
              <w:t>26450</w:t>
            </w:r>
          </w:p>
        </w:tc>
        <w:tc>
          <w:tcPr>
            <w:tcW w:w="1653" w:type="dxa"/>
            <w:shd w:val="clear" w:color="auto" w:fill="FFFFFF"/>
            <w:vAlign w:val="bottom"/>
            <w:hideMark/>
          </w:tcPr>
          <w:p w14:paraId="54ABD64F" w14:textId="77777777" w:rsidR="00E67F70" w:rsidRPr="00DE3E52" w:rsidRDefault="00E67F70" w:rsidP="00E67F70">
            <w:r w:rsidRPr="00DE3E52">
              <w:t>х</w:t>
            </w:r>
          </w:p>
        </w:tc>
        <w:tc>
          <w:tcPr>
            <w:tcW w:w="1764" w:type="dxa"/>
            <w:shd w:val="clear" w:color="auto" w:fill="FFFFFF"/>
            <w:vAlign w:val="bottom"/>
            <w:hideMark/>
          </w:tcPr>
          <w:p w14:paraId="5F498338" w14:textId="77777777" w:rsidR="00E67F70" w:rsidRPr="00DE3E52" w:rsidRDefault="00E67F70" w:rsidP="00E67F70">
            <w:r w:rsidRPr="00DE3E52">
              <w:t> </w:t>
            </w:r>
          </w:p>
        </w:tc>
        <w:tc>
          <w:tcPr>
            <w:tcW w:w="1512" w:type="dxa"/>
            <w:shd w:val="clear" w:color="auto" w:fill="FFFFFF"/>
            <w:vAlign w:val="bottom"/>
            <w:hideMark/>
          </w:tcPr>
          <w:p w14:paraId="223BD21D" w14:textId="77777777" w:rsidR="00E67F70" w:rsidRPr="00DE3E52" w:rsidRDefault="00E67F70" w:rsidP="00E67F70">
            <w:r w:rsidRPr="00DE3E52">
              <w:t> </w:t>
            </w:r>
          </w:p>
        </w:tc>
        <w:tc>
          <w:tcPr>
            <w:tcW w:w="1517" w:type="dxa"/>
            <w:shd w:val="clear" w:color="auto" w:fill="FFFFFF"/>
            <w:hideMark/>
          </w:tcPr>
          <w:p w14:paraId="6BF8630C" w14:textId="77777777" w:rsidR="00E67F70" w:rsidRPr="00DE3E52" w:rsidRDefault="00E67F70" w:rsidP="00E67F70">
            <w:r w:rsidRPr="00DE3E52">
              <w:t> </w:t>
            </w:r>
          </w:p>
        </w:tc>
        <w:tc>
          <w:tcPr>
            <w:tcW w:w="1653" w:type="dxa"/>
            <w:shd w:val="clear" w:color="auto" w:fill="FFFFFF"/>
            <w:hideMark/>
          </w:tcPr>
          <w:p w14:paraId="32FCAC43" w14:textId="77777777" w:rsidR="00E67F70" w:rsidRPr="00DE3E52" w:rsidRDefault="00E67F70" w:rsidP="00E67F70">
            <w:r w:rsidRPr="00DE3E52">
              <w:t> </w:t>
            </w:r>
          </w:p>
        </w:tc>
        <w:tc>
          <w:tcPr>
            <w:tcW w:w="1807" w:type="dxa"/>
            <w:shd w:val="clear" w:color="auto" w:fill="FFFFFF"/>
            <w:hideMark/>
          </w:tcPr>
          <w:p w14:paraId="22694535" w14:textId="77777777" w:rsidR="00E67F70" w:rsidRPr="00DE3E52" w:rsidRDefault="00E67F70" w:rsidP="00E67F70">
            <w:r w:rsidRPr="00DE3E52">
              <w:t> </w:t>
            </w:r>
          </w:p>
        </w:tc>
        <w:tc>
          <w:tcPr>
            <w:tcW w:w="1839" w:type="dxa"/>
            <w:shd w:val="clear" w:color="auto" w:fill="FFFFFF"/>
            <w:hideMark/>
          </w:tcPr>
          <w:p w14:paraId="3B90C4F1" w14:textId="77777777" w:rsidR="00E67F70" w:rsidRPr="00DE3E52" w:rsidRDefault="00E67F70" w:rsidP="00E67F70">
            <w:r w:rsidRPr="00DE3E52">
              <w:t> </w:t>
            </w:r>
          </w:p>
        </w:tc>
      </w:tr>
      <w:tr w:rsidR="0068709A" w:rsidRPr="00DE3E52" w14:paraId="2C527F9A" w14:textId="77777777" w:rsidTr="00841A0D">
        <w:tc>
          <w:tcPr>
            <w:tcW w:w="1530" w:type="dxa"/>
            <w:shd w:val="clear" w:color="auto" w:fill="FFFFFF"/>
            <w:hideMark/>
          </w:tcPr>
          <w:p w14:paraId="1FF94381" w14:textId="77777777" w:rsidR="00E67F70" w:rsidRPr="00DE3E52" w:rsidRDefault="00E67F70" w:rsidP="00B143BE">
            <w:pPr>
              <w:ind w:firstLine="0"/>
              <w:jc w:val="center"/>
            </w:pPr>
          </w:p>
        </w:tc>
        <w:tc>
          <w:tcPr>
            <w:tcW w:w="6550" w:type="dxa"/>
            <w:shd w:val="clear" w:color="auto" w:fill="FFFFFF"/>
            <w:hideMark/>
          </w:tcPr>
          <w:p w14:paraId="389F796A" w14:textId="77777777" w:rsidR="00E67F70" w:rsidRPr="00DE3E52" w:rsidRDefault="00E67F70" w:rsidP="00841A0D">
            <w:pPr>
              <w:ind w:right="127" w:firstLine="0"/>
            </w:pPr>
            <w:r w:rsidRPr="00DE3E52">
              <w:t>в том числе:</w:t>
            </w:r>
          </w:p>
        </w:tc>
        <w:tc>
          <w:tcPr>
            <w:tcW w:w="1544" w:type="dxa"/>
            <w:shd w:val="clear" w:color="auto" w:fill="FFFFFF"/>
            <w:hideMark/>
          </w:tcPr>
          <w:p w14:paraId="5901B145" w14:textId="77777777" w:rsidR="00E67F70" w:rsidRPr="00DE3E52" w:rsidRDefault="00E67F70" w:rsidP="00B143BE">
            <w:pPr>
              <w:ind w:firstLine="104"/>
              <w:jc w:val="center"/>
            </w:pPr>
          </w:p>
        </w:tc>
        <w:tc>
          <w:tcPr>
            <w:tcW w:w="1653" w:type="dxa"/>
            <w:shd w:val="clear" w:color="auto" w:fill="FFFFFF"/>
            <w:vAlign w:val="bottom"/>
            <w:hideMark/>
          </w:tcPr>
          <w:p w14:paraId="30FA9522" w14:textId="77777777" w:rsidR="00E67F70" w:rsidRPr="00DE3E52" w:rsidRDefault="00E67F70" w:rsidP="00E67F70">
            <w:r w:rsidRPr="00DE3E52">
              <w:t> </w:t>
            </w:r>
          </w:p>
        </w:tc>
        <w:tc>
          <w:tcPr>
            <w:tcW w:w="1764" w:type="dxa"/>
            <w:shd w:val="clear" w:color="auto" w:fill="FFFFFF"/>
            <w:vAlign w:val="bottom"/>
            <w:hideMark/>
          </w:tcPr>
          <w:p w14:paraId="183816DD" w14:textId="77777777" w:rsidR="00E67F70" w:rsidRPr="00DE3E52" w:rsidRDefault="00E67F70" w:rsidP="00E67F70">
            <w:r w:rsidRPr="00DE3E52">
              <w:t> </w:t>
            </w:r>
          </w:p>
        </w:tc>
        <w:tc>
          <w:tcPr>
            <w:tcW w:w="1512" w:type="dxa"/>
            <w:shd w:val="clear" w:color="auto" w:fill="FFFFFF"/>
            <w:vAlign w:val="bottom"/>
            <w:hideMark/>
          </w:tcPr>
          <w:p w14:paraId="3AD1EA23" w14:textId="77777777" w:rsidR="00E67F70" w:rsidRPr="00DE3E52" w:rsidRDefault="00E67F70" w:rsidP="00E67F70">
            <w:r w:rsidRPr="00DE3E52">
              <w:t> </w:t>
            </w:r>
          </w:p>
        </w:tc>
        <w:tc>
          <w:tcPr>
            <w:tcW w:w="1517" w:type="dxa"/>
            <w:shd w:val="clear" w:color="auto" w:fill="FFFFFF"/>
            <w:hideMark/>
          </w:tcPr>
          <w:p w14:paraId="22100FFE" w14:textId="77777777" w:rsidR="00E67F70" w:rsidRPr="00DE3E52" w:rsidRDefault="00E67F70" w:rsidP="00E67F70">
            <w:r w:rsidRPr="00DE3E52">
              <w:t> </w:t>
            </w:r>
          </w:p>
        </w:tc>
        <w:tc>
          <w:tcPr>
            <w:tcW w:w="1653" w:type="dxa"/>
            <w:shd w:val="clear" w:color="auto" w:fill="FFFFFF"/>
            <w:hideMark/>
          </w:tcPr>
          <w:p w14:paraId="5D423D7E" w14:textId="77777777" w:rsidR="00E67F70" w:rsidRPr="00DE3E52" w:rsidRDefault="00E67F70" w:rsidP="00E67F70">
            <w:r w:rsidRPr="00DE3E52">
              <w:t> </w:t>
            </w:r>
          </w:p>
        </w:tc>
        <w:tc>
          <w:tcPr>
            <w:tcW w:w="1807" w:type="dxa"/>
            <w:shd w:val="clear" w:color="auto" w:fill="FFFFFF"/>
            <w:hideMark/>
          </w:tcPr>
          <w:p w14:paraId="513DE9C8" w14:textId="77777777" w:rsidR="00E67F70" w:rsidRPr="00DE3E52" w:rsidRDefault="00E67F70" w:rsidP="00E67F70">
            <w:r w:rsidRPr="00DE3E52">
              <w:t> </w:t>
            </w:r>
          </w:p>
        </w:tc>
        <w:tc>
          <w:tcPr>
            <w:tcW w:w="1839" w:type="dxa"/>
            <w:shd w:val="clear" w:color="auto" w:fill="FFFFFF"/>
            <w:hideMark/>
          </w:tcPr>
          <w:p w14:paraId="4F3E83C8" w14:textId="77777777" w:rsidR="00E67F70" w:rsidRPr="00DE3E52" w:rsidRDefault="00E67F70" w:rsidP="00E67F70">
            <w:r w:rsidRPr="00DE3E52">
              <w:t> </w:t>
            </w:r>
          </w:p>
        </w:tc>
      </w:tr>
      <w:tr w:rsidR="0068709A" w:rsidRPr="00DE3E52" w14:paraId="205F136C" w14:textId="77777777" w:rsidTr="00841A0D">
        <w:tc>
          <w:tcPr>
            <w:tcW w:w="1530" w:type="dxa"/>
            <w:shd w:val="clear" w:color="auto" w:fill="FFFFFF"/>
            <w:hideMark/>
          </w:tcPr>
          <w:p w14:paraId="73F5F8A8" w14:textId="77777777" w:rsidR="00E67F70" w:rsidRPr="00DE3E52" w:rsidRDefault="00E67F70" w:rsidP="00B143BE">
            <w:pPr>
              <w:ind w:firstLine="0"/>
              <w:jc w:val="center"/>
            </w:pPr>
            <w:r w:rsidRPr="00DE3E52">
              <w:t>1.4.5.1.</w:t>
            </w:r>
          </w:p>
        </w:tc>
        <w:tc>
          <w:tcPr>
            <w:tcW w:w="6550" w:type="dxa"/>
            <w:shd w:val="clear" w:color="auto" w:fill="FFFFFF"/>
            <w:hideMark/>
          </w:tcPr>
          <w:p w14:paraId="3E512A56" w14:textId="77777777" w:rsidR="00E67F70" w:rsidRPr="00DE3E52" w:rsidRDefault="00E67F70" w:rsidP="00841A0D">
            <w:pPr>
              <w:ind w:right="127" w:firstLine="0"/>
            </w:pPr>
            <w:r w:rsidRPr="00DE3E52">
              <w:t>в соответствии с </w:t>
            </w:r>
            <w:hyperlink r:id="rId45" w:anchor="/document/70353464/entry/0" w:history="1">
              <w:r w:rsidRPr="00DE3E52">
                <w:rPr>
                  <w:rStyle w:val="ae"/>
                  <w:rFonts w:cs="Times New Roman CYR"/>
                  <w:color w:val="auto"/>
                  <w:u w:val="none"/>
                </w:rPr>
                <w:t>Федеральным законом</w:t>
              </w:r>
            </w:hyperlink>
            <w:r w:rsidRPr="00DE3E52">
              <w:t> </w:t>
            </w:r>
            <w:r w:rsidR="009A229C" w:rsidRPr="00DE3E52">
              <w:t>№</w:t>
            </w:r>
            <w:r w:rsidRPr="00DE3E52">
              <w:t> 44-ФЗ</w:t>
            </w:r>
          </w:p>
        </w:tc>
        <w:tc>
          <w:tcPr>
            <w:tcW w:w="1544" w:type="dxa"/>
            <w:shd w:val="clear" w:color="auto" w:fill="FFFFFF"/>
            <w:vAlign w:val="bottom"/>
            <w:hideMark/>
          </w:tcPr>
          <w:p w14:paraId="4AD1EEE5" w14:textId="77777777" w:rsidR="00E67F70" w:rsidRPr="00DE3E52" w:rsidRDefault="00E67F70" w:rsidP="00B143BE">
            <w:pPr>
              <w:ind w:firstLine="104"/>
              <w:jc w:val="center"/>
            </w:pPr>
            <w:r w:rsidRPr="00DE3E52">
              <w:t>26451</w:t>
            </w:r>
          </w:p>
        </w:tc>
        <w:tc>
          <w:tcPr>
            <w:tcW w:w="1653" w:type="dxa"/>
            <w:shd w:val="clear" w:color="auto" w:fill="FFFFFF"/>
            <w:vAlign w:val="bottom"/>
            <w:hideMark/>
          </w:tcPr>
          <w:p w14:paraId="72C6B63B" w14:textId="77777777" w:rsidR="00E67F70" w:rsidRPr="00DE3E52" w:rsidRDefault="00E67F70" w:rsidP="00E67F70">
            <w:r w:rsidRPr="00DE3E52">
              <w:t>х</w:t>
            </w:r>
          </w:p>
        </w:tc>
        <w:tc>
          <w:tcPr>
            <w:tcW w:w="1764" w:type="dxa"/>
            <w:shd w:val="clear" w:color="auto" w:fill="FFFFFF"/>
            <w:vAlign w:val="bottom"/>
            <w:hideMark/>
          </w:tcPr>
          <w:p w14:paraId="4C49FCFA" w14:textId="77777777" w:rsidR="00E67F70" w:rsidRPr="00DE3E52" w:rsidRDefault="00E67F70" w:rsidP="00E67F70">
            <w:r w:rsidRPr="00DE3E52">
              <w:t> </w:t>
            </w:r>
          </w:p>
        </w:tc>
        <w:tc>
          <w:tcPr>
            <w:tcW w:w="1512" w:type="dxa"/>
            <w:shd w:val="clear" w:color="auto" w:fill="FFFFFF"/>
            <w:vAlign w:val="bottom"/>
            <w:hideMark/>
          </w:tcPr>
          <w:p w14:paraId="4D7AF34A" w14:textId="77777777" w:rsidR="00E67F70" w:rsidRPr="00DE3E52" w:rsidRDefault="00E67F70" w:rsidP="00E67F70">
            <w:r w:rsidRPr="00DE3E52">
              <w:t> </w:t>
            </w:r>
          </w:p>
        </w:tc>
        <w:tc>
          <w:tcPr>
            <w:tcW w:w="1517" w:type="dxa"/>
            <w:shd w:val="clear" w:color="auto" w:fill="FFFFFF"/>
            <w:hideMark/>
          </w:tcPr>
          <w:p w14:paraId="00D42A04" w14:textId="77777777" w:rsidR="00E67F70" w:rsidRPr="00DE3E52" w:rsidRDefault="00E67F70" w:rsidP="00E67F70">
            <w:r w:rsidRPr="00DE3E52">
              <w:t> </w:t>
            </w:r>
          </w:p>
        </w:tc>
        <w:tc>
          <w:tcPr>
            <w:tcW w:w="1653" w:type="dxa"/>
            <w:shd w:val="clear" w:color="auto" w:fill="FFFFFF"/>
            <w:hideMark/>
          </w:tcPr>
          <w:p w14:paraId="665C7D8B" w14:textId="77777777" w:rsidR="00E67F70" w:rsidRPr="00DE3E52" w:rsidRDefault="00E67F70" w:rsidP="00E67F70">
            <w:r w:rsidRPr="00DE3E52">
              <w:t> </w:t>
            </w:r>
          </w:p>
        </w:tc>
        <w:tc>
          <w:tcPr>
            <w:tcW w:w="1807" w:type="dxa"/>
            <w:shd w:val="clear" w:color="auto" w:fill="FFFFFF"/>
            <w:hideMark/>
          </w:tcPr>
          <w:p w14:paraId="05493024" w14:textId="77777777" w:rsidR="00E67F70" w:rsidRPr="00DE3E52" w:rsidRDefault="00E67F70" w:rsidP="00E67F70">
            <w:r w:rsidRPr="00DE3E52">
              <w:t> </w:t>
            </w:r>
          </w:p>
        </w:tc>
        <w:tc>
          <w:tcPr>
            <w:tcW w:w="1839" w:type="dxa"/>
            <w:shd w:val="clear" w:color="auto" w:fill="FFFFFF"/>
            <w:hideMark/>
          </w:tcPr>
          <w:p w14:paraId="63C89092" w14:textId="77777777" w:rsidR="00E67F70" w:rsidRPr="00DE3E52" w:rsidRDefault="00E67F70" w:rsidP="00E67F70">
            <w:r w:rsidRPr="00DE3E52">
              <w:t> </w:t>
            </w:r>
          </w:p>
        </w:tc>
      </w:tr>
      <w:tr w:rsidR="0068709A" w:rsidRPr="00DE3E52" w14:paraId="73D1A4D5" w14:textId="77777777" w:rsidTr="00841A0D">
        <w:tc>
          <w:tcPr>
            <w:tcW w:w="1530" w:type="dxa"/>
            <w:shd w:val="clear" w:color="auto" w:fill="FFFFFF"/>
            <w:hideMark/>
          </w:tcPr>
          <w:p w14:paraId="7A78DCAA" w14:textId="77777777" w:rsidR="00E67F70" w:rsidRPr="00DE3E52" w:rsidRDefault="00E67F70" w:rsidP="00B143BE">
            <w:pPr>
              <w:ind w:firstLine="0"/>
              <w:jc w:val="center"/>
            </w:pPr>
          </w:p>
        </w:tc>
        <w:tc>
          <w:tcPr>
            <w:tcW w:w="6550" w:type="dxa"/>
            <w:shd w:val="clear" w:color="auto" w:fill="FFFFFF"/>
            <w:hideMark/>
          </w:tcPr>
          <w:p w14:paraId="09B65C13" w14:textId="77777777" w:rsidR="00E67F70" w:rsidRPr="00DE3E52" w:rsidRDefault="00E67F70" w:rsidP="00841A0D">
            <w:pPr>
              <w:ind w:right="127" w:firstLine="0"/>
            </w:pPr>
            <w:r w:rsidRPr="00DE3E52">
              <w:t>из них</w:t>
            </w:r>
            <w:r w:rsidRPr="00DE3E52">
              <w:rPr>
                <w:vertAlign w:val="superscript"/>
              </w:rPr>
              <w:t> </w:t>
            </w:r>
            <w:hyperlink r:id="rId46" w:anchor="/document/72078274/entry/101011" w:history="1">
              <w:r w:rsidRPr="00DE3E52">
                <w:rPr>
                  <w:rStyle w:val="ae"/>
                  <w:rFonts w:cs="Times New Roman CYR"/>
                  <w:color w:val="auto"/>
                  <w:u w:val="none"/>
                  <w:vertAlign w:val="superscript"/>
                </w:rPr>
                <w:t>10.1</w:t>
              </w:r>
            </w:hyperlink>
            <w:r w:rsidRPr="00DE3E52">
              <w:t>:</w:t>
            </w:r>
          </w:p>
        </w:tc>
        <w:tc>
          <w:tcPr>
            <w:tcW w:w="1544" w:type="dxa"/>
            <w:shd w:val="clear" w:color="auto" w:fill="FFFFFF"/>
            <w:hideMark/>
          </w:tcPr>
          <w:p w14:paraId="33F6F130" w14:textId="77777777" w:rsidR="00E67F70" w:rsidRPr="00DE3E52" w:rsidRDefault="00E67F70" w:rsidP="00B143BE">
            <w:pPr>
              <w:ind w:firstLine="104"/>
              <w:jc w:val="center"/>
            </w:pPr>
            <w:r w:rsidRPr="00DE3E52">
              <w:t>26451.1</w:t>
            </w:r>
          </w:p>
        </w:tc>
        <w:tc>
          <w:tcPr>
            <w:tcW w:w="1653" w:type="dxa"/>
            <w:shd w:val="clear" w:color="auto" w:fill="FFFFFF"/>
            <w:hideMark/>
          </w:tcPr>
          <w:p w14:paraId="238F7F54" w14:textId="77777777" w:rsidR="00E67F70" w:rsidRPr="00DE3E52" w:rsidRDefault="00E67F70" w:rsidP="00E67F70">
            <w:r w:rsidRPr="00DE3E52">
              <w:t>x</w:t>
            </w:r>
          </w:p>
        </w:tc>
        <w:tc>
          <w:tcPr>
            <w:tcW w:w="1764" w:type="dxa"/>
            <w:shd w:val="clear" w:color="auto" w:fill="FFFFFF"/>
            <w:hideMark/>
          </w:tcPr>
          <w:p w14:paraId="53147888" w14:textId="77777777" w:rsidR="00E67F70" w:rsidRPr="00DE3E52" w:rsidRDefault="00E67F70" w:rsidP="00E67F70">
            <w:r w:rsidRPr="00DE3E52">
              <w:t> </w:t>
            </w:r>
          </w:p>
        </w:tc>
        <w:tc>
          <w:tcPr>
            <w:tcW w:w="1512" w:type="dxa"/>
            <w:shd w:val="clear" w:color="auto" w:fill="FFFFFF"/>
            <w:hideMark/>
          </w:tcPr>
          <w:p w14:paraId="5360CA07" w14:textId="77777777" w:rsidR="00E67F70" w:rsidRPr="00DE3E52" w:rsidRDefault="00E67F70" w:rsidP="00E67F70">
            <w:r w:rsidRPr="00DE3E52">
              <w:t> </w:t>
            </w:r>
          </w:p>
        </w:tc>
        <w:tc>
          <w:tcPr>
            <w:tcW w:w="1517" w:type="dxa"/>
            <w:shd w:val="clear" w:color="auto" w:fill="FFFFFF"/>
            <w:hideMark/>
          </w:tcPr>
          <w:p w14:paraId="43335977" w14:textId="77777777" w:rsidR="00E67F70" w:rsidRPr="00DE3E52" w:rsidRDefault="00E67F70" w:rsidP="00E67F70">
            <w:r w:rsidRPr="00DE3E52">
              <w:t> </w:t>
            </w:r>
          </w:p>
        </w:tc>
        <w:tc>
          <w:tcPr>
            <w:tcW w:w="1653" w:type="dxa"/>
            <w:shd w:val="clear" w:color="auto" w:fill="FFFFFF"/>
            <w:hideMark/>
          </w:tcPr>
          <w:p w14:paraId="23FC0BCA" w14:textId="77777777" w:rsidR="00E67F70" w:rsidRPr="00DE3E52" w:rsidRDefault="00E67F70" w:rsidP="00E67F70">
            <w:r w:rsidRPr="00DE3E52">
              <w:t> </w:t>
            </w:r>
          </w:p>
        </w:tc>
        <w:tc>
          <w:tcPr>
            <w:tcW w:w="1807" w:type="dxa"/>
            <w:shd w:val="clear" w:color="auto" w:fill="FFFFFF"/>
            <w:hideMark/>
          </w:tcPr>
          <w:p w14:paraId="175D0AE5" w14:textId="77777777" w:rsidR="00E67F70" w:rsidRPr="00DE3E52" w:rsidRDefault="00E67F70" w:rsidP="00E67F70">
            <w:r w:rsidRPr="00DE3E52">
              <w:t> </w:t>
            </w:r>
          </w:p>
        </w:tc>
        <w:tc>
          <w:tcPr>
            <w:tcW w:w="1839" w:type="dxa"/>
            <w:shd w:val="clear" w:color="auto" w:fill="FFFFFF"/>
            <w:hideMark/>
          </w:tcPr>
          <w:p w14:paraId="6777A3BE" w14:textId="77777777" w:rsidR="00E67F70" w:rsidRPr="00DE3E52" w:rsidRDefault="00E67F70" w:rsidP="00E67F70">
            <w:r w:rsidRPr="00DE3E52">
              <w:t> </w:t>
            </w:r>
          </w:p>
        </w:tc>
      </w:tr>
      <w:tr w:rsidR="0068709A" w:rsidRPr="00DE3E52" w14:paraId="756EEA7B" w14:textId="77777777" w:rsidTr="00841A0D">
        <w:tc>
          <w:tcPr>
            <w:tcW w:w="1530" w:type="dxa"/>
            <w:shd w:val="clear" w:color="auto" w:fill="FFFFFF"/>
            <w:hideMark/>
          </w:tcPr>
          <w:p w14:paraId="4CAD8666" w14:textId="77777777" w:rsidR="00E67F70" w:rsidRPr="00DE3E52" w:rsidRDefault="00E67F70" w:rsidP="00B143BE">
            <w:pPr>
              <w:ind w:firstLine="0"/>
              <w:jc w:val="center"/>
            </w:pPr>
          </w:p>
        </w:tc>
        <w:tc>
          <w:tcPr>
            <w:tcW w:w="6550" w:type="dxa"/>
            <w:shd w:val="clear" w:color="auto" w:fill="FFFFFF"/>
            <w:hideMark/>
          </w:tcPr>
          <w:p w14:paraId="3809DD2F" w14:textId="77777777" w:rsidR="00E67F70" w:rsidRPr="00DE3E52" w:rsidRDefault="00E67F70" w:rsidP="00841A0D">
            <w:pPr>
              <w:ind w:right="127" w:firstLine="0"/>
            </w:pPr>
            <w:r w:rsidRPr="00DE3E52">
              <w:t>из них</w:t>
            </w:r>
            <w:r w:rsidRPr="00DE3E52">
              <w:rPr>
                <w:vertAlign w:val="superscript"/>
              </w:rPr>
              <w:t> </w:t>
            </w:r>
            <w:hyperlink r:id="rId47" w:anchor="/document/72078274/entry/101012" w:history="1">
              <w:r w:rsidRPr="00DE3E52">
                <w:rPr>
                  <w:rStyle w:val="ae"/>
                  <w:rFonts w:cs="Times New Roman CYR"/>
                  <w:color w:val="auto"/>
                  <w:u w:val="none"/>
                  <w:vertAlign w:val="superscript"/>
                </w:rPr>
                <w:t>10.2</w:t>
              </w:r>
            </w:hyperlink>
            <w:r w:rsidRPr="00DE3E52">
              <w:t>:</w:t>
            </w:r>
          </w:p>
        </w:tc>
        <w:tc>
          <w:tcPr>
            <w:tcW w:w="1544" w:type="dxa"/>
            <w:shd w:val="clear" w:color="auto" w:fill="FFFFFF"/>
            <w:hideMark/>
          </w:tcPr>
          <w:p w14:paraId="6D771DA7" w14:textId="77777777" w:rsidR="00E67F70" w:rsidRPr="00DE3E52" w:rsidRDefault="00E67F70" w:rsidP="00B143BE">
            <w:pPr>
              <w:ind w:firstLine="104"/>
              <w:jc w:val="center"/>
            </w:pPr>
            <w:r w:rsidRPr="00DE3E52">
              <w:t>26451.2</w:t>
            </w:r>
          </w:p>
        </w:tc>
        <w:tc>
          <w:tcPr>
            <w:tcW w:w="1653" w:type="dxa"/>
            <w:shd w:val="clear" w:color="auto" w:fill="FFFFFF"/>
            <w:hideMark/>
          </w:tcPr>
          <w:p w14:paraId="0DB977BF" w14:textId="77777777" w:rsidR="00E67F70" w:rsidRPr="00DE3E52" w:rsidRDefault="00E67F70" w:rsidP="00E67F70">
            <w:r w:rsidRPr="00DE3E52">
              <w:t> </w:t>
            </w:r>
          </w:p>
        </w:tc>
        <w:tc>
          <w:tcPr>
            <w:tcW w:w="1764" w:type="dxa"/>
            <w:shd w:val="clear" w:color="auto" w:fill="FFFFFF"/>
            <w:hideMark/>
          </w:tcPr>
          <w:p w14:paraId="1F339967" w14:textId="77777777" w:rsidR="00E67F70" w:rsidRPr="00DE3E52" w:rsidRDefault="00E67F70" w:rsidP="00E67F70">
            <w:r w:rsidRPr="00DE3E52">
              <w:t> </w:t>
            </w:r>
          </w:p>
        </w:tc>
        <w:tc>
          <w:tcPr>
            <w:tcW w:w="1512" w:type="dxa"/>
            <w:shd w:val="clear" w:color="auto" w:fill="FFFFFF"/>
            <w:hideMark/>
          </w:tcPr>
          <w:p w14:paraId="1990D50B" w14:textId="77777777" w:rsidR="00E67F70" w:rsidRPr="00DE3E52" w:rsidRDefault="00E67F70" w:rsidP="00E67F70">
            <w:r w:rsidRPr="00DE3E52">
              <w:t> </w:t>
            </w:r>
          </w:p>
        </w:tc>
        <w:tc>
          <w:tcPr>
            <w:tcW w:w="1517" w:type="dxa"/>
            <w:shd w:val="clear" w:color="auto" w:fill="FFFFFF"/>
            <w:hideMark/>
          </w:tcPr>
          <w:p w14:paraId="6449CB8E" w14:textId="77777777" w:rsidR="00E67F70" w:rsidRPr="00DE3E52" w:rsidRDefault="00E67F70" w:rsidP="00E67F70">
            <w:r w:rsidRPr="00DE3E52">
              <w:t> </w:t>
            </w:r>
          </w:p>
        </w:tc>
        <w:tc>
          <w:tcPr>
            <w:tcW w:w="1653" w:type="dxa"/>
            <w:shd w:val="clear" w:color="auto" w:fill="FFFFFF"/>
            <w:hideMark/>
          </w:tcPr>
          <w:p w14:paraId="7E12E824" w14:textId="77777777" w:rsidR="00E67F70" w:rsidRPr="00DE3E52" w:rsidRDefault="00E67F70" w:rsidP="00E67F70">
            <w:r w:rsidRPr="00DE3E52">
              <w:t> </w:t>
            </w:r>
          </w:p>
        </w:tc>
        <w:tc>
          <w:tcPr>
            <w:tcW w:w="1807" w:type="dxa"/>
            <w:shd w:val="clear" w:color="auto" w:fill="FFFFFF"/>
            <w:hideMark/>
          </w:tcPr>
          <w:p w14:paraId="366099F3" w14:textId="77777777" w:rsidR="00E67F70" w:rsidRPr="00DE3E52" w:rsidRDefault="00E67F70" w:rsidP="00E67F70">
            <w:r w:rsidRPr="00DE3E52">
              <w:t> </w:t>
            </w:r>
          </w:p>
        </w:tc>
        <w:tc>
          <w:tcPr>
            <w:tcW w:w="1839" w:type="dxa"/>
            <w:shd w:val="clear" w:color="auto" w:fill="FFFFFF"/>
            <w:hideMark/>
          </w:tcPr>
          <w:p w14:paraId="32FED645" w14:textId="77777777" w:rsidR="00E67F70" w:rsidRPr="00DE3E52" w:rsidRDefault="00E67F70" w:rsidP="00E67F70">
            <w:r w:rsidRPr="00DE3E52">
              <w:t> </w:t>
            </w:r>
          </w:p>
        </w:tc>
      </w:tr>
      <w:tr w:rsidR="0068709A" w:rsidRPr="00DE3E52" w14:paraId="1604020C" w14:textId="77777777" w:rsidTr="00841A0D">
        <w:tc>
          <w:tcPr>
            <w:tcW w:w="1530" w:type="dxa"/>
            <w:shd w:val="clear" w:color="auto" w:fill="FFFFFF"/>
            <w:hideMark/>
          </w:tcPr>
          <w:p w14:paraId="3B267395" w14:textId="77777777" w:rsidR="00E67F70" w:rsidRPr="00DE3E52" w:rsidRDefault="00E67F70" w:rsidP="00B143BE">
            <w:pPr>
              <w:ind w:firstLine="0"/>
              <w:jc w:val="center"/>
            </w:pPr>
            <w:r w:rsidRPr="00DE3E52">
              <w:t>1.4.5.2.</w:t>
            </w:r>
          </w:p>
        </w:tc>
        <w:tc>
          <w:tcPr>
            <w:tcW w:w="6550" w:type="dxa"/>
            <w:shd w:val="clear" w:color="auto" w:fill="FFFFFF"/>
            <w:hideMark/>
          </w:tcPr>
          <w:p w14:paraId="4D2D018E" w14:textId="77777777" w:rsidR="00E67F70" w:rsidRPr="00DE3E52" w:rsidRDefault="00E67F70" w:rsidP="00841A0D">
            <w:pPr>
              <w:ind w:right="127" w:firstLine="0"/>
            </w:pPr>
            <w:r w:rsidRPr="00DE3E52">
              <w:t>в соответствии с </w:t>
            </w:r>
            <w:hyperlink r:id="rId48" w:anchor="/document/12188083/entry/0" w:history="1">
              <w:r w:rsidRPr="00DE3E52">
                <w:rPr>
                  <w:rStyle w:val="ae"/>
                  <w:rFonts w:cs="Times New Roman CYR"/>
                  <w:color w:val="auto"/>
                  <w:u w:val="none"/>
                </w:rPr>
                <w:t>Федеральным законом</w:t>
              </w:r>
            </w:hyperlink>
            <w:r w:rsidRPr="00DE3E52">
              <w:t> </w:t>
            </w:r>
            <w:r w:rsidR="009A229C" w:rsidRPr="00DE3E52">
              <w:t>№</w:t>
            </w:r>
            <w:r w:rsidRPr="00DE3E52">
              <w:t> 223-ФЗ</w:t>
            </w:r>
          </w:p>
        </w:tc>
        <w:tc>
          <w:tcPr>
            <w:tcW w:w="1544" w:type="dxa"/>
            <w:shd w:val="clear" w:color="auto" w:fill="FFFFFF"/>
            <w:vAlign w:val="bottom"/>
            <w:hideMark/>
          </w:tcPr>
          <w:p w14:paraId="52A18A0A" w14:textId="77777777" w:rsidR="00E67F70" w:rsidRPr="00DE3E52" w:rsidRDefault="00E67F70" w:rsidP="00B143BE">
            <w:pPr>
              <w:ind w:firstLine="104"/>
              <w:jc w:val="center"/>
            </w:pPr>
            <w:r w:rsidRPr="00DE3E52">
              <w:t>26452</w:t>
            </w:r>
          </w:p>
        </w:tc>
        <w:tc>
          <w:tcPr>
            <w:tcW w:w="1653" w:type="dxa"/>
            <w:shd w:val="clear" w:color="auto" w:fill="FFFFFF"/>
            <w:vAlign w:val="bottom"/>
            <w:hideMark/>
          </w:tcPr>
          <w:p w14:paraId="1A39793A" w14:textId="77777777" w:rsidR="00E67F70" w:rsidRPr="00DE3E52" w:rsidRDefault="00E67F70" w:rsidP="00E67F70">
            <w:r w:rsidRPr="00DE3E52">
              <w:t>х</w:t>
            </w:r>
          </w:p>
        </w:tc>
        <w:tc>
          <w:tcPr>
            <w:tcW w:w="1764" w:type="dxa"/>
            <w:shd w:val="clear" w:color="auto" w:fill="FFFFFF"/>
            <w:vAlign w:val="bottom"/>
            <w:hideMark/>
          </w:tcPr>
          <w:p w14:paraId="29EC6683" w14:textId="77777777" w:rsidR="00E67F70" w:rsidRPr="00DE3E52" w:rsidRDefault="00E67F70" w:rsidP="00E67F70">
            <w:r w:rsidRPr="00DE3E52">
              <w:t> </w:t>
            </w:r>
          </w:p>
        </w:tc>
        <w:tc>
          <w:tcPr>
            <w:tcW w:w="1512" w:type="dxa"/>
            <w:shd w:val="clear" w:color="auto" w:fill="FFFFFF"/>
            <w:vAlign w:val="bottom"/>
            <w:hideMark/>
          </w:tcPr>
          <w:p w14:paraId="6D256B28" w14:textId="77777777" w:rsidR="00E67F70" w:rsidRPr="00DE3E52" w:rsidRDefault="00E67F70" w:rsidP="00E67F70">
            <w:r w:rsidRPr="00DE3E52">
              <w:t> </w:t>
            </w:r>
          </w:p>
        </w:tc>
        <w:tc>
          <w:tcPr>
            <w:tcW w:w="1517" w:type="dxa"/>
            <w:shd w:val="clear" w:color="auto" w:fill="FFFFFF"/>
            <w:hideMark/>
          </w:tcPr>
          <w:p w14:paraId="4F8CC6E1" w14:textId="77777777" w:rsidR="00E67F70" w:rsidRPr="00DE3E52" w:rsidRDefault="00E67F70" w:rsidP="00E67F70">
            <w:r w:rsidRPr="00DE3E52">
              <w:t> </w:t>
            </w:r>
          </w:p>
        </w:tc>
        <w:tc>
          <w:tcPr>
            <w:tcW w:w="1653" w:type="dxa"/>
            <w:shd w:val="clear" w:color="auto" w:fill="FFFFFF"/>
            <w:hideMark/>
          </w:tcPr>
          <w:p w14:paraId="66B68E90" w14:textId="77777777" w:rsidR="00E67F70" w:rsidRPr="00DE3E52" w:rsidRDefault="00E67F70" w:rsidP="00E67F70">
            <w:r w:rsidRPr="00DE3E52">
              <w:t> </w:t>
            </w:r>
          </w:p>
        </w:tc>
        <w:tc>
          <w:tcPr>
            <w:tcW w:w="1807" w:type="dxa"/>
            <w:shd w:val="clear" w:color="auto" w:fill="FFFFFF"/>
            <w:hideMark/>
          </w:tcPr>
          <w:p w14:paraId="04880894" w14:textId="77777777" w:rsidR="00E67F70" w:rsidRPr="00DE3E52" w:rsidRDefault="00E67F70" w:rsidP="00E67F70">
            <w:r w:rsidRPr="00DE3E52">
              <w:t> </w:t>
            </w:r>
          </w:p>
        </w:tc>
        <w:tc>
          <w:tcPr>
            <w:tcW w:w="1839" w:type="dxa"/>
            <w:shd w:val="clear" w:color="auto" w:fill="FFFFFF"/>
            <w:hideMark/>
          </w:tcPr>
          <w:p w14:paraId="71BDB635" w14:textId="77777777" w:rsidR="00E67F70" w:rsidRPr="00DE3E52" w:rsidRDefault="00E67F70" w:rsidP="00E67F70">
            <w:r w:rsidRPr="00DE3E52">
              <w:t> </w:t>
            </w:r>
          </w:p>
        </w:tc>
      </w:tr>
      <w:tr w:rsidR="0068709A" w:rsidRPr="00DE3E52" w14:paraId="28ACD279" w14:textId="77777777" w:rsidTr="00841A0D">
        <w:tc>
          <w:tcPr>
            <w:tcW w:w="1530" w:type="dxa"/>
            <w:shd w:val="clear" w:color="auto" w:fill="FFFFFF"/>
            <w:hideMark/>
          </w:tcPr>
          <w:p w14:paraId="32CF4454" w14:textId="77777777" w:rsidR="00E67F70" w:rsidRPr="00DE3E52" w:rsidRDefault="00E67F70" w:rsidP="00B143BE">
            <w:pPr>
              <w:ind w:firstLine="0"/>
              <w:jc w:val="center"/>
            </w:pPr>
            <w:r w:rsidRPr="00DE3E52">
              <w:t>2.</w:t>
            </w:r>
          </w:p>
        </w:tc>
        <w:tc>
          <w:tcPr>
            <w:tcW w:w="6550" w:type="dxa"/>
            <w:shd w:val="clear" w:color="auto" w:fill="FFFFFF"/>
            <w:hideMark/>
          </w:tcPr>
          <w:p w14:paraId="547D064F" w14:textId="77777777" w:rsidR="00E67F70" w:rsidRPr="00DE3E52" w:rsidRDefault="00E67F70" w:rsidP="00841A0D">
            <w:pPr>
              <w:ind w:right="127" w:firstLine="0"/>
            </w:pPr>
            <w:r w:rsidRPr="00DE3E52">
              <w:t>Итого по контрактам, планируемым к заключению в соответствующем финансовом году в соответствии с </w:t>
            </w:r>
            <w:hyperlink r:id="rId49" w:anchor="/document/70353464/entry/0" w:history="1">
              <w:r w:rsidRPr="00DE3E52">
                <w:rPr>
                  <w:rStyle w:val="ae"/>
                  <w:rFonts w:cs="Times New Roman CYR"/>
                  <w:color w:val="auto"/>
                  <w:u w:val="none"/>
                </w:rPr>
                <w:t>Федеральным законом</w:t>
              </w:r>
            </w:hyperlink>
            <w:r w:rsidRPr="00DE3E52">
              <w:t> </w:t>
            </w:r>
            <w:r w:rsidR="009A229C" w:rsidRPr="00DE3E52">
              <w:t>№</w:t>
            </w:r>
            <w:r w:rsidRPr="00DE3E52">
              <w:t> 44-ФЗ, по соответствующему году закупки</w:t>
            </w:r>
          </w:p>
        </w:tc>
        <w:tc>
          <w:tcPr>
            <w:tcW w:w="1544" w:type="dxa"/>
            <w:shd w:val="clear" w:color="auto" w:fill="FFFFFF"/>
            <w:vAlign w:val="bottom"/>
            <w:hideMark/>
          </w:tcPr>
          <w:p w14:paraId="5B67DC97" w14:textId="77777777" w:rsidR="00E67F70" w:rsidRPr="00DE3E52" w:rsidRDefault="00E67F70" w:rsidP="00B143BE">
            <w:pPr>
              <w:ind w:firstLine="104"/>
              <w:jc w:val="center"/>
            </w:pPr>
            <w:r w:rsidRPr="00DE3E52">
              <w:t>26500</w:t>
            </w:r>
          </w:p>
        </w:tc>
        <w:tc>
          <w:tcPr>
            <w:tcW w:w="1653" w:type="dxa"/>
            <w:shd w:val="clear" w:color="auto" w:fill="FFFFFF"/>
            <w:vAlign w:val="bottom"/>
            <w:hideMark/>
          </w:tcPr>
          <w:p w14:paraId="3A86692B" w14:textId="77777777" w:rsidR="00E67F70" w:rsidRPr="00DE3E52" w:rsidRDefault="00E67F70" w:rsidP="00E67F70">
            <w:r w:rsidRPr="00DE3E52">
              <w:t>х</w:t>
            </w:r>
          </w:p>
        </w:tc>
        <w:tc>
          <w:tcPr>
            <w:tcW w:w="1764" w:type="dxa"/>
            <w:shd w:val="clear" w:color="auto" w:fill="FFFFFF"/>
            <w:vAlign w:val="bottom"/>
            <w:hideMark/>
          </w:tcPr>
          <w:p w14:paraId="517D6811" w14:textId="77777777" w:rsidR="00E67F70" w:rsidRPr="00DE3E52" w:rsidRDefault="00E67F70" w:rsidP="00E67F70">
            <w:r w:rsidRPr="00DE3E52">
              <w:t> </w:t>
            </w:r>
          </w:p>
        </w:tc>
        <w:tc>
          <w:tcPr>
            <w:tcW w:w="1512" w:type="dxa"/>
            <w:shd w:val="clear" w:color="auto" w:fill="FFFFFF"/>
            <w:vAlign w:val="bottom"/>
            <w:hideMark/>
          </w:tcPr>
          <w:p w14:paraId="530E3F06" w14:textId="77777777" w:rsidR="00E67F70" w:rsidRPr="00DE3E52" w:rsidRDefault="00E67F70" w:rsidP="00E67F70">
            <w:r w:rsidRPr="00DE3E52">
              <w:t> </w:t>
            </w:r>
          </w:p>
        </w:tc>
        <w:tc>
          <w:tcPr>
            <w:tcW w:w="1517" w:type="dxa"/>
            <w:shd w:val="clear" w:color="auto" w:fill="FFFFFF"/>
            <w:hideMark/>
          </w:tcPr>
          <w:p w14:paraId="6494A3C4" w14:textId="77777777" w:rsidR="00E67F70" w:rsidRPr="00DE3E52" w:rsidRDefault="00E67F70" w:rsidP="00E67F70">
            <w:r w:rsidRPr="00DE3E52">
              <w:t> </w:t>
            </w:r>
          </w:p>
        </w:tc>
        <w:tc>
          <w:tcPr>
            <w:tcW w:w="1653" w:type="dxa"/>
            <w:shd w:val="clear" w:color="auto" w:fill="FFFFFF"/>
            <w:hideMark/>
          </w:tcPr>
          <w:p w14:paraId="355B8732" w14:textId="77777777" w:rsidR="00E67F70" w:rsidRPr="00DE3E52" w:rsidRDefault="00E67F70" w:rsidP="00E67F70">
            <w:r w:rsidRPr="00DE3E52">
              <w:t> </w:t>
            </w:r>
          </w:p>
        </w:tc>
        <w:tc>
          <w:tcPr>
            <w:tcW w:w="1807" w:type="dxa"/>
            <w:shd w:val="clear" w:color="auto" w:fill="FFFFFF"/>
            <w:hideMark/>
          </w:tcPr>
          <w:p w14:paraId="135E5FB6" w14:textId="77777777" w:rsidR="00E67F70" w:rsidRPr="00DE3E52" w:rsidRDefault="00E67F70" w:rsidP="00E67F70">
            <w:r w:rsidRPr="00DE3E52">
              <w:t> </w:t>
            </w:r>
          </w:p>
        </w:tc>
        <w:tc>
          <w:tcPr>
            <w:tcW w:w="1839" w:type="dxa"/>
            <w:shd w:val="clear" w:color="auto" w:fill="FFFFFF"/>
            <w:hideMark/>
          </w:tcPr>
          <w:p w14:paraId="268A74BA" w14:textId="77777777" w:rsidR="00E67F70" w:rsidRPr="00DE3E52" w:rsidRDefault="00E67F70" w:rsidP="00E67F70">
            <w:r w:rsidRPr="00DE3E52">
              <w:t> </w:t>
            </w:r>
          </w:p>
        </w:tc>
      </w:tr>
      <w:tr w:rsidR="0068709A" w:rsidRPr="00DE3E52" w14:paraId="39B42E35" w14:textId="77777777" w:rsidTr="00841A0D">
        <w:tc>
          <w:tcPr>
            <w:tcW w:w="1530" w:type="dxa"/>
            <w:shd w:val="clear" w:color="auto" w:fill="FFFFFF"/>
            <w:hideMark/>
          </w:tcPr>
          <w:p w14:paraId="091329B4" w14:textId="77777777" w:rsidR="00E67F70" w:rsidRPr="00DE3E52" w:rsidRDefault="00E67F70" w:rsidP="00B143BE">
            <w:pPr>
              <w:ind w:firstLine="0"/>
              <w:jc w:val="center"/>
            </w:pPr>
          </w:p>
        </w:tc>
        <w:tc>
          <w:tcPr>
            <w:tcW w:w="6550" w:type="dxa"/>
            <w:shd w:val="clear" w:color="auto" w:fill="FFFFFF"/>
            <w:hideMark/>
          </w:tcPr>
          <w:p w14:paraId="3F338547" w14:textId="77777777" w:rsidR="00E67F70" w:rsidRPr="00DE3E52" w:rsidRDefault="00E67F70" w:rsidP="00841A0D">
            <w:pPr>
              <w:ind w:right="127" w:firstLine="0"/>
            </w:pPr>
            <w:r w:rsidRPr="00DE3E52">
              <w:t>в том числе по году начала закупки:</w:t>
            </w:r>
          </w:p>
        </w:tc>
        <w:tc>
          <w:tcPr>
            <w:tcW w:w="1544" w:type="dxa"/>
            <w:shd w:val="clear" w:color="auto" w:fill="FFFFFF"/>
            <w:vAlign w:val="bottom"/>
            <w:hideMark/>
          </w:tcPr>
          <w:p w14:paraId="368CD90C" w14:textId="77777777" w:rsidR="00E67F70" w:rsidRPr="00DE3E52" w:rsidRDefault="00E67F70" w:rsidP="00B143BE">
            <w:pPr>
              <w:ind w:firstLine="104"/>
              <w:jc w:val="center"/>
            </w:pPr>
            <w:r w:rsidRPr="00DE3E52">
              <w:t>26510</w:t>
            </w:r>
          </w:p>
        </w:tc>
        <w:tc>
          <w:tcPr>
            <w:tcW w:w="1653" w:type="dxa"/>
            <w:shd w:val="clear" w:color="auto" w:fill="FFFFFF"/>
            <w:vAlign w:val="bottom"/>
            <w:hideMark/>
          </w:tcPr>
          <w:p w14:paraId="546F7C8C" w14:textId="77777777" w:rsidR="00E67F70" w:rsidRPr="00DE3E52" w:rsidRDefault="00E67F70" w:rsidP="00E67F70">
            <w:r w:rsidRPr="00DE3E52">
              <w:t> </w:t>
            </w:r>
          </w:p>
        </w:tc>
        <w:tc>
          <w:tcPr>
            <w:tcW w:w="1764" w:type="dxa"/>
            <w:shd w:val="clear" w:color="auto" w:fill="FFFFFF"/>
            <w:vAlign w:val="bottom"/>
            <w:hideMark/>
          </w:tcPr>
          <w:p w14:paraId="5409E2DF" w14:textId="77777777" w:rsidR="00E67F70" w:rsidRPr="00DE3E52" w:rsidRDefault="00E67F70" w:rsidP="00E67F70">
            <w:r w:rsidRPr="00DE3E52">
              <w:t> </w:t>
            </w:r>
          </w:p>
        </w:tc>
        <w:tc>
          <w:tcPr>
            <w:tcW w:w="1512" w:type="dxa"/>
            <w:shd w:val="clear" w:color="auto" w:fill="FFFFFF"/>
            <w:vAlign w:val="bottom"/>
            <w:hideMark/>
          </w:tcPr>
          <w:p w14:paraId="1A5160F4" w14:textId="77777777" w:rsidR="00E67F70" w:rsidRPr="00DE3E52" w:rsidRDefault="00E67F70" w:rsidP="00E67F70">
            <w:r w:rsidRPr="00DE3E52">
              <w:t> </w:t>
            </w:r>
          </w:p>
        </w:tc>
        <w:tc>
          <w:tcPr>
            <w:tcW w:w="1517" w:type="dxa"/>
            <w:shd w:val="clear" w:color="auto" w:fill="FFFFFF"/>
            <w:hideMark/>
          </w:tcPr>
          <w:p w14:paraId="3F011F3F" w14:textId="77777777" w:rsidR="00E67F70" w:rsidRPr="00DE3E52" w:rsidRDefault="00E67F70" w:rsidP="00E67F70">
            <w:r w:rsidRPr="00DE3E52">
              <w:t> </w:t>
            </w:r>
          </w:p>
        </w:tc>
        <w:tc>
          <w:tcPr>
            <w:tcW w:w="1653" w:type="dxa"/>
            <w:shd w:val="clear" w:color="auto" w:fill="FFFFFF"/>
            <w:hideMark/>
          </w:tcPr>
          <w:p w14:paraId="29188CFA" w14:textId="77777777" w:rsidR="00E67F70" w:rsidRPr="00DE3E52" w:rsidRDefault="00E67F70" w:rsidP="00E67F70">
            <w:r w:rsidRPr="00DE3E52">
              <w:t> </w:t>
            </w:r>
          </w:p>
        </w:tc>
        <w:tc>
          <w:tcPr>
            <w:tcW w:w="1807" w:type="dxa"/>
            <w:shd w:val="clear" w:color="auto" w:fill="FFFFFF"/>
            <w:hideMark/>
          </w:tcPr>
          <w:p w14:paraId="2DE52B89" w14:textId="77777777" w:rsidR="00E67F70" w:rsidRPr="00DE3E52" w:rsidRDefault="00E67F70" w:rsidP="00E67F70">
            <w:r w:rsidRPr="00DE3E52">
              <w:t> </w:t>
            </w:r>
          </w:p>
        </w:tc>
        <w:tc>
          <w:tcPr>
            <w:tcW w:w="1839" w:type="dxa"/>
            <w:shd w:val="clear" w:color="auto" w:fill="FFFFFF"/>
            <w:hideMark/>
          </w:tcPr>
          <w:p w14:paraId="4BC40302" w14:textId="77777777" w:rsidR="00E67F70" w:rsidRPr="00DE3E52" w:rsidRDefault="00E67F70" w:rsidP="00E67F70">
            <w:r w:rsidRPr="00DE3E52">
              <w:t> </w:t>
            </w:r>
          </w:p>
        </w:tc>
      </w:tr>
      <w:tr w:rsidR="0068709A" w:rsidRPr="00DE3E52" w14:paraId="2AA50E45" w14:textId="77777777" w:rsidTr="00841A0D">
        <w:tc>
          <w:tcPr>
            <w:tcW w:w="1530" w:type="dxa"/>
            <w:shd w:val="clear" w:color="auto" w:fill="FFFFFF"/>
            <w:hideMark/>
          </w:tcPr>
          <w:p w14:paraId="505D6FDC" w14:textId="77777777" w:rsidR="00E67F70" w:rsidRPr="00DE3E52" w:rsidRDefault="00E67F70" w:rsidP="00B143BE">
            <w:pPr>
              <w:ind w:firstLine="0"/>
              <w:jc w:val="center"/>
            </w:pPr>
            <w:r w:rsidRPr="00DE3E52">
              <w:t>3.</w:t>
            </w:r>
          </w:p>
        </w:tc>
        <w:tc>
          <w:tcPr>
            <w:tcW w:w="6550" w:type="dxa"/>
            <w:shd w:val="clear" w:color="auto" w:fill="FFFFFF"/>
            <w:hideMark/>
          </w:tcPr>
          <w:p w14:paraId="2B992523" w14:textId="77777777" w:rsidR="00E67F70" w:rsidRPr="00DE3E52" w:rsidRDefault="00E67F70" w:rsidP="00841A0D">
            <w:pPr>
              <w:ind w:right="127" w:firstLine="0"/>
            </w:pPr>
            <w:r w:rsidRPr="00DE3E52">
              <w:t xml:space="preserve">Итого по договорам, планируемым к заключению в </w:t>
            </w:r>
            <w:r w:rsidRPr="00DE3E52">
              <w:lastRenderedPageBreak/>
              <w:t>соответствующем финансовом году в соответствии с </w:t>
            </w:r>
            <w:hyperlink r:id="rId50" w:anchor="/document/12188083/entry/0" w:history="1">
              <w:r w:rsidRPr="00DE3E52">
                <w:rPr>
                  <w:rStyle w:val="ae"/>
                  <w:rFonts w:cs="Times New Roman CYR"/>
                  <w:color w:val="auto"/>
                  <w:u w:val="none"/>
                </w:rPr>
                <w:t>Федеральным законом</w:t>
              </w:r>
            </w:hyperlink>
            <w:r w:rsidRPr="00DE3E52">
              <w:t> </w:t>
            </w:r>
            <w:r w:rsidR="009A229C" w:rsidRPr="00DE3E52">
              <w:t>№</w:t>
            </w:r>
            <w:r w:rsidRPr="00DE3E52">
              <w:t> 223-ФЗ, по соответствующему году закупки</w:t>
            </w:r>
          </w:p>
        </w:tc>
        <w:tc>
          <w:tcPr>
            <w:tcW w:w="1544" w:type="dxa"/>
            <w:shd w:val="clear" w:color="auto" w:fill="FFFFFF"/>
            <w:vAlign w:val="bottom"/>
            <w:hideMark/>
          </w:tcPr>
          <w:p w14:paraId="2D327DDE" w14:textId="77777777" w:rsidR="00E67F70" w:rsidRPr="00DE3E52" w:rsidRDefault="00E67F70" w:rsidP="00B143BE">
            <w:pPr>
              <w:ind w:firstLine="104"/>
              <w:jc w:val="center"/>
            </w:pPr>
            <w:r w:rsidRPr="00DE3E52">
              <w:lastRenderedPageBreak/>
              <w:t>26600</w:t>
            </w:r>
          </w:p>
        </w:tc>
        <w:tc>
          <w:tcPr>
            <w:tcW w:w="1653" w:type="dxa"/>
            <w:shd w:val="clear" w:color="auto" w:fill="FFFFFF"/>
            <w:vAlign w:val="bottom"/>
            <w:hideMark/>
          </w:tcPr>
          <w:p w14:paraId="05137270" w14:textId="77777777" w:rsidR="00E67F70" w:rsidRPr="00DE3E52" w:rsidRDefault="00E67F70" w:rsidP="00E67F70">
            <w:r w:rsidRPr="00DE3E52">
              <w:t>х</w:t>
            </w:r>
          </w:p>
        </w:tc>
        <w:tc>
          <w:tcPr>
            <w:tcW w:w="1764" w:type="dxa"/>
            <w:shd w:val="clear" w:color="auto" w:fill="FFFFFF"/>
            <w:vAlign w:val="bottom"/>
            <w:hideMark/>
          </w:tcPr>
          <w:p w14:paraId="5619DC6C" w14:textId="77777777" w:rsidR="00E67F70" w:rsidRPr="00DE3E52" w:rsidRDefault="00E67F70" w:rsidP="00E67F70">
            <w:r w:rsidRPr="00DE3E52">
              <w:t> </w:t>
            </w:r>
          </w:p>
        </w:tc>
        <w:tc>
          <w:tcPr>
            <w:tcW w:w="1512" w:type="dxa"/>
            <w:shd w:val="clear" w:color="auto" w:fill="FFFFFF"/>
            <w:vAlign w:val="bottom"/>
            <w:hideMark/>
          </w:tcPr>
          <w:p w14:paraId="3929FBBE" w14:textId="77777777" w:rsidR="00E67F70" w:rsidRPr="00DE3E52" w:rsidRDefault="00E67F70" w:rsidP="00E67F70">
            <w:r w:rsidRPr="00DE3E52">
              <w:t> </w:t>
            </w:r>
          </w:p>
        </w:tc>
        <w:tc>
          <w:tcPr>
            <w:tcW w:w="1517" w:type="dxa"/>
            <w:shd w:val="clear" w:color="auto" w:fill="FFFFFF"/>
            <w:hideMark/>
          </w:tcPr>
          <w:p w14:paraId="1AAB8011" w14:textId="77777777" w:rsidR="00E67F70" w:rsidRPr="00DE3E52" w:rsidRDefault="00E67F70" w:rsidP="00E67F70">
            <w:r w:rsidRPr="00DE3E52">
              <w:t> </w:t>
            </w:r>
          </w:p>
        </w:tc>
        <w:tc>
          <w:tcPr>
            <w:tcW w:w="1653" w:type="dxa"/>
            <w:shd w:val="clear" w:color="auto" w:fill="FFFFFF"/>
            <w:hideMark/>
          </w:tcPr>
          <w:p w14:paraId="405CD010" w14:textId="77777777" w:rsidR="00E67F70" w:rsidRPr="00DE3E52" w:rsidRDefault="00E67F70" w:rsidP="00E67F70">
            <w:r w:rsidRPr="00DE3E52">
              <w:t> </w:t>
            </w:r>
          </w:p>
        </w:tc>
        <w:tc>
          <w:tcPr>
            <w:tcW w:w="1807" w:type="dxa"/>
            <w:shd w:val="clear" w:color="auto" w:fill="FFFFFF"/>
            <w:hideMark/>
          </w:tcPr>
          <w:p w14:paraId="43A6BF04" w14:textId="77777777" w:rsidR="00E67F70" w:rsidRPr="00DE3E52" w:rsidRDefault="00E67F70" w:rsidP="00E67F70">
            <w:r w:rsidRPr="00DE3E52">
              <w:t> </w:t>
            </w:r>
          </w:p>
        </w:tc>
        <w:tc>
          <w:tcPr>
            <w:tcW w:w="1839" w:type="dxa"/>
            <w:shd w:val="clear" w:color="auto" w:fill="FFFFFF"/>
            <w:hideMark/>
          </w:tcPr>
          <w:p w14:paraId="6EFAE80C" w14:textId="77777777" w:rsidR="00E67F70" w:rsidRPr="00DE3E52" w:rsidRDefault="00E67F70" w:rsidP="00E67F70">
            <w:r w:rsidRPr="00DE3E52">
              <w:t> </w:t>
            </w:r>
          </w:p>
        </w:tc>
      </w:tr>
      <w:tr w:rsidR="0068709A" w:rsidRPr="00DE3E52" w14:paraId="73370663" w14:textId="77777777" w:rsidTr="00841A0D">
        <w:tc>
          <w:tcPr>
            <w:tcW w:w="1530" w:type="dxa"/>
            <w:shd w:val="clear" w:color="auto" w:fill="FFFFFF"/>
            <w:hideMark/>
          </w:tcPr>
          <w:p w14:paraId="192134ED" w14:textId="77777777" w:rsidR="00E67F70" w:rsidRPr="00DE3E52" w:rsidRDefault="00E67F70" w:rsidP="00B143BE">
            <w:pPr>
              <w:ind w:firstLine="0"/>
              <w:jc w:val="center"/>
            </w:pPr>
          </w:p>
        </w:tc>
        <w:tc>
          <w:tcPr>
            <w:tcW w:w="6550" w:type="dxa"/>
            <w:shd w:val="clear" w:color="auto" w:fill="FFFFFF"/>
            <w:hideMark/>
          </w:tcPr>
          <w:p w14:paraId="29F822FE" w14:textId="77777777" w:rsidR="00E67F70" w:rsidRPr="00DE3E52" w:rsidRDefault="00E67F70" w:rsidP="00841A0D">
            <w:pPr>
              <w:ind w:right="127" w:firstLine="0"/>
            </w:pPr>
            <w:r w:rsidRPr="00DE3E52">
              <w:t>в том числе по году начала закупки:</w:t>
            </w:r>
          </w:p>
        </w:tc>
        <w:tc>
          <w:tcPr>
            <w:tcW w:w="1544" w:type="dxa"/>
            <w:shd w:val="clear" w:color="auto" w:fill="FFFFFF"/>
            <w:vAlign w:val="bottom"/>
            <w:hideMark/>
          </w:tcPr>
          <w:p w14:paraId="2F633B46" w14:textId="77777777" w:rsidR="00E67F70" w:rsidRPr="00DE3E52" w:rsidRDefault="00E67F70" w:rsidP="00B143BE">
            <w:pPr>
              <w:ind w:firstLine="104"/>
              <w:jc w:val="center"/>
            </w:pPr>
            <w:r w:rsidRPr="00DE3E52">
              <w:t>26610</w:t>
            </w:r>
          </w:p>
        </w:tc>
        <w:tc>
          <w:tcPr>
            <w:tcW w:w="1653" w:type="dxa"/>
            <w:shd w:val="clear" w:color="auto" w:fill="FFFFFF"/>
            <w:vAlign w:val="bottom"/>
            <w:hideMark/>
          </w:tcPr>
          <w:p w14:paraId="0CE5AD79" w14:textId="77777777" w:rsidR="00E67F70" w:rsidRPr="00DE3E52" w:rsidRDefault="00E67F70" w:rsidP="00E67F70">
            <w:r w:rsidRPr="00DE3E52">
              <w:t> </w:t>
            </w:r>
          </w:p>
        </w:tc>
        <w:tc>
          <w:tcPr>
            <w:tcW w:w="1764" w:type="dxa"/>
            <w:shd w:val="clear" w:color="auto" w:fill="FFFFFF"/>
            <w:vAlign w:val="bottom"/>
            <w:hideMark/>
          </w:tcPr>
          <w:p w14:paraId="623CA18B" w14:textId="77777777" w:rsidR="00E67F70" w:rsidRPr="00DE3E52" w:rsidRDefault="00E67F70" w:rsidP="00E67F70">
            <w:r w:rsidRPr="00DE3E52">
              <w:t> </w:t>
            </w:r>
          </w:p>
        </w:tc>
        <w:tc>
          <w:tcPr>
            <w:tcW w:w="1512" w:type="dxa"/>
            <w:shd w:val="clear" w:color="auto" w:fill="FFFFFF"/>
            <w:vAlign w:val="bottom"/>
            <w:hideMark/>
          </w:tcPr>
          <w:p w14:paraId="4B0E403D" w14:textId="77777777" w:rsidR="00E67F70" w:rsidRPr="00DE3E52" w:rsidRDefault="00E67F70" w:rsidP="00E67F70">
            <w:r w:rsidRPr="00DE3E52">
              <w:t> </w:t>
            </w:r>
          </w:p>
        </w:tc>
        <w:tc>
          <w:tcPr>
            <w:tcW w:w="1517" w:type="dxa"/>
            <w:shd w:val="clear" w:color="auto" w:fill="FFFFFF"/>
            <w:hideMark/>
          </w:tcPr>
          <w:p w14:paraId="7CC34FD4" w14:textId="77777777" w:rsidR="00E67F70" w:rsidRPr="00DE3E52" w:rsidRDefault="00E67F70" w:rsidP="00E67F70">
            <w:r w:rsidRPr="00DE3E52">
              <w:t> </w:t>
            </w:r>
          </w:p>
        </w:tc>
        <w:tc>
          <w:tcPr>
            <w:tcW w:w="1653" w:type="dxa"/>
            <w:shd w:val="clear" w:color="auto" w:fill="FFFFFF"/>
            <w:hideMark/>
          </w:tcPr>
          <w:p w14:paraId="6BDA78E4" w14:textId="77777777" w:rsidR="00E67F70" w:rsidRPr="00DE3E52" w:rsidRDefault="00E67F70" w:rsidP="00E67F70">
            <w:r w:rsidRPr="00DE3E52">
              <w:t> </w:t>
            </w:r>
          </w:p>
        </w:tc>
        <w:tc>
          <w:tcPr>
            <w:tcW w:w="1807" w:type="dxa"/>
            <w:shd w:val="clear" w:color="auto" w:fill="FFFFFF"/>
            <w:hideMark/>
          </w:tcPr>
          <w:p w14:paraId="375CACDA" w14:textId="77777777" w:rsidR="00E67F70" w:rsidRPr="00DE3E52" w:rsidRDefault="00E67F70" w:rsidP="00E67F70">
            <w:r w:rsidRPr="00DE3E52">
              <w:t> </w:t>
            </w:r>
          </w:p>
        </w:tc>
        <w:tc>
          <w:tcPr>
            <w:tcW w:w="1839" w:type="dxa"/>
            <w:shd w:val="clear" w:color="auto" w:fill="FFFFFF"/>
            <w:hideMark/>
          </w:tcPr>
          <w:p w14:paraId="796001EE" w14:textId="77777777" w:rsidR="00E67F70" w:rsidRPr="00DE3E52" w:rsidRDefault="00E67F70" w:rsidP="00E67F70">
            <w:r w:rsidRPr="00DE3E52">
              <w:t> </w:t>
            </w:r>
          </w:p>
        </w:tc>
      </w:tr>
    </w:tbl>
    <w:p w14:paraId="20FCF8C8" w14:textId="77777777" w:rsidR="00E67F70" w:rsidRPr="005522B0" w:rsidRDefault="00E67F70" w:rsidP="00E67F70">
      <w:pPr>
        <w:rPr>
          <w:rFonts w:ascii="Times New Roman" w:hAnsi="Times New Roman" w:cs="Times New Roman"/>
          <w:sz w:val="28"/>
          <w:szCs w:val="28"/>
        </w:rPr>
      </w:pPr>
      <w:r w:rsidRPr="00E67F70">
        <w:t> </w:t>
      </w:r>
    </w:p>
    <w:p w14:paraId="23E0CB07" w14:textId="77777777" w:rsidR="00E67F70" w:rsidRPr="005522B0" w:rsidRDefault="00E67F70" w:rsidP="00841A0D">
      <w:pPr>
        <w:ind w:firstLine="0"/>
        <w:rPr>
          <w:rFonts w:ascii="Times New Roman" w:hAnsi="Times New Roman" w:cs="Times New Roman"/>
          <w:sz w:val="28"/>
          <w:szCs w:val="28"/>
        </w:rPr>
      </w:pPr>
      <w:r w:rsidRPr="005522B0">
        <w:rPr>
          <w:rFonts w:ascii="Times New Roman" w:hAnsi="Times New Roman" w:cs="Times New Roman"/>
          <w:sz w:val="28"/>
          <w:szCs w:val="28"/>
        </w:rPr>
        <w:t>Руководитель учреждения</w:t>
      </w:r>
    </w:p>
    <w:p w14:paraId="01D99221" w14:textId="77777777" w:rsidR="00E67F70" w:rsidRPr="005522B0" w:rsidRDefault="00E67F70" w:rsidP="00841A0D">
      <w:pPr>
        <w:ind w:firstLine="0"/>
        <w:rPr>
          <w:rFonts w:ascii="Times New Roman" w:hAnsi="Times New Roman" w:cs="Times New Roman"/>
          <w:sz w:val="28"/>
          <w:szCs w:val="28"/>
        </w:rPr>
      </w:pPr>
      <w:r w:rsidRPr="005522B0">
        <w:rPr>
          <w:rFonts w:ascii="Times New Roman" w:hAnsi="Times New Roman" w:cs="Times New Roman"/>
          <w:sz w:val="28"/>
          <w:szCs w:val="28"/>
        </w:rPr>
        <w:t>(уполномоченное лицо учреждения) _________________ ________________________ _________________________</w:t>
      </w:r>
    </w:p>
    <w:p w14:paraId="12C7B383" w14:textId="77777777" w:rsidR="00E67F70" w:rsidRPr="005522B0" w:rsidRDefault="00E67F70" w:rsidP="00841A0D">
      <w:pPr>
        <w:ind w:firstLine="0"/>
        <w:rPr>
          <w:rFonts w:ascii="Times New Roman" w:hAnsi="Times New Roman" w:cs="Times New Roman"/>
        </w:rPr>
      </w:pPr>
      <w:r w:rsidRPr="005522B0">
        <w:rPr>
          <w:rFonts w:ascii="Times New Roman" w:hAnsi="Times New Roman" w:cs="Times New Roman"/>
        </w:rPr>
        <w:t xml:space="preserve">      </w:t>
      </w:r>
      <w:r w:rsidR="005522B0" w:rsidRPr="005522B0">
        <w:rPr>
          <w:rFonts w:ascii="Times New Roman" w:hAnsi="Times New Roman" w:cs="Times New Roman"/>
        </w:rPr>
        <w:t xml:space="preserve">          </w:t>
      </w:r>
      <w:r w:rsidRPr="005522B0">
        <w:rPr>
          <w:rFonts w:ascii="Times New Roman" w:hAnsi="Times New Roman" w:cs="Times New Roman"/>
        </w:rPr>
        <w:t xml:space="preserve">                        </w:t>
      </w:r>
      <w:r w:rsidR="005522B0">
        <w:rPr>
          <w:rFonts w:ascii="Times New Roman" w:hAnsi="Times New Roman" w:cs="Times New Roman"/>
        </w:rPr>
        <w:t xml:space="preserve">         </w:t>
      </w:r>
      <w:r w:rsidRPr="005522B0">
        <w:rPr>
          <w:rFonts w:ascii="Times New Roman" w:hAnsi="Times New Roman" w:cs="Times New Roman"/>
        </w:rPr>
        <w:t xml:space="preserve">    (должность)          </w:t>
      </w:r>
      <w:r w:rsidR="005522B0">
        <w:rPr>
          <w:rFonts w:ascii="Times New Roman" w:hAnsi="Times New Roman" w:cs="Times New Roman"/>
        </w:rPr>
        <w:t xml:space="preserve">    </w:t>
      </w:r>
      <w:r w:rsidRPr="005522B0">
        <w:rPr>
          <w:rFonts w:ascii="Times New Roman" w:hAnsi="Times New Roman" w:cs="Times New Roman"/>
        </w:rPr>
        <w:t xml:space="preserve">    (подпись)    </w:t>
      </w:r>
      <w:r w:rsidR="005522B0" w:rsidRPr="005522B0">
        <w:rPr>
          <w:rFonts w:ascii="Times New Roman" w:hAnsi="Times New Roman" w:cs="Times New Roman"/>
        </w:rPr>
        <w:t xml:space="preserve">  </w:t>
      </w:r>
      <w:r w:rsidRPr="005522B0">
        <w:rPr>
          <w:rFonts w:ascii="Times New Roman" w:hAnsi="Times New Roman" w:cs="Times New Roman"/>
        </w:rPr>
        <w:t xml:space="preserve">    </w:t>
      </w:r>
      <w:r w:rsidR="005522B0">
        <w:rPr>
          <w:rFonts w:ascii="Times New Roman" w:hAnsi="Times New Roman" w:cs="Times New Roman"/>
        </w:rPr>
        <w:t xml:space="preserve">      </w:t>
      </w:r>
      <w:r w:rsidRPr="005522B0">
        <w:rPr>
          <w:rFonts w:ascii="Times New Roman" w:hAnsi="Times New Roman" w:cs="Times New Roman"/>
        </w:rPr>
        <w:t xml:space="preserve">  (расшифровка подписи)</w:t>
      </w:r>
    </w:p>
    <w:p w14:paraId="123E72ED" w14:textId="77777777" w:rsidR="00E67F70" w:rsidRPr="005522B0" w:rsidRDefault="00E67F70" w:rsidP="00841A0D">
      <w:pPr>
        <w:ind w:firstLine="0"/>
        <w:rPr>
          <w:rFonts w:ascii="Times New Roman" w:hAnsi="Times New Roman" w:cs="Times New Roman"/>
          <w:sz w:val="28"/>
          <w:szCs w:val="28"/>
        </w:rPr>
      </w:pPr>
      <w:r w:rsidRPr="005522B0">
        <w:rPr>
          <w:rFonts w:ascii="Times New Roman" w:hAnsi="Times New Roman" w:cs="Times New Roman"/>
          <w:sz w:val="28"/>
          <w:szCs w:val="28"/>
        </w:rPr>
        <w:t>Исполнитель      _________________ ___________________________ _____________________</w:t>
      </w:r>
    </w:p>
    <w:p w14:paraId="00CB9969" w14:textId="77777777" w:rsidR="00E67F70" w:rsidRPr="00B143BE" w:rsidRDefault="00E67F70" w:rsidP="00841A0D">
      <w:pPr>
        <w:ind w:firstLine="0"/>
        <w:rPr>
          <w:rFonts w:ascii="Times New Roman" w:hAnsi="Times New Roman" w:cs="Times New Roman"/>
        </w:rPr>
      </w:pPr>
      <w:r w:rsidRPr="00B143BE">
        <w:rPr>
          <w:rFonts w:ascii="Times New Roman" w:hAnsi="Times New Roman" w:cs="Times New Roman"/>
        </w:rPr>
        <w:t xml:space="preserve">     </w:t>
      </w:r>
      <w:r w:rsidR="00B143BE">
        <w:rPr>
          <w:rFonts w:ascii="Times New Roman" w:hAnsi="Times New Roman" w:cs="Times New Roman"/>
        </w:rPr>
        <w:t xml:space="preserve">       </w:t>
      </w:r>
      <w:r w:rsidRPr="00B143BE">
        <w:rPr>
          <w:rFonts w:ascii="Times New Roman" w:hAnsi="Times New Roman" w:cs="Times New Roman"/>
        </w:rPr>
        <w:t xml:space="preserve">                (должность)    </w:t>
      </w:r>
      <w:r w:rsidR="00B143BE">
        <w:rPr>
          <w:rFonts w:ascii="Times New Roman" w:hAnsi="Times New Roman" w:cs="Times New Roman"/>
        </w:rPr>
        <w:t xml:space="preserve">          </w:t>
      </w:r>
      <w:r w:rsidRPr="00B143BE">
        <w:rPr>
          <w:rFonts w:ascii="Times New Roman" w:hAnsi="Times New Roman" w:cs="Times New Roman"/>
        </w:rPr>
        <w:t xml:space="preserve">   (фамилия, инициалы)       </w:t>
      </w:r>
      <w:r w:rsidR="00B143BE">
        <w:rPr>
          <w:rFonts w:ascii="Times New Roman" w:hAnsi="Times New Roman" w:cs="Times New Roman"/>
        </w:rPr>
        <w:t xml:space="preserve">       </w:t>
      </w:r>
      <w:r w:rsidRPr="00B143BE">
        <w:rPr>
          <w:rFonts w:ascii="Times New Roman" w:hAnsi="Times New Roman" w:cs="Times New Roman"/>
        </w:rPr>
        <w:t xml:space="preserve">    (телефон)</w:t>
      </w:r>
    </w:p>
    <w:p w14:paraId="1DC9042C" w14:textId="77777777" w:rsidR="00E67F70" w:rsidRPr="005522B0" w:rsidRDefault="00B143BE" w:rsidP="00841A0D">
      <w:pPr>
        <w:ind w:firstLine="0"/>
        <w:rPr>
          <w:rFonts w:ascii="Times New Roman" w:hAnsi="Times New Roman" w:cs="Times New Roman"/>
          <w:sz w:val="28"/>
          <w:szCs w:val="28"/>
        </w:rPr>
      </w:pPr>
      <w:r>
        <w:rPr>
          <w:rFonts w:ascii="Times New Roman" w:hAnsi="Times New Roman" w:cs="Times New Roman"/>
          <w:sz w:val="28"/>
          <w:szCs w:val="28"/>
        </w:rPr>
        <w:t>«</w:t>
      </w:r>
      <w:r w:rsidR="00E67F70" w:rsidRPr="005522B0">
        <w:rPr>
          <w:rFonts w:ascii="Times New Roman" w:hAnsi="Times New Roman" w:cs="Times New Roman"/>
          <w:sz w:val="28"/>
          <w:szCs w:val="28"/>
        </w:rPr>
        <w:t>____</w:t>
      </w:r>
      <w:r>
        <w:rPr>
          <w:rFonts w:ascii="Times New Roman" w:hAnsi="Times New Roman" w:cs="Times New Roman"/>
          <w:sz w:val="28"/>
          <w:szCs w:val="28"/>
        </w:rPr>
        <w:t>»</w:t>
      </w:r>
      <w:r w:rsidR="00E67F70" w:rsidRPr="005522B0">
        <w:rPr>
          <w:rFonts w:ascii="Times New Roman" w:hAnsi="Times New Roman" w:cs="Times New Roman"/>
          <w:sz w:val="28"/>
          <w:szCs w:val="28"/>
        </w:rPr>
        <w:t>_____________20___г.</w:t>
      </w:r>
    </w:p>
    <w:p w14:paraId="43B1DA36" w14:textId="77777777" w:rsidR="00E67F70" w:rsidRPr="00B143BE" w:rsidRDefault="00E67F70" w:rsidP="00841A0D">
      <w:pPr>
        <w:ind w:firstLine="0"/>
        <w:rPr>
          <w:rFonts w:ascii="Times New Roman" w:hAnsi="Times New Roman" w:cs="Times New Roman"/>
          <w:sz w:val="10"/>
          <w:szCs w:val="10"/>
        </w:rPr>
      </w:pPr>
    </w:p>
    <w:p w14:paraId="190D20E0" w14:textId="77777777" w:rsidR="00E67F70" w:rsidRPr="005522B0" w:rsidRDefault="00E67F70" w:rsidP="00841A0D">
      <w:pPr>
        <w:ind w:firstLine="0"/>
        <w:rPr>
          <w:rFonts w:ascii="Times New Roman" w:hAnsi="Times New Roman" w:cs="Times New Roman"/>
          <w:sz w:val="28"/>
          <w:szCs w:val="28"/>
        </w:rPr>
      </w:pPr>
      <w:r w:rsidRPr="005522B0">
        <w:rPr>
          <w:rFonts w:ascii="Times New Roman" w:hAnsi="Times New Roman" w:cs="Times New Roman"/>
          <w:sz w:val="28"/>
          <w:szCs w:val="28"/>
        </w:rPr>
        <w:t>─ ── ── ── ── ── ── ── ── ── ── ── ── ── ── ── ── ── ── ── ── ── ── ── ── ── ── ── ── ── ── ─</w:t>
      </w:r>
    </w:p>
    <w:p w14:paraId="27B2E5AD" w14:textId="77777777" w:rsidR="00E67F70" w:rsidRPr="005522B0" w:rsidRDefault="00E67F70" w:rsidP="00841A0D">
      <w:pPr>
        <w:ind w:firstLine="0"/>
        <w:rPr>
          <w:rFonts w:ascii="Times New Roman" w:hAnsi="Times New Roman" w:cs="Times New Roman"/>
          <w:sz w:val="28"/>
          <w:szCs w:val="28"/>
        </w:rPr>
      </w:pPr>
      <w:r w:rsidRPr="005522B0">
        <w:rPr>
          <w:rFonts w:ascii="Times New Roman" w:hAnsi="Times New Roman" w:cs="Times New Roman"/>
          <w:sz w:val="28"/>
          <w:szCs w:val="28"/>
        </w:rPr>
        <w:t>СОГЛАСОВАНО</w:t>
      </w:r>
    </w:p>
    <w:p w14:paraId="1521EF73" w14:textId="77777777" w:rsidR="00E67F70" w:rsidRPr="005522B0" w:rsidRDefault="00E67F70" w:rsidP="00841A0D">
      <w:pPr>
        <w:ind w:firstLine="0"/>
        <w:rPr>
          <w:rFonts w:ascii="Times New Roman" w:hAnsi="Times New Roman" w:cs="Times New Roman"/>
          <w:sz w:val="28"/>
          <w:szCs w:val="28"/>
        </w:rPr>
      </w:pPr>
      <w:r w:rsidRPr="005522B0">
        <w:rPr>
          <w:rFonts w:ascii="Times New Roman" w:hAnsi="Times New Roman" w:cs="Times New Roman"/>
          <w:sz w:val="28"/>
          <w:szCs w:val="28"/>
        </w:rPr>
        <w:t>_______________________________________________________________________________________</w:t>
      </w:r>
    </w:p>
    <w:p w14:paraId="51EBBAD6" w14:textId="77777777" w:rsidR="00E67F70" w:rsidRPr="00B143BE" w:rsidRDefault="00E67F70" w:rsidP="00841A0D">
      <w:pPr>
        <w:ind w:firstLine="0"/>
        <w:rPr>
          <w:rFonts w:ascii="Times New Roman" w:hAnsi="Times New Roman" w:cs="Times New Roman"/>
        </w:rPr>
      </w:pPr>
      <w:r w:rsidRPr="00B143BE">
        <w:rPr>
          <w:rFonts w:ascii="Times New Roman" w:hAnsi="Times New Roman" w:cs="Times New Roman"/>
        </w:rPr>
        <w:t xml:space="preserve">      </w:t>
      </w:r>
      <w:r w:rsidR="00B143BE">
        <w:rPr>
          <w:rFonts w:ascii="Times New Roman" w:hAnsi="Times New Roman" w:cs="Times New Roman"/>
        </w:rPr>
        <w:t xml:space="preserve">        </w:t>
      </w:r>
      <w:r w:rsidRPr="00B143BE">
        <w:rPr>
          <w:rFonts w:ascii="Times New Roman" w:hAnsi="Times New Roman" w:cs="Times New Roman"/>
        </w:rPr>
        <w:t xml:space="preserve">        (наименование должности уполномоченного лица органа - учредителя)</w:t>
      </w:r>
    </w:p>
    <w:p w14:paraId="5B6B7616" w14:textId="77777777" w:rsidR="00E67F70" w:rsidRPr="005522B0" w:rsidRDefault="00E67F70" w:rsidP="00841A0D">
      <w:pPr>
        <w:ind w:firstLine="0"/>
        <w:rPr>
          <w:rFonts w:ascii="Times New Roman" w:hAnsi="Times New Roman" w:cs="Times New Roman"/>
          <w:sz w:val="28"/>
          <w:szCs w:val="28"/>
        </w:rPr>
      </w:pPr>
      <w:r w:rsidRPr="005522B0">
        <w:rPr>
          <w:rFonts w:ascii="Times New Roman" w:hAnsi="Times New Roman" w:cs="Times New Roman"/>
          <w:sz w:val="28"/>
          <w:szCs w:val="28"/>
        </w:rPr>
        <w:t xml:space="preserve">_______________________     </w:t>
      </w:r>
      <w:r w:rsidR="00B143BE">
        <w:rPr>
          <w:rFonts w:ascii="Times New Roman" w:hAnsi="Times New Roman" w:cs="Times New Roman"/>
          <w:sz w:val="28"/>
          <w:szCs w:val="28"/>
        </w:rPr>
        <w:t xml:space="preserve">    </w:t>
      </w:r>
      <w:r w:rsidRPr="005522B0">
        <w:rPr>
          <w:rFonts w:ascii="Times New Roman" w:hAnsi="Times New Roman" w:cs="Times New Roman"/>
          <w:sz w:val="28"/>
          <w:szCs w:val="28"/>
        </w:rPr>
        <w:t xml:space="preserve">       ___________________________________________________</w:t>
      </w:r>
    </w:p>
    <w:p w14:paraId="449E1BBC" w14:textId="1AC555F1" w:rsidR="00E67F70" w:rsidRPr="00B143BE" w:rsidRDefault="00E67F70" w:rsidP="00841A0D">
      <w:pPr>
        <w:ind w:firstLine="0"/>
        <w:rPr>
          <w:rFonts w:ascii="Times New Roman" w:hAnsi="Times New Roman" w:cs="Times New Roman"/>
        </w:rPr>
      </w:pPr>
      <w:r w:rsidRPr="00B143BE">
        <w:rPr>
          <w:rFonts w:ascii="Times New Roman" w:hAnsi="Times New Roman" w:cs="Times New Roman"/>
        </w:rPr>
        <w:t xml:space="preserve">       </w:t>
      </w:r>
      <w:r w:rsidR="00B143BE">
        <w:rPr>
          <w:rFonts w:ascii="Times New Roman" w:hAnsi="Times New Roman" w:cs="Times New Roman"/>
        </w:rPr>
        <w:t xml:space="preserve">    </w:t>
      </w:r>
      <w:r w:rsidRPr="00B143BE">
        <w:rPr>
          <w:rFonts w:ascii="Times New Roman" w:hAnsi="Times New Roman" w:cs="Times New Roman"/>
        </w:rPr>
        <w:t xml:space="preserve"> (подпись)                       </w:t>
      </w:r>
      <w:r w:rsidR="00B143BE">
        <w:rPr>
          <w:rFonts w:ascii="Times New Roman" w:hAnsi="Times New Roman" w:cs="Times New Roman"/>
        </w:rPr>
        <w:t xml:space="preserve">           </w:t>
      </w:r>
      <w:r w:rsidRPr="00B143BE">
        <w:rPr>
          <w:rFonts w:ascii="Times New Roman" w:hAnsi="Times New Roman" w:cs="Times New Roman"/>
        </w:rPr>
        <w:t xml:space="preserve">            </w:t>
      </w:r>
      <w:r w:rsidR="002B4650">
        <w:rPr>
          <w:rFonts w:ascii="Times New Roman" w:hAnsi="Times New Roman" w:cs="Times New Roman"/>
        </w:rPr>
        <w:t xml:space="preserve">                           </w:t>
      </w:r>
      <w:r w:rsidRPr="00B143BE">
        <w:rPr>
          <w:rFonts w:ascii="Times New Roman" w:hAnsi="Times New Roman" w:cs="Times New Roman"/>
        </w:rPr>
        <w:t xml:space="preserve"> (расшифровка подписи)</w:t>
      </w:r>
    </w:p>
    <w:p w14:paraId="009ACACD" w14:textId="77777777" w:rsidR="00E67F70" w:rsidRPr="005522B0" w:rsidRDefault="00B143BE" w:rsidP="00841A0D">
      <w:pPr>
        <w:ind w:firstLine="0"/>
        <w:rPr>
          <w:rFonts w:ascii="Times New Roman" w:hAnsi="Times New Roman" w:cs="Times New Roman"/>
          <w:sz w:val="28"/>
          <w:szCs w:val="28"/>
        </w:rPr>
      </w:pPr>
      <w:r>
        <w:rPr>
          <w:rFonts w:ascii="Times New Roman" w:hAnsi="Times New Roman" w:cs="Times New Roman"/>
          <w:sz w:val="28"/>
          <w:szCs w:val="28"/>
        </w:rPr>
        <w:t>«___</w:t>
      </w:r>
      <w:r w:rsidR="00E67F70" w:rsidRPr="005522B0">
        <w:rPr>
          <w:rFonts w:ascii="Times New Roman" w:hAnsi="Times New Roman" w:cs="Times New Roman"/>
          <w:sz w:val="28"/>
          <w:szCs w:val="28"/>
        </w:rPr>
        <w:t>_</w:t>
      </w:r>
      <w:r>
        <w:rPr>
          <w:rFonts w:ascii="Times New Roman" w:hAnsi="Times New Roman" w:cs="Times New Roman"/>
          <w:sz w:val="28"/>
          <w:szCs w:val="28"/>
        </w:rPr>
        <w:t>»</w:t>
      </w:r>
      <w:r w:rsidR="00E67F70" w:rsidRPr="005522B0">
        <w:rPr>
          <w:rFonts w:ascii="Times New Roman" w:hAnsi="Times New Roman" w:cs="Times New Roman"/>
          <w:sz w:val="28"/>
          <w:szCs w:val="28"/>
        </w:rPr>
        <w:t>_________________ 20___ г.</w:t>
      </w:r>
    </w:p>
    <w:p w14:paraId="4D62C33C" w14:textId="77777777" w:rsidR="00E67F70" w:rsidRPr="00841A0D" w:rsidRDefault="00E67F70" w:rsidP="00841A0D">
      <w:pPr>
        <w:ind w:firstLine="0"/>
        <w:rPr>
          <w:rFonts w:ascii="Times New Roman" w:hAnsi="Times New Roman" w:cs="Times New Roman"/>
          <w:sz w:val="10"/>
          <w:szCs w:val="10"/>
        </w:rPr>
      </w:pPr>
    </w:p>
    <w:p w14:paraId="60E8A771" w14:textId="77777777" w:rsidR="00E67F70" w:rsidRPr="005522B0" w:rsidRDefault="00E67F70" w:rsidP="00841A0D">
      <w:pPr>
        <w:ind w:firstLine="0"/>
        <w:rPr>
          <w:rFonts w:ascii="Times New Roman" w:hAnsi="Times New Roman" w:cs="Times New Roman"/>
          <w:sz w:val="28"/>
          <w:szCs w:val="28"/>
        </w:rPr>
      </w:pPr>
      <w:r w:rsidRPr="005522B0">
        <w:rPr>
          <w:rFonts w:ascii="Times New Roman" w:hAnsi="Times New Roman" w:cs="Times New Roman"/>
          <w:sz w:val="28"/>
          <w:szCs w:val="28"/>
        </w:rPr>
        <w:t>───────────────────</w:t>
      </w:r>
    </w:p>
    <w:p w14:paraId="586C8CC4" w14:textId="77777777" w:rsidR="00E67F70" w:rsidRPr="00144A23" w:rsidRDefault="00E67F70" w:rsidP="00841A0D">
      <w:pPr>
        <w:ind w:firstLine="709"/>
      </w:pPr>
      <w:r w:rsidRPr="00144A23">
        <w:rPr>
          <w:vertAlign w:val="superscript"/>
        </w:rPr>
        <w:t>10</w:t>
      </w:r>
      <w:r w:rsidRPr="00144A23">
        <w:t> В </w:t>
      </w:r>
      <w:hyperlink r:id="rId51" w:anchor="/document/72078274/entry/11200" w:history="1">
        <w:r w:rsidRPr="00144A23">
          <w:rPr>
            <w:rStyle w:val="ae"/>
            <w:rFonts w:cs="Times New Roman CYR"/>
            <w:color w:val="auto"/>
            <w:u w:val="none"/>
          </w:rPr>
          <w:t>Разделе 2</w:t>
        </w:r>
      </w:hyperlink>
      <w:r w:rsidRPr="00144A23">
        <w:t> </w:t>
      </w:r>
      <w:r w:rsidR="007310F9" w:rsidRPr="00144A23">
        <w:t>«</w:t>
      </w:r>
      <w:r w:rsidRPr="00144A23">
        <w:t>Сведения по выплатам на закупку товаров, работ, услуг</w:t>
      </w:r>
      <w:r w:rsidR="007310F9" w:rsidRPr="00144A23">
        <w:t>»</w:t>
      </w:r>
      <w:r w:rsidRPr="00144A23">
        <w:t xml:space="preserve"> Плана детализируются показатели выплат по расходам на закупку товаров, работ, услуг, отраженные по соответствующим строкам </w:t>
      </w:r>
      <w:hyperlink r:id="rId52" w:anchor="/document/72078274/entry/112600" w:history="1">
        <w:r w:rsidRPr="00144A23">
          <w:rPr>
            <w:rStyle w:val="ae"/>
            <w:rFonts w:cs="Times New Roman CYR"/>
            <w:color w:val="auto"/>
            <w:u w:val="none"/>
          </w:rPr>
          <w:t>Раздела 1</w:t>
        </w:r>
      </w:hyperlink>
      <w:r w:rsidRPr="00144A23">
        <w:t> </w:t>
      </w:r>
      <w:r w:rsidR="007310F9" w:rsidRPr="00144A23">
        <w:t>«</w:t>
      </w:r>
      <w:r w:rsidRPr="00144A23">
        <w:t>Поступления и выплаты</w:t>
      </w:r>
      <w:r w:rsidR="007310F9" w:rsidRPr="00144A23">
        <w:t>»</w:t>
      </w:r>
      <w:r w:rsidRPr="00144A23">
        <w:t xml:space="preserve"> Плана.</w:t>
      </w:r>
    </w:p>
    <w:p w14:paraId="57611890" w14:textId="77777777" w:rsidR="00E67F70" w:rsidRPr="00144A23" w:rsidRDefault="00E67F70" w:rsidP="00841A0D">
      <w:pPr>
        <w:ind w:firstLine="709"/>
      </w:pPr>
      <w:r w:rsidRPr="00144A23">
        <w:rPr>
          <w:vertAlign w:val="superscript"/>
        </w:rPr>
        <w:t>10.1</w:t>
      </w:r>
      <w:r w:rsidRPr="00144A23">
        <w:t> В случаях, если учреждению предоставляются субсидия на иные цели, субсидия на осуществление капитальных вложений или грант в форме субсидии в соответствии с </w:t>
      </w:r>
      <w:hyperlink r:id="rId53" w:anchor="/document/12112604/entry/7814" w:history="1">
        <w:r w:rsidRPr="00144A23">
          <w:rPr>
            <w:rStyle w:val="ae"/>
            <w:rFonts w:cs="Times New Roman CYR"/>
            <w:color w:val="auto"/>
            <w:u w:val="none"/>
          </w:rPr>
          <w:t>абзацем первым пункта 4 статьи 78.1</w:t>
        </w:r>
      </w:hyperlink>
      <w:r w:rsidRPr="00144A23">
        <w:t>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определенного </w:t>
      </w:r>
      <w:hyperlink r:id="rId54" w:anchor="/document/71937200/entry/0" w:history="1">
        <w:r w:rsidRPr="00144A23">
          <w:rPr>
            <w:rStyle w:val="ae"/>
            <w:rFonts w:cs="Times New Roman CYR"/>
            <w:color w:val="auto"/>
            <w:u w:val="none"/>
          </w:rPr>
          <w:t>Указом</w:t>
        </w:r>
      </w:hyperlink>
      <w:r w:rsidRPr="00144A23">
        <w:t xml:space="preserve"> Президента Российской Федерации от 7 мая 2018 г. N 204 </w:t>
      </w:r>
      <w:r w:rsidR="00552AC6" w:rsidRPr="00144A23">
        <w:t>«</w:t>
      </w:r>
      <w:r w:rsidRPr="00144A23">
        <w:t>О национальных целях и стратегических задачах развития Российской Федерации на период до 2024 года</w:t>
      </w:r>
      <w:r w:rsidR="00552AC6" w:rsidRPr="00144A23">
        <w:t>»</w:t>
      </w:r>
      <w:r w:rsidRPr="00144A23">
        <w:t xml:space="preserve"> (Собрание законодательства Российской Федерации, 2018, </w:t>
      </w:r>
      <w:r w:rsidR="009214D0" w:rsidRPr="00144A23">
        <w:t>№</w:t>
      </w:r>
      <w:r w:rsidRPr="00144A23">
        <w:t xml:space="preserve"> 20, ст. 2817; </w:t>
      </w:r>
      <w:r w:rsidR="009214D0" w:rsidRPr="00144A23">
        <w:t>№</w:t>
      </w:r>
      <w:r w:rsidRPr="00144A23">
        <w:t> 30, ст. 4717), или регионального проекта, обеспечивающего достижение целей, показателей и результатов федерального проекта (далее - региональный проект), показатели </w:t>
      </w:r>
      <w:hyperlink r:id="rId55" w:anchor="/document/72078274/entry/26310" w:history="1">
        <w:r w:rsidRPr="00144A23">
          <w:rPr>
            <w:rStyle w:val="ae"/>
            <w:rFonts w:cs="Times New Roman CYR"/>
            <w:color w:val="auto"/>
            <w:u w:val="none"/>
          </w:rPr>
          <w:t>строк 26310</w:t>
        </w:r>
      </w:hyperlink>
      <w:r w:rsidRPr="00144A23">
        <w:t>, </w:t>
      </w:r>
      <w:hyperlink r:id="rId56" w:anchor="/document/72078274/entry/126421" w:history="1">
        <w:r w:rsidRPr="00144A23">
          <w:rPr>
            <w:rStyle w:val="ae"/>
            <w:rFonts w:cs="Times New Roman CYR"/>
            <w:color w:val="auto"/>
            <w:u w:val="none"/>
          </w:rPr>
          <w:t>26421</w:t>
        </w:r>
      </w:hyperlink>
      <w:r w:rsidRPr="00144A23">
        <w:t>, </w:t>
      </w:r>
      <w:hyperlink r:id="rId57" w:anchor="/document/72078274/entry/126430" w:history="1">
        <w:r w:rsidRPr="00144A23">
          <w:rPr>
            <w:rStyle w:val="ae"/>
            <w:rFonts w:cs="Times New Roman CYR"/>
            <w:color w:val="auto"/>
            <w:u w:val="none"/>
          </w:rPr>
          <w:t>26430</w:t>
        </w:r>
      </w:hyperlink>
      <w:r w:rsidRPr="00144A23">
        <w:t> и </w:t>
      </w:r>
      <w:hyperlink r:id="rId58" w:anchor="/document/72078274/entry/126451" w:history="1">
        <w:r w:rsidRPr="00144A23">
          <w:rPr>
            <w:rStyle w:val="ae"/>
            <w:rFonts w:cs="Times New Roman CYR"/>
            <w:color w:val="auto"/>
            <w:u w:val="none"/>
          </w:rPr>
          <w:t>26451 Раздела 2</w:t>
        </w:r>
      </w:hyperlink>
      <w:r w:rsidRPr="00144A23">
        <w:t> </w:t>
      </w:r>
      <w:r w:rsidR="00552AC6" w:rsidRPr="00144A23">
        <w:t>«</w:t>
      </w:r>
      <w:r w:rsidRPr="00144A23">
        <w:t>Сведения по выплатам на закупку товаров, работ, услуг</w:t>
      </w:r>
      <w:r w:rsidR="00552AC6" w:rsidRPr="00144A23">
        <w:t>»</w:t>
      </w:r>
      <w:r w:rsidRPr="00144A23">
        <w:t xml:space="preserve"> детализируются по коду целевой статьи (8-17 разряды кода классификации расходов бюджетов, при этом в рамках реализации регионального проекта в 8 - 10 разрядах могут указываться нули).</w:t>
      </w:r>
    </w:p>
    <w:p w14:paraId="42F83297" w14:textId="77777777" w:rsidR="00E67F70" w:rsidRPr="00144A23" w:rsidRDefault="00E67F70" w:rsidP="00841A0D">
      <w:pPr>
        <w:ind w:firstLine="709"/>
      </w:pPr>
      <w:r w:rsidRPr="00144A23">
        <w:rPr>
          <w:vertAlign w:val="superscript"/>
        </w:rPr>
        <w:t>10.2</w:t>
      </w:r>
      <w:r w:rsidRPr="00144A23">
        <w:t xml:space="preserve"> Указывается уникальный код объекта капитального строительства или объекта недвижимого имущества, присвоенный государственной интегрированной информационной системой управления общественными финансами </w:t>
      </w:r>
      <w:r w:rsidR="00552AC6" w:rsidRPr="00144A23">
        <w:t>«</w:t>
      </w:r>
      <w:r w:rsidRPr="00144A23">
        <w:t>Электронный бюджет</w:t>
      </w:r>
      <w:r w:rsidR="00552AC6" w:rsidRPr="00144A23">
        <w:t>»</w:t>
      </w:r>
      <w:r w:rsidRPr="00144A23">
        <w:t>, в случае если источником финансового обеспечения расходов на осуществление капитальных вложений являются средства федерального бюджета, в том числе предоставленные в виде межбюджетного трансферта в целях софинансирования расходных обязательств субъекта Российской Федерации (муниципального образования).</w:t>
      </w:r>
    </w:p>
    <w:p w14:paraId="46B9A25F" w14:textId="77777777" w:rsidR="00E67F70" w:rsidRPr="00144A23" w:rsidRDefault="00E67F70" w:rsidP="00841A0D">
      <w:pPr>
        <w:ind w:firstLine="709"/>
      </w:pPr>
      <w:r w:rsidRPr="00144A23">
        <w:rPr>
          <w:vertAlign w:val="superscript"/>
        </w:rPr>
        <w:t>11</w:t>
      </w:r>
      <w:r w:rsidRPr="00144A23">
        <w:t> Плановые показатели выплат на закупку товаров, работ, услуг по </w:t>
      </w:r>
      <w:hyperlink r:id="rId59" w:anchor="/document/72078274/entry/126000" w:history="1">
        <w:r w:rsidRPr="00144A23">
          <w:rPr>
            <w:rStyle w:val="ae"/>
            <w:rFonts w:cs="Times New Roman CYR"/>
            <w:color w:val="auto"/>
            <w:u w:val="none"/>
          </w:rPr>
          <w:t>строке 26000 Раздела 2</w:t>
        </w:r>
      </w:hyperlink>
      <w:r w:rsidRPr="00144A23">
        <w:t> </w:t>
      </w:r>
      <w:r w:rsidR="00552AC6" w:rsidRPr="00144A23">
        <w:t>«</w:t>
      </w:r>
      <w:r w:rsidRPr="00144A23">
        <w:t>Сведения по выплатам на закупку товаров, работ, услуг</w:t>
      </w:r>
      <w:r w:rsidR="00552AC6" w:rsidRPr="00144A23">
        <w:t>»</w:t>
      </w:r>
      <w:r w:rsidRPr="00144A23">
        <w:t xml:space="preserve"> Плана распределяются на выплаты по контрактам (договорам), заключенным (планируемым к заключению) в соответствии с </w:t>
      </w:r>
      <w:hyperlink r:id="rId60" w:anchor="/document/10164072/entry/3" w:history="1">
        <w:r w:rsidRPr="00144A23">
          <w:rPr>
            <w:rStyle w:val="ae"/>
            <w:rFonts w:cs="Times New Roman CYR"/>
            <w:color w:val="auto"/>
            <w:u w:val="none"/>
          </w:rPr>
          <w:t>гражданским законодательством</w:t>
        </w:r>
      </w:hyperlink>
      <w:r w:rsidRPr="00144A23">
        <w:t> (</w:t>
      </w:r>
      <w:hyperlink r:id="rId61" w:anchor="/document/72078274/entry/126100" w:history="1">
        <w:r w:rsidRPr="00144A23">
          <w:rPr>
            <w:rStyle w:val="ae"/>
            <w:rFonts w:cs="Times New Roman CYR"/>
            <w:color w:val="auto"/>
            <w:u w:val="none"/>
          </w:rPr>
          <w:t>строки 26100</w:t>
        </w:r>
      </w:hyperlink>
      <w:r w:rsidRPr="00144A23">
        <w:t> и </w:t>
      </w:r>
      <w:hyperlink r:id="rId62" w:anchor="/document/72078274/entry/126200" w:history="1">
        <w:r w:rsidRPr="00144A23">
          <w:rPr>
            <w:rStyle w:val="ae"/>
            <w:rFonts w:cs="Times New Roman CYR"/>
            <w:color w:val="auto"/>
            <w:u w:val="none"/>
          </w:rPr>
          <w:t>26200</w:t>
        </w:r>
      </w:hyperlink>
      <w:r w:rsidRPr="00144A23">
        <w:t>), а также по контрактам (договорам), заключаемым в соответствии с требованиями </w:t>
      </w:r>
      <w:hyperlink r:id="rId63" w:anchor="/document/70353464/entry/2" w:history="1">
        <w:r w:rsidRPr="00144A23">
          <w:rPr>
            <w:rStyle w:val="ae"/>
            <w:rFonts w:cs="Times New Roman CYR"/>
            <w:color w:val="auto"/>
            <w:u w:val="none"/>
          </w:rPr>
          <w:t>законодательства</w:t>
        </w:r>
      </w:hyperlink>
      <w:r w:rsidRPr="00144A23">
        <w:t>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 детализацией указанных выплат по контрактам (договорам), заключенным до начала текущего финансового года (</w:t>
      </w:r>
      <w:hyperlink r:id="rId64" w:anchor="/document/72078274/entry/126300" w:history="1">
        <w:r w:rsidRPr="00144A23">
          <w:rPr>
            <w:rStyle w:val="ae"/>
            <w:rFonts w:cs="Times New Roman CYR"/>
            <w:color w:val="auto"/>
            <w:u w:val="none"/>
          </w:rPr>
          <w:t>строка 26300</w:t>
        </w:r>
      </w:hyperlink>
      <w:r w:rsidRPr="00144A23">
        <w:t>) и планируемым к заключению в соответствующем финансовом году (</w:t>
      </w:r>
      <w:hyperlink r:id="rId65" w:anchor="/document/72078274/entry/126400" w:history="1">
        <w:r w:rsidRPr="00144A23">
          <w:rPr>
            <w:rStyle w:val="ae"/>
            <w:rFonts w:cs="Times New Roman CYR"/>
            <w:color w:val="auto"/>
            <w:u w:val="none"/>
          </w:rPr>
          <w:t>строка 26400</w:t>
        </w:r>
      </w:hyperlink>
      <w:r w:rsidRPr="00144A23">
        <w:t>).</w:t>
      </w:r>
    </w:p>
    <w:p w14:paraId="5A96F658" w14:textId="77777777" w:rsidR="00E67F70" w:rsidRPr="00144A23" w:rsidRDefault="00E67F70" w:rsidP="00841A0D">
      <w:pPr>
        <w:ind w:firstLine="709"/>
      </w:pPr>
      <w:r w:rsidRPr="00144A23">
        <w:rPr>
          <w:vertAlign w:val="superscript"/>
        </w:rPr>
        <w:t>12</w:t>
      </w:r>
      <w:r w:rsidRPr="00144A23">
        <w:t> Указывается сумма договоров (контрактах</w:t>
      </w:r>
      <w:hyperlink r:id="rId66" w:anchor="/document/3100000/entry/0" w:history="1">
        <w:r w:rsidRPr="00144A23">
          <w:rPr>
            <w:rStyle w:val="ae"/>
            <w:rFonts w:cs="Times New Roman CYR"/>
            <w:color w:val="auto"/>
            <w:u w:val="none"/>
          </w:rPr>
          <w:t>#</w:t>
        </w:r>
      </w:hyperlink>
      <w:r w:rsidRPr="00144A23">
        <w:t>) о закупках товаров, работ, услуг, заключенных без учета требований </w:t>
      </w:r>
      <w:hyperlink r:id="rId67" w:anchor="/document/70353464/entry/0" w:history="1">
        <w:r w:rsidRPr="00144A23">
          <w:rPr>
            <w:rStyle w:val="ae"/>
            <w:rFonts w:cs="Times New Roman CYR"/>
            <w:color w:val="auto"/>
            <w:u w:val="none"/>
          </w:rPr>
          <w:t>Федерального закона</w:t>
        </w:r>
      </w:hyperlink>
      <w:r w:rsidRPr="00144A23">
        <w:t> </w:t>
      </w:r>
      <w:r w:rsidR="009214D0" w:rsidRPr="00144A23">
        <w:t>№</w:t>
      </w:r>
      <w:r w:rsidRPr="00144A23">
        <w:t> 44-ФЗ и </w:t>
      </w:r>
      <w:hyperlink r:id="rId68" w:anchor="/document/12188083/entry/0" w:history="1">
        <w:r w:rsidRPr="00144A23">
          <w:rPr>
            <w:rStyle w:val="ae"/>
            <w:rFonts w:cs="Times New Roman CYR"/>
            <w:color w:val="auto"/>
            <w:u w:val="none"/>
          </w:rPr>
          <w:t>Федерального закона</w:t>
        </w:r>
      </w:hyperlink>
      <w:r w:rsidRPr="00144A23">
        <w:t> </w:t>
      </w:r>
      <w:r w:rsidR="009214D0" w:rsidRPr="00144A23">
        <w:t>№</w:t>
      </w:r>
      <w:r w:rsidRPr="00144A23">
        <w:t> 223-ФЗ, в случаях предусмотренных указанными федеральными законами.</w:t>
      </w:r>
    </w:p>
    <w:p w14:paraId="6C757405" w14:textId="77777777" w:rsidR="00E67F70" w:rsidRPr="00144A23" w:rsidRDefault="00E67F70" w:rsidP="00841A0D">
      <w:pPr>
        <w:ind w:firstLine="709"/>
      </w:pPr>
      <w:r w:rsidRPr="00144A23">
        <w:rPr>
          <w:vertAlign w:val="superscript"/>
        </w:rPr>
        <w:t>13</w:t>
      </w:r>
      <w:r w:rsidRPr="00144A23">
        <w:t> Указывается сумма закупок товаров, работ, услуг, осуществляемых в соответствии с </w:t>
      </w:r>
      <w:hyperlink r:id="rId69" w:anchor="/document/70353464/entry/0" w:history="1">
        <w:r w:rsidRPr="00144A23">
          <w:rPr>
            <w:rStyle w:val="ae"/>
            <w:rFonts w:cs="Times New Roman CYR"/>
            <w:color w:val="auto"/>
            <w:u w:val="none"/>
          </w:rPr>
          <w:t>Федеральным законом</w:t>
        </w:r>
      </w:hyperlink>
      <w:r w:rsidRPr="00144A23">
        <w:t> </w:t>
      </w:r>
      <w:r w:rsidR="009214D0" w:rsidRPr="00144A23">
        <w:t>№</w:t>
      </w:r>
      <w:r w:rsidRPr="00144A23">
        <w:t> 44-ФЗ и </w:t>
      </w:r>
      <w:hyperlink r:id="rId70" w:anchor="/document/12188083/entry/0" w:history="1">
        <w:r w:rsidRPr="00144A23">
          <w:rPr>
            <w:rStyle w:val="ae"/>
            <w:rFonts w:cs="Times New Roman CYR"/>
            <w:color w:val="auto"/>
            <w:u w:val="none"/>
          </w:rPr>
          <w:t>Федеральным законом</w:t>
        </w:r>
      </w:hyperlink>
      <w:r w:rsidRPr="00144A23">
        <w:t> </w:t>
      </w:r>
      <w:r w:rsidR="009214D0" w:rsidRPr="00144A23">
        <w:t>№</w:t>
      </w:r>
      <w:r w:rsidRPr="00144A23">
        <w:t> 223-ФЗ.</w:t>
      </w:r>
    </w:p>
    <w:p w14:paraId="70F0CCCA" w14:textId="77777777" w:rsidR="00E67F70" w:rsidRPr="00144A23" w:rsidRDefault="00E67F70" w:rsidP="00841A0D">
      <w:pPr>
        <w:ind w:firstLine="709"/>
      </w:pPr>
      <w:r w:rsidRPr="00144A23">
        <w:rPr>
          <w:vertAlign w:val="superscript"/>
        </w:rPr>
        <w:t>14</w:t>
      </w:r>
      <w:r w:rsidRPr="00144A23">
        <w:t> </w:t>
      </w:r>
      <w:r w:rsidR="0009264C" w:rsidRPr="00144A23">
        <w:t>М</w:t>
      </w:r>
      <w:r w:rsidRPr="00144A23">
        <w:t>униципальным бюджетным учреждением показатель не формируется.</w:t>
      </w:r>
    </w:p>
    <w:p w14:paraId="60ED4DA7" w14:textId="77777777" w:rsidR="00E67F70" w:rsidRPr="00144A23" w:rsidRDefault="00E67F70" w:rsidP="00841A0D">
      <w:pPr>
        <w:ind w:firstLine="709"/>
      </w:pPr>
      <w:r w:rsidRPr="00144A23">
        <w:rPr>
          <w:vertAlign w:val="superscript"/>
        </w:rPr>
        <w:t>15</w:t>
      </w:r>
      <w:r w:rsidRPr="00144A23">
        <w:t> Указывается сумма закупок товаров, работ, услуг, осуществляемых в соответствии с </w:t>
      </w:r>
      <w:hyperlink r:id="rId71" w:anchor="/document/70353464/entry/0" w:history="1">
        <w:r w:rsidRPr="00144A23">
          <w:rPr>
            <w:rStyle w:val="ae"/>
            <w:rFonts w:cs="Times New Roman CYR"/>
            <w:color w:val="auto"/>
            <w:u w:val="none"/>
          </w:rPr>
          <w:t>Федеральным законом</w:t>
        </w:r>
      </w:hyperlink>
      <w:r w:rsidRPr="00144A23">
        <w:t> </w:t>
      </w:r>
      <w:r w:rsidR="009214D0" w:rsidRPr="00144A23">
        <w:t>№</w:t>
      </w:r>
      <w:r w:rsidRPr="00144A23">
        <w:t> 44-ФЗ.</w:t>
      </w:r>
    </w:p>
    <w:p w14:paraId="0AC8EBA5" w14:textId="77777777" w:rsidR="00E67F70" w:rsidRPr="00144A23" w:rsidRDefault="00E67F70" w:rsidP="00841A0D">
      <w:pPr>
        <w:ind w:firstLine="709"/>
      </w:pPr>
      <w:r w:rsidRPr="00144A23">
        <w:rPr>
          <w:vertAlign w:val="superscript"/>
        </w:rPr>
        <w:t>16</w:t>
      </w:r>
      <w:r w:rsidRPr="00144A23">
        <w:t> Исключена с 17 июля 2022 г. - </w:t>
      </w:r>
      <w:hyperlink r:id="rId72" w:anchor="/document/404955357/entry/1014" w:history="1">
        <w:r w:rsidRPr="00144A23">
          <w:rPr>
            <w:rStyle w:val="ae"/>
            <w:rFonts w:cs="Times New Roman CYR"/>
            <w:color w:val="auto"/>
            <w:u w:val="none"/>
          </w:rPr>
          <w:t>Приказ</w:t>
        </w:r>
      </w:hyperlink>
      <w:r w:rsidRPr="00144A23">
        <w:t xml:space="preserve"> Минфина России от 8 июня 2022 г. </w:t>
      </w:r>
      <w:r w:rsidR="009214D0" w:rsidRPr="00144A23">
        <w:t>№</w:t>
      </w:r>
      <w:r w:rsidRPr="00144A23">
        <w:t xml:space="preserve"> 92Н</w:t>
      </w:r>
      <w:r w:rsidR="00794476" w:rsidRPr="00144A23">
        <w:t>.».</w:t>
      </w:r>
    </w:p>
    <w:bookmarkEnd w:id="57"/>
    <w:p w14:paraId="10289119" w14:textId="77777777" w:rsidR="006F094B" w:rsidRPr="00B143BE" w:rsidRDefault="006F094B" w:rsidP="00F56CE8">
      <w:pPr>
        <w:rPr>
          <w:sz w:val="28"/>
          <w:szCs w:val="28"/>
        </w:rPr>
      </w:pPr>
    </w:p>
    <w:p w14:paraId="231CC721" w14:textId="77777777" w:rsidR="0009264C" w:rsidRPr="00144A23" w:rsidRDefault="0049085F" w:rsidP="0049085F">
      <w:pPr>
        <w:suppressAutoHyphens/>
        <w:autoSpaceDN/>
        <w:adjustRightInd/>
        <w:spacing w:line="228" w:lineRule="auto"/>
        <w:ind w:firstLine="0"/>
        <w:jc w:val="left"/>
        <w:rPr>
          <w:rFonts w:ascii="Times New Roman" w:hAnsi="Times New Roman" w:cs="Times New Roman"/>
          <w:sz w:val="28"/>
          <w:szCs w:val="28"/>
          <w:lang w:eastAsia="ar-SA"/>
        </w:rPr>
      </w:pPr>
      <w:r w:rsidRPr="00144A23">
        <w:rPr>
          <w:rFonts w:ascii="Times New Roman" w:hAnsi="Times New Roman" w:cs="Times New Roman"/>
          <w:sz w:val="28"/>
          <w:szCs w:val="28"/>
          <w:lang w:eastAsia="ar-SA"/>
        </w:rPr>
        <w:t>Заместитель главы муниципального</w:t>
      </w:r>
    </w:p>
    <w:p w14:paraId="221009CB" w14:textId="76C63C7E" w:rsidR="0049085F" w:rsidRPr="00144A23" w:rsidRDefault="0009264C" w:rsidP="0009264C">
      <w:pPr>
        <w:suppressAutoHyphens/>
        <w:autoSpaceDN/>
        <w:adjustRightInd/>
        <w:spacing w:line="228" w:lineRule="auto"/>
        <w:ind w:firstLine="0"/>
        <w:jc w:val="left"/>
        <w:rPr>
          <w:rFonts w:ascii="Times New Roman" w:hAnsi="Times New Roman" w:cs="Times New Roman"/>
          <w:sz w:val="28"/>
          <w:szCs w:val="28"/>
          <w:lang w:eastAsia="ar-SA"/>
        </w:rPr>
      </w:pPr>
      <w:r w:rsidRPr="00144A23">
        <w:rPr>
          <w:rFonts w:ascii="Times New Roman" w:hAnsi="Times New Roman" w:cs="Times New Roman"/>
          <w:sz w:val="28"/>
          <w:szCs w:val="28"/>
          <w:lang w:eastAsia="ar-SA"/>
        </w:rPr>
        <w:t xml:space="preserve">образования </w:t>
      </w:r>
      <w:r w:rsidR="0049085F" w:rsidRPr="00144A23">
        <w:rPr>
          <w:rFonts w:ascii="Times New Roman" w:hAnsi="Times New Roman" w:cs="Times New Roman"/>
          <w:sz w:val="28"/>
          <w:szCs w:val="28"/>
          <w:lang w:eastAsia="ar-SA"/>
        </w:rPr>
        <w:t xml:space="preserve">Новокубанский район  </w:t>
      </w:r>
      <w:r w:rsidR="00675F8F" w:rsidRPr="00144A23">
        <w:rPr>
          <w:rFonts w:ascii="Times New Roman" w:hAnsi="Times New Roman" w:cs="Times New Roman"/>
          <w:sz w:val="28"/>
          <w:szCs w:val="28"/>
          <w:lang w:eastAsia="ar-SA"/>
        </w:rPr>
        <w:t xml:space="preserve">   </w:t>
      </w:r>
      <w:r w:rsidR="00853C4E" w:rsidRPr="00144A23">
        <w:rPr>
          <w:rFonts w:ascii="Times New Roman" w:hAnsi="Times New Roman" w:cs="Times New Roman"/>
          <w:sz w:val="28"/>
          <w:szCs w:val="28"/>
          <w:lang w:eastAsia="ar-SA"/>
        </w:rPr>
        <w:t xml:space="preserve">       </w:t>
      </w:r>
      <w:r w:rsidR="0049085F" w:rsidRPr="00144A23">
        <w:rPr>
          <w:rFonts w:ascii="Times New Roman" w:hAnsi="Times New Roman" w:cs="Times New Roman"/>
          <w:sz w:val="28"/>
          <w:szCs w:val="28"/>
          <w:lang w:eastAsia="ar-SA"/>
        </w:rPr>
        <w:t xml:space="preserve">                             </w:t>
      </w:r>
      <w:r w:rsidR="00841A0D" w:rsidRPr="00144A23">
        <w:rPr>
          <w:rFonts w:ascii="Times New Roman" w:hAnsi="Times New Roman" w:cs="Times New Roman"/>
          <w:sz w:val="28"/>
          <w:szCs w:val="28"/>
          <w:lang w:eastAsia="ar-SA"/>
        </w:rPr>
        <w:t xml:space="preserve">                 </w:t>
      </w:r>
      <w:r w:rsidR="00144A23">
        <w:rPr>
          <w:rFonts w:ascii="Times New Roman" w:hAnsi="Times New Roman" w:cs="Times New Roman"/>
          <w:sz w:val="28"/>
          <w:szCs w:val="28"/>
          <w:lang w:eastAsia="ar-SA"/>
        </w:rPr>
        <w:t xml:space="preserve">                                               </w:t>
      </w:r>
      <w:r w:rsidR="00ED377F">
        <w:rPr>
          <w:rFonts w:ascii="Times New Roman" w:hAnsi="Times New Roman" w:cs="Times New Roman"/>
          <w:sz w:val="28"/>
          <w:szCs w:val="28"/>
          <w:lang w:eastAsia="ar-SA"/>
        </w:rPr>
        <w:t xml:space="preserve">                                          </w:t>
      </w:r>
      <w:r w:rsidR="00841A0D" w:rsidRPr="00144A23">
        <w:rPr>
          <w:rFonts w:ascii="Times New Roman" w:hAnsi="Times New Roman" w:cs="Times New Roman"/>
          <w:sz w:val="28"/>
          <w:szCs w:val="28"/>
          <w:lang w:eastAsia="ar-SA"/>
        </w:rPr>
        <w:t xml:space="preserve">                            </w:t>
      </w:r>
      <w:r w:rsidR="0049085F" w:rsidRPr="00144A23">
        <w:rPr>
          <w:rFonts w:ascii="Times New Roman" w:hAnsi="Times New Roman" w:cs="Times New Roman"/>
          <w:sz w:val="28"/>
          <w:szCs w:val="28"/>
          <w:lang w:eastAsia="ar-SA"/>
        </w:rPr>
        <w:t xml:space="preserve">                        </w:t>
      </w:r>
      <w:r w:rsidRPr="00144A23">
        <w:rPr>
          <w:rFonts w:ascii="Times New Roman" w:hAnsi="Times New Roman" w:cs="Times New Roman"/>
          <w:sz w:val="28"/>
          <w:szCs w:val="28"/>
          <w:lang w:eastAsia="ar-SA"/>
        </w:rPr>
        <w:t xml:space="preserve">                    А.В.Цветков</w:t>
      </w:r>
    </w:p>
    <w:sectPr w:rsidR="0049085F" w:rsidRPr="00144A23" w:rsidSect="005E1240">
      <w:pgSz w:w="23811" w:h="16837" w:orient="landscape"/>
      <w:pgMar w:top="1701" w:right="1134" w:bottom="426"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3B2B6" w14:textId="77777777" w:rsidR="00247B8D" w:rsidRDefault="00247B8D">
      <w:r>
        <w:separator/>
      </w:r>
    </w:p>
  </w:endnote>
  <w:endnote w:type="continuationSeparator" w:id="0">
    <w:p w14:paraId="54F94100" w14:textId="77777777" w:rsidR="00247B8D" w:rsidRDefault="0024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5208" w14:textId="77777777" w:rsidR="00247B8D" w:rsidRDefault="00247B8D">
      <w:r>
        <w:separator/>
      </w:r>
    </w:p>
  </w:footnote>
  <w:footnote w:type="continuationSeparator" w:id="0">
    <w:p w14:paraId="5778F7FF" w14:textId="77777777" w:rsidR="00247B8D" w:rsidRDefault="0024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5F8B" w14:textId="77777777" w:rsidR="00D23266" w:rsidRPr="0009264C" w:rsidRDefault="00D23266">
    <w:pPr>
      <w:pStyle w:val="aa"/>
      <w:jc w:val="center"/>
    </w:pPr>
    <w:r w:rsidRPr="0009264C">
      <w:fldChar w:fldCharType="begin"/>
    </w:r>
    <w:r w:rsidRPr="0009264C">
      <w:instrText>PAGE   \* MERGEFORMAT</w:instrText>
    </w:r>
    <w:r w:rsidRPr="0009264C">
      <w:fldChar w:fldCharType="separate"/>
    </w:r>
    <w:r w:rsidR="00841A0D">
      <w:rPr>
        <w:noProof/>
      </w:rPr>
      <w:t>6</w:t>
    </w:r>
    <w:r w:rsidRPr="0009264C">
      <w:fldChar w:fldCharType="end"/>
    </w:r>
  </w:p>
  <w:p w14:paraId="0FE444AB" w14:textId="77777777" w:rsidR="00D23266" w:rsidRDefault="00D23266">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7FAE7A9E"/>
    <w:multiLevelType w:val="hybridMultilevel"/>
    <w:tmpl w:val="A876603E"/>
    <w:lvl w:ilvl="0" w:tplc="379A8C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B68"/>
    <w:rsid w:val="0000214C"/>
    <w:rsid w:val="000021E0"/>
    <w:rsid w:val="00042E5F"/>
    <w:rsid w:val="00053E7E"/>
    <w:rsid w:val="00063E74"/>
    <w:rsid w:val="00082F1E"/>
    <w:rsid w:val="00087153"/>
    <w:rsid w:val="0009264C"/>
    <w:rsid w:val="000A4492"/>
    <w:rsid w:val="000B08DB"/>
    <w:rsid w:val="000B1E5F"/>
    <w:rsid w:val="000D44EA"/>
    <w:rsid w:val="00100009"/>
    <w:rsid w:val="00107E22"/>
    <w:rsid w:val="00127A11"/>
    <w:rsid w:val="00144A23"/>
    <w:rsid w:val="00170D5D"/>
    <w:rsid w:val="00182456"/>
    <w:rsid w:val="001B0DE4"/>
    <w:rsid w:val="001B574E"/>
    <w:rsid w:val="001F0856"/>
    <w:rsid w:val="00206AF6"/>
    <w:rsid w:val="00247B8D"/>
    <w:rsid w:val="00261136"/>
    <w:rsid w:val="002833E0"/>
    <w:rsid w:val="002B4650"/>
    <w:rsid w:val="002D62B6"/>
    <w:rsid w:val="002E34EB"/>
    <w:rsid w:val="00322B68"/>
    <w:rsid w:val="0035093D"/>
    <w:rsid w:val="0036257B"/>
    <w:rsid w:val="00383881"/>
    <w:rsid w:val="003A40DA"/>
    <w:rsid w:val="003B07B7"/>
    <w:rsid w:val="003B7B1A"/>
    <w:rsid w:val="003D4EEB"/>
    <w:rsid w:val="00425E78"/>
    <w:rsid w:val="00480180"/>
    <w:rsid w:val="0049085F"/>
    <w:rsid w:val="004D406C"/>
    <w:rsid w:val="00505F1B"/>
    <w:rsid w:val="0051116E"/>
    <w:rsid w:val="005415CA"/>
    <w:rsid w:val="005522B0"/>
    <w:rsid w:val="00552AC6"/>
    <w:rsid w:val="00563715"/>
    <w:rsid w:val="0057294A"/>
    <w:rsid w:val="00584504"/>
    <w:rsid w:val="005B7540"/>
    <w:rsid w:val="005C0204"/>
    <w:rsid w:val="005D4263"/>
    <w:rsid w:val="005E1240"/>
    <w:rsid w:val="005E5932"/>
    <w:rsid w:val="0060015F"/>
    <w:rsid w:val="00613287"/>
    <w:rsid w:val="006469B4"/>
    <w:rsid w:val="00651485"/>
    <w:rsid w:val="00675F8F"/>
    <w:rsid w:val="0068709A"/>
    <w:rsid w:val="0069509D"/>
    <w:rsid w:val="006A28EB"/>
    <w:rsid w:val="006D6BBA"/>
    <w:rsid w:val="006F094B"/>
    <w:rsid w:val="006F4A5C"/>
    <w:rsid w:val="00720E2D"/>
    <w:rsid w:val="007310F9"/>
    <w:rsid w:val="00772BB3"/>
    <w:rsid w:val="0079133C"/>
    <w:rsid w:val="00794476"/>
    <w:rsid w:val="007B6D70"/>
    <w:rsid w:val="007B7D08"/>
    <w:rsid w:val="007F4D92"/>
    <w:rsid w:val="007F569F"/>
    <w:rsid w:val="008370BA"/>
    <w:rsid w:val="0084013F"/>
    <w:rsid w:val="00841A0D"/>
    <w:rsid w:val="00853C4E"/>
    <w:rsid w:val="0088245C"/>
    <w:rsid w:val="008960A0"/>
    <w:rsid w:val="008A1844"/>
    <w:rsid w:val="008C045B"/>
    <w:rsid w:val="00902921"/>
    <w:rsid w:val="00906561"/>
    <w:rsid w:val="009111CD"/>
    <w:rsid w:val="00912FE0"/>
    <w:rsid w:val="00917DE0"/>
    <w:rsid w:val="009214D0"/>
    <w:rsid w:val="00951864"/>
    <w:rsid w:val="009528F3"/>
    <w:rsid w:val="00963A82"/>
    <w:rsid w:val="009A229C"/>
    <w:rsid w:val="009B20A7"/>
    <w:rsid w:val="009B3F0E"/>
    <w:rsid w:val="009C2DBC"/>
    <w:rsid w:val="009C56C7"/>
    <w:rsid w:val="009E2A16"/>
    <w:rsid w:val="00A16F58"/>
    <w:rsid w:val="00A1778B"/>
    <w:rsid w:val="00A272F4"/>
    <w:rsid w:val="00A35B15"/>
    <w:rsid w:val="00A364B4"/>
    <w:rsid w:val="00A67E6A"/>
    <w:rsid w:val="00A97D4B"/>
    <w:rsid w:val="00AA4A55"/>
    <w:rsid w:val="00AA650E"/>
    <w:rsid w:val="00AD5566"/>
    <w:rsid w:val="00B143BE"/>
    <w:rsid w:val="00B302C0"/>
    <w:rsid w:val="00B7217E"/>
    <w:rsid w:val="00B91999"/>
    <w:rsid w:val="00BA46ED"/>
    <w:rsid w:val="00BA5FD2"/>
    <w:rsid w:val="00BB0929"/>
    <w:rsid w:val="00BB1C43"/>
    <w:rsid w:val="00BB4F63"/>
    <w:rsid w:val="00BB5D3D"/>
    <w:rsid w:val="00BC58ED"/>
    <w:rsid w:val="00C206AD"/>
    <w:rsid w:val="00C2743A"/>
    <w:rsid w:val="00C54CC3"/>
    <w:rsid w:val="00C844D6"/>
    <w:rsid w:val="00CB2B68"/>
    <w:rsid w:val="00CC3D86"/>
    <w:rsid w:val="00CF5D90"/>
    <w:rsid w:val="00D21B7C"/>
    <w:rsid w:val="00D23266"/>
    <w:rsid w:val="00D429A5"/>
    <w:rsid w:val="00D51DE2"/>
    <w:rsid w:val="00D55E9A"/>
    <w:rsid w:val="00D62185"/>
    <w:rsid w:val="00D73AB3"/>
    <w:rsid w:val="00D84222"/>
    <w:rsid w:val="00D9262D"/>
    <w:rsid w:val="00D961DA"/>
    <w:rsid w:val="00DB4B8F"/>
    <w:rsid w:val="00DE3E52"/>
    <w:rsid w:val="00DE4BDC"/>
    <w:rsid w:val="00E1109E"/>
    <w:rsid w:val="00E1760C"/>
    <w:rsid w:val="00E64D10"/>
    <w:rsid w:val="00E658EA"/>
    <w:rsid w:val="00E67F70"/>
    <w:rsid w:val="00E73317"/>
    <w:rsid w:val="00E73A0E"/>
    <w:rsid w:val="00E83181"/>
    <w:rsid w:val="00E8634E"/>
    <w:rsid w:val="00E9668B"/>
    <w:rsid w:val="00EA5A09"/>
    <w:rsid w:val="00EC1A00"/>
    <w:rsid w:val="00ED377F"/>
    <w:rsid w:val="00F329BD"/>
    <w:rsid w:val="00F36A3F"/>
    <w:rsid w:val="00F44C42"/>
    <w:rsid w:val="00F56CE8"/>
    <w:rsid w:val="00F67803"/>
    <w:rsid w:val="00F8432E"/>
    <w:rsid w:val="00FA7ED9"/>
    <w:rsid w:val="00FB12BA"/>
    <w:rsid w:val="00FB5C96"/>
    <w:rsid w:val="00FE6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33D1B"/>
  <w14:defaultImageDpi w14:val="0"/>
  <w15:docId w15:val="{E074F95B-5EF0-441F-AFC3-446BDABC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носка"/>
    <w:basedOn w:val="a"/>
    <w:next w:val="a"/>
    <w:uiPriority w:val="99"/>
    <w:rPr>
      <w:sz w:val="20"/>
      <w:szCs w:val="20"/>
    </w:r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link w:val="ac"/>
    <w:uiPriority w:val="99"/>
    <w:locked/>
    <w:rPr>
      <w:rFonts w:ascii="Times New Roman CYR" w:hAnsi="Times New Roman CYR" w:cs="Times New Roman CYR"/>
      <w:sz w:val="24"/>
      <w:szCs w:val="24"/>
    </w:rPr>
  </w:style>
  <w:style w:type="character" w:styleId="ae">
    <w:name w:val="Hyperlink"/>
    <w:uiPriority w:val="99"/>
    <w:unhideWhenUsed/>
    <w:rsid w:val="00E67F70"/>
    <w:rPr>
      <w:rFonts w:cs="Times New Roman"/>
      <w:color w:val="0563C1"/>
      <w:u w:val="single"/>
    </w:rPr>
  </w:style>
  <w:style w:type="character" w:customStyle="1" w:styleId="11">
    <w:name w:val="Неразрешенное упоминание1"/>
    <w:uiPriority w:val="99"/>
    <w:semiHidden/>
    <w:unhideWhenUsed/>
    <w:rsid w:val="00E67F70"/>
    <w:rPr>
      <w:rFonts w:cs="Times New Roman"/>
      <w:color w:val="605E5C"/>
      <w:shd w:val="clear" w:color="auto" w:fill="E1DFDD"/>
    </w:rPr>
  </w:style>
  <w:style w:type="paragraph" w:styleId="af">
    <w:name w:val="Balloon Text"/>
    <w:basedOn w:val="a"/>
    <w:link w:val="af0"/>
    <w:uiPriority w:val="99"/>
    <w:semiHidden/>
    <w:unhideWhenUsed/>
    <w:rsid w:val="00505F1B"/>
    <w:rPr>
      <w:rFonts w:ascii="Tahoma" w:hAnsi="Tahoma" w:cs="Tahoma"/>
      <w:sz w:val="16"/>
      <w:szCs w:val="16"/>
    </w:rPr>
  </w:style>
  <w:style w:type="character" w:customStyle="1" w:styleId="af0">
    <w:name w:val="Текст выноски Знак"/>
    <w:link w:val="af"/>
    <w:uiPriority w:val="99"/>
    <w:semiHidden/>
    <w:rsid w:val="00505F1B"/>
    <w:rPr>
      <w:rFonts w:ascii="Tahoma" w:hAnsi="Tahoma" w:cs="Tahoma"/>
      <w:sz w:val="16"/>
      <w:szCs w:val="16"/>
    </w:rPr>
  </w:style>
  <w:style w:type="table" w:styleId="af1">
    <w:name w:val="Table Grid"/>
    <w:basedOn w:val="a1"/>
    <w:uiPriority w:val="39"/>
    <w:rsid w:val="00002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37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1" Type="http://schemas.openxmlformats.org/officeDocument/2006/relationships/hyperlink" Target="https://internet.garant.ru/document/redirect/72078274/11200"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8" Type="http://schemas.openxmlformats.org/officeDocument/2006/relationships/header" Target="header1.xm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https://internet.garant.ru/document/redirect/71835192/0"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71835192/1000"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55F4-55D5-43AB-A30F-2CB7CADFC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3706</Words>
  <Characters>21128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Шафранский Сергей Владимирович</cp:lastModifiedBy>
  <cp:revision>23</cp:revision>
  <cp:lastPrinted>2026-02-26T11:12:00Z</cp:lastPrinted>
  <dcterms:created xsi:type="dcterms:W3CDTF">2026-02-25T15:03:00Z</dcterms:created>
  <dcterms:modified xsi:type="dcterms:W3CDTF">2026-02-26T12:47:00Z</dcterms:modified>
</cp:coreProperties>
</file>