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A" w:rsidRDefault="004933A7">
      <w:r>
        <w:rPr>
          <w:noProof/>
          <w:lang w:eastAsia="ru-RU"/>
        </w:rPr>
        <w:drawing>
          <wp:inline distT="0" distB="0" distL="0" distR="0">
            <wp:extent cx="5940425" cy="331921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3A7" w:rsidRDefault="004933A7"/>
    <w:p w:rsidR="004933A7" w:rsidRDefault="004933A7">
      <w:r>
        <w:rPr>
          <w:rFonts w:ascii="Segoe UI" w:hAnsi="Segoe UI" w:cs="Segoe UI"/>
          <w:color w:val="000000"/>
          <w:shd w:val="clear" w:color="auto" w:fill="FFFFFF"/>
        </w:rPr>
        <w:t xml:space="preserve">Одной из самых распространенных причин возникновения пожаров в бытовых ситуациях является неосторожное обращение с огнем.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 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Более 30 процентов случаев связано с неосторожностью при курении.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Style w:val="a5"/>
          <w:rFonts w:ascii="Segoe UI" w:hAnsi="Segoe UI" w:cs="Segoe UI"/>
          <w:b w:val="0"/>
          <w:bCs w:val="0"/>
          <w:color w:val="000000"/>
          <w:shd w:val="clear" w:color="auto" w:fill="FFFFFF"/>
        </w:rPr>
        <w:t>МЧС Кубани напоминает о необходимости соблюдения правил пожарной безопасности в быту: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 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- исключите курение в постели, особенно в случае плохого самочувствия, сильной сонливости или в состоянии алкогольного опьянения;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 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- не курите на заправках, в местах скопления газа, а так же рядом с легковоспламеняющимися жидкостями (бензин, керосин, лакокрасочные изделия).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Style w:val="a5"/>
          <w:rFonts w:ascii="Segoe UI" w:hAnsi="Segoe UI" w:cs="Segoe UI"/>
          <w:b w:val="0"/>
          <w:bCs w:val="0"/>
          <w:color w:val="000000"/>
          <w:shd w:val="clear" w:color="auto" w:fill="FFFFFF"/>
        </w:rPr>
        <w:t>В случае чрезвычайных ситуаций необходимо звонить: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 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- «01» - единый телефон спасения;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 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- «101» - с мобильных телефонов; 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 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- "112" - единый телефон вызова экстренных служб</w:t>
      </w:r>
    </w:p>
    <w:sectPr w:rsidR="004933A7" w:rsidSect="0083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A7"/>
    <w:rsid w:val="004933A7"/>
    <w:rsid w:val="0083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3A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93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GO_i_CHS</dc:creator>
  <cp:lastModifiedBy>GO_i_CHS</cp:lastModifiedBy>
  <cp:revision>1</cp:revision>
  <dcterms:created xsi:type="dcterms:W3CDTF">2023-03-14T11:57:00Z</dcterms:created>
  <dcterms:modified xsi:type="dcterms:W3CDTF">2023-03-14T12:00:00Z</dcterms:modified>
</cp:coreProperties>
</file>